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D6B4E0" w14:textId="48C0EF80" w:rsidR="0001753A" w:rsidRPr="0001753A" w:rsidRDefault="000F52F8" w:rsidP="0031076D">
      <w:pPr>
        <w:pStyle w:val="Heading1"/>
        <w:rPr>
          <w:color w:val="13223F"/>
        </w:rPr>
      </w:pPr>
      <w:r w:rsidRPr="000F52F8">
        <w:drawing>
          <wp:inline distT="0" distB="0" distL="0" distR="0" wp14:anchorId="2CB0DECA" wp14:editId="0BBEB8A4">
            <wp:extent cx="10699200" cy="6073200"/>
            <wp:effectExtent l="0" t="0" r="6985" b="3810"/>
            <wp:docPr id="1" name="Picture 1" descr="Introductory slide: MRFF Webinar - How to improve the health of rural, regional and remote communities with an MRFF grant – March 14 2024&#10;&#10;Co-hosts: Dr Ruth Griffiths, Principal Research Scientist, Director, Health and Medical Research Office and &#10;Prof Ruth Stewart, National Rural Health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troductory slide: MRFF Webinar - How to improve the health of rural, regional and remote communities with an MRFF grant – March 14 2024&#10;&#10;Co-hosts: Dr Ruth Griffiths, Principal Research Scientist, Director, Health and Medical Research Office and &#10;Prof Ruth Stewart, National Rural Health Commissioner"/>
                    <pic:cNvPicPr/>
                  </pic:nvPicPr>
                  <pic:blipFill>
                    <a:blip r:embed="rId8"/>
                    <a:stretch>
                      <a:fillRect/>
                    </a:stretch>
                  </pic:blipFill>
                  <pic:spPr>
                    <a:xfrm>
                      <a:off x="0" y="0"/>
                      <a:ext cx="10699200" cy="6073200"/>
                    </a:xfrm>
                    <a:prstGeom prst="rect">
                      <a:avLst/>
                    </a:prstGeom>
                  </pic:spPr>
                </pic:pic>
              </a:graphicData>
            </a:graphic>
          </wp:inline>
        </w:drawing>
      </w:r>
      <w:r w:rsidR="00AB2A48">
        <w:br w:type="page"/>
      </w:r>
    </w:p>
    <w:p w14:paraId="3BEF084C" w14:textId="345082A4" w:rsidR="000F79DB" w:rsidRPr="001A43C7" w:rsidRDefault="003110A6" w:rsidP="00750F9D">
      <w:pPr>
        <w:pStyle w:val="Liststyle3"/>
        <w:numPr>
          <w:ilvl w:val="0"/>
          <w:numId w:val="0"/>
        </w:numPr>
        <w:spacing w:after="360"/>
        <w:rPr>
          <w:noProof/>
        </w:rPr>
      </w:pPr>
      <w:r w:rsidRPr="00693221">
        <w:rPr>
          <w:noProof/>
          <w:sz w:val="10"/>
          <w:szCs w:val="10"/>
        </w:rPr>
        <w:lastRenderedPageBreak/>
        <w:drawing>
          <wp:anchor distT="0" distB="0" distL="114300" distR="114300" simplePos="0" relativeHeight="251658240" behindDoc="0" locked="0" layoutInCell="1" allowOverlap="1" wp14:anchorId="4AB3C24F" wp14:editId="59301D6A">
            <wp:simplePos x="0" y="0"/>
            <wp:positionH relativeFrom="column">
              <wp:posOffset>9744502</wp:posOffset>
            </wp:positionH>
            <wp:positionV relativeFrom="paragraph">
              <wp:posOffset>-372603</wp:posOffset>
            </wp:positionV>
            <wp:extent cx="1695450" cy="467371"/>
            <wp:effectExtent l="0" t="0" r="0" b="889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750F9D">
        <w:rPr>
          <w:rFonts w:ascii="Bahnschrift" w:hAnsi="Bahnschrift" w:cs="Calibri"/>
          <w:noProof/>
          <w:color w:val="18233B"/>
          <w:sz w:val="64"/>
          <w:szCs w:val="64"/>
          <w:lang w:val="en-US" w:eastAsia="en-US"/>
        </w:rPr>
        <w:t>Agenda</w:t>
      </w:r>
    </w:p>
    <w:p w14:paraId="21745BEA" w14:textId="45E63CA9" w:rsidR="008A536A" w:rsidRPr="00750F9D" w:rsidRDefault="000C589D" w:rsidP="00D90E9A">
      <w:pPr>
        <w:pStyle w:val="ListParagraph"/>
        <w:widowControl/>
        <w:numPr>
          <w:ilvl w:val="0"/>
          <w:numId w:val="4"/>
        </w:numPr>
        <w:tabs>
          <w:tab w:val="clear" w:pos="720"/>
        </w:tabs>
        <w:autoSpaceDE/>
        <w:autoSpaceDN/>
        <w:spacing w:before="0" w:after="240"/>
        <w:ind w:left="709" w:right="0" w:hanging="709"/>
        <w:rPr>
          <w:rFonts w:asciiTheme="minorHAnsi" w:eastAsia="Times New Roman" w:hAnsiTheme="minorHAnsi" w:cstheme="minorHAnsi"/>
          <w:sz w:val="40"/>
          <w:szCs w:val="40"/>
          <w:lang w:eastAsia="en-AU"/>
        </w:rPr>
      </w:pPr>
      <w:r w:rsidRPr="00750F9D">
        <w:rPr>
          <w:rFonts w:asciiTheme="minorHAnsi" w:eastAsiaTheme="minorEastAsia" w:hAnsiTheme="minorHAnsi" w:cstheme="minorHAnsi"/>
          <w:b/>
          <w:bCs/>
          <w:kern w:val="24"/>
          <w:sz w:val="40"/>
          <w:szCs w:val="40"/>
          <w:lang w:val="en-US" w:eastAsia="en-AU"/>
        </w:rPr>
        <w:t>Welcome</w:t>
      </w:r>
      <w:r w:rsidRPr="00750F9D">
        <w:rPr>
          <w:rFonts w:asciiTheme="minorHAnsi" w:eastAsiaTheme="minorEastAsia" w:hAnsiTheme="minorHAnsi" w:cstheme="minorHAnsi"/>
          <w:kern w:val="24"/>
          <w:sz w:val="40"/>
          <w:szCs w:val="40"/>
          <w:lang w:val="en-US" w:eastAsia="en-AU"/>
        </w:rPr>
        <w:t xml:space="preserve"> – Natasha Ploenges, CEO, Health and Medical Research Office (HMRO)</w:t>
      </w:r>
    </w:p>
    <w:p w14:paraId="23B186FF" w14:textId="0C25383F" w:rsidR="008A536A" w:rsidRPr="00750F9D" w:rsidRDefault="000C589D" w:rsidP="00D90E9A">
      <w:pPr>
        <w:pStyle w:val="ListParagraph"/>
        <w:widowControl/>
        <w:numPr>
          <w:ilvl w:val="0"/>
          <w:numId w:val="4"/>
        </w:numPr>
        <w:tabs>
          <w:tab w:val="clear" w:pos="720"/>
        </w:tabs>
        <w:autoSpaceDE/>
        <w:autoSpaceDN/>
        <w:spacing w:before="0" w:after="240"/>
        <w:ind w:left="709" w:right="-851" w:hanging="709"/>
        <w:rPr>
          <w:rFonts w:asciiTheme="minorHAnsi" w:eastAsia="Times New Roman" w:hAnsiTheme="minorHAnsi" w:cstheme="minorHAnsi"/>
          <w:sz w:val="40"/>
          <w:szCs w:val="40"/>
          <w:lang w:eastAsia="en-AU"/>
        </w:rPr>
      </w:pPr>
      <w:r w:rsidRPr="00750F9D">
        <w:rPr>
          <w:rFonts w:asciiTheme="minorHAnsi" w:eastAsiaTheme="minorEastAsia" w:hAnsiTheme="minorHAnsi" w:cstheme="minorHAnsi"/>
          <w:b/>
          <w:bCs/>
          <w:kern w:val="24"/>
          <w:sz w:val="40"/>
          <w:szCs w:val="40"/>
          <w:lang w:val="en-US" w:eastAsia="en-AU"/>
        </w:rPr>
        <w:t>Research improves rural health outcomes</w:t>
      </w:r>
      <w:r w:rsidRPr="00750F9D">
        <w:rPr>
          <w:rFonts w:asciiTheme="minorHAnsi" w:eastAsiaTheme="minorEastAsia" w:hAnsiTheme="minorHAnsi" w:cstheme="minorHAnsi"/>
          <w:kern w:val="24"/>
          <w:sz w:val="40"/>
          <w:szCs w:val="40"/>
          <w:lang w:val="en-US" w:eastAsia="en-AU"/>
        </w:rPr>
        <w:t xml:space="preserve"> – Professor Ruth Stewart, National Rural Health Commissioner</w:t>
      </w:r>
    </w:p>
    <w:p w14:paraId="2887B66E" w14:textId="44AAB497" w:rsidR="00C4248C" w:rsidRPr="00750F9D" w:rsidRDefault="00C4248C" w:rsidP="00D90E9A">
      <w:pPr>
        <w:pStyle w:val="ListParagraph"/>
        <w:widowControl/>
        <w:numPr>
          <w:ilvl w:val="0"/>
          <w:numId w:val="4"/>
        </w:numPr>
        <w:tabs>
          <w:tab w:val="clear" w:pos="720"/>
        </w:tabs>
        <w:autoSpaceDE/>
        <w:autoSpaceDN/>
        <w:spacing w:before="0" w:after="240"/>
        <w:ind w:left="709" w:right="0" w:hanging="709"/>
        <w:rPr>
          <w:rFonts w:asciiTheme="minorHAnsi" w:eastAsiaTheme="minorEastAsia" w:hAnsiTheme="minorHAnsi" w:cstheme="minorHAnsi"/>
          <w:b/>
          <w:bCs/>
          <w:kern w:val="24"/>
          <w:sz w:val="40"/>
          <w:szCs w:val="40"/>
          <w:lang w:eastAsia="en-AU"/>
        </w:rPr>
      </w:pPr>
      <w:r w:rsidRPr="00750F9D">
        <w:rPr>
          <w:rFonts w:asciiTheme="minorHAnsi" w:eastAsiaTheme="minorEastAsia" w:hAnsiTheme="minorHAnsi" w:cstheme="minorHAnsi"/>
          <w:b/>
          <w:bCs/>
          <w:kern w:val="24"/>
          <w:sz w:val="40"/>
          <w:szCs w:val="40"/>
          <w:lang w:val="en-US" w:eastAsia="en-AU"/>
        </w:rPr>
        <w:t>Successful</w:t>
      </w:r>
      <w:r w:rsidRPr="00750F9D">
        <w:rPr>
          <w:rFonts w:asciiTheme="minorHAnsi" w:eastAsiaTheme="minorEastAsia" w:hAnsiTheme="minorHAnsi" w:cstheme="minorHAnsi"/>
          <w:b/>
          <w:bCs/>
          <w:kern w:val="24"/>
          <w:sz w:val="40"/>
          <w:szCs w:val="40"/>
          <w:lang w:eastAsia="en-AU"/>
        </w:rPr>
        <w:t xml:space="preserve"> research models – </w:t>
      </w:r>
    </w:p>
    <w:p w14:paraId="796E5C32" w14:textId="77777777" w:rsidR="00C4248C" w:rsidRPr="00750F9D" w:rsidRDefault="00C4248C" w:rsidP="00851F65">
      <w:pPr>
        <w:widowControl/>
        <w:autoSpaceDE/>
        <w:autoSpaceDN/>
        <w:spacing w:after="240" w:line="216" w:lineRule="auto"/>
        <w:ind w:left="709" w:right="1275"/>
        <w:rPr>
          <w:rFonts w:asciiTheme="minorHAnsi" w:eastAsiaTheme="minorEastAsia" w:hAnsiTheme="minorHAnsi" w:cstheme="minorHAnsi"/>
          <w:kern w:val="24"/>
          <w:sz w:val="40"/>
          <w:szCs w:val="40"/>
          <w:lang w:val="en-AU" w:eastAsia="en-AU"/>
        </w:rPr>
      </w:pPr>
      <w:r w:rsidRPr="00750F9D">
        <w:rPr>
          <w:rFonts w:asciiTheme="minorHAnsi" w:eastAsiaTheme="minorEastAsia" w:hAnsiTheme="minorHAnsi" w:cstheme="minorHAnsi"/>
          <w:kern w:val="24"/>
          <w:sz w:val="40"/>
          <w:szCs w:val="40"/>
          <w:lang w:val="en-AU" w:eastAsia="en-AU"/>
        </w:rPr>
        <w:t>Associate Professor Craig Underhill, Director of Cancer Services, Albury Wodonga Regional Cancer Centre</w:t>
      </w:r>
    </w:p>
    <w:p w14:paraId="19D3E563" w14:textId="77777777" w:rsidR="00C4248C" w:rsidRPr="00750F9D" w:rsidRDefault="00C4248C" w:rsidP="00851F65">
      <w:pPr>
        <w:widowControl/>
        <w:autoSpaceDE/>
        <w:autoSpaceDN/>
        <w:spacing w:after="240" w:line="216" w:lineRule="auto"/>
        <w:ind w:left="709"/>
        <w:rPr>
          <w:rFonts w:asciiTheme="minorHAnsi" w:eastAsiaTheme="minorEastAsia" w:hAnsiTheme="minorHAnsi" w:cstheme="minorHAnsi"/>
          <w:kern w:val="24"/>
          <w:sz w:val="40"/>
          <w:szCs w:val="40"/>
          <w:lang w:val="en-AU" w:eastAsia="en-AU"/>
        </w:rPr>
      </w:pPr>
      <w:r w:rsidRPr="00750F9D">
        <w:rPr>
          <w:rFonts w:asciiTheme="minorHAnsi" w:eastAsiaTheme="minorEastAsia" w:hAnsiTheme="minorHAnsi" w:cstheme="minorHAnsi"/>
          <w:kern w:val="24"/>
          <w:sz w:val="40"/>
          <w:szCs w:val="40"/>
          <w:lang w:val="en-AU" w:eastAsia="en-AU"/>
        </w:rPr>
        <w:t>Professor Sandra Thompson, Director of the Western Australian Centre for Rural Health</w:t>
      </w:r>
    </w:p>
    <w:p w14:paraId="7113C288" w14:textId="77777777" w:rsidR="00C4248C" w:rsidRPr="00750F9D" w:rsidRDefault="00C4248C" w:rsidP="00851F65">
      <w:pPr>
        <w:widowControl/>
        <w:autoSpaceDE/>
        <w:autoSpaceDN/>
        <w:spacing w:after="240" w:line="216" w:lineRule="auto"/>
        <w:ind w:left="709"/>
        <w:rPr>
          <w:rFonts w:asciiTheme="minorHAnsi" w:eastAsiaTheme="minorEastAsia" w:hAnsiTheme="minorHAnsi" w:cstheme="minorHAnsi"/>
          <w:kern w:val="24"/>
          <w:sz w:val="40"/>
          <w:szCs w:val="40"/>
          <w:lang w:val="en-AU" w:eastAsia="en-AU"/>
        </w:rPr>
      </w:pPr>
      <w:r w:rsidRPr="00750F9D">
        <w:rPr>
          <w:rFonts w:asciiTheme="minorHAnsi" w:eastAsiaTheme="minorEastAsia" w:hAnsiTheme="minorHAnsi" w:cstheme="minorHAnsi"/>
          <w:kern w:val="24"/>
          <w:sz w:val="40"/>
          <w:szCs w:val="40"/>
          <w:lang w:val="en-AU" w:eastAsia="en-AU"/>
        </w:rPr>
        <w:t xml:space="preserve">Professor John </w:t>
      </w:r>
      <w:proofErr w:type="spellStart"/>
      <w:r w:rsidRPr="00750F9D">
        <w:rPr>
          <w:rFonts w:asciiTheme="minorHAnsi" w:eastAsiaTheme="minorEastAsia" w:hAnsiTheme="minorHAnsi" w:cstheme="minorHAnsi"/>
          <w:kern w:val="24"/>
          <w:sz w:val="40"/>
          <w:szCs w:val="40"/>
          <w:lang w:val="en-AU" w:eastAsia="en-AU"/>
        </w:rPr>
        <w:t>Wakerman</w:t>
      </w:r>
      <w:proofErr w:type="spellEnd"/>
      <w:r w:rsidRPr="00750F9D">
        <w:rPr>
          <w:rFonts w:asciiTheme="minorHAnsi" w:eastAsiaTheme="minorEastAsia" w:hAnsiTheme="minorHAnsi" w:cstheme="minorHAnsi"/>
          <w:kern w:val="24"/>
          <w:sz w:val="40"/>
          <w:szCs w:val="40"/>
          <w:lang w:val="en-AU" w:eastAsia="en-AU"/>
        </w:rPr>
        <w:t>, Remote and Rural Health Services Research, Menzies Institute</w:t>
      </w:r>
    </w:p>
    <w:p w14:paraId="13B3D378" w14:textId="3AC917EB" w:rsidR="00C47C61" w:rsidRPr="00750F9D" w:rsidRDefault="00C47C61" w:rsidP="00D90E9A">
      <w:pPr>
        <w:pStyle w:val="ListParagraph"/>
        <w:widowControl/>
        <w:numPr>
          <w:ilvl w:val="0"/>
          <w:numId w:val="4"/>
        </w:numPr>
        <w:tabs>
          <w:tab w:val="clear" w:pos="720"/>
        </w:tabs>
        <w:autoSpaceDE/>
        <w:autoSpaceDN/>
        <w:spacing w:before="0" w:after="240"/>
        <w:ind w:left="709" w:right="0" w:hanging="709"/>
        <w:rPr>
          <w:rFonts w:asciiTheme="minorHAnsi" w:eastAsiaTheme="minorEastAsia" w:hAnsiTheme="minorHAnsi" w:cstheme="minorHAnsi"/>
          <w:b/>
          <w:bCs/>
          <w:kern w:val="24"/>
          <w:sz w:val="40"/>
          <w:szCs w:val="40"/>
          <w:lang w:eastAsia="en-AU"/>
        </w:rPr>
      </w:pPr>
      <w:r w:rsidRPr="00750F9D">
        <w:rPr>
          <w:rFonts w:asciiTheme="minorHAnsi" w:eastAsiaTheme="minorEastAsia" w:hAnsiTheme="minorHAnsi" w:cstheme="minorHAnsi"/>
          <w:b/>
          <w:bCs/>
          <w:kern w:val="24"/>
          <w:sz w:val="40"/>
          <w:szCs w:val="40"/>
          <w:lang w:eastAsia="en-AU"/>
        </w:rPr>
        <w:t>Rural and remote focus in MRFF funding</w:t>
      </w:r>
      <w:r w:rsidRPr="00750F9D">
        <w:rPr>
          <w:rFonts w:asciiTheme="minorHAnsi" w:eastAsiaTheme="minorEastAsia" w:hAnsiTheme="minorHAnsi" w:cstheme="minorHAnsi"/>
          <w:kern w:val="24"/>
          <w:sz w:val="40"/>
          <w:szCs w:val="40"/>
          <w:lang w:eastAsia="en-AU"/>
        </w:rPr>
        <w:t xml:space="preserve"> – Dr Ruth Griffiths, Director, HMRO</w:t>
      </w:r>
    </w:p>
    <w:p w14:paraId="73A10BF4" w14:textId="77777777" w:rsidR="00BA6E3F" w:rsidRPr="00750F9D" w:rsidRDefault="00BA6E3F" w:rsidP="00D90E9A">
      <w:pPr>
        <w:pStyle w:val="ListParagraph"/>
        <w:widowControl/>
        <w:numPr>
          <w:ilvl w:val="0"/>
          <w:numId w:val="4"/>
        </w:numPr>
        <w:tabs>
          <w:tab w:val="clear" w:pos="720"/>
        </w:tabs>
        <w:autoSpaceDE/>
        <w:autoSpaceDN/>
        <w:spacing w:before="0" w:after="240"/>
        <w:ind w:left="709" w:right="0" w:hanging="709"/>
        <w:rPr>
          <w:rFonts w:asciiTheme="minorHAnsi" w:eastAsiaTheme="minorEastAsia" w:hAnsiTheme="minorHAnsi" w:cstheme="minorHAnsi"/>
          <w:b/>
          <w:bCs/>
          <w:kern w:val="24"/>
          <w:sz w:val="40"/>
          <w:szCs w:val="40"/>
          <w:lang w:eastAsia="en-AU"/>
        </w:rPr>
      </w:pPr>
      <w:r w:rsidRPr="00750F9D">
        <w:rPr>
          <w:rFonts w:asciiTheme="minorHAnsi" w:eastAsiaTheme="minorEastAsia" w:hAnsiTheme="minorHAnsi" w:cstheme="minorHAnsi"/>
          <w:b/>
          <w:bCs/>
          <w:kern w:val="24"/>
          <w:sz w:val="40"/>
          <w:szCs w:val="40"/>
          <w:lang w:eastAsia="en-AU"/>
        </w:rPr>
        <w:t>Sum-up</w:t>
      </w:r>
      <w:r w:rsidRPr="00750F9D">
        <w:rPr>
          <w:rFonts w:asciiTheme="minorHAnsi" w:eastAsiaTheme="minorEastAsia" w:hAnsiTheme="minorHAnsi" w:cstheme="minorHAnsi"/>
          <w:kern w:val="24"/>
          <w:sz w:val="40"/>
          <w:szCs w:val="40"/>
          <w:lang w:eastAsia="en-AU"/>
        </w:rPr>
        <w:t xml:space="preserve"> – Professor Ruth Stewart</w:t>
      </w:r>
    </w:p>
    <w:p w14:paraId="091600E1" w14:textId="03833D04" w:rsidR="009A6F0F" w:rsidRPr="00750F9D" w:rsidRDefault="00BA6E3F" w:rsidP="00D90E9A">
      <w:pPr>
        <w:pStyle w:val="ListParagraph"/>
        <w:widowControl/>
        <w:numPr>
          <w:ilvl w:val="0"/>
          <w:numId w:val="4"/>
        </w:numPr>
        <w:tabs>
          <w:tab w:val="clear" w:pos="720"/>
        </w:tabs>
        <w:autoSpaceDE/>
        <w:autoSpaceDN/>
        <w:spacing w:before="0" w:after="0"/>
        <w:ind w:left="709" w:right="0" w:hanging="709"/>
        <w:contextualSpacing/>
        <w:rPr>
          <w:rFonts w:asciiTheme="minorHAnsi" w:eastAsia="Times New Roman" w:hAnsiTheme="minorHAnsi" w:cstheme="minorHAnsi"/>
          <w:color w:val="C00000"/>
          <w:sz w:val="40"/>
          <w:szCs w:val="40"/>
          <w:lang w:eastAsia="en-AU"/>
        </w:rPr>
      </w:pPr>
      <w:r w:rsidRPr="00750F9D">
        <w:rPr>
          <w:rFonts w:asciiTheme="minorHAnsi" w:eastAsiaTheme="minorEastAsia" w:hAnsiTheme="minorHAnsi" w:cstheme="minorHAnsi"/>
          <w:b/>
          <w:bCs/>
          <w:kern w:val="24"/>
          <w:sz w:val="40"/>
          <w:szCs w:val="40"/>
          <w:lang w:eastAsia="en-AU"/>
        </w:rPr>
        <w:t>Questions and answers</w:t>
      </w:r>
      <w:r w:rsidR="009A6F0F" w:rsidRPr="00750F9D">
        <w:rPr>
          <w:rFonts w:asciiTheme="minorHAnsi" w:hAnsiTheme="minorHAnsi" w:cstheme="minorHAnsi"/>
          <w:sz w:val="40"/>
          <w:szCs w:val="40"/>
        </w:rPr>
        <w:br w:type="page"/>
      </w:r>
    </w:p>
    <w:p w14:paraId="678F87DE" w14:textId="27471593" w:rsidR="00D2507F" w:rsidRDefault="00393B17">
      <w:pPr>
        <w:spacing w:before="0" w:after="0"/>
        <w:ind w:left="0"/>
        <w:rPr>
          <w:rFonts w:ascii="Bahnschrift" w:hAnsi="Bahnschrift"/>
          <w:noProof/>
          <w:color w:val="18233B"/>
          <w:sz w:val="64"/>
          <w:szCs w:val="64"/>
        </w:rPr>
      </w:pPr>
      <w:r>
        <w:rPr>
          <w:noProof/>
        </w:rPr>
        <w:lastRenderedPageBreak/>
        <w:drawing>
          <wp:inline distT="0" distB="0" distL="0" distR="0" wp14:anchorId="6D136B3C" wp14:editId="082B8715">
            <wp:extent cx="10796400" cy="6073200"/>
            <wp:effectExtent l="0" t="0" r="5080" b="3810"/>
            <wp:docPr id="7" name="Graphic 7" descr="Title slide: Professor Ruth Stewart, National Rural Health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Title slide: Professor Ruth Stewart, National Rural Health Commissioner"/>
                    <pic:cNvPicPr/>
                  </pic:nvPicPr>
                  <pic:blipFill>
                    <a:blip r:embed="rId10">
                      <a:extLst>
                        <a:ext uri="{96DAC541-7B7A-43D3-8B79-37D633B846F1}">
                          <asvg:svgBlip xmlns:asvg="http://schemas.microsoft.com/office/drawing/2016/SVG/main" r:embed="rId11"/>
                        </a:ext>
                      </a:extLst>
                    </a:blip>
                    <a:stretch>
                      <a:fillRect/>
                    </a:stretch>
                  </pic:blipFill>
                  <pic:spPr>
                    <a:xfrm>
                      <a:off x="0" y="0"/>
                      <a:ext cx="10796400" cy="6073200"/>
                    </a:xfrm>
                    <a:prstGeom prst="rect">
                      <a:avLst/>
                    </a:prstGeom>
                  </pic:spPr>
                </pic:pic>
              </a:graphicData>
            </a:graphic>
          </wp:inline>
        </w:drawing>
      </w:r>
      <w:r w:rsidR="00D2507F">
        <w:rPr>
          <w:rFonts w:ascii="Bahnschrift" w:hAnsi="Bahnschrift"/>
          <w:noProof/>
          <w:color w:val="18233B"/>
          <w:sz w:val="64"/>
          <w:szCs w:val="64"/>
        </w:rPr>
        <w:br w:type="page"/>
      </w:r>
    </w:p>
    <w:p w14:paraId="09DA2211" w14:textId="39AA20BD" w:rsidR="00B621E0" w:rsidRDefault="00D12C50">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8A55F71" wp14:editId="2A464B12">
            <wp:extent cx="10764000" cy="6073200"/>
            <wp:effectExtent l="0" t="0" r="0" b="3810"/>
            <wp:docPr id="2" name="Picture 2" descr="Conducting research in rural, regional &amp; remote areas&#10;How to improve the health of rural, regional and remote communities with an MRFF gr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onducting research in rural, regional &amp; remote areas&#10;How to improve the health of rural, regional and remote communities with an MRFF grant&#10;"/>
                    <pic:cNvPicPr/>
                  </pic:nvPicPr>
                  <pic:blipFill>
                    <a:blip r:embed="rId12" cstate="email">
                      <a:extLst>
                        <a:ext uri="{28A0092B-C50C-407E-A947-70E740481C1C}">
                          <a14:useLocalDpi xmlns:a14="http://schemas.microsoft.com/office/drawing/2010/main" val="0"/>
                        </a:ext>
                      </a:extLst>
                    </a:blip>
                    <a:stretch>
                      <a:fillRect/>
                    </a:stretch>
                  </pic:blipFill>
                  <pic:spPr>
                    <a:xfrm>
                      <a:off x="0" y="0"/>
                      <a:ext cx="10764000" cy="6073200"/>
                    </a:xfrm>
                    <a:prstGeom prst="rect">
                      <a:avLst/>
                    </a:prstGeom>
                  </pic:spPr>
                </pic:pic>
              </a:graphicData>
            </a:graphic>
          </wp:inline>
        </w:drawing>
      </w:r>
    </w:p>
    <w:p w14:paraId="58402F26" w14:textId="0531ACC3" w:rsidR="00B621E0" w:rsidRDefault="00F715DB">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5DBD641E" wp14:editId="53685252">
            <wp:extent cx="10738800" cy="6073200"/>
            <wp:effectExtent l="0" t="0" r="5715" b="3810"/>
            <wp:docPr id="8" name="Picture 8" descr="Acknowledgment of Country: I acknowledge the Traditional Custodians of the land, the Gadigal people of the Eora nation, whose land I am joining you from today. I pay my respects to the Elders of this land, sea and waterways, ancestors who have come before us and those who are with us and guide us today. I would also like to acknowledge emerging leaders within our communities. I extend my respect to all Aboriginal and Torres Strait Islander people here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cknowledgment of Country: I acknowledge the Traditional Custodians of the land, the Gadigal people of the Eora nation, whose land I am joining you from today. I pay my respects to the Elders of this land, sea and waterways, ancestors who have come before us and those who are with us and guide us today. I would also like to acknowledge emerging leaders within our communities. I extend my respect to all Aboriginal and Torres Strait Islander people here today."/>
                    <pic:cNvPicPr/>
                  </pic:nvPicPr>
                  <pic:blipFill>
                    <a:blip r:embed="rId13" cstate="email">
                      <a:extLst>
                        <a:ext uri="{28A0092B-C50C-407E-A947-70E740481C1C}">
                          <a14:useLocalDpi xmlns:a14="http://schemas.microsoft.com/office/drawing/2010/main" val="0"/>
                        </a:ext>
                      </a:extLst>
                    </a:blip>
                    <a:stretch>
                      <a:fillRect/>
                    </a:stretch>
                  </pic:blipFill>
                  <pic:spPr>
                    <a:xfrm>
                      <a:off x="0" y="0"/>
                      <a:ext cx="10738800" cy="6073200"/>
                    </a:xfrm>
                    <a:prstGeom prst="rect">
                      <a:avLst/>
                    </a:prstGeom>
                  </pic:spPr>
                </pic:pic>
              </a:graphicData>
            </a:graphic>
          </wp:inline>
        </w:drawing>
      </w:r>
      <w:r w:rsidR="00B621E0">
        <w:rPr>
          <w:rFonts w:ascii="Bahnschrift" w:hAnsi="Bahnschrift"/>
          <w:noProof/>
          <w:color w:val="18233B"/>
          <w:sz w:val="64"/>
          <w:szCs w:val="64"/>
        </w:rPr>
        <w:br w:type="page"/>
      </w:r>
    </w:p>
    <w:p w14:paraId="72705105" w14:textId="18A8ABED" w:rsidR="00B621E0" w:rsidRDefault="00335E61">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19D85E38" wp14:editId="5FA18B42">
            <wp:extent cx="10764000" cy="6073200"/>
            <wp:effectExtent l="0" t="0" r="0" b="3810"/>
            <wp:docPr id="9" name="Picture 9" descr="Summary: &#10;* Geographic narcissism&#10;* Seagulls&#10;* Co-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ummary: &#10;* Geographic narcissism&#10;* Seagulls&#10;* Co-design"/>
                    <pic:cNvPicPr/>
                  </pic:nvPicPr>
                  <pic:blipFill>
                    <a:blip r:embed="rId14" cstate="email">
                      <a:extLst>
                        <a:ext uri="{28A0092B-C50C-407E-A947-70E740481C1C}">
                          <a14:useLocalDpi xmlns:a14="http://schemas.microsoft.com/office/drawing/2010/main" val="0"/>
                        </a:ext>
                      </a:extLst>
                    </a:blip>
                    <a:stretch>
                      <a:fillRect/>
                    </a:stretch>
                  </pic:blipFill>
                  <pic:spPr>
                    <a:xfrm>
                      <a:off x="0" y="0"/>
                      <a:ext cx="10764000" cy="6073200"/>
                    </a:xfrm>
                    <a:prstGeom prst="rect">
                      <a:avLst/>
                    </a:prstGeom>
                  </pic:spPr>
                </pic:pic>
              </a:graphicData>
            </a:graphic>
          </wp:inline>
        </w:drawing>
      </w:r>
      <w:r w:rsidR="00B621E0">
        <w:rPr>
          <w:rFonts w:ascii="Bahnschrift" w:hAnsi="Bahnschrift"/>
          <w:noProof/>
          <w:color w:val="18233B"/>
          <w:sz w:val="64"/>
          <w:szCs w:val="64"/>
        </w:rPr>
        <w:br w:type="page"/>
      </w:r>
    </w:p>
    <w:p w14:paraId="3D9F4613" w14:textId="063F03DE" w:rsidR="00B621E0" w:rsidRDefault="00813C43">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A84011D" wp14:editId="0379C0AB">
            <wp:extent cx="10800000" cy="6073200"/>
            <wp:effectExtent l="0" t="0" r="1905" b="3810"/>
            <wp:docPr id="10" name="Picture 10" descr="Geographic narcissism and health system design:&#10;* Research must be in the best interest of the communities, not that of the resear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eographic narcissism and health system design:&#10;* Research must be in the best interest of the communities, not that of the researcher"/>
                    <pic:cNvPicPr/>
                  </pic:nvPicPr>
                  <pic:blipFill>
                    <a:blip r:embed="rId15" cstate="email">
                      <a:extLst>
                        <a:ext uri="{28A0092B-C50C-407E-A947-70E740481C1C}">
                          <a14:useLocalDpi xmlns:a14="http://schemas.microsoft.com/office/drawing/2010/main" val="0"/>
                        </a:ext>
                      </a:extLst>
                    </a:blip>
                    <a:stretch>
                      <a:fillRect/>
                    </a:stretch>
                  </pic:blipFill>
                  <pic:spPr>
                    <a:xfrm>
                      <a:off x="0" y="0"/>
                      <a:ext cx="10800000" cy="6073200"/>
                    </a:xfrm>
                    <a:prstGeom prst="rect">
                      <a:avLst/>
                    </a:prstGeom>
                  </pic:spPr>
                </pic:pic>
              </a:graphicData>
            </a:graphic>
          </wp:inline>
        </w:drawing>
      </w:r>
      <w:r w:rsidR="00B621E0">
        <w:rPr>
          <w:rFonts w:ascii="Bahnschrift" w:hAnsi="Bahnschrift"/>
          <w:noProof/>
          <w:color w:val="18233B"/>
          <w:sz w:val="64"/>
          <w:szCs w:val="64"/>
        </w:rPr>
        <w:br w:type="page"/>
      </w:r>
    </w:p>
    <w:p w14:paraId="74222BEE" w14:textId="081C0484" w:rsidR="00B621E0" w:rsidRDefault="00FC7F0E">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5E5E77D" wp14:editId="0A10188C">
            <wp:extent cx="10558696" cy="6025486"/>
            <wp:effectExtent l="0" t="0" r="0" b="0"/>
            <wp:docPr id="11" name="Picture 11" descr="The current research environment:&#10;* FIFO research teams: “seagulls”&#10;* Research projects with little local relevance or context&#10;* Little value to the community&#10;* Findings rarely shared with the community&#10;* Little impact on health outcomes for rural and remote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current research environment:&#10;* FIFO research teams: “seagulls”&#10;* Research projects with little local relevance or context&#10;* Little value to the community&#10;* Findings rarely shared with the community&#10;* Little impact on health outcomes for rural and remote Australians"/>
                    <pic:cNvPicPr/>
                  </pic:nvPicPr>
                  <pic:blipFill rotWithShape="1">
                    <a:blip r:embed="rId16" cstate="email">
                      <a:extLst>
                        <a:ext uri="{28A0092B-C50C-407E-A947-70E740481C1C}">
                          <a14:useLocalDpi xmlns:a14="http://schemas.microsoft.com/office/drawing/2010/main" val="0"/>
                        </a:ext>
                      </a:extLst>
                    </a:blip>
                    <a:srcRect b="784"/>
                    <a:stretch/>
                  </pic:blipFill>
                  <pic:spPr bwMode="auto">
                    <a:xfrm>
                      <a:off x="0" y="0"/>
                      <a:ext cx="10558800" cy="6025546"/>
                    </a:xfrm>
                    <a:prstGeom prst="rect">
                      <a:avLst/>
                    </a:prstGeom>
                    <a:ln>
                      <a:noFill/>
                    </a:ln>
                    <a:extLst>
                      <a:ext uri="{53640926-AAD7-44D8-BBD7-CCE9431645EC}">
                        <a14:shadowObscured xmlns:a14="http://schemas.microsoft.com/office/drawing/2010/main"/>
                      </a:ext>
                    </a:extLst>
                  </pic:spPr>
                </pic:pic>
              </a:graphicData>
            </a:graphic>
          </wp:inline>
        </w:drawing>
      </w:r>
      <w:r w:rsidR="00B621E0">
        <w:rPr>
          <w:rFonts w:ascii="Bahnschrift" w:hAnsi="Bahnschrift"/>
          <w:noProof/>
          <w:color w:val="18233B"/>
          <w:sz w:val="64"/>
          <w:szCs w:val="64"/>
        </w:rPr>
        <w:br w:type="page"/>
      </w:r>
    </w:p>
    <w:p w14:paraId="304FCB34" w14:textId="002B2F6B" w:rsidR="00B621E0" w:rsidRDefault="004C5646">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13C6D8A4" wp14:editId="5B721FBE">
            <wp:extent cx="10674000" cy="6073200"/>
            <wp:effectExtent l="0" t="0" r="0" b="3810"/>
            <wp:docPr id="4" name="Picture 4" descr="Researchers who live and work in community can:&#10;* Respond to local clinical questions &amp; community concerns&#10;* Understand local context&#10;* Conduct value-based research&#10;* Present timely evidence&#10;* Which can inform strategic intervention and improve health outcomes for rural and remote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esearchers who live and work in community can:&#10;* Respond to local clinical questions &amp; community concerns&#10;* Understand local context&#10;* Conduct value-based research&#10;* Present timely evidence&#10;* Which can inform strategic intervention and improve health outcomes for rural and remote Australians"/>
                    <pic:cNvPicPr/>
                  </pic:nvPicPr>
                  <pic:blipFill>
                    <a:blip r:embed="rId17" cstate="email">
                      <a:extLst>
                        <a:ext uri="{28A0092B-C50C-407E-A947-70E740481C1C}">
                          <a14:useLocalDpi xmlns:a14="http://schemas.microsoft.com/office/drawing/2010/main" val="0"/>
                        </a:ext>
                      </a:extLst>
                    </a:blip>
                    <a:stretch>
                      <a:fillRect/>
                    </a:stretch>
                  </pic:blipFill>
                  <pic:spPr>
                    <a:xfrm>
                      <a:off x="0" y="0"/>
                      <a:ext cx="10674000" cy="6073200"/>
                    </a:xfrm>
                    <a:prstGeom prst="rect">
                      <a:avLst/>
                    </a:prstGeom>
                  </pic:spPr>
                </pic:pic>
              </a:graphicData>
            </a:graphic>
          </wp:inline>
        </w:drawing>
      </w:r>
      <w:r w:rsidR="00B621E0">
        <w:rPr>
          <w:rFonts w:ascii="Bahnschrift" w:hAnsi="Bahnschrift"/>
          <w:noProof/>
          <w:color w:val="18233B"/>
          <w:sz w:val="64"/>
          <w:szCs w:val="64"/>
        </w:rPr>
        <w:br w:type="page"/>
      </w:r>
    </w:p>
    <w:p w14:paraId="4A10A1F3" w14:textId="78C1CCCF" w:rsidR="00B621E0" w:rsidRDefault="00B476B1">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DDB1CE8" wp14:editId="44389F9A">
            <wp:extent cx="10753200" cy="6073200"/>
            <wp:effectExtent l="0" t="0" r="0" b="3810"/>
            <wp:docPr id="12" name="Picture 12" descr="Conduct culturally appropriate research:&#10;* Communication is key&#10;* Take time &amp; build rapport&#10;* Informed consent from participants&#10;* Research methods that empower &amp; engag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nduct culturally appropriate research:&#10;* Communication is key&#10;* Take time &amp; build rapport&#10;* Informed consent from participants&#10;* Research methods that empower &amp; engage participants"/>
                    <pic:cNvPicPr/>
                  </pic:nvPicPr>
                  <pic:blipFill>
                    <a:blip r:embed="rId18" cstate="email">
                      <a:extLst>
                        <a:ext uri="{28A0092B-C50C-407E-A947-70E740481C1C}">
                          <a14:useLocalDpi xmlns:a14="http://schemas.microsoft.com/office/drawing/2010/main" val="0"/>
                        </a:ext>
                      </a:extLst>
                    </a:blip>
                    <a:stretch>
                      <a:fillRect/>
                    </a:stretch>
                  </pic:blipFill>
                  <pic:spPr>
                    <a:xfrm>
                      <a:off x="0" y="0"/>
                      <a:ext cx="10753200" cy="6073200"/>
                    </a:xfrm>
                    <a:prstGeom prst="rect">
                      <a:avLst/>
                    </a:prstGeom>
                  </pic:spPr>
                </pic:pic>
              </a:graphicData>
            </a:graphic>
          </wp:inline>
        </w:drawing>
      </w:r>
      <w:r w:rsidR="00B621E0">
        <w:rPr>
          <w:rFonts w:ascii="Bahnschrift" w:hAnsi="Bahnschrift"/>
          <w:noProof/>
          <w:color w:val="18233B"/>
          <w:sz w:val="64"/>
          <w:szCs w:val="64"/>
        </w:rPr>
        <w:br w:type="page"/>
      </w:r>
    </w:p>
    <w:p w14:paraId="56E0F424" w14:textId="4D81F32D" w:rsidR="00B621E0" w:rsidRDefault="00DA567E">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0D5AE2A3" wp14:editId="6B873EBC">
            <wp:extent cx="10621010" cy="5831205"/>
            <wp:effectExtent l="0" t="0" r="8890" b="0"/>
            <wp:docPr id="15" name="Picture 15" descr="Communicate and use findings:&#10;* Data return is important&#10;* Present your findings to communities and participants&#10;* Share with colleagues and networks&#10;* Use the e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ommunicate and use findings:&#10;* Data return is important&#10;* Present your findings to communities and participants&#10;* Share with colleagues and networks&#10;* Use the evidence"/>
                    <pic:cNvPicPr/>
                  </pic:nvPicPr>
                  <pic:blipFill>
                    <a:blip r:embed="rId19" cstate="email">
                      <a:extLst>
                        <a:ext uri="{28A0092B-C50C-407E-A947-70E740481C1C}">
                          <a14:useLocalDpi xmlns:a14="http://schemas.microsoft.com/office/drawing/2010/main" val="0"/>
                        </a:ext>
                      </a:extLst>
                    </a:blip>
                    <a:stretch>
                      <a:fillRect/>
                    </a:stretch>
                  </pic:blipFill>
                  <pic:spPr>
                    <a:xfrm>
                      <a:off x="0" y="0"/>
                      <a:ext cx="10621010" cy="5831205"/>
                    </a:xfrm>
                    <a:prstGeom prst="rect">
                      <a:avLst/>
                    </a:prstGeom>
                  </pic:spPr>
                </pic:pic>
              </a:graphicData>
            </a:graphic>
          </wp:inline>
        </w:drawing>
      </w:r>
      <w:r w:rsidR="00B621E0">
        <w:rPr>
          <w:rFonts w:ascii="Bahnschrift" w:hAnsi="Bahnschrift"/>
          <w:noProof/>
          <w:color w:val="18233B"/>
          <w:sz w:val="64"/>
          <w:szCs w:val="64"/>
        </w:rPr>
        <w:br w:type="page"/>
      </w:r>
    </w:p>
    <w:p w14:paraId="7C832625" w14:textId="2A4AC4AF" w:rsidR="00B621E0" w:rsidRDefault="00D474C0">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11682C4B" wp14:editId="75E8F098">
            <wp:extent cx="10457815" cy="5957570"/>
            <wp:effectExtent l="0" t="0" r="635" b="5080"/>
            <wp:docPr id="18" name="Picture 18" descr="Community (co-design &amp; co-developmen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ommunity (co-design &amp; co-development) diagram"/>
                    <pic:cNvPicPr/>
                  </pic:nvPicPr>
                  <pic:blipFill>
                    <a:blip r:embed="rId20" cstate="email">
                      <a:extLst>
                        <a:ext uri="{28A0092B-C50C-407E-A947-70E740481C1C}">
                          <a14:useLocalDpi xmlns:a14="http://schemas.microsoft.com/office/drawing/2010/main" val="0"/>
                        </a:ext>
                      </a:extLst>
                    </a:blip>
                    <a:stretch>
                      <a:fillRect/>
                    </a:stretch>
                  </pic:blipFill>
                  <pic:spPr>
                    <a:xfrm>
                      <a:off x="0" y="0"/>
                      <a:ext cx="10457815" cy="5957570"/>
                    </a:xfrm>
                    <a:prstGeom prst="rect">
                      <a:avLst/>
                    </a:prstGeom>
                  </pic:spPr>
                </pic:pic>
              </a:graphicData>
            </a:graphic>
          </wp:inline>
        </w:drawing>
      </w:r>
      <w:r w:rsidR="00B621E0">
        <w:rPr>
          <w:rFonts w:ascii="Bahnschrift" w:hAnsi="Bahnschrift"/>
          <w:noProof/>
          <w:color w:val="18233B"/>
          <w:sz w:val="64"/>
          <w:szCs w:val="64"/>
        </w:rPr>
        <w:br w:type="page"/>
      </w:r>
    </w:p>
    <w:p w14:paraId="1F0CBD67" w14:textId="29C0F084" w:rsidR="00B621E0" w:rsidRDefault="005A4198">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69D7CAD2" wp14:editId="426D4B27">
            <wp:extent cx="10936800" cy="6073200"/>
            <wp:effectExtent l="0" t="0" r="0" b="3810"/>
            <wp:docPr id="19" name="Picture 19" descr="Conducting Research Summary:&#10;* Embrace co-design and co-development&#10;* Understand local context&#10;* Challenge conventional urban design principals&#10;* Conduct culturally appropriate research&#10;* Share with colleagues and 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onducting Research Summary:&#10;* Embrace co-design and co-development&#10;* Understand local context&#10;* Challenge conventional urban design principals&#10;* Conduct culturally appropriate research&#10;* Share with colleagues and networks"/>
                    <pic:cNvPicPr/>
                  </pic:nvPicPr>
                  <pic:blipFill>
                    <a:blip r:embed="rId21" cstate="email">
                      <a:extLst>
                        <a:ext uri="{28A0092B-C50C-407E-A947-70E740481C1C}">
                          <a14:useLocalDpi xmlns:a14="http://schemas.microsoft.com/office/drawing/2010/main" val="0"/>
                        </a:ext>
                      </a:extLst>
                    </a:blip>
                    <a:stretch>
                      <a:fillRect/>
                    </a:stretch>
                  </pic:blipFill>
                  <pic:spPr>
                    <a:xfrm>
                      <a:off x="0" y="0"/>
                      <a:ext cx="10936800" cy="6073200"/>
                    </a:xfrm>
                    <a:prstGeom prst="rect">
                      <a:avLst/>
                    </a:prstGeom>
                  </pic:spPr>
                </pic:pic>
              </a:graphicData>
            </a:graphic>
          </wp:inline>
        </w:drawing>
      </w:r>
      <w:r w:rsidR="00B621E0">
        <w:rPr>
          <w:rFonts w:ascii="Bahnschrift" w:hAnsi="Bahnschrift"/>
          <w:noProof/>
          <w:color w:val="18233B"/>
          <w:sz w:val="64"/>
          <w:szCs w:val="64"/>
        </w:rPr>
        <w:br w:type="page"/>
      </w:r>
    </w:p>
    <w:p w14:paraId="6D16C0B2" w14:textId="602623E6" w:rsidR="00B621E0" w:rsidRDefault="003969DC">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23C2252" wp14:editId="0D81C1C2">
            <wp:extent cx="10810800" cy="6073200"/>
            <wp:effectExtent l="0" t="0" r="0" b="3810"/>
            <wp:docPr id="17" name="Picture 17" descr="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ank you"/>
                    <pic:cNvPicPr/>
                  </pic:nvPicPr>
                  <pic:blipFill>
                    <a:blip r:embed="rId22" cstate="email">
                      <a:extLst>
                        <a:ext uri="{28A0092B-C50C-407E-A947-70E740481C1C}">
                          <a14:useLocalDpi xmlns:a14="http://schemas.microsoft.com/office/drawing/2010/main" val="0"/>
                        </a:ext>
                      </a:extLst>
                    </a:blip>
                    <a:stretch>
                      <a:fillRect/>
                    </a:stretch>
                  </pic:blipFill>
                  <pic:spPr>
                    <a:xfrm>
                      <a:off x="0" y="0"/>
                      <a:ext cx="10810800" cy="6073200"/>
                    </a:xfrm>
                    <a:prstGeom prst="rect">
                      <a:avLst/>
                    </a:prstGeom>
                  </pic:spPr>
                </pic:pic>
              </a:graphicData>
            </a:graphic>
          </wp:inline>
        </w:drawing>
      </w:r>
      <w:r w:rsidR="00B621E0">
        <w:rPr>
          <w:rFonts w:ascii="Bahnschrift" w:hAnsi="Bahnschrift"/>
          <w:noProof/>
          <w:color w:val="18233B"/>
          <w:sz w:val="64"/>
          <w:szCs w:val="64"/>
        </w:rPr>
        <w:br w:type="page"/>
      </w:r>
    </w:p>
    <w:p w14:paraId="0EDBF10D" w14:textId="1BE28C99" w:rsidR="00B621E0" w:rsidRDefault="001951D8">
      <w:pPr>
        <w:spacing w:before="0" w:after="0"/>
        <w:ind w:left="0"/>
        <w:rPr>
          <w:rFonts w:ascii="Bahnschrift" w:hAnsi="Bahnschrift"/>
          <w:noProof/>
          <w:color w:val="18233B"/>
          <w:sz w:val="64"/>
          <w:szCs w:val="64"/>
        </w:rPr>
      </w:pPr>
      <w:r w:rsidRPr="001951D8">
        <w:rPr>
          <w:rFonts w:ascii="Bahnschrift" w:hAnsi="Bahnschrift"/>
          <w:noProof/>
          <w:color w:val="18233B"/>
          <w:sz w:val="64"/>
          <w:szCs w:val="64"/>
        </w:rPr>
        <w:lastRenderedPageBreak/>
        <w:drawing>
          <wp:inline distT="0" distB="0" distL="0" distR="0" wp14:anchorId="5D3877D0" wp14:editId="5847F756">
            <wp:extent cx="10443600" cy="6073200"/>
            <wp:effectExtent l="0" t="0" r="0" b="3810"/>
            <wp:docPr id="115" name="Picture 115" descr="Title slide: Assoc Professor Craig Underhill, Director of Cancer Services, Albury Wodonga, Regional Cance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itle slide: Assoc Professor Craig Underhill, Director of Cancer Services, Albury Wodonga, Regional Cancer Centre"/>
                    <pic:cNvPicPr/>
                  </pic:nvPicPr>
                  <pic:blipFill>
                    <a:blip r:embed="rId23"/>
                    <a:stretch>
                      <a:fillRect/>
                    </a:stretch>
                  </pic:blipFill>
                  <pic:spPr>
                    <a:xfrm>
                      <a:off x="0" y="0"/>
                      <a:ext cx="10443600" cy="6073200"/>
                    </a:xfrm>
                    <a:prstGeom prst="rect">
                      <a:avLst/>
                    </a:prstGeom>
                  </pic:spPr>
                </pic:pic>
              </a:graphicData>
            </a:graphic>
          </wp:inline>
        </w:drawing>
      </w:r>
      <w:r w:rsidR="00B621E0">
        <w:rPr>
          <w:rFonts w:ascii="Bahnschrift" w:hAnsi="Bahnschrift"/>
          <w:noProof/>
          <w:color w:val="18233B"/>
          <w:sz w:val="64"/>
          <w:szCs w:val="64"/>
        </w:rPr>
        <w:br w:type="page"/>
      </w:r>
    </w:p>
    <w:p w14:paraId="77A211F2" w14:textId="668591FB" w:rsidR="00B621E0" w:rsidRDefault="00800708">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2D3E3914" wp14:editId="08E9E0D0">
            <wp:extent cx="10933200" cy="6066000"/>
            <wp:effectExtent l="0" t="0" r="1905" b="0"/>
            <wp:docPr id="20" name="Picture 20" descr="How to improve the health of rural, regional and remote communities with an MRFF grant, A/Prof Craig Underhill, ReViTALIS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ow to improve the health of rural, regional and remote communities with an MRFF grant, A/Prof Craig Underhill, ReViTALISE program"/>
                    <pic:cNvPicPr/>
                  </pic:nvPicPr>
                  <pic:blipFill>
                    <a:blip r:embed="rId24" cstate="email">
                      <a:extLst>
                        <a:ext uri="{28A0092B-C50C-407E-A947-70E740481C1C}">
                          <a14:useLocalDpi xmlns:a14="http://schemas.microsoft.com/office/drawing/2010/main" val="0"/>
                        </a:ext>
                      </a:extLst>
                    </a:blip>
                    <a:stretch>
                      <a:fillRect/>
                    </a:stretch>
                  </pic:blipFill>
                  <pic:spPr>
                    <a:xfrm>
                      <a:off x="0" y="0"/>
                      <a:ext cx="10933200" cy="6066000"/>
                    </a:xfrm>
                    <a:prstGeom prst="rect">
                      <a:avLst/>
                    </a:prstGeom>
                  </pic:spPr>
                </pic:pic>
              </a:graphicData>
            </a:graphic>
          </wp:inline>
        </w:drawing>
      </w:r>
      <w:r w:rsidR="00B621E0">
        <w:rPr>
          <w:rFonts w:ascii="Bahnschrift" w:hAnsi="Bahnschrift"/>
          <w:noProof/>
          <w:color w:val="18233B"/>
          <w:sz w:val="64"/>
          <w:szCs w:val="64"/>
        </w:rPr>
        <w:br w:type="page"/>
      </w:r>
    </w:p>
    <w:p w14:paraId="57D00367" w14:textId="15FBE034" w:rsidR="00F55C75" w:rsidRDefault="00D42750">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7AD4D8E5" wp14:editId="0F62372D">
            <wp:extent cx="10803600" cy="6073200"/>
            <wp:effectExtent l="0" t="0" r="0" b="3810"/>
            <wp:docPr id="21" name="Picture 21" descr="Photo of the Albury Wodonga Regional Cancer and Wellness Centre, Border Medical Oncology Research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 of the Albury Wodonga Regional Cancer and Wellness Centre, Border Medical Oncology Research Unit"/>
                    <pic:cNvPicPr/>
                  </pic:nvPicPr>
                  <pic:blipFill>
                    <a:blip r:embed="rId25" cstate="email">
                      <a:extLst>
                        <a:ext uri="{28A0092B-C50C-407E-A947-70E740481C1C}">
                          <a14:useLocalDpi xmlns:a14="http://schemas.microsoft.com/office/drawing/2010/main" val="0"/>
                        </a:ext>
                      </a:extLst>
                    </a:blip>
                    <a:stretch>
                      <a:fillRect/>
                    </a:stretch>
                  </pic:blipFill>
                  <pic:spPr>
                    <a:xfrm>
                      <a:off x="0" y="0"/>
                      <a:ext cx="10803600" cy="6073200"/>
                    </a:xfrm>
                    <a:prstGeom prst="rect">
                      <a:avLst/>
                    </a:prstGeom>
                  </pic:spPr>
                </pic:pic>
              </a:graphicData>
            </a:graphic>
          </wp:inline>
        </w:drawing>
      </w:r>
      <w:r w:rsidR="00F55C75">
        <w:rPr>
          <w:rFonts w:ascii="Bahnschrift" w:hAnsi="Bahnschrift"/>
          <w:noProof/>
          <w:color w:val="18233B"/>
          <w:sz w:val="64"/>
          <w:szCs w:val="64"/>
        </w:rPr>
        <w:br w:type="page"/>
      </w:r>
    </w:p>
    <w:p w14:paraId="6B8E152F" w14:textId="51910C39" w:rsidR="00F55C75" w:rsidRDefault="00210B4D">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448ED05B" wp14:editId="45EB61E2">
            <wp:extent cx="10836000" cy="6073200"/>
            <wp:effectExtent l="0" t="0" r="3810" b="3810"/>
            <wp:docPr id="22" name="Picture 22" descr="Map of the Regional Trials Network,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f the Regional Trials Network, Victoria"/>
                    <pic:cNvPicPr/>
                  </pic:nvPicPr>
                  <pic:blipFill>
                    <a:blip r:embed="rId26" cstate="email">
                      <a:extLst>
                        <a:ext uri="{28A0092B-C50C-407E-A947-70E740481C1C}">
                          <a14:useLocalDpi xmlns:a14="http://schemas.microsoft.com/office/drawing/2010/main" val="0"/>
                        </a:ext>
                      </a:extLst>
                    </a:blip>
                    <a:stretch>
                      <a:fillRect/>
                    </a:stretch>
                  </pic:blipFill>
                  <pic:spPr>
                    <a:xfrm>
                      <a:off x="0" y="0"/>
                      <a:ext cx="10836000" cy="6073200"/>
                    </a:xfrm>
                    <a:prstGeom prst="rect">
                      <a:avLst/>
                    </a:prstGeom>
                  </pic:spPr>
                </pic:pic>
              </a:graphicData>
            </a:graphic>
          </wp:inline>
        </w:drawing>
      </w:r>
      <w:r w:rsidR="00F55C75">
        <w:rPr>
          <w:rFonts w:ascii="Bahnschrift" w:hAnsi="Bahnschrift"/>
          <w:noProof/>
          <w:color w:val="18233B"/>
          <w:sz w:val="64"/>
          <w:szCs w:val="64"/>
        </w:rPr>
        <w:br w:type="page"/>
      </w:r>
    </w:p>
    <w:p w14:paraId="6E364FC8" w14:textId="17026BDB" w:rsidR="00F55C75" w:rsidRDefault="00D80947">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52F0671B" wp14:editId="7216FF34">
            <wp:extent cx="10713600" cy="6073200"/>
            <wp:effectExtent l="0" t="0" r="0" b="3810"/>
            <wp:docPr id="23" name="Picture 23" descr="The health of RRR patients:&#10;* On average when compared to people living in metropolitan areas Australians living in regional, rural and remote areas have shorter lives, higher levels of disease and injury and poorer access to and use of health services&#10;* Face barriers taking part in clinical trials including cultural differences and geographical isolation. &#10;* Improved survival associated with enrolment on clinical trials (Unger et al 2014) &#10;* Rural and urban patients with equal access to SWOG trials had same survival (Unger et a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health of RRR patients:&#10;* On average when compared to people living in metropolitan areas Australians living in regional, rural and remote areas have shorter lives, higher levels of disease and injury and poorer access to and use of health services&#10;* Face barriers taking part in clinical trials including cultural differences and geographical isolation. &#10;* Improved survival associated with enrolment on clinical trials (Unger et al 2014) &#10;* Rural and urban patients with equal access to SWOG trials had same survival (Unger et al 2018)"/>
                    <pic:cNvPicPr/>
                  </pic:nvPicPr>
                  <pic:blipFill>
                    <a:blip r:embed="rId27" cstate="email">
                      <a:extLst>
                        <a:ext uri="{28A0092B-C50C-407E-A947-70E740481C1C}">
                          <a14:useLocalDpi xmlns:a14="http://schemas.microsoft.com/office/drawing/2010/main" val="0"/>
                        </a:ext>
                      </a:extLst>
                    </a:blip>
                    <a:stretch>
                      <a:fillRect/>
                    </a:stretch>
                  </pic:blipFill>
                  <pic:spPr>
                    <a:xfrm>
                      <a:off x="0" y="0"/>
                      <a:ext cx="10713600" cy="6073200"/>
                    </a:xfrm>
                    <a:prstGeom prst="rect">
                      <a:avLst/>
                    </a:prstGeom>
                  </pic:spPr>
                </pic:pic>
              </a:graphicData>
            </a:graphic>
          </wp:inline>
        </w:drawing>
      </w:r>
      <w:r w:rsidR="00F55C75">
        <w:rPr>
          <w:rFonts w:ascii="Bahnschrift" w:hAnsi="Bahnschrift"/>
          <w:noProof/>
          <w:color w:val="18233B"/>
          <w:sz w:val="64"/>
          <w:szCs w:val="64"/>
        </w:rPr>
        <w:br w:type="page"/>
      </w:r>
    </w:p>
    <w:p w14:paraId="6A3823C5" w14:textId="60C38E21" w:rsidR="00F55C75" w:rsidRDefault="00552952">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493063A0" wp14:editId="77496180">
            <wp:extent cx="10875600" cy="6073200"/>
            <wp:effectExtent l="0" t="0" r="2540" b="3810"/>
            <wp:docPr id="24" name="Picture 24" descr="Diagram of the Australasian Teletrial Model and the Australian Teletrial Program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of the Australasian Teletrial Model and the Australian Teletrial Program (2022)"/>
                    <pic:cNvPicPr/>
                  </pic:nvPicPr>
                  <pic:blipFill>
                    <a:blip r:embed="rId28" cstate="email">
                      <a:extLst>
                        <a:ext uri="{28A0092B-C50C-407E-A947-70E740481C1C}">
                          <a14:useLocalDpi xmlns:a14="http://schemas.microsoft.com/office/drawing/2010/main" val="0"/>
                        </a:ext>
                      </a:extLst>
                    </a:blip>
                    <a:stretch>
                      <a:fillRect/>
                    </a:stretch>
                  </pic:blipFill>
                  <pic:spPr>
                    <a:xfrm>
                      <a:off x="0" y="0"/>
                      <a:ext cx="10875600" cy="6073200"/>
                    </a:xfrm>
                    <a:prstGeom prst="rect">
                      <a:avLst/>
                    </a:prstGeom>
                  </pic:spPr>
                </pic:pic>
              </a:graphicData>
            </a:graphic>
          </wp:inline>
        </w:drawing>
      </w:r>
      <w:r w:rsidR="00F55C75">
        <w:rPr>
          <w:rFonts w:ascii="Bahnschrift" w:hAnsi="Bahnschrift"/>
          <w:noProof/>
          <w:color w:val="18233B"/>
          <w:sz w:val="64"/>
          <w:szCs w:val="64"/>
        </w:rPr>
        <w:br w:type="page"/>
      </w:r>
    </w:p>
    <w:p w14:paraId="3D22D04D" w14:textId="47ECC26D" w:rsidR="00F55C75" w:rsidRDefault="000E547D">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60EB9CD9" wp14:editId="448354D0">
            <wp:extent cx="10728000" cy="6073200"/>
            <wp:effectExtent l="0" t="0" r="0" b="3810"/>
            <wp:docPr id="3" name="Picture 3" descr="Diagram outlining the program goals, objectives, themes, consumer, initiatives and activities of the Regional Victorian Trials Alliance: Linkages, Innovation, Special populations, Equity (ReVITAL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outlining the program goals, objectives, themes, consumer, initiatives and activities of the Regional Victorian Trials Alliance: Linkages, Innovation, Special populations, Equity (ReVITALISE)"/>
                    <pic:cNvPicPr/>
                  </pic:nvPicPr>
                  <pic:blipFill>
                    <a:blip r:embed="rId29">
                      <a:extLst>
                        <a:ext uri="{28A0092B-C50C-407E-A947-70E740481C1C}">
                          <a14:useLocalDpi xmlns:a14="http://schemas.microsoft.com/office/drawing/2010/main" val="0"/>
                        </a:ext>
                      </a:extLst>
                    </a:blip>
                    <a:stretch>
                      <a:fillRect/>
                    </a:stretch>
                  </pic:blipFill>
                  <pic:spPr>
                    <a:xfrm>
                      <a:off x="0" y="0"/>
                      <a:ext cx="10728000" cy="6073200"/>
                    </a:xfrm>
                    <a:prstGeom prst="rect">
                      <a:avLst/>
                    </a:prstGeom>
                  </pic:spPr>
                </pic:pic>
              </a:graphicData>
            </a:graphic>
          </wp:inline>
        </w:drawing>
      </w:r>
      <w:r w:rsidR="00F55C75">
        <w:rPr>
          <w:rFonts w:ascii="Bahnschrift" w:hAnsi="Bahnschrift"/>
          <w:noProof/>
          <w:color w:val="18233B"/>
          <w:sz w:val="64"/>
          <w:szCs w:val="64"/>
        </w:rPr>
        <w:br w:type="page"/>
      </w:r>
    </w:p>
    <w:p w14:paraId="74B0AEF7" w14:textId="4BEF3E91" w:rsidR="00F55C75" w:rsidRDefault="003B715A">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44021B5" wp14:editId="5A057168">
            <wp:extent cx="10821600" cy="6073200"/>
            <wp:effectExtent l="0" t="0" r="0" b="3810"/>
            <wp:docPr id="13" name="Picture 13" descr="Cancer Australia: A guide to implementing the optimal care pathway for Aboriginal and Torres Strait Islander People with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ancer Australia: A guide to implementing the optimal care pathway for Aboriginal and Torres Strait Islander People with cancer"/>
                    <pic:cNvPicPr/>
                  </pic:nvPicPr>
                  <pic:blipFill>
                    <a:blip r:embed="rId30">
                      <a:extLst>
                        <a:ext uri="{28A0092B-C50C-407E-A947-70E740481C1C}">
                          <a14:useLocalDpi xmlns:a14="http://schemas.microsoft.com/office/drawing/2010/main" val="0"/>
                        </a:ext>
                      </a:extLst>
                    </a:blip>
                    <a:stretch>
                      <a:fillRect/>
                    </a:stretch>
                  </pic:blipFill>
                  <pic:spPr>
                    <a:xfrm>
                      <a:off x="0" y="0"/>
                      <a:ext cx="10821600" cy="6073200"/>
                    </a:xfrm>
                    <a:prstGeom prst="rect">
                      <a:avLst/>
                    </a:prstGeom>
                  </pic:spPr>
                </pic:pic>
              </a:graphicData>
            </a:graphic>
          </wp:inline>
        </w:drawing>
      </w:r>
      <w:r w:rsidR="00F55C75">
        <w:rPr>
          <w:rFonts w:ascii="Bahnschrift" w:hAnsi="Bahnschrift"/>
          <w:noProof/>
          <w:color w:val="18233B"/>
          <w:sz w:val="64"/>
          <w:szCs w:val="64"/>
        </w:rPr>
        <w:br w:type="page"/>
      </w:r>
    </w:p>
    <w:p w14:paraId="49725DC7" w14:textId="29F7CB4F" w:rsidR="00F55C75" w:rsidRDefault="00A14978">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223F722A" wp14:editId="08479864">
            <wp:extent cx="10818000" cy="6073200"/>
            <wp:effectExtent l="0" t="0" r="2540" b="3810"/>
            <wp:docPr id="25" name="Picture 25" descr="Literature review of key challenges/barriers impacting access to clinical trials.&#10;Strategy map for improving access to clinic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iterature review of key challenges/barriers impacting access to clinical trials.&#10;Strategy map for improving access to clinical trials"/>
                    <pic:cNvPicPr/>
                  </pic:nvPicPr>
                  <pic:blipFill>
                    <a:blip r:embed="rId31">
                      <a:extLst>
                        <a:ext uri="{28A0092B-C50C-407E-A947-70E740481C1C}">
                          <a14:useLocalDpi xmlns:a14="http://schemas.microsoft.com/office/drawing/2010/main" val="0"/>
                        </a:ext>
                      </a:extLst>
                    </a:blip>
                    <a:stretch>
                      <a:fillRect/>
                    </a:stretch>
                  </pic:blipFill>
                  <pic:spPr>
                    <a:xfrm>
                      <a:off x="0" y="0"/>
                      <a:ext cx="10818000" cy="6073200"/>
                    </a:xfrm>
                    <a:prstGeom prst="rect">
                      <a:avLst/>
                    </a:prstGeom>
                  </pic:spPr>
                </pic:pic>
              </a:graphicData>
            </a:graphic>
          </wp:inline>
        </w:drawing>
      </w:r>
      <w:r w:rsidR="00F55C75">
        <w:rPr>
          <w:rFonts w:ascii="Bahnschrift" w:hAnsi="Bahnschrift"/>
          <w:noProof/>
          <w:color w:val="18233B"/>
          <w:sz w:val="64"/>
          <w:szCs w:val="64"/>
        </w:rPr>
        <w:br w:type="page"/>
      </w:r>
    </w:p>
    <w:p w14:paraId="4D6E756D" w14:textId="4A0F701A" w:rsidR="00F55C75" w:rsidRDefault="00B65A12">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4D4C7DE5" wp14:editId="190DA8B1">
            <wp:extent cx="10807200" cy="6073200"/>
            <wp:effectExtent l="0" t="0" r="0" b="3810"/>
            <wp:docPr id="26" name="Picture 26" descr="Introducing @research - your regional research training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ntroducing @research - your regional research training network"/>
                    <pic:cNvPicPr/>
                  </pic:nvPicPr>
                  <pic:blipFill>
                    <a:blip r:embed="rId32">
                      <a:extLst>
                        <a:ext uri="{28A0092B-C50C-407E-A947-70E740481C1C}">
                          <a14:useLocalDpi xmlns:a14="http://schemas.microsoft.com/office/drawing/2010/main" val="0"/>
                        </a:ext>
                      </a:extLst>
                    </a:blip>
                    <a:stretch>
                      <a:fillRect/>
                    </a:stretch>
                  </pic:blipFill>
                  <pic:spPr>
                    <a:xfrm>
                      <a:off x="0" y="0"/>
                      <a:ext cx="10807200" cy="6073200"/>
                    </a:xfrm>
                    <a:prstGeom prst="rect">
                      <a:avLst/>
                    </a:prstGeom>
                  </pic:spPr>
                </pic:pic>
              </a:graphicData>
            </a:graphic>
          </wp:inline>
        </w:drawing>
      </w:r>
      <w:r w:rsidR="00F55C75">
        <w:rPr>
          <w:rFonts w:ascii="Bahnschrift" w:hAnsi="Bahnschrift"/>
          <w:noProof/>
          <w:color w:val="18233B"/>
          <w:sz w:val="64"/>
          <w:szCs w:val="64"/>
        </w:rPr>
        <w:br w:type="page"/>
      </w:r>
    </w:p>
    <w:p w14:paraId="6D146720" w14:textId="70DB9DAA" w:rsidR="00F55C75" w:rsidRDefault="00E17CDD">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343C7C84" wp14:editId="7ED858FF">
            <wp:extent cx="10796400" cy="6073200"/>
            <wp:effectExtent l="0" t="0" r="5080" b="3810"/>
            <wp:docPr id="27" name="Picture 27" descr="Overview of the website including:&#10;* About us – background and contact info&#10;* FAQ – where do I start and more&#10;* Education &amp; Training – 2 tiers, 200+ links to training options&#10;* Templates &amp; Tools – 2 tiers, 80+ links to resources&#10;* Research Contacts – who’s who in the regions&#10;* Regional Research – specific details of regional health services research&#10;* Events - @research upcoming and past, external e.g. conferences&#10;* Opportunities – jobs, funding, scholarships, mentoring&#10;* Contact us – forms, questions,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Overview of the website including:&#10;* About us – background and contact info&#10;* FAQ – where do I start and more&#10;* Education &amp; Training – 2 tiers, 200+ links to training options&#10;* Templates &amp; Tools – 2 tiers, 80+ links to resources&#10;* Research Contacts – who’s who in the regions&#10;* Regional Research – specific details of regional health services research&#10;* Events - @research upcoming and past, external e.g. conferences&#10;* Opportunities – jobs, funding, scholarships, mentoring&#10;* Contact us – forms, questions, feedback"/>
                    <pic:cNvPicPr/>
                  </pic:nvPicPr>
                  <pic:blipFill>
                    <a:blip r:embed="rId33">
                      <a:extLst>
                        <a:ext uri="{28A0092B-C50C-407E-A947-70E740481C1C}">
                          <a14:useLocalDpi xmlns:a14="http://schemas.microsoft.com/office/drawing/2010/main" val="0"/>
                        </a:ext>
                      </a:extLst>
                    </a:blip>
                    <a:stretch>
                      <a:fillRect/>
                    </a:stretch>
                  </pic:blipFill>
                  <pic:spPr>
                    <a:xfrm>
                      <a:off x="0" y="0"/>
                      <a:ext cx="10796400" cy="6073200"/>
                    </a:xfrm>
                    <a:prstGeom prst="rect">
                      <a:avLst/>
                    </a:prstGeom>
                  </pic:spPr>
                </pic:pic>
              </a:graphicData>
            </a:graphic>
          </wp:inline>
        </w:drawing>
      </w:r>
      <w:r w:rsidR="00F55C75">
        <w:rPr>
          <w:rFonts w:ascii="Bahnschrift" w:hAnsi="Bahnschrift"/>
          <w:noProof/>
          <w:color w:val="18233B"/>
          <w:sz w:val="64"/>
          <w:szCs w:val="64"/>
        </w:rPr>
        <w:br w:type="page"/>
      </w:r>
    </w:p>
    <w:p w14:paraId="1ED30302" w14:textId="54DF038F" w:rsidR="00F55C75" w:rsidRDefault="0046495B">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0A986922" wp14:editId="30763F16">
            <wp:extent cx="10756800" cy="6073200"/>
            <wp:effectExtent l="0" t="0" r="6985" b="3810"/>
            <wp:docPr id="28" name="Picture 28" descr="Screenshot of the Education and Training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shot of the Education and Training dashboard"/>
                    <pic:cNvPicPr/>
                  </pic:nvPicPr>
                  <pic:blipFill>
                    <a:blip r:embed="rId34">
                      <a:extLst>
                        <a:ext uri="{28A0092B-C50C-407E-A947-70E740481C1C}">
                          <a14:useLocalDpi xmlns:a14="http://schemas.microsoft.com/office/drawing/2010/main" val="0"/>
                        </a:ext>
                      </a:extLst>
                    </a:blip>
                    <a:stretch>
                      <a:fillRect/>
                    </a:stretch>
                  </pic:blipFill>
                  <pic:spPr>
                    <a:xfrm>
                      <a:off x="0" y="0"/>
                      <a:ext cx="10756800" cy="6073200"/>
                    </a:xfrm>
                    <a:prstGeom prst="rect">
                      <a:avLst/>
                    </a:prstGeom>
                  </pic:spPr>
                </pic:pic>
              </a:graphicData>
            </a:graphic>
          </wp:inline>
        </w:drawing>
      </w:r>
      <w:r w:rsidR="00F55C75">
        <w:rPr>
          <w:rFonts w:ascii="Bahnschrift" w:hAnsi="Bahnschrift"/>
          <w:noProof/>
          <w:color w:val="18233B"/>
          <w:sz w:val="64"/>
          <w:szCs w:val="64"/>
        </w:rPr>
        <w:br w:type="page"/>
      </w:r>
    </w:p>
    <w:p w14:paraId="1AB9E923" w14:textId="0983EDC5" w:rsidR="00F55C75" w:rsidRDefault="000E111A">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254566B9" wp14:editId="15F3931E">
            <wp:extent cx="10724400" cy="6073200"/>
            <wp:effectExtent l="0" t="0" r="1270" b="3810"/>
            <wp:docPr id="29" name="Picture 29" descr="Snapshot of the Research Design - Learn the basic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napshot of the Research Design - Learn the basics dashboard"/>
                    <pic:cNvPicPr/>
                  </pic:nvPicPr>
                  <pic:blipFill>
                    <a:blip r:embed="rId35">
                      <a:extLst>
                        <a:ext uri="{28A0092B-C50C-407E-A947-70E740481C1C}">
                          <a14:useLocalDpi xmlns:a14="http://schemas.microsoft.com/office/drawing/2010/main" val="0"/>
                        </a:ext>
                      </a:extLst>
                    </a:blip>
                    <a:stretch>
                      <a:fillRect/>
                    </a:stretch>
                  </pic:blipFill>
                  <pic:spPr>
                    <a:xfrm>
                      <a:off x="0" y="0"/>
                      <a:ext cx="10724400" cy="6073200"/>
                    </a:xfrm>
                    <a:prstGeom prst="rect">
                      <a:avLst/>
                    </a:prstGeom>
                  </pic:spPr>
                </pic:pic>
              </a:graphicData>
            </a:graphic>
          </wp:inline>
        </w:drawing>
      </w:r>
      <w:r w:rsidR="00F55C75">
        <w:rPr>
          <w:rFonts w:ascii="Bahnschrift" w:hAnsi="Bahnschrift"/>
          <w:noProof/>
          <w:color w:val="18233B"/>
          <w:sz w:val="64"/>
          <w:szCs w:val="64"/>
        </w:rPr>
        <w:br w:type="page"/>
      </w:r>
    </w:p>
    <w:p w14:paraId="30F1C869" w14:textId="3CD1600B" w:rsidR="00F55C75" w:rsidRDefault="00E4781F">
      <w:pPr>
        <w:spacing w:before="0" w:after="0"/>
        <w:ind w:left="0"/>
        <w:rPr>
          <w:rFonts w:ascii="Bahnschrift" w:hAnsi="Bahnschrift"/>
          <w:noProof/>
          <w:color w:val="18233B"/>
          <w:sz w:val="64"/>
          <w:szCs w:val="64"/>
        </w:rPr>
      </w:pPr>
      <w:r>
        <w:rPr>
          <w:rFonts w:ascii="Bahnschrift" w:hAnsi="Bahnschrift"/>
          <w:noProof/>
          <w:color w:val="18233B"/>
          <w:sz w:val="64"/>
          <w:szCs w:val="64"/>
        </w:rPr>
        <w:lastRenderedPageBreak/>
        <w:drawing>
          <wp:inline distT="0" distB="0" distL="0" distR="0" wp14:anchorId="475E4F80" wp14:editId="1660A9CC">
            <wp:extent cx="10713600" cy="6073200"/>
            <wp:effectExtent l="0" t="0" r="0" b="3810"/>
            <wp:docPr id="30" name="Picture 30" descr="Graph of RTN sites research portfolio data 2017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 of RTN sites research portfolio data 2017 to 2022."/>
                    <pic:cNvPicPr/>
                  </pic:nvPicPr>
                  <pic:blipFill>
                    <a:blip r:embed="rId36">
                      <a:extLst>
                        <a:ext uri="{28A0092B-C50C-407E-A947-70E740481C1C}">
                          <a14:useLocalDpi xmlns:a14="http://schemas.microsoft.com/office/drawing/2010/main" val="0"/>
                        </a:ext>
                      </a:extLst>
                    </a:blip>
                    <a:stretch>
                      <a:fillRect/>
                    </a:stretch>
                  </pic:blipFill>
                  <pic:spPr>
                    <a:xfrm>
                      <a:off x="0" y="0"/>
                      <a:ext cx="10713600" cy="6073200"/>
                    </a:xfrm>
                    <a:prstGeom prst="rect">
                      <a:avLst/>
                    </a:prstGeom>
                  </pic:spPr>
                </pic:pic>
              </a:graphicData>
            </a:graphic>
          </wp:inline>
        </w:drawing>
      </w:r>
      <w:r w:rsidR="00F55C75">
        <w:rPr>
          <w:rFonts w:ascii="Bahnschrift" w:hAnsi="Bahnschrift"/>
          <w:noProof/>
          <w:color w:val="18233B"/>
          <w:sz w:val="64"/>
          <w:szCs w:val="64"/>
        </w:rPr>
        <w:br w:type="page"/>
      </w:r>
    </w:p>
    <w:p w14:paraId="5756738E" w14:textId="2DC0BE1E" w:rsidR="00F55C75" w:rsidRDefault="00020067">
      <w:pPr>
        <w:spacing w:before="0" w:after="0"/>
        <w:ind w:left="0"/>
        <w:rPr>
          <w:rFonts w:ascii="Bahnschrift" w:hAnsi="Bahnschrift"/>
          <w:noProof/>
          <w:color w:val="18233B"/>
          <w:sz w:val="64"/>
          <w:szCs w:val="64"/>
        </w:rPr>
      </w:pPr>
      <w:r w:rsidRPr="00020067">
        <w:rPr>
          <w:rFonts w:ascii="Bahnschrift" w:hAnsi="Bahnschrift"/>
          <w:noProof/>
          <w:color w:val="18233B"/>
          <w:sz w:val="64"/>
          <w:szCs w:val="64"/>
        </w:rPr>
        <w:lastRenderedPageBreak/>
        <w:drawing>
          <wp:inline distT="0" distB="0" distL="0" distR="0" wp14:anchorId="564A421D" wp14:editId="2F5CA717">
            <wp:extent cx="10753200" cy="6073200"/>
            <wp:effectExtent l="0" t="0" r="0" b="3810"/>
            <wp:docPr id="34" name="Picture 34" descr="Enablers of success to date:&#10;* increasing capacity and capability  at regional sites&#10;* utilising Telehealth to conduct clinical trials, HSR and networking&#10;* effective consumer engagement &#10;* devolved governance &#10;* focus on regional health issues &#10;* health services research training and imple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Enablers of success to date:&#10;* increasing capacity and capability  at regional sites&#10;* utilising Telehealth to conduct clinical trials, HSR and networking&#10;* effective consumer engagement &#10;* devolved governance &#10;* focus on regional health issues &#10;* health services research training and implementation"/>
                    <pic:cNvPicPr/>
                  </pic:nvPicPr>
                  <pic:blipFill>
                    <a:blip r:embed="rId37"/>
                    <a:stretch>
                      <a:fillRect/>
                    </a:stretch>
                  </pic:blipFill>
                  <pic:spPr>
                    <a:xfrm>
                      <a:off x="0" y="0"/>
                      <a:ext cx="10753200" cy="6073200"/>
                    </a:xfrm>
                    <a:prstGeom prst="rect">
                      <a:avLst/>
                    </a:prstGeom>
                  </pic:spPr>
                </pic:pic>
              </a:graphicData>
            </a:graphic>
          </wp:inline>
        </w:drawing>
      </w:r>
      <w:r w:rsidR="00F55C75">
        <w:rPr>
          <w:rFonts w:ascii="Bahnschrift" w:hAnsi="Bahnschrift"/>
          <w:noProof/>
          <w:color w:val="18233B"/>
          <w:sz w:val="64"/>
          <w:szCs w:val="64"/>
        </w:rPr>
        <w:br w:type="page"/>
      </w:r>
    </w:p>
    <w:p w14:paraId="3E49A011" w14:textId="3D2287BE" w:rsidR="00F55C75" w:rsidRDefault="00020067">
      <w:pPr>
        <w:spacing w:before="0" w:after="0"/>
        <w:ind w:left="0"/>
        <w:rPr>
          <w:rFonts w:ascii="Bahnschrift" w:hAnsi="Bahnschrift"/>
          <w:noProof/>
          <w:color w:val="18233B"/>
          <w:sz w:val="64"/>
          <w:szCs w:val="64"/>
        </w:rPr>
      </w:pPr>
      <w:r w:rsidRPr="00020067">
        <w:rPr>
          <w:rFonts w:ascii="Bahnschrift" w:hAnsi="Bahnschrift"/>
          <w:noProof/>
          <w:color w:val="18233B"/>
          <w:sz w:val="64"/>
          <w:szCs w:val="64"/>
        </w:rPr>
        <w:lastRenderedPageBreak/>
        <w:drawing>
          <wp:inline distT="0" distB="0" distL="0" distR="0" wp14:anchorId="70BE5EB9" wp14:editId="24DD16E3">
            <wp:extent cx="10809027" cy="6072985"/>
            <wp:effectExtent l="0" t="0" r="0" b="4445"/>
            <wp:docPr id="35" name="Picture 35" descr="Conclusion: How can health services effectively collaborate with researchers to improve regional and remote health? &#10;* Build capacity- protected time, training&#10;* Focus on regional health issues and lead on finding solutions&#10;* Work across networks, include consumers&#10;* Digital health is the enab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onclusion: How can health services effectively collaborate with researchers to improve regional and remote health? &#10;* Build capacity- protected time, training&#10;* Focus on regional health issues and lead on finding solutions&#10;* Work across networks, include consumers&#10;* Digital health is the enabler"/>
                    <pic:cNvPicPr/>
                  </pic:nvPicPr>
                  <pic:blipFill rotWithShape="1">
                    <a:blip r:embed="rId38"/>
                    <a:srcRect r="740"/>
                    <a:stretch/>
                  </pic:blipFill>
                  <pic:spPr bwMode="auto">
                    <a:xfrm>
                      <a:off x="0" y="0"/>
                      <a:ext cx="10809409" cy="6073200"/>
                    </a:xfrm>
                    <a:prstGeom prst="rect">
                      <a:avLst/>
                    </a:prstGeom>
                    <a:ln>
                      <a:noFill/>
                    </a:ln>
                    <a:extLst>
                      <a:ext uri="{53640926-AAD7-44D8-BBD7-CCE9431645EC}">
                        <a14:shadowObscured xmlns:a14="http://schemas.microsoft.com/office/drawing/2010/main"/>
                      </a:ext>
                    </a:extLst>
                  </pic:spPr>
                </pic:pic>
              </a:graphicData>
            </a:graphic>
          </wp:inline>
        </w:drawing>
      </w:r>
      <w:r w:rsidR="00F55C75">
        <w:rPr>
          <w:rFonts w:ascii="Bahnschrift" w:hAnsi="Bahnschrift"/>
          <w:noProof/>
          <w:color w:val="18233B"/>
          <w:sz w:val="64"/>
          <w:szCs w:val="64"/>
        </w:rPr>
        <w:br w:type="page"/>
      </w:r>
    </w:p>
    <w:p w14:paraId="5A7347BD" w14:textId="63AB9202" w:rsidR="00F55C75" w:rsidRDefault="006F16D0">
      <w:pPr>
        <w:spacing w:before="0" w:after="0"/>
        <w:ind w:left="0"/>
        <w:rPr>
          <w:rFonts w:ascii="Bahnschrift" w:hAnsi="Bahnschrift"/>
          <w:noProof/>
          <w:color w:val="18233B"/>
          <w:sz w:val="64"/>
          <w:szCs w:val="64"/>
        </w:rPr>
      </w:pPr>
      <w:r w:rsidRPr="006F16D0">
        <w:rPr>
          <w:rFonts w:ascii="Bahnschrift" w:hAnsi="Bahnschrift"/>
          <w:noProof/>
          <w:color w:val="18233B"/>
          <w:sz w:val="64"/>
          <w:szCs w:val="64"/>
        </w:rPr>
        <w:lastRenderedPageBreak/>
        <w:drawing>
          <wp:inline distT="0" distB="0" distL="0" distR="0" wp14:anchorId="480D507C" wp14:editId="15D22AFA">
            <wp:extent cx="10800000" cy="6073200"/>
            <wp:effectExtent l="0" t="0" r="1905" b="3810"/>
            <wp:docPr id="43" name="Picture 43" descr="Logos of RTN-Vic members and acknowledgement of funding from the Australian Government (MRFF) and Victor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s of RTN-Vic members and acknowledgement of funding from the Australian Government (MRFF) and Victorian Government."/>
                    <pic:cNvPicPr/>
                  </pic:nvPicPr>
                  <pic:blipFill>
                    <a:blip r:embed="rId39"/>
                    <a:stretch>
                      <a:fillRect/>
                    </a:stretch>
                  </pic:blipFill>
                  <pic:spPr>
                    <a:xfrm>
                      <a:off x="0" y="0"/>
                      <a:ext cx="10800000" cy="6073200"/>
                    </a:xfrm>
                    <a:prstGeom prst="rect">
                      <a:avLst/>
                    </a:prstGeom>
                  </pic:spPr>
                </pic:pic>
              </a:graphicData>
            </a:graphic>
          </wp:inline>
        </w:drawing>
      </w:r>
      <w:r w:rsidR="00F55C75">
        <w:rPr>
          <w:rFonts w:ascii="Bahnschrift" w:hAnsi="Bahnschrift"/>
          <w:noProof/>
          <w:color w:val="18233B"/>
          <w:sz w:val="64"/>
          <w:szCs w:val="64"/>
        </w:rPr>
        <w:br w:type="page"/>
      </w:r>
    </w:p>
    <w:p w14:paraId="2F4592C4" w14:textId="053A1322" w:rsidR="00F55C75" w:rsidRDefault="006F16D0">
      <w:pPr>
        <w:spacing w:before="0" w:after="0"/>
        <w:ind w:left="0"/>
        <w:rPr>
          <w:rFonts w:ascii="Bahnschrift" w:hAnsi="Bahnschrift"/>
          <w:noProof/>
          <w:color w:val="18233B"/>
          <w:sz w:val="64"/>
          <w:szCs w:val="64"/>
        </w:rPr>
      </w:pPr>
      <w:r w:rsidRPr="006F16D0">
        <w:rPr>
          <w:rFonts w:ascii="Bahnschrift" w:hAnsi="Bahnschrift"/>
          <w:noProof/>
          <w:color w:val="18233B"/>
          <w:sz w:val="64"/>
          <w:szCs w:val="64"/>
        </w:rPr>
        <w:lastRenderedPageBreak/>
        <w:drawing>
          <wp:inline distT="0" distB="0" distL="0" distR="0" wp14:anchorId="1FFCA0EC" wp14:editId="3F8D8E34">
            <wp:extent cx="10501200" cy="6073200"/>
            <wp:effectExtent l="0" t="0" r="0" b="3810"/>
            <wp:docPr id="67" name="Picture 67" descr="Title slide: Professor Sandra Thompson, Director of the Western Australian Centre for Rur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itle slide: Professor Sandra Thompson, Director of the Western Australian Centre for Rural Health"/>
                    <pic:cNvPicPr/>
                  </pic:nvPicPr>
                  <pic:blipFill>
                    <a:blip r:embed="rId40"/>
                    <a:stretch>
                      <a:fillRect/>
                    </a:stretch>
                  </pic:blipFill>
                  <pic:spPr>
                    <a:xfrm>
                      <a:off x="0" y="0"/>
                      <a:ext cx="10501200" cy="6073200"/>
                    </a:xfrm>
                    <a:prstGeom prst="rect">
                      <a:avLst/>
                    </a:prstGeom>
                  </pic:spPr>
                </pic:pic>
              </a:graphicData>
            </a:graphic>
          </wp:inline>
        </w:drawing>
      </w:r>
      <w:r w:rsidR="00F55C75">
        <w:rPr>
          <w:rFonts w:ascii="Bahnschrift" w:hAnsi="Bahnschrift"/>
          <w:noProof/>
          <w:color w:val="18233B"/>
          <w:sz w:val="64"/>
          <w:szCs w:val="64"/>
        </w:rPr>
        <w:br w:type="page"/>
      </w:r>
    </w:p>
    <w:p w14:paraId="264D6E48" w14:textId="7E8648DF" w:rsidR="00F55C75" w:rsidRDefault="007C1AE2">
      <w:pPr>
        <w:spacing w:before="0" w:after="0"/>
        <w:ind w:left="0"/>
        <w:rPr>
          <w:rFonts w:ascii="Bahnschrift" w:hAnsi="Bahnschrift"/>
          <w:noProof/>
          <w:color w:val="18233B"/>
          <w:sz w:val="64"/>
          <w:szCs w:val="64"/>
        </w:rPr>
      </w:pPr>
      <w:r>
        <w:rPr>
          <w:noProof/>
        </w:rPr>
        <w:lastRenderedPageBreak/>
        <w:drawing>
          <wp:inline distT="0" distB="0" distL="0" distR="0" wp14:anchorId="00A6892E" wp14:editId="0CF6A70F">
            <wp:extent cx="10796400" cy="6073200"/>
            <wp:effectExtent l="0" t="0" r="5080" b="3810"/>
            <wp:docPr id="57" name="Graphic 57" descr="Conducting research in rural, regional and remote commun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Conducting research in rural, regional and remote communities&#10;"/>
                    <pic:cNvPicPr/>
                  </pic:nvPicPr>
                  <pic:blipFill>
                    <a:blip r:embed="rId41">
                      <a:extLst>
                        <a:ext uri="{96DAC541-7B7A-43D3-8B79-37D633B846F1}">
                          <asvg:svgBlip xmlns:asvg="http://schemas.microsoft.com/office/drawing/2016/SVG/main" r:embed="rId42"/>
                        </a:ext>
                      </a:extLst>
                    </a:blip>
                    <a:stretch>
                      <a:fillRect/>
                    </a:stretch>
                  </pic:blipFill>
                  <pic:spPr>
                    <a:xfrm>
                      <a:off x="0" y="0"/>
                      <a:ext cx="10796400" cy="6073200"/>
                    </a:xfrm>
                    <a:prstGeom prst="rect">
                      <a:avLst/>
                    </a:prstGeom>
                  </pic:spPr>
                </pic:pic>
              </a:graphicData>
            </a:graphic>
          </wp:inline>
        </w:drawing>
      </w:r>
      <w:r w:rsidR="00F55C75">
        <w:rPr>
          <w:rFonts w:ascii="Bahnschrift" w:hAnsi="Bahnschrift"/>
          <w:noProof/>
          <w:color w:val="18233B"/>
          <w:sz w:val="64"/>
          <w:szCs w:val="64"/>
        </w:rPr>
        <w:br w:type="page"/>
      </w:r>
    </w:p>
    <w:p w14:paraId="4211136C" w14:textId="456E245E" w:rsidR="00F55C75" w:rsidRDefault="000B584F">
      <w:pPr>
        <w:spacing w:before="0" w:after="0"/>
        <w:ind w:left="0"/>
        <w:rPr>
          <w:rFonts w:ascii="Bahnschrift" w:hAnsi="Bahnschrift"/>
          <w:noProof/>
          <w:color w:val="18233B"/>
          <w:sz w:val="64"/>
          <w:szCs w:val="64"/>
        </w:rPr>
      </w:pPr>
      <w:r w:rsidRPr="000B584F">
        <w:rPr>
          <w:rFonts w:ascii="Bahnschrift" w:hAnsi="Bahnschrift"/>
          <w:noProof/>
          <w:color w:val="18233B"/>
          <w:sz w:val="64"/>
          <w:szCs w:val="64"/>
        </w:rPr>
        <w:lastRenderedPageBreak/>
        <w:drawing>
          <wp:inline distT="0" distB="0" distL="0" distR="0" wp14:anchorId="2D760BA2" wp14:editId="2B9626CB">
            <wp:extent cx="10782000" cy="6073200"/>
            <wp:effectExtent l="0" t="0" r="635" b="3810"/>
            <wp:docPr id="83" name="Picture 83" descr="Addressing health needs in rural, regional and remote communities:&#10;* Diversity  “If you’ve seen one rural town you’ve seen one rural town”&#10;* Australia 7.688 million km², Urban land area 11,946 km2 = 0.01% of Australia is urban  (the World Bank) &#10;&#10;Australia is a landscape of interconnected yet diverse communities, and the nation will benefit when every place is fulfilling its potential. An integrated view is required, as Australia’s communities depend on one another, with each supporting and playing a role in their respective regions. Building on the strengths of our communities will also carry benefits for Australia as a w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ddressing health needs in rural, regional and remote communities:&#10;* Diversity  “If you’ve seen one rural town you’ve seen one rural town”&#10;* Australia 7.688 million km², Urban land area 11,946 km2 = 0.01% of Australia is urban  (the World Bank) &#10;&#10;Australia is a landscape of interconnected yet diverse communities, and the nation will benefit when every place is fulfilling its potential. An integrated view is required, as Australia’s communities depend on one another, with each supporting and playing a role in their respective regions. Building on the strengths of our communities will also carry benefits for Australia as a whole."/>
                    <pic:cNvPicPr/>
                  </pic:nvPicPr>
                  <pic:blipFill>
                    <a:blip r:embed="rId43"/>
                    <a:stretch>
                      <a:fillRect/>
                    </a:stretch>
                  </pic:blipFill>
                  <pic:spPr>
                    <a:xfrm>
                      <a:off x="0" y="0"/>
                      <a:ext cx="10782000" cy="6073200"/>
                    </a:xfrm>
                    <a:prstGeom prst="rect">
                      <a:avLst/>
                    </a:prstGeom>
                  </pic:spPr>
                </pic:pic>
              </a:graphicData>
            </a:graphic>
          </wp:inline>
        </w:drawing>
      </w:r>
      <w:r w:rsidR="00F55C75">
        <w:rPr>
          <w:rFonts w:ascii="Bahnschrift" w:hAnsi="Bahnschrift"/>
          <w:noProof/>
          <w:color w:val="18233B"/>
          <w:sz w:val="64"/>
          <w:szCs w:val="64"/>
        </w:rPr>
        <w:br w:type="page"/>
      </w:r>
    </w:p>
    <w:p w14:paraId="6D6EE2E8" w14:textId="6AA93689" w:rsidR="00F55C75" w:rsidRDefault="00853E8A">
      <w:pPr>
        <w:spacing w:before="0" w:after="0"/>
        <w:ind w:left="0"/>
        <w:rPr>
          <w:rFonts w:ascii="Bahnschrift" w:hAnsi="Bahnschrift"/>
          <w:noProof/>
          <w:color w:val="18233B"/>
          <w:sz w:val="64"/>
          <w:szCs w:val="64"/>
        </w:rPr>
      </w:pPr>
      <w:r>
        <w:rPr>
          <w:noProof/>
        </w:rPr>
        <w:lastRenderedPageBreak/>
        <w:drawing>
          <wp:inline distT="0" distB="0" distL="0" distR="0" wp14:anchorId="789E181B" wp14:editId="435374AD">
            <wp:extent cx="10796400" cy="6073200"/>
            <wp:effectExtent l="0" t="0" r="5080" b="3810"/>
            <wp:docPr id="59" name="Graphic 59" descr="Cartoon illustrating two men on either side of a glass. One is saying &quot;half full&quot;, the other is saying &quot;half emp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artoon illustrating two men on either side of a glass. One is saying &quot;half full&quot;, the other is saying &quot;half empty&quot;."/>
                    <pic:cNvPicPr/>
                  </pic:nvPicPr>
                  <pic:blipFill>
                    <a:blip r:embed="rId44">
                      <a:extLst>
                        <a:ext uri="{96DAC541-7B7A-43D3-8B79-37D633B846F1}">
                          <asvg:svgBlip xmlns:asvg="http://schemas.microsoft.com/office/drawing/2016/SVG/main" r:embed="rId45"/>
                        </a:ext>
                      </a:extLst>
                    </a:blip>
                    <a:stretch>
                      <a:fillRect/>
                    </a:stretch>
                  </pic:blipFill>
                  <pic:spPr>
                    <a:xfrm>
                      <a:off x="0" y="0"/>
                      <a:ext cx="10796400" cy="6073200"/>
                    </a:xfrm>
                    <a:prstGeom prst="rect">
                      <a:avLst/>
                    </a:prstGeom>
                  </pic:spPr>
                </pic:pic>
              </a:graphicData>
            </a:graphic>
          </wp:inline>
        </w:drawing>
      </w:r>
      <w:r w:rsidR="00F55C75">
        <w:rPr>
          <w:rFonts w:ascii="Bahnschrift" w:hAnsi="Bahnschrift"/>
          <w:noProof/>
          <w:color w:val="18233B"/>
          <w:sz w:val="64"/>
          <w:szCs w:val="64"/>
        </w:rPr>
        <w:br w:type="page"/>
      </w:r>
    </w:p>
    <w:p w14:paraId="75A11913" w14:textId="731D8DED" w:rsidR="00F55C75" w:rsidRDefault="00751AF9">
      <w:pPr>
        <w:spacing w:before="0" w:after="0"/>
        <w:ind w:left="0"/>
        <w:rPr>
          <w:rFonts w:ascii="Bahnschrift" w:hAnsi="Bahnschrift"/>
          <w:noProof/>
          <w:color w:val="18233B"/>
          <w:sz w:val="64"/>
          <w:szCs w:val="64"/>
        </w:rPr>
      </w:pPr>
      <w:r w:rsidRPr="00751AF9">
        <w:rPr>
          <w:rFonts w:ascii="Bahnschrift" w:hAnsi="Bahnschrift"/>
          <w:noProof/>
          <w:color w:val="18233B"/>
          <w:sz w:val="64"/>
          <w:szCs w:val="64"/>
        </w:rPr>
        <w:lastRenderedPageBreak/>
        <w:drawing>
          <wp:inline distT="0" distB="0" distL="0" distR="0" wp14:anchorId="4FDAAD0A" wp14:editId="28DAC69E">
            <wp:extent cx="10785600" cy="6073200"/>
            <wp:effectExtent l="0" t="0" r="0" b="3810"/>
            <wp:docPr id="87" name="Picture 87" descr="Three graphs illustrating:&#10;* the number of applications received and funded for all research by Modified Monash (MM) classification&#10;* funded rates for all research by MM classification&#10;* number of applications received and funded for RRR-focused research by MM classification.&#10;&#10;Limitations noted in the report:&#10;* RRR projects were analysed based on the project summary, not the full grant application. &#10;* Analysis of funded rates was conducted only on applications data for MRFF competitive grant opportunities with complete address data for the lead or administering organisation for categorisation into MM classifications&#10;* Only the lead or administering organisations were considered when determining whether research was primarily conducted in an RR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ree graphs illustrating:&#10;* the number of applications received and funded for all research by Modified Monash (MM) classification&#10;* funded rates for all research by MM classification&#10;* number of applications received and funded for RRR-focused research by MM classification.&#10;&#10;Limitations noted in the report:&#10;* RRR projects were analysed based on the project summary, not the full grant application. &#10;* Analysis of funded rates was conducted only on applications data for MRFF competitive grant opportunities with complete address data for the lead or administering organisation for categorisation into MM classifications&#10;* Only the lead or administering organisations were considered when determining whether research was primarily conducted in an RRR area."/>
                    <pic:cNvPicPr/>
                  </pic:nvPicPr>
                  <pic:blipFill>
                    <a:blip r:embed="rId46"/>
                    <a:stretch>
                      <a:fillRect/>
                    </a:stretch>
                  </pic:blipFill>
                  <pic:spPr>
                    <a:xfrm>
                      <a:off x="0" y="0"/>
                      <a:ext cx="10785600" cy="6073200"/>
                    </a:xfrm>
                    <a:prstGeom prst="rect">
                      <a:avLst/>
                    </a:prstGeom>
                  </pic:spPr>
                </pic:pic>
              </a:graphicData>
            </a:graphic>
          </wp:inline>
        </w:drawing>
      </w:r>
      <w:r w:rsidR="00F55C75">
        <w:rPr>
          <w:rFonts w:ascii="Bahnschrift" w:hAnsi="Bahnschrift"/>
          <w:noProof/>
          <w:color w:val="18233B"/>
          <w:sz w:val="64"/>
          <w:szCs w:val="64"/>
        </w:rPr>
        <w:br w:type="page"/>
      </w:r>
    </w:p>
    <w:p w14:paraId="3B05FEA0" w14:textId="58B9AE93" w:rsidR="00F55C75" w:rsidRDefault="0035271A">
      <w:pPr>
        <w:spacing w:before="0" w:after="0"/>
        <w:ind w:left="0"/>
        <w:rPr>
          <w:rFonts w:ascii="Bahnschrift" w:hAnsi="Bahnschrift"/>
          <w:noProof/>
          <w:color w:val="18233B"/>
          <w:sz w:val="64"/>
          <w:szCs w:val="64"/>
        </w:rPr>
      </w:pPr>
      <w:r>
        <w:rPr>
          <w:noProof/>
        </w:rPr>
        <w:lastRenderedPageBreak/>
        <w:drawing>
          <wp:inline distT="0" distB="0" distL="0" distR="0" wp14:anchorId="666B1CB6" wp14:editId="44A60F4E">
            <wp:extent cx="10796400" cy="6073200"/>
            <wp:effectExtent l="0" t="0" r="5080" b="3810"/>
            <wp:docPr id="61" name="Graphic 61" descr="A few comments:&#10;* Rural context – lack of resources to take up the role&#10;* Processes and approach is not empowering our communities&#10;* Telehealth&#10;“hollowing out communities”&#10;*Grants come out at short notice, feels like it’s a done job&#10;* We partner but we don’t get to lead and the resources are elsewhere&#10;* Not designed around the needs of rural communities or researchers&#10;* Interventions are metrocentric, more around data collection via an APP, RAs based in the city&#10;* Scheme is built for metro tria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A few comments:&#10;* Rural context – lack of resources to take up the role&#10;* Processes and approach is not empowering our communities&#10;* Telehealth&#10;“hollowing out communities”&#10;*Grants come out at short notice, feels like it’s a done job&#10;* We partner but we don’t get to lead and the resources are elsewhere&#10;* Not designed around the needs of rural communities or researchers&#10;* Interventions are metrocentric, more around data collection via an APP, RAs based in the city&#10;* Scheme is built for metro trialists"/>
                    <pic:cNvPicPr/>
                  </pic:nvPicPr>
                  <pic:blipFill>
                    <a:blip r:embed="rId47">
                      <a:extLst>
                        <a:ext uri="{96DAC541-7B7A-43D3-8B79-37D633B846F1}">
                          <asvg:svgBlip xmlns:asvg="http://schemas.microsoft.com/office/drawing/2016/SVG/main" r:embed="rId48"/>
                        </a:ext>
                      </a:extLst>
                    </a:blip>
                    <a:stretch>
                      <a:fillRect/>
                    </a:stretch>
                  </pic:blipFill>
                  <pic:spPr>
                    <a:xfrm>
                      <a:off x="0" y="0"/>
                      <a:ext cx="10796400" cy="6073200"/>
                    </a:xfrm>
                    <a:prstGeom prst="rect">
                      <a:avLst/>
                    </a:prstGeom>
                  </pic:spPr>
                </pic:pic>
              </a:graphicData>
            </a:graphic>
          </wp:inline>
        </w:drawing>
      </w:r>
      <w:r w:rsidR="00F55C75">
        <w:rPr>
          <w:rFonts w:ascii="Bahnschrift" w:hAnsi="Bahnschrift"/>
          <w:noProof/>
          <w:color w:val="18233B"/>
          <w:sz w:val="64"/>
          <w:szCs w:val="64"/>
        </w:rPr>
        <w:br w:type="page"/>
      </w:r>
    </w:p>
    <w:p w14:paraId="4885271C" w14:textId="641F32C7" w:rsidR="0035271A" w:rsidRDefault="00585C4B">
      <w:pPr>
        <w:spacing w:before="0" w:after="0"/>
        <w:ind w:left="0"/>
        <w:rPr>
          <w:rFonts w:ascii="Bahnschrift" w:hAnsi="Bahnschrift"/>
          <w:noProof/>
          <w:color w:val="18233B"/>
          <w:sz w:val="64"/>
          <w:szCs w:val="64"/>
        </w:rPr>
      </w:pPr>
      <w:r w:rsidRPr="00585C4B">
        <w:rPr>
          <w:rFonts w:ascii="Bahnschrift" w:hAnsi="Bahnschrift"/>
          <w:noProof/>
          <w:color w:val="18233B"/>
          <w:sz w:val="64"/>
          <w:szCs w:val="64"/>
        </w:rPr>
        <w:lastRenderedPageBreak/>
        <w:drawing>
          <wp:inline distT="0" distB="0" distL="0" distR="0" wp14:anchorId="1BEBD636" wp14:editId="53D1154F">
            <wp:extent cx="10695600" cy="6073200"/>
            <wp:effectExtent l="0" t="0" r="0" b="3810"/>
            <wp:docPr id="88" name="Picture 88" descr="Mapping of 19 University Departments of Rur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Mapping of 19 University Departments of Rural Health"/>
                    <pic:cNvPicPr/>
                  </pic:nvPicPr>
                  <pic:blipFill>
                    <a:blip r:embed="rId49"/>
                    <a:stretch>
                      <a:fillRect/>
                    </a:stretch>
                  </pic:blipFill>
                  <pic:spPr>
                    <a:xfrm>
                      <a:off x="0" y="0"/>
                      <a:ext cx="10695600" cy="6073200"/>
                    </a:xfrm>
                    <a:prstGeom prst="rect">
                      <a:avLst/>
                    </a:prstGeom>
                  </pic:spPr>
                </pic:pic>
              </a:graphicData>
            </a:graphic>
          </wp:inline>
        </w:drawing>
      </w:r>
      <w:r w:rsidR="0035271A">
        <w:rPr>
          <w:rFonts w:ascii="Bahnschrift" w:hAnsi="Bahnschrift"/>
          <w:noProof/>
          <w:color w:val="18233B"/>
          <w:sz w:val="64"/>
          <w:szCs w:val="64"/>
        </w:rPr>
        <w:br w:type="page"/>
      </w:r>
    </w:p>
    <w:p w14:paraId="512EEACF" w14:textId="76A80C70" w:rsidR="0035271A" w:rsidRDefault="00703287">
      <w:pPr>
        <w:spacing w:before="0" w:after="0"/>
        <w:ind w:left="0"/>
        <w:rPr>
          <w:rFonts w:ascii="Bahnschrift" w:hAnsi="Bahnschrift"/>
          <w:noProof/>
          <w:color w:val="18233B"/>
          <w:sz w:val="64"/>
          <w:szCs w:val="64"/>
        </w:rPr>
      </w:pPr>
      <w:r>
        <w:rPr>
          <w:noProof/>
        </w:rPr>
        <w:lastRenderedPageBreak/>
        <w:drawing>
          <wp:inline distT="0" distB="0" distL="0" distR="0" wp14:anchorId="27F20978" wp14:editId="25F7DE03">
            <wp:extent cx="10796400" cy="6073200"/>
            <wp:effectExtent l="0" t="0" r="5080" b="3810"/>
            <wp:docPr id="63" name="Graphic 63" descr="ARHEN’s Strategic Priorities:&#10;1. Building the future rural and remote health workforce by providing rural training opportunities for health students from a wide range of disciplines.&#10;2. Supporting the current rural and remote health workforce with continuing professional development that is locally relevant and accessible.&#10;3. Building the evidence base on rural health issues through high-quality research and knowledge translation that addresses the priorities and needs of local communities.&#10;4. Promoting Aboriginal and Torres Strait Islander health and wellbeing and supporting the local Indigenous health workforce.&#10;5. Advocating nationally on rural and remote health issues to address health inequities and promote better health outcomes for people in rural and remote areas.&#10;&#10;Research Priorities:&#10;* Capturing the value of the UDRHs in rural and remote Australia&#10;* Strategies for building rural and remote research capacity&#10;* Promoting Aboriginal and Torres Strait Islander health and wellbeing&#10;* Rural and remote health knowledge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ARHEN’s Strategic Priorities:&#10;1. Building the future rural and remote health workforce by providing rural training opportunities for health students from a wide range of disciplines.&#10;2. Supporting the current rural and remote health workforce with continuing professional development that is locally relevant and accessible.&#10;3. Building the evidence base on rural health issues through high-quality research and knowledge translation that addresses the priorities and needs of local communities.&#10;4. Promoting Aboriginal and Torres Strait Islander health and wellbeing and supporting the local Indigenous health workforce.&#10;5. Advocating nationally on rural and remote health issues to address health inequities and promote better health outcomes for people in rural and remote areas.&#10;&#10;Research Priorities:&#10;* Capturing the value of the UDRHs in rural and remote Australia&#10;* Strategies for building rural and remote research capacity&#10;* Promoting Aboriginal and Torres Strait Islander health and wellbeing&#10;* Rural and remote health knowledge translation"/>
                    <pic:cNvPicPr/>
                  </pic:nvPicPr>
                  <pic:blipFill>
                    <a:blip r:embed="rId50">
                      <a:extLst>
                        <a:ext uri="{96DAC541-7B7A-43D3-8B79-37D633B846F1}">
                          <asvg:svgBlip xmlns:asvg="http://schemas.microsoft.com/office/drawing/2016/SVG/main" r:embed="rId51"/>
                        </a:ext>
                      </a:extLst>
                    </a:blip>
                    <a:stretch>
                      <a:fillRect/>
                    </a:stretch>
                  </pic:blipFill>
                  <pic:spPr>
                    <a:xfrm>
                      <a:off x="0" y="0"/>
                      <a:ext cx="10796400" cy="6073200"/>
                    </a:xfrm>
                    <a:prstGeom prst="rect">
                      <a:avLst/>
                    </a:prstGeom>
                  </pic:spPr>
                </pic:pic>
              </a:graphicData>
            </a:graphic>
          </wp:inline>
        </w:drawing>
      </w:r>
      <w:r w:rsidR="0035271A">
        <w:rPr>
          <w:rFonts w:ascii="Bahnschrift" w:hAnsi="Bahnschrift"/>
          <w:noProof/>
          <w:color w:val="18233B"/>
          <w:sz w:val="64"/>
          <w:szCs w:val="64"/>
        </w:rPr>
        <w:br w:type="page"/>
      </w:r>
    </w:p>
    <w:p w14:paraId="770E6781" w14:textId="35099FB5" w:rsidR="0035271A" w:rsidRDefault="004C2E9F">
      <w:pPr>
        <w:spacing w:before="0" w:after="0"/>
        <w:ind w:left="0"/>
        <w:rPr>
          <w:rFonts w:ascii="Bahnschrift" w:hAnsi="Bahnschrift"/>
          <w:noProof/>
          <w:color w:val="18233B"/>
          <w:sz w:val="64"/>
          <w:szCs w:val="64"/>
        </w:rPr>
      </w:pPr>
      <w:r w:rsidRPr="004C2E9F">
        <w:rPr>
          <w:rFonts w:ascii="Bahnschrift" w:hAnsi="Bahnschrift"/>
          <w:noProof/>
          <w:color w:val="18233B"/>
          <w:sz w:val="64"/>
          <w:szCs w:val="64"/>
        </w:rPr>
        <w:lastRenderedPageBreak/>
        <w:drawing>
          <wp:inline distT="0" distB="0" distL="0" distR="0" wp14:anchorId="4D40BA45" wp14:editId="31BD5699">
            <wp:extent cx="10897200" cy="6073200"/>
            <wp:effectExtent l="0" t="0" r="0" b="3810"/>
            <wp:docPr id="90" name="Picture 90" descr="ARHEN Priorities 2013-14:&#10;* Aboriginal and Torres Strait Islander Health Academic Program&#10;* Building rural health research capac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RHEN Priorities 2013-14:&#10;* Aboriginal and Torres Strait Islander Health Academic Program&#10;* Building rural health research capacity&#10;"/>
                    <pic:cNvPicPr/>
                  </pic:nvPicPr>
                  <pic:blipFill>
                    <a:blip r:embed="rId52"/>
                    <a:stretch>
                      <a:fillRect/>
                    </a:stretch>
                  </pic:blipFill>
                  <pic:spPr>
                    <a:xfrm>
                      <a:off x="0" y="0"/>
                      <a:ext cx="10897200" cy="6073200"/>
                    </a:xfrm>
                    <a:prstGeom prst="rect">
                      <a:avLst/>
                    </a:prstGeom>
                  </pic:spPr>
                </pic:pic>
              </a:graphicData>
            </a:graphic>
          </wp:inline>
        </w:drawing>
      </w:r>
      <w:r w:rsidR="0035271A">
        <w:rPr>
          <w:rFonts w:ascii="Bahnschrift" w:hAnsi="Bahnschrift"/>
          <w:noProof/>
          <w:color w:val="18233B"/>
          <w:sz w:val="64"/>
          <w:szCs w:val="64"/>
        </w:rPr>
        <w:br w:type="page"/>
      </w:r>
    </w:p>
    <w:p w14:paraId="36676DB4" w14:textId="7229A541" w:rsidR="0035271A" w:rsidRDefault="0017734C">
      <w:pPr>
        <w:spacing w:before="0" w:after="0"/>
        <w:ind w:left="0"/>
        <w:rPr>
          <w:rFonts w:ascii="Bahnschrift" w:hAnsi="Bahnschrift"/>
          <w:noProof/>
          <w:color w:val="18233B"/>
          <w:sz w:val="64"/>
          <w:szCs w:val="64"/>
        </w:rPr>
      </w:pPr>
      <w:r w:rsidRPr="0017734C">
        <w:rPr>
          <w:rFonts w:ascii="Bahnschrift" w:hAnsi="Bahnschrift"/>
          <w:noProof/>
          <w:color w:val="18233B"/>
          <w:sz w:val="64"/>
          <w:szCs w:val="64"/>
        </w:rPr>
        <w:lastRenderedPageBreak/>
        <w:drawing>
          <wp:inline distT="0" distB="0" distL="0" distR="0" wp14:anchorId="42B5B5DC" wp14:editId="7EFAD1A2">
            <wp:extent cx="10731600" cy="6073200"/>
            <wp:effectExtent l="0" t="0" r="0" b="3810"/>
            <wp:docPr id="93" name="Picture 93" descr="Conclusions:&#10;* Under investment in rural health research and in rural health services impacts upon capacity in RR &#10;* Consistent contributions by UDRHs to rural research and to Indigenous health research – substantial diversity&#10;* Predominance of descriptive research (83%)&#10;* Health services research increased over the time period by 35% over the two periods of assessment&#10;* Unclear if the 5% of funding committed by NHMRC went to support Indigenous researchers in rural areas&#10;Under investment in rural health research and in rural health services impacts upon capacity in R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onclusions:&#10;* Under investment in rural health research and in rural health services impacts upon capacity in RR &#10;* Consistent contributions by UDRHs to rural research and to Indigenous health research – substantial diversity&#10;* Predominance of descriptive research (83%)&#10;* Health services research increased over the time period by 35% over the two periods of assessment&#10;* Unclear if the 5% of funding committed by NHMRC went to support Indigenous researchers in rural areas&#10;Under investment in rural health research and in rural health services impacts upon capacity in RR "/>
                    <pic:cNvPicPr/>
                  </pic:nvPicPr>
                  <pic:blipFill>
                    <a:blip r:embed="rId53"/>
                    <a:stretch>
                      <a:fillRect/>
                    </a:stretch>
                  </pic:blipFill>
                  <pic:spPr>
                    <a:xfrm>
                      <a:off x="0" y="0"/>
                      <a:ext cx="10731600" cy="6073200"/>
                    </a:xfrm>
                    <a:prstGeom prst="rect">
                      <a:avLst/>
                    </a:prstGeom>
                  </pic:spPr>
                </pic:pic>
              </a:graphicData>
            </a:graphic>
          </wp:inline>
        </w:drawing>
      </w:r>
      <w:r w:rsidR="0035271A">
        <w:rPr>
          <w:rFonts w:ascii="Bahnschrift" w:hAnsi="Bahnschrift"/>
          <w:noProof/>
          <w:color w:val="18233B"/>
          <w:sz w:val="64"/>
          <w:szCs w:val="64"/>
        </w:rPr>
        <w:br w:type="page"/>
      </w:r>
    </w:p>
    <w:p w14:paraId="79233260" w14:textId="7087B421" w:rsidR="005815CD" w:rsidRDefault="0017734C">
      <w:pPr>
        <w:spacing w:before="0" w:after="0"/>
        <w:ind w:left="0"/>
        <w:rPr>
          <w:rFonts w:ascii="Bahnschrift" w:hAnsi="Bahnschrift"/>
          <w:noProof/>
          <w:color w:val="18233B"/>
          <w:sz w:val="64"/>
          <w:szCs w:val="64"/>
        </w:rPr>
      </w:pPr>
      <w:r w:rsidRPr="0017734C">
        <w:rPr>
          <w:rFonts w:ascii="Bahnschrift" w:hAnsi="Bahnschrift"/>
          <w:noProof/>
          <w:color w:val="18233B"/>
          <w:sz w:val="64"/>
          <w:szCs w:val="64"/>
        </w:rPr>
        <w:lastRenderedPageBreak/>
        <w:drawing>
          <wp:inline distT="0" distB="0" distL="0" distR="0" wp14:anchorId="21164209" wp14:editId="56F442A7">
            <wp:extent cx="10702290" cy="5977719"/>
            <wp:effectExtent l="0" t="0" r="3810" b="4445"/>
            <wp:docPr id="94" name="Picture 94" descr="Graphic illustrating the elements of capacity:&#10;* Knowledge building&#10;* Leadership&#10;* Network building&#10;* Valuing community&#10;* Support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 illustrating the elements of capacity:&#10;* Knowledge building&#10;* Leadership&#10;* Network building&#10;* Valuing community&#10;* Supporting information"/>
                    <pic:cNvPicPr/>
                  </pic:nvPicPr>
                  <pic:blipFill rotWithShape="1">
                    <a:blip r:embed="rId54"/>
                    <a:srcRect b="1567"/>
                    <a:stretch/>
                  </pic:blipFill>
                  <pic:spPr bwMode="auto">
                    <a:xfrm>
                      <a:off x="0" y="0"/>
                      <a:ext cx="10702800" cy="5978004"/>
                    </a:xfrm>
                    <a:prstGeom prst="rect">
                      <a:avLst/>
                    </a:prstGeom>
                    <a:ln>
                      <a:noFill/>
                    </a:ln>
                    <a:extLst>
                      <a:ext uri="{53640926-AAD7-44D8-BBD7-CCE9431645EC}">
                        <a14:shadowObscured xmlns:a14="http://schemas.microsoft.com/office/drawing/2010/main"/>
                      </a:ext>
                    </a:extLst>
                  </pic:spPr>
                </pic:pic>
              </a:graphicData>
            </a:graphic>
          </wp:inline>
        </w:drawing>
      </w:r>
    </w:p>
    <w:p w14:paraId="6C076103" w14:textId="562723F9" w:rsidR="005815CD" w:rsidRDefault="009A79E0">
      <w:pPr>
        <w:spacing w:before="0" w:after="0"/>
        <w:ind w:left="0"/>
        <w:rPr>
          <w:rFonts w:ascii="Bahnschrift" w:hAnsi="Bahnschrift"/>
          <w:noProof/>
          <w:color w:val="18233B"/>
          <w:sz w:val="64"/>
          <w:szCs w:val="64"/>
        </w:rPr>
      </w:pPr>
      <w:r w:rsidRPr="009A79E0">
        <w:rPr>
          <w:rFonts w:ascii="Bahnschrift" w:hAnsi="Bahnschrift"/>
          <w:noProof/>
          <w:color w:val="18233B"/>
          <w:sz w:val="64"/>
          <w:szCs w:val="64"/>
        </w:rPr>
        <w:lastRenderedPageBreak/>
        <w:drawing>
          <wp:inline distT="0" distB="0" distL="0" distR="0" wp14:anchorId="369BD8D4" wp14:editId="23981431">
            <wp:extent cx="10875600" cy="6073200"/>
            <wp:effectExtent l="0" t="0" r="2540" b="3810"/>
            <wp:docPr id="95" name="Picture 95" descr="What has worked to build capacity?&#10;* Dedicated funding&#10;* Rurally based academic research centres, networked and collabora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What has worked to build capacity?&#10;* Dedicated funding&#10;* Rurally based academic research centres, networked and collaborating&#10;"/>
                    <pic:cNvPicPr/>
                  </pic:nvPicPr>
                  <pic:blipFill>
                    <a:blip r:embed="rId55"/>
                    <a:stretch>
                      <a:fillRect/>
                    </a:stretch>
                  </pic:blipFill>
                  <pic:spPr>
                    <a:xfrm>
                      <a:off x="0" y="0"/>
                      <a:ext cx="10875600" cy="6073200"/>
                    </a:xfrm>
                    <a:prstGeom prst="rect">
                      <a:avLst/>
                    </a:prstGeom>
                  </pic:spPr>
                </pic:pic>
              </a:graphicData>
            </a:graphic>
          </wp:inline>
        </w:drawing>
      </w:r>
      <w:r w:rsidR="005815CD">
        <w:rPr>
          <w:rFonts w:ascii="Bahnschrift" w:hAnsi="Bahnschrift"/>
          <w:noProof/>
          <w:color w:val="18233B"/>
          <w:sz w:val="64"/>
          <w:szCs w:val="64"/>
        </w:rPr>
        <w:br w:type="page"/>
      </w:r>
    </w:p>
    <w:p w14:paraId="0F053B23" w14:textId="219EF670" w:rsidR="005815CD" w:rsidRDefault="009B2E26">
      <w:pPr>
        <w:spacing w:before="0" w:after="0"/>
        <w:ind w:left="0"/>
        <w:rPr>
          <w:rFonts w:ascii="Bahnschrift" w:hAnsi="Bahnschrift"/>
          <w:noProof/>
          <w:color w:val="18233B"/>
          <w:sz w:val="64"/>
          <w:szCs w:val="64"/>
        </w:rPr>
      </w:pPr>
      <w:r>
        <w:rPr>
          <w:noProof/>
        </w:rPr>
        <w:lastRenderedPageBreak/>
        <w:drawing>
          <wp:inline distT="0" distB="0" distL="0" distR="0" wp14:anchorId="6A60FD01" wp14:editId="34D113DF">
            <wp:extent cx="10796400" cy="6073200"/>
            <wp:effectExtent l="0" t="0" r="5080" b="3810"/>
            <wp:docPr id="69" name="Graphic 69" descr="Relevant issues for consideration:&#10;* MM classification  &#10;* The disconnect between community priorities in the most underserved areas and research funding calls&#10;* The onerous nature of grant applications, short time frames for submission&#10;* Challenges with and time-consuming nature of ethics and governance&#10;* The inherent nature of competitive approaches; how time consuming it can be engaging community and rural stakeholders (and failure to deliver on consultations is not helpful)&#10;* The solutions to the health challenges of RR do not always sit at a local level&#10;&#10;We need dedicated funding for building research capacity across rural and remote Australia to create and ensure sustainability of a critical mass of researchers to address rural health challenges. Why not a Rural and Remote Research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Relevant issues for consideration:&#10;* MM classification  &#10;* The disconnect between community priorities in the most underserved areas and research funding calls&#10;* The onerous nature of grant applications, short time frames for submission&#10;* Challenges with and time-consuming nature of ethics and governance&#10;* The inherent nature of competitive approaches; how time consuming it can be engaging community and rural stakeholders (and failure to deliver on consultations is not helpful)&#10;* The solutions to the health challenges of RR do not always sit at a local level&#10;&#10;We need dedicated funding for building research capacity across rural and remote Australia to create and ensure sustainability of a critical mass of researchers to address rural health challenges. Why not a Rural and Remote Research Mission?"/>
                    <pic:cNvPicPr/>
                  </pic:nvPicPr>
                  <pic:blipFill>
                    <a:blip r:embed="rId56">
                      <a:extLst>
                        <a:ext uri="{96DAC541-7B7A-43D3-8B79-37D633B846F1}">
                          <asvg:svgBlip xmlns:asvg="http://schemas.microsoft.com/office/drawing/2016/SVG/main" r:embed="rId57"/>
                        </a:ext>
                      </a:extLst>
                    </a:blip>
                    <a:stretch>
                      <a:fillRect/>
                    </a:stretch>
                  </pic:blipFill>
                  <pic:spPr>
                    <a:xfrm>
                      <a:off x="0" y="0"/>
                      <a:ext cx="10796400" cy="6073200"/>
                    </a:xfrm>
                    <a:prstGeom prst="rect">
                      <a:avLst/>
                    </a:prstGeom>
                  </pic:spPr>
                </pic:pic>
              </a:graphicData>
            </a:graphic>
          </wp:inline>
        </w:drawing>
      </w:r>
      <w:r w:rsidR="005815CD">
        <w:rPr>
          <w:rFonts w:ascii="Bahnschrift" w:hAnsi="Bahnschrift"/>
          <w:noProof/>
          <w:color w:val="18233B"/>
          <w:sz w:val="64"/>
          <w:szCs w:val="64"/>
        </w:rPr>
        <w:br w:type="page"/>
      </w:r>
    </w:p>
    <w:p w14:paraId="4540FCB7" w14:textId="46C8F8E9" w:rsidR="005815CD" w:rsidRDefault="00945161">
      <w:pPr>
        <w:spacing w:before="0" w:after="0"/>
        <w:ind w:left="0"/>
        <w:rPr>
          <w:rFonts w:ascii="Bahnschrift" w:hAnsi="Bahnschrift"/>
          <w:noProof/>
          <w:color w:val="18233B"/>
          <w:sz w:val="64"/>
          <w:szCs w:val="64"/>
        </w:rPr>
      </w:pPr>
      <w:r w:rsidRPr="00945161">
        <w:rPr>
          <w:rFonts w:ascii="Bahnschrift" w:hAnsi="Bahnschrift"/>
          <w:noProof/>
          <w:color w:val="18233B"/>
          <w:sz w:val="64"/>
          <w:szCs w:val="64"/>
        </w:rPr>
        <w:lastRenderedPageBreak/>
        <w:drawing>
          <wp:inline distT="0" distB="0" distL="0" distR="0" wp14:anchorId="2701F044" wp14:editId="721052B5">
            <wp:extent cx="10544400" cy="6073200"/>
            <wp:effectExtent l="0" t="0" r="9525" b="3810"/>
            <wp:docPr id="96" name="Picture 96" descr="Title slide: Professor John Wakerman, Menzies School of Health Research, &#10;Charles Darwi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itle slide: Professor John Wakerman, Menzies School of Health Research, &#10;Charles Darwin University"/>
                    <pic:cNvPicPr/>
                  </pic:nvPicPr>
                  <pic:blipFill>
                    <a:blip r:embed="rId58"/>
                    <a:stretch>
                      <a:fillRect/>
                    </a:stretch>
                  </pic:blipFill>
                  <pic:spPr>
                    <a:xfrm>
                      <a:off x="0" y="0"/>
                      <a:ext cx="10544400" cy="6073200"/>
                    </a:xfrm>
                    <a:prstGeom prst="rect">
                      <a:avLst/>
                    </a:prstGeom>
                  </pic:spPr>
                </pic:pic>
              </a:graphicData>
            </a:graphic>
          </wp:inline>
        </w:drawing>
      </w:r>
      <w:r w:rsidR="005815CD">
        <w:rPr>
          <w:rFonts w:ascii="Bahnschrift" w:hAnsi="Bahnschrift"/>
          <w:noProof/>
          <w:color w:val="18233B"/>
          <w:sz w:val="64"/>
          <w:szCs w:val="64"/>
        </w:rPr>
        <w:br w:type="page"/>
      </w:r>
    </w:p>
    <w:p w14:paraId="53DC86AE" w14:textId="11742974" w:rsidR="005815CD" w:rsidRDefault="009B2E26">
      <w:pPr>
        <w:spacing w:before="0" w:after="0"/>
        <w:ind w:left="0"/>
        <w:rPr>
          <w:rFonts w:ascii="Bahnschrift" w:hAnsi="Bahnschrift"/>
          <w:noProof/>
          <w:color w:val="18233B"/>
          <w:sz w:val="64"/>
          <w:szCs w:val="64"/>
        </w:rPr>
      </w:pPr>
      <w:r>
        <w:rPr>
          <w:noProof/>
        </w:rPr>
        <w:lastRenderedPageBreak/>
        <w:drawing>
          <wp:inline distT="0" distB="0" distL="0" distR="0" wp14:anchorId="3066F453" wp14:editId="3A1F1333">
            <wp:extent cx="10796400" cy="6073200"/>
            <wp:effectExtent l="0" t="0" r="5080" b="3810"/>
            <wp:docPr id="71" name="Graphic 71" descr="Building research capacity ‘in the 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Building research capacity ‘in the bush'"/>
                    <pic:cNvPicPr/>
                  </pic:nvPicPr>
                  <pic:blipFill>
                    <a:blip r:embed="rId59">
                      <a:extLst>
                        <a:ext uri="{96DAC541-7B7A-43D3-8B79-37D633B846F1}">
                          <asvg:svgBlip xmlns:asvg="http://schemas.microsoft.com/office/drawing/2016/SVG/main" r:embed="rId60"/>
                        </a:ext>
                      </a:extLst>
                    </a:blip>
                    <a:stretch>
                      <a:fillRect/>
                    </a:stretch>
                  </pic:blipFill>
                  <pic:spPr>
                    <a:xfrm>
                      <a:off x="0" y="0"/>
                      <a:ext cx="10796400" cy="6073200"/>
                    </a:xfrm>
                    <a:prstGeom prst="rect">
                      <a:avLst/>
                    </a:prstGeom>
                  </pic:spPr>
                </pic:pic>
              </a:graphicData>
            </a:graphic>
          </wp:inline>
        </w:drawing>
      </w:r>
      <w:r w:rsidR="005815CD">
        <w:rPr>
          <w:rFonts w:ascii="Bahnschrift" w:hAnsi="Bahnschrift"/>
          <w:noProof/>
          <w:color w:val="18233B"/>
          <w:sz w:val="64"/>
          <w:szCs w:val="64"/>
        </w:rPr>
        <w:br w:type="page"/>
      </w:r>
    </w:p>
    <w:p w14:paraId="62E0F775" w14:textId="1C985CF0" w:rsidR="005815CD" w:rsidRDefault="00D2388A">
      <w:pPr>
        <w:spacing w:before="0" w:after="0"/>
        <w:ind w:left="0"/>
        <w:rPr>
          <w:rFonts w:ascii="Bahnschrift" w:hAnsi="Bahnschrift"/>
          <w:noProof/>
          <w:color w:val="18233B"/>
          <w:sz w:val="64"/>
          <w:szCs w:val="64"/>
        </w:rPr>
      </w:pPr>
      <w:r>
        <w:rPr>
          <w:noProof/>
        </w:rPr>
        <w:lastRenderedPageBreak/>
        <w:drawing>
          <wp:inline distT="0" distB="0" distL="0" distR="0" wp14:anchorId="1C32134B" wp14:editId="505D1FE7">
            <wp:extent cx="10796400" cy="6073200"/>
            <wp:effectExtent l="0" t="0" r="5080" b="3810"/>
            <wp:docPr id="72" name="Graphic 72" descr="Four key issues:&#10;* Long-term, trusting relationships with local services, communities and other key stakeholders&#10;* Local critical mass of experienced researchers &#10;* Institutionalisation of partnerships between health services &amp; research organisations &#10;* Programmed communication with funders, including site vis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phic 72" descr="Four key issues:&#10;* Long-term, trusting relationships with local services, communities and other key stakeholders&#10;* Local critical mass of experienced researchers &#10;* Institutionalisation of partnerships between health services &amp; research organisations &#10;* Programmed communication with funders, including site visits. "/>
                    <pic:cNvPicPr/>
                  </pic:nvPicPr>
                  <pic:blipFill>
                    <a:blip r:embed="rId61">
                      <a:extLst>
                        <a:ext uri="{96DAC541-7B7A-43D3-8B79-37D633B846F1}">
                          <asvg:svgBlip xmlns:asvg="http://schemas.microsoft.com/office/drawing/2016/SVG/main" r:embed="rId62"/>
                        </a:ext>
                      </a:extLst>
                    </a:blip>
                    <a:stretch>
                      <a:fillRect/>
                    </a:stretch>
                  </pic:blipFill>
                  <pic:spPr>
                    <a:xfrm>
                      <a:off x="0" y="0"/>
                      <a:ext cx="10796400" cy="6073200"/>
                    </a:xfrm>
                    <a:prstGeom prst="rect">
                      <a:avLst/>
                    </a:prstGeom>
                  </pic:spPr>
                </pic:pic>
              </a:graphicData>
            </a:graphic>
          </wp:inline>
        </w:drawing>
      </w:r>
      <w:r w:rsidR="005815CD">
        <w:rPr>
          <w:rFonts w:ascii="Bahnschrift" w:hAnsi="Bahnschrift"/>
          <w:noProof/>
          <w:color w:val="18233B"/>
          <w:sz w:val="64"/>
          <w:szCs w:val="64"/>
        </w:rPr>
        <w:br w:type="page"/>
      </w:r>
    </w:p>
    <w:p w14:paraId="7E3016A6" w14:textId="2C39FBDA" w:rsidR="005815CD" w:rsidRDefault="00D2388A">
      <w:pPr>
        <w:spacing w:before="0" w:after="0"/>
        <w:ind w:left="0"/>
        <w:rPr>
          <w:rFonts w:ascii="Bahnschrift" w:hAnsi="Bahnschrift"/>
          <w:noProof/>
          <w:color w:val="18233B"/>
          <w:sz w:val="64"/>
          <w:szCs w:val="64"/>
        </w:rPr>
      </w:pPr>
      <w:r>
        <w:rPr>
          <w:noProof/>
        </w:rPr>
        <w:lastRenderedPageBreak/>
        <w:drawing>
          <wp:inline distT="0" distB="0" distL="0" distR="0" wp14:anchorId="477F9504" wp14:editId="7CCBE833">
            <wp:extent cx="10796400" cy="6073200"/>
            <wp:effectExtent l="0" t="0" r="5080" b="3810"/>
            <wp:docPr id="73" name="Graphic 73" descr="Long-term, trusting relationships with local services, communities &amp; other key stakeh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phic 73" descr="Long-term, trusting relationships with local services, communities &amp; other key stakeholders"/>
                    <pic:cNvPicPr/>
                  </pic:nvPicPr>
                  <pic:blipFill>
                    <a:blip r:embed="rId63">
                      <a:extLst>
                        <a:ext uri="{96DAC541-7B7A-43D3-8B79-37D633B846F1}">
                          <asvg:svgBlip xmlns:asvg="http://schemas.microsoft.com/office/drawing/2016/SVG/main" r:embed="rId64"/>
                        </a:ext>
                      </a:extLst>
                    </a:blip>
                    <a:stretch>
                      <a:fillRect/>
                    </a:stretch>
                  </pic:blipFill>
                  <pic:spPr>
                    <a:xfrm>
                      <a:off x="0" y="0"/>
                      <a:ext cx="10796400" cy="6073200"/>
                    </a:xfrm>
                    <a:prstGeom prst="rect">
                      <a:avLst/>
                    </a:prstGeom>
                  </pic:spPr>
                </pic:pic>
              </a:graphicData>
            </a:graphic>
          </wp:inline>
        </w:drawing>
      </w:r>
      <w:r w:rsidR="005815CD">
        <w:rPr>
          <w:rFonts w:ascii="Bahnschrift" w:hAnsi="Bahnschrift"/>
          <w:noProof/>
          <w:color w:val="18233B"/>
          <w:sz w:val="64"/>
          <w:szCs w:val="64"/>
        </w:rPr>
        <w:br w:type="page"/>
      </w:r>
    </w:p>
    <w:p w14:paraId="14027FE9" w14:textId="66860417" w:rsidR="005815CD" w:rsidRDefault="00945161">
      <w:pPr>
        <w:spacing w:before="0" w:after="0"/>
        <w:ind w:left="0"/>
        <w:rPr>
          <w:rFonts w:ascii="Bahnschrift" w:hAnsi="Bahnschrift"/>
          <w:noProof/>
          <w:color w:val="18233B"/>
          <w:sz w:val="64"/>
          <w:szCs w:val="64"/>
        </w:rPr>
      </w:pPr>
      <w:r w:rsidRPr="00945161">
        <w:rPr>
          <w:rFonts w:ascii="Bahnschrift" w:hAnsi="Bahnschrift"/>
          <w:noProof/>
          <w:color w:val="18233B"/>
          <w:sz w:val="64"/>
          <w:szCs w:val="64"/>
        </w:rPr>
        <w:lastRenderedPageBreak/>
        <w:drawing>
          <wp:inline distT="0" distB="0" distL="0" distR="0" wp14:anchorId="3E57D852" wp14:editId="234DDB24">
            <wp:extent cx="10846800" cy="6073200"/>
            <wp:effectExtent l="0" t="0" r="0" b="3810"/>
            <wp:docPr id="97" name="Picture 97" descr="References to two research projects:&#10;* The efficiency, timeliness, health outcomes and cost-effectiveness of a new aeromedical retrieval model in Central Australia: a pre- and post-implementation observational study&#10;* Evaluation of a new medical retrieval and primary health care advice model in Central Australia: Results of pre- and post-implementation 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References to two research projects:&#10;* The efficiency, timeliness, health outcomes and cost-effectiveness of a new aeromedical retrieval model in Central Australia: a pre- and post-implementation observational study&#10;* Evaluation of a new medical retrieval and primary health care advice model in Central Australia: Results of pre- and post-implementation surveys"/>
                    <pic:cNvPicPr/>
                  </pic:nvPicPr>
                  <pic:blipFill>
                    <a:blip r:embed="rId65"/>
                    <a:stretch>
                      <a:fillRect/>
                    </a:stretch>
                  </pic:blipFill>
                  <pic:spPr>
                    <a:xfrm>
                      <a:off x="0" y="0"/>
                      <a:ext cx="10846800" cy="6073200"/>
                    </a:xfrm>
                    <a:prstGeom prst="rect">
                      <a:avLst/>
                    </a:prstGeom>
                  </pic:spPr>
                </pic:pic>
              </a:graphicData>
            </a:graphic>
          </wp:inline>
        </w:drawing>
      </w:r>
      <w:r w:rsidR="005815CD">
        <w:rPr>
          <w:rFonts w:ascii="Bahnschrift" w:hAnsi="Bahnschrift"/>
          <w:noProof/>
          <w:color w:val="18233B"/>
          <w:sz w:val="64"/>
          <w:szCs w:val="64"/>
        </w:rPr>
        <w:br w:type="page"/>
      </w:r>
    </w:p>
    <w:p w14:paraId="436554F5" w14:textId="10043354" w:rsidR="0035271A" w:rsidRDefault="00387145">
      <w:pPr>
        <w:spacing w:before="0" w:after="0"/>
        <w:ind w:left="0"/>
        <w:rPr>
          <w:rFonts w:ascii="Bahnschrift" w:hAnsi="Bahnschrift"/>
          <w:noProof/>
          <w:color w:val="18233B"/>
          <w:sz w:val="64"/>
          <w:szCs w:val="64"/>
        </w:rPr>
      </w:pPr>
      <w:r>
        <w:rPr>
          <w:noProof/>
        </w:rPr>
        <w:lastRenderedPageBreak/>
        <w:drawing>
          <wp:inline distT="0" distB="0" distL="0" distR="0" wp14:anchorId="0C31D4BE" wp14:editId="30F0D5B1">
            <wp:extent cx="10796400" cy="6073200"/>
            <wp:effectExtent l="0" t="0" r="5080" b="3810"/>
            <wp:docPr id="75" name="Graphic 75" descr="Local critical mass of experienced research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Local critical mass of experienced researchers "/>
                    <pic:cNvPicPr/>
                  </pic:nvPicPr>
                  <pic:blipFill>
                    <a:blip r:embed="rId66">
                      <a:extLst>
                        <a:ext uri="{96DAC541-7B7A-43D3-8B79-37D633B846F1}">
                          <asvg:svgBlip xmlns:asvg="http://schemas.microsoft.com/office/drawing/2016/SVG/main" r:embed="rId67"/>
                        </a:ext>
                      </a:extLst>
                    </a:blip>
                    <a:stretch>
                      <a:fillRect/>
                    </a:stretch>
                  </pic:blipFill>
                  <pic:spPr>
                    <a:xfrm>
                      <a:off x="0" y="0"/>
                      <a:ext cx="10796400" cy="6073200"/>
                    </a:xfrm>
                    <a:prstGeom prst="rect">
                      <a:avLst/>
                    </a:prstGeom>
                  </pic:spPr>
                </pic:pic>
              </a:graphicData>
            </a:graphic>
          </wp:inline>
        </w:drawing>
      </w:r>
      <w:r w:rsidR="0035271A">
        <w:rPr>
          <w:rFonts w:ascii="Bahnschrift" w:hAnsi="Bahnschrift"/>
          <w:noProof/>
          <w:color w:val="18233B"/>
          <w:sz w:val="64"/>
          <w:szCs w:val="64"/>
        </w:rPr>
        <w:br w:type="page"/>
      </w:r>
    </w:p>
    <w:p w14:paraId="4C952A5A" w14:textId="3937BF9C" w:rsidR="00387145" w:rsidRDefault="003F40C6">
      <w:pPr>
        <w:spacing w:before="0" w:after="0"/>
        <w:ind w:left="0"/>
        <w:rPr>
          <w:rFonts w:ascii="Bahnschrift" w:hAnsi="Bahnschrift"/>
          <w:noProof/>
          <w:color w:val="18233B"/>
          <w:sz w:val="64"/>
          <w:szCs w:val="64"/>
        </w:rPr>
      </w:pPr>
      <w:r w:rsidRPr="003F40C6">
        <w:rPr>
          <w:rFonts w:ascii="Bahnschrift" w:hAnsi="Bahnschrift"/>
          <w:noProof/>
          <w:color w:val="18233B"/>
          <w:sz w:val="64"/>
          <w:szCs w:val="64"/>
        </w:rPr>
        <w:lastRenderedPageBreak/>
        <w:drawing>
          <wp:inline distT="0" distB="0" distL="0" distR="0" wp14:anchorId="2ABEA574" wp14:editId="5C140F0D">
            <wp:extent cx="10807200" cy="6073200"/>
            <wp:effectExtent l="0" t="0" r="0" b="3810"/>
            <wp:docPr id="98" name="Picture 98" descr="Place is central&#10;Diagram outlining pre-requisites for sustainable PHC services and PHC effectiveness outputs and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lace is central&#10;Diagram outlining pre-requisites for sustainable PHC services and PHC effectiveness outputs and outcomes"/>
                    <pic:cNvPicPr/>
                  </pic:nvPicPr>
                  <pic:blipFill>
                    <a:blip r:embed="rId68"/>
                    <a:stretch>
                      <a:fillRect/>
                    </a:stretch>
                  </pic:blipFill>
                  <pic:spPr>
                    <a:xfrm>
                      <a:off x="0" y="0"/>
                      <a:ext cx="10807200" cy="6073200"/>
                    </a:xfrm>
                    <a:prstGeom prst="rect">
                      <a:avLst/>
                    </a:prstGeom>
                  </pic:spPr>
                </pic:pic>
              </a:graphicData>
            </a:graphic>
          </wp:inline>
        </w:drawing>
      </w:r>
      <w:r w:rsidR="00387145">
        <w:rPr>
          <w:rFonts w:ascii="Bahnschrift" w:hAnsi="Bahnschrift"/>
          <w:noProof/>
          <w:color w:val="18233B"/>
          <w:sz w:val="64"/>
          <w:szCs w:val="64"/>
        </w:rPr>
        <w:br w:type="page"/>
      </w:r>
    </w:p>
    <w:p w14:paraId="7631736F" w14:textId="0482B5D9" w:rsidR="00387145" w:rsidRDefault="003F40C6">
      <w:pPr>
        <w:spacing w:before="0" w:after="0"/>
        <w:ind w:left="0"/>
        <w:rPr>
          <w:rFonts w:ascii="Bahnschrift" w:hAnsi="Bahnschrift"/>
          <w:noProof/>
          <w:color w:val="18233B"/>
          <w:sz w:val="64"/>
          <w:szCs w:val="64"/>
        </w:rPr>
      </w:pPr>
      <w:r w:rsidRPr="003F40C6">
        <w:rPr>
          <w:rFonts w:ascii="Bahnschrift" w:hAnsi="Bahnschrift"/>
          <w:noProof/>
          <w:color w:val="18233B"/>
          <w:sz w:val="64"/>
          <w:szCs w:val="64"/>
        </w:rPr>
        <w:lastRenderedPageBreak/>
        <w:drawing>
          <wp:inline distT="0" distB="0" distL="0" distR="0" wp14:anchorId="2587023A" wp14:editId="3AD595A1">
            <wp:extent cx="10684800" cy="6073200"/>
            <wp:effectExtent l="0" t="0" r="2540" b="3810"/>
            <wp:docPr id="99" name="Picture 99" descr="Different models of service delivery&#10;&#10;Table outlining typology of rural and remote primary health care service delivery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fferent models of service delivery&#10;&#10;Table outlining typology of rural and remote primary health care service delivery models"/>
                    <pic:cNvPicPr/>
                  </pic:nvPicPr>
                  <pic:blipFill>
                    <a:blip r:embed="rId69"/>
                    <a:stretch>
                      <a:fillRect/>
                    </a:stretch>
                  </pic:blipFill>
                  <pic:spPr>
                    <a:xfrm>
                      <a:off x="0" y="0"/>
                      <a:ext cx="10684800" cy="6073200"/>
                    </a:xfrm>
                    <a:prstGeom prst="rect">
                      <a:avLst/>
                    </a:prstGeom>
                  </pic:spPr>
                </pic:pic>
              </a:graphicData>
            </a:graphic>
          </wp:inline>
        </w:drawing>
      </w:r>
      <w:r w:rsidR="00387145">
        <w:rPr>
          <w:rFonts w:ascii="Bahnschrift" w:hAnsi="Bahnschrift"/>
          <w:noProof/>
          <w:color w:val="18233B"/>
          <w:sz w:val="64"/>
          <w:szCs w:val="64"/>
        </w:rPr>
        <w:br w:type="page"/>
      </w:r>
    </w:p>
    <w:p w14:paraId="770CED64" w14:textId="44DF68AB" w:rsidR="00387145" w:rsidRDefault="00B434D6">
      <w:pPr>
        <w:spacing w:before="0" w:after="0"/>
        <w:ind w:left="0"/>
        <w:rPr>
          <w:rFonts w:ascii="Bahnschrift" w:hAnsi="Bahnschrift"/>
          <w:noProof/>
          <w:color w:val="18233B"/>
          <w:sz w:val="64"/>
          <w:szCs w:val="64"/>
        </w:rPr>
      </w:pPr>
      <w:r w:rsidRPr="00B434D6">
        <w:rPr>
          <w:rFonts w:ascii="Bahnschrift" w:hAnsi="Bahnschrift"/>
          <w:noProof/>
          <w:color w:val="18233B"/>
          <w:sz w:val="64"/>
          <w:szCs w:val="64"/>
        </w:rPr>
        <w:lastRenderedPageBreak/>
        <w:drawing>
          <wp:inline distT="0" distB="0" distL="0" distR="0" wp14:anchorId="49BF300D" wp14:editId="371050E0">
            <wp:extent cx="10706400" cy="6073200"/>
            <wp:effectExtent l="0" t="0" r="0" b="3810"/>
            <wp:docPr id="100" name="Picture 100" descr="Community-based researchers&#10;&#10;Image of paper: Telehealth in remote Australia - a supplementary tool or an alternative model of care replacing face-to-face consul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ommunity-based researchers&#10;&#10;Image of paper: Telehealth in remote Australia - a supplementary tool or an alternative model of care replacing face-to-face consultations?"/>
                    <pic:cNvPicPr/>
                  </pic:nvPicPr>
                  <pic:blipFill>
                    <a:blip r:embed="rId70"/>
                    <a:stretch>
                      <a:fillRect/>
                    </a:stretch>
                  </pic:blipFill>
                  <pic:spPr>
                    <a:xfrm>
                      <a:off x="0" y="0"/>
                      <a:ext cx="10706400" cy="6073200"/>
                    </a:xfrm>
                    <a:prstGeom prst="rect">
                      <a:avLst/>
                    </a:prstGeom>
                  </pic:spPr>
                </pic:pic>
              </a:graphicData>
            </a:graphic>
          </wp:inline>
        </w:drawing>
      </w:r>
      <w:r w:rsidR="00387145">
        <w:rPr>
          <w:rFonts w:ascii="Bahnschrift" w:hAnsi="Bahnschrift"/>
          <w:noProof/>
          <w:color w:val="18233B"/>
          <w:sz w:val="64"/>
          <w:szCs w:val="64"/>
        </w:rPr>
        <w:br w:type="page"/>
      </w:r>
    </w:p>
    <w:p w14:paraId="700CD405" w14:textId="675459B6" w:rsidR="00387145" w:rsidRDefault="00215D63">
      <w:pPr>
        <w:spacing w:before="0" w:after="0"/>
        <w:ind w:left="0"/>
        <w:rPr>
          <w:rFonts w:ascii="Bahnschrift" w:hAnsi="Bahnschrift"/>
          <w:noProof/>
          <w:color w:val="18233B"/>
          <w:sz w:val="64"/>
          <w:szCs w:val="64"/>
        </w:rPr>
      </w:pPr>
      <w:r>
        <w:rPr>
          <w:noProof/>
        </w:rPr>
        <w:lastRenderedPageBreak/>
        <w:drawing>
          <wp:inline distT="0" distB="0" distL="0" distR="0" wp14:anchorId="2A029062" wp14:editId="7F4AEBA8">
            <wp:extent cx="10796400" cy="6073200"/>
            <wp:effectExtent l="0" t="0" r="5080" b="3810"/>
            <wp:docPr id="79" name="Graphic 79" descr="Institutionalisation of partnerships between health services and research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Institutionalisation of partnerships between health services and research organisations"/>
                    <pic:cNvPicPr/>
                  </pic:nvPicPr>
                  <pic:blipFill>
                    <a:blip r:embed="rId71">
                      <a:extLst>
                        <a:ext uri="{96DAC541-7B7A-43D3-8B79-37D633B846F1}">
                          <asvg:svgBlip xmlns:asvg="http://schemas.microsoft.com/office/drawing/2016/SVG/main" r:embed="rId72"/>
                        </a:ext>
                      </a:extLst>
                    </a:blip>
                    <a:stretch>
                      <a:fillRect/>
                    </a:stretch>
                  </pic:blipFill>
                  <pic:spPr>
                    <a:xfrm>
                      <a:off x="0" y="0"/>
                      <a:ext cx="10796400" cy="6073200"/>
                    </a:xfrm>
                    <a:prstGeom prst="rect">
                      <a:avLst/>
                    </a:prstGeom>
                  </pic:spPr>
                </pic:pic>
              </a:graphicData>
            </a:graphic>
          </wp:inline>
        </w:drawing>
      </w:r>
      <w:r w:rsidR="00387145">
        <w:rPr>
          <w:rFonts w:ascii="Bahnschrift" w:hAnsi="Bahnschrift"/>
          <w:noProof/>
          <w:color w:val="18233B"/>
          <w:sz w:val="64"/>
          <w:szCs w:val="64"/>
        </w:rPr>
        <w:br w:type="page"/>
      </w:r>
    </w:p>
    <w:p w14:paraId="15628553" w14:textId="0CE2B6BA" w:rsidR="00387145" w:rsidRDefault="00215D63">
      <w:pPr>
        <w:spacing w:before="0" w:after="0"/>
        <w:ind w:left="0"/>
        <w:rPr>
          <w:rFonts w:ascii="Bahnschrift" w:hAnsi="Bahnschrift"/>
          <w:noProof/>
          <w:color w:val="18233B"/>
          <w:sz w:val="64"/>
          <w:szCs w:val="64"/>
        </w:rPr>
      </w:pPr>
      <w:r>
        <w:rPr>
          <w:noProof/>
        </w:rPr>
        <w:lastRenderedPageBreak/>
        <w:drawing>
          <wp:inline distT="0" distB="0" distL="0" distR="0" wp14:anchorId="7088B59D" wp14:editId="4098C486">
            <wp:extent cx="10796400" cy="6073200"/>
            <wp:effectExtent l="0" t="0" r="5080" b="3810"/>
            <wp:docPr id="80" name="Graphic 80" descr="Programmed communication with funders, including site vi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descr="Programmed communication with funders, including site visits"/>
                    <pic:cNvPicPr/>
                  </pic:nvPicPr>
                  <pic:blipFill>
                    <a:blip r:embed="rId73">
                      <a:extLst>
                        <a:ext uri="{96DAC541-7B7A-43D3-8B79-37D633B846F1}">
                          <asvg:svgBlip xmlns:asvg="http://schemas.microsoft.com/office/drawing/2016/SVG/main" r:embed="rId74"/>
                        </a:ext>
                      </a:extLst>
                    </a:blip>
                    <a:stretch>
                      <a:fillRect/>
                    </a:stretch>
                  </pic:blipFill>
                  <pic:spPr>
                    <a:xfrm>
                      <a:off x="0" y="0"/>
                      <a:ext cx="10796400" cy="6073200"/>
                    </a:xfrm>
                    <a:prstGeom prst="rect">
                      <a:avLst/>
                    </a:prstGeom>
                  </pic:spPr>
                </pic:pic>
              </a:graphicData>
            </a:graphic>
          </wp:inline>
        </w:drawing>
      </w:r>
      <w:r w:rsidR="00387145">
        <w:rPr>
          <w:rFonts w:ascii="Bahnschrift" w:hAnsi="Bahnschrift"/>
          <w:noProof/>
          <w:color w:val="18233B"/>
          <w:sz w:val="64"/>
          <w:szCs w:val="64"/>
        </w:rPr>
        <w:br w:type="page"/>
      </w:r>
    </w:p>
    <w:p w14:paraId="73DE09CC" w14:textId="3A657917" w:rsidR="00387145" w:rsidRDefault="003B5FDC">
      <w:pPr>
        <w:spacing w:before="0" w:after="0"/>
        <w:ind w:left="0"/>
        <w:rPr>
          <w:rFonts w:ascii="Bahnschrift" w:hAnsi="Bahnschrift"/>
          <w:noProof/>
          <w:color w:val="18233B"/>
          <w:sz w:val="64"/>
          <w:szCs w:val="64"/>
        </w:rPr>
      </w:pPr>
      <w:r>
        <w:rPr>
          <w:noProof/>
        </w:rPr>
        <w:lastRenderedPageBreak/>
        <w:drawing>
          <wp:inline distT="0" distB="0" distL="0" distR="0" wp14:anchorId="61E33DBF" wp14:editId="337B95D0">
            <wp:extent cx="10796400" cy="6073200"/>
            <wp:effectExtent l="0" t="0" r="5080" b="3810"/>
            <wp:docPr id="81" name="Graphic 81" descr="Image of ambulance driving on outback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Image of ambulance driving on outback road"/>
                    <pic:cNvPicPr/>
                  </pic:nvPicPr>
                  <pic:blipFill>
                    <a:blip r:embed="rId75">
                      <a:extLst>
                        <a:ext uri="{96DAC541-7B7A-43D3-8B79-37D633B846F1}">
                          <asvg:svgBlip xmlns:asvg="http://schemas.microsoft.com/office/drawing/2016/SVG/main" r:embed="rId76"/>
                        </a:ext>
                      </a:extLst>
                    </a:blip>
                    <a:stretch>
                      <a:fillRect/>
                    </a:stretch>
                  </pic:blipFill>
                  <pic:spPr>
                    <a:xfrm>
                      <a:off x="0" y="0"/>
                      <a:ext cx="10796400" cy="6073200"/>
                    </a:xfrm>
                    <a:prstGeom prst="rect">
                      <a:avLst/>
                    </a:prstGeom>
                  </pic:spPr>
                </pic:pic>
              </a:graphicData>
            </a:graphic>
          </wp:inline>
        </w:drawing>
      </w:r>
      <w:r w:rsidR="00387145">
        <w:rPr>
          <w:rFonts w:ascii="Bahnschrift" w:hAnsi="Bahnschrift"/>
          <w:noProof/>
          <w:color w:val="18233B"/>
          <w:sz w:val="64"/>
          <w:szCs w:val="64"/>
        </w:rPr>
        <w:br w:type="page"/>
      </w:r>
    </w:p>
    <w:p w14:paraId="0F67A03E" w14:textId="5FF673AF" w:rsidR="00387145" w:rsidRDefault="00B434D6">
      <w:pPr>
        <w:spacing w:before="0" w:after="0"/>
        <w:ind w:left="0"/>
        <w:rPr>
          <w:rFonts w:ascii="Bahnschrift" w:hAnsi="Bahnschrift"/>
          <w:noProof/>
          <w:color w:val="18233B"/>
          <w:sz w:val="64"/>
          <w:szCs w:val="64"/>
        </w:rPr>
      </w:pPr>
      <w:r w:rsidRPr="00B434D6">
        <w:rPr>
          <w:rFonts w:ascii="Bahnschrift" w:hAnsi="Bahnschrift"/>
          <w:noProof/>
          <w:color w:val="18233B"/>
          <w:sz w:val="64"/>
          <w:szCs w:val="64"/>
        </w:rPr>
        <w:lastRenderedPageBreak/>
        <w:drawing>
          <wp:inline distT="0" distB="0" distL="0" distR="0" wp14:anchorId="0CC0F205" wp14:editId="6D5860AC">
            <wp:extent cx="10504800" cy="6073200"/>
            <wp:effectExtent l="0" t="0" r="0" b="3810"/>
            <wp:docPr id="102" name="Picture 102" descr="Title slide: Rural and remote focus in MRFF Funding, Dr Ruth Griffiths, Director, HMR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itle slide: Rural and remote focus in MRFF Funding, Dr Ruth Griffiths, Director, HMRO &#10;"/>
                    <pic:cNvPicPr/>
                  </pic:nvPicPr>
                  <pic:blipFill>
                    <a:blip r:embed="rId77"/>
                    <a:stretch>
                      <a:fillRect/>
                    </a:stretch>
                  </pic:blipFill>
                  <pic:spPr>
                    <a:xfrm>
                      <a:off x="0" y="0"/>
                      <a:ext cx="10504800" cy="6073200"/>
                    </a:xfrm>
                    <a:prstGeom prst="rect">
                      <a:avLst/>
                    </a:prstGeom>
                  </pic:spPr>
                </pic:pic>
              </a:graphicData>
            </a:graphic>
          </wp:inline>
        </w:drawing>
      </w:r>
      <w:r w:rsidR="00387145">
        <w:rPr>
          <w:rFonts w:ascii="Bahnschrift" w:hAnsi="Bahnschrift"/>
          <w:noProof/>
          <w:color w:val="18233B"/>
          <w:sz w:val="64"/>
          <w:szCs w:val="64"/>
        </w:rPr>
        <w:br w:type="page"/>
      </w:r>
    </w:p>
    <w:p w14:paraId="02A7E943" w14:textId="0C94CE9D" w:rsidR="008812EC" w:rsidRDefault="00B408BC" w:rsidP="00FE0EDB">
      <w:pPr>
        <w:ind w:left="0"/>
        <w:rPr>
          <w:rFonts w:ascii="Bahnschrift" w:hAnsi="Bahnschrift"/>
          <w:noProof/>
          <w:color w:val="18233B"/>
          <w:sz w:val="64"/>
          <w:szCs w:val="64"/>
        </w:rPr>
      </w:pPr>
      <w:r w:rsidRPr="00693221">
        <w:rPr>
          <w:noProof/>
          <w:sz w:val="10"/>
          <w:szCs w:val="10"/>
        </w:rPr>
        <w:lastRenderedPageBreak/>
        <w:drawing>
          <wp:anchor distT="0" distB="0" distL="114300" distR="114300" simplePos="0" relativeHeight="251658251" behindDoc="0" locked="0" layoutInCell="1" allowOverlap="1" wp14:anchorId="42C9EB91" wp14:editId="0AD81025">
            <wp:simplePos x="0" y="0"/>
            <wp:positionH relativeFrom="column">
              <wp:posOffset>9837289</wp:posOffset>
            </wp:positionH>
            <wp:positionV relativeFrom="paragraph">
              <wp:posOffset>-346798</wp:posOffset>
            </wp:positionV>
            <wp:extent cx="1695450" cy="467371"/>
            <wp:effectExtent l="0" t="0" r="0" b="8890"/>
            <wp:wrapNone/>
            <wp:docPr id="105"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AA448F" w:rsidRPr="00AA448F">
        <w:rPr>
          <w:rFonts w:ascii="Bahnschrift" w:hAnsi="Bahnschrift"/>
          <w:noProof/>
          <w:color w:val="18233B"/>
          <w:sz w:val="64"/>
          <w:szCs w:val="64"/>
        </w:rPr>
        <w:t>Rural focus in MRFF Priorities and Funding</w:t>
      </w:r>
    </w:p>
    <w:p w14:paraId="4D9CFFFD" w14:textId="77777777" w:rsidR="00AA448F" w:rsidRPr="00E34256" w:rsidRDefault="00AA448F" w:rsidP="00896889">
      <w:pPr>
        <w:pStyle w:val="Liststyle3"/>
        <w:spacing w:before="360" w:after="240"/>
        <w:ind w:hanging="720"/>
        <w:rPr>
          <w:b/>
          <w:bCs/>
          <w:sz w:val="36"/>
          <w:szCs w:val="36"/>
        </w:rPr>
      </w:pPr>
      <w:r w:rsidRPr="00E34256">
        <w:rPr>
          <w:b/>
          <w:bCs/>
          <w:sz w:val="36"/>
          <w:szCs w:val="36"/>
        </w:rPr>
        <w:t xml:space="preserve">Australian Medical Research and </w:t>
      </w:r>
      <w:r w:rsidRPr="00455289">
        <w:rPr>
          <w:b/>
          <w:sz w:val="36"/>
          <w:szCs w:val="36"/>
        </w:rPr>
        <w:t>Innovation</w:t>
      </w:r>
      <w:r w:rsidRPr="00E34256">
        <w:rPr>
          <w:b/>
          <w:bCs/>
          <w:sz w:val="36"/>
          <w:szCs w:val="36"/>
        </w:rPr>
        <w:t xml:space="preserve"> Priorities 2022-2024</w:t>
      </w:r>
    </w:p>
    <w:p w14:paraId="1B155FEF" w14:textId="77777777" w:rsidR="00AA448F" w:rsidRPr="00AA448F" w:rsidRDefault="00AA448F" w:rsidP="00C719E0">
      <w:pPr>
        <w:pStyle w:val="ListParagraph2"/>
        <w:spacing w:after="240"/>
        <w:ind w:left="1134" w:right="-710" w:hanging="567"/>
        <w:rPr>
          <w:sz w:val="36"/>
          <w:szCs w:val="36"/>
          <w:lang w:eastAsia="en-AU"/>
        </w:rPr>
      </w:pPr>
      <w:r w:rsidRPr="00AA448F">
        <w:rPr>
          <w:b/>
          <w:bCs/>
          <w:sz w:val="36"/>
          <w:szCs w:val="36"/>
          <w:lang w:eastAsia="en-AU"/>
        </w:rPr>
        <w:t xml:space="preserve">Priority populations </w:t>
      </w:r>
      <w:r w:rsidRPr="00AA448F">
        <w:rPr>
          <w:sz w:val="36"/>
          <w:szCs w:val="36"/>
          <w:lang w:eastAsia="en-AU"/>
        </w:rPr>
        <w:t xml:space="preserve">- ensure equitable health outcomes for all people living in Australia by targeting funding towards biomedical discovery and health service innovation to address specific and unique health challenges for priority populations, </w:t>
      </w:r>
      <w:r w:rsidRPr="00AA448F">
        <w:rPr>
          <w:b/>
          <w:bCs/>
          <w:sz w:val="36"/>
          <w:szCs w:val="36"/>
          <w:lang w:eastAsia="en-AU"/>
        </w:rPr>
        <w:t>including people in remote/rural communities</w:t>
      </w:r>
    </w:p>
    <w:p w14:paraId="1E0E1131" w14:textId="77777777" w:rsidR="00AA448F" w:rsidRPr="00AA448F" w:rsidRDefault="00AA448F" w:rsidP="00C719E0">
      <w:pPr>
        <w:pStyle w:val="ListParagraph2"/>
        <w:spacing w:after="240"/>
        <w:ind w:left="1134" w:right="-710" w:hanging="567"/>
        <w:rPr>
          <w:sz w:val="36"/>
          <w:szCs w:val="36"/>
          <w:lang w:eastAsia="en-AU"/>
        </w:rPr>
      </w:pPr>
      <w:r w:rsidRPr="00372D51">
        <w:rPr>
          <w:sz w:val="36"/>
          <w:szCs w:val="36"/>
          <w:lang w:eastAsia="en-AU"/>
        </w:rPr>
        <w:t>Research</w:t>
      </w:r>
      <w:r w:rsidRPr="00AA448F">
        <w:rPr>
          <w:sz w:val="36"/>
          <w:szCs w:val="36"/>
          <w:lang w:eastAsia="en-AU"/>
        </w:rPr>
        <w:t xml:space="preserve"> to address differences in health and healthcare needs is needed to </w:t>
      </w:r>
      <w:r w:rsidRPr="00AA448F">
        <w:rPr>
          <w:b/>
          <w:bCs/>
          <w:sz w:val="36"/>
          <w:szCs w:val="36"/>
          <w:lang w:eastAsia="en-AU"/>
        </w:rPr>
        <w:t xml:space="preserve">reduce inequities </w:t>
      </w:r>
      <w:r w:rsidRPr="00AA448F">
        <w:rPr>
          <w:sz w:val="36"/>
          <w:szCs w:val="36"/>
          <w:lang w:eastAsia="en-AU"/>
        </w:rPr>
        <w:t>in health outcomes</w:t>
      </w:r>
    </w:p>
    <w:p w14:paraId="1CB65593" w14:textId="77777777" w:rsidR="00AA448F" w:rsidRPr="00AA448F" w:rsidRDefault="00AA448F" w:rsidP="00E34256">
      <w:pPr>
        <w:pStyle w:val="Liststyle3"/>
        <w:spacing w:after="240"/>
        <w:ind w:hanging="720"/>
        <w:rPr>
          <w:sz w:val="36"/>
          <w:szCs w:val="36"/>
        </w:rPr>
      </w:pPr>
      <w:r w:rsidRPr="00AA448F">
        <w:rPr>
          <w:b/>
          <w:bCs/>
          <w:sz w:val="36"/>
          <w:szCs w:val="36"/>
        </w:rPr>
        <w:t>Assessment</w:t>
      </w:r>
      <w:r w:rsidRPr="00AA448F">
        <w:rPr>
          <w:sz w:val="36"/>
          <w:szCs w:val="36"/>
        </w:rPr>
        <w:t xml:space="preserve"> of MRFF grant applications</w:t>
      </w:r>
    </w:p>
    <w:p w14:paraId="19FDBAE7" w14:textId="77777777" w:rsidR="00AA448F" w:rsidRPr="00AA448F" w:rsidRDefault="00AA448F" w:rsidP="00C719E0">
      <w:pPr>
        <w:pStyle w:val="ListParagraph2"/>
        <w:spacing w:after="240"/>
        <w:ind w:left="1134" w:right="-710" w:hanging="567"/>
        <w:rPr>
          <w:sz w:val="36"/>
          <w:szCs w:val="36"/>
          <w:lang w:eastAsia="en-AU"/>
        </w:rPr>
      </w:pPr>
      <w:r w:rsidRPr="00372D51">
        <w:rPr>
          <w:sz w:val="36"/>
          <w:szCs w:val="36"/>
          <w:lang w:eastAsia="en-AU"/>
        </w:rPr>
        <w:t>Includes</w:t>
      </w:r>
      <w:r w:rsidRPr="00AA448F">
        <w:rPr>
          <w:sz w:val="36"/>
          <w:szCs w:val="36"/>
          <w:lang w:eastAsia="en-AU"/>
        </w:rPr>
        <w:t xml:space="preserve"> involvement of </w:t>
      </w:r>
      <w:r w:rsidRPr="00AA448F">
        <w:rPr>
          <w:b/>
          <w:bCs/>
          <w:sz w:val="36"/>
          <w:szCs w:val="36"/>
          <w:lang w:eastAsia="en-AU"/>
        </w:rPr>
        <w:t xml:space="preserve">priority populations </w:t>
      </w:r>
      <w:r w:rsidRPr="00AA448F">
        <w:rPr>
          <w:sz w:val="36"/>
          <w:szCs w:val="36"/>
          <w:lang w:eastAsia="en-AU"/>
        </w:rPr>
        <w:t xml:space="preserve">as a specific element of the assessment </w:t>
      </w:r>
    </w:p>
    <w:p w14:paraId="35F7E2DF" w14:textId="77777777" w:rsidR="00AA448F" w:rsidRPr="00AA448F" w:rsidRDefault="00AA448F" w:rsidP="00793CFF">
      <w:pPr>
        <w:pStyle w:val="Liststyle3"/>
        <w:spacing w:after="240"/>
        <w:ind w:hanging="720"/>
        <w:rPr>
          <w:sz w:val="36"/>
          <w:szCs w:val="36"/>
        </w:rPr>
      </w:pPr>
      <w:r w:rsidRPr="00AA448F">
        <w:rPr>
          <w:sz w:val="36"/>
          <w:szCs w:val="36"/>
        </w:rPr>
        <w:t xml:space="preserve">Some MRFF grant opportunities have a particular </w:t>
      </w:r>
      <w:r w:rsidRPr="00AA448F">
        <w:rPr>
          <w:b/>
          <w:bCs/>
          <w:sz w:val="36"/>
          <w:szCs w:val="36"/>
        </w:rPr>
        <w:t>rural, remote, regional (RRR) focus</w:t>
      </w:r>
    </w:p>
    <w:p w14:paraId="01C74C46" w14:textId="130E7DE1" w:rsidR="00AA448F" w:rsidRPr="00AA448F" w:rsidRDefault="00AA448F" w:rsidP="00C719E0">
      <w:pPr>
        <w:pStyle w:val="ListParagraph2"/>
        <w:spacing w:after="240"/>
        <w:ind w:left="1134" w:right="-710" w:hanging="567"/>
        <w:rPr>
          <w:sz w:val="36"/>
          <w:szCs w:val="36"/>
          <w:lang w:eastAsia="en-AU"/>
        </w:rPr>
      </w:pPr>
      <w:r w:rsidRPr="00AA448F">
        <w:rPr>
          <w:sz w:val="36"/>
          <w:szCs w:val="36"/>
          <w:lang w:eastAsia="en-AU"/>
        </w:rPr>
        <w:t xml:space="preserve">specific </w:t>
      </w:r>
      <w:r w:rsidRPr="00AA448F">
        <w:rPr>
          <w:b/>
          <w:bCs/>
          <w:sz w:val="36"/>
          <w:szCs w:val="36"/>
          <w:lang w:eastAsia="en-AU"/>
        </w:rPr>
        <w:t>funding streams</w:t>
      </w:r>
    </w:p>
    <w:p w14:paraId="55C5C2F0" w14:textId="77777777" w:rsidR="00AA448F" w:rsidRPr="00AA448F" w:rsidRDefault="00AA448F" w:rsidP="00C719E0">
      <w:pPr>
        <w:pStyle w:val="ListParagraph2"/>
        <w:spacing w:after="240"/>
        <w:ind w:left="1134" w:right="-710" w:hanging="567"/>
        <w:rPr>
          <w:sz w:val="36"/>
          <w:szCs w:val="36"/>
          <w:lang w:eastAsia="en-AU"/>
        </w:rPr>
      </w:pPr>
      <w:r w:rsidRPr="00AA448F">
        <w:rPr>
          <w:sz w:val="36"/>
          <w:szCs w:val="36"/>
          <w:lang w:eastAsia="en-AU"/>
        </w:rPr>
        <w:t xml:space="preserve">specific </w:t>
      </w:r>
      <w:r w:rsidRPr="00AA448F">
        <w:rPr>
          <w:b/>
          <w:bCs/>
          <w:sz w:val="36"/>
          <w:szCs w:val="36"/>
          <w:lang w:eastAsia="en-AU"/>
        </w:rPr>
        <w:t xml:space="preserve">eligibility criteria </w:t>
      </w:r>
      <w:r w:rsidRPr="00AA448F">
        <w:rPr>
          <w:sz w:val="36"/>
          <w:szCs w:val="36"/>
          <w:lang w:eastAsia="en-AU"/>
        </w:rPr>
        <w:t>(e.g. location of organisation/investigators)</w:t>
      </w:r>
    </w:p>
    <w:p w14:paraId="476DE340" w14:textId="2D707E2B" w:rsidR="009643B5" w:rsidRPr="00E34256" w:rsidRDefault="00AA448F" w:rsidP="00C719E0">
      <w:pPr>
        <w:pStyle w:val="ListParagraph2"/>
        <w:spacing w:after="240"/>
        <w:ind w:left="1134" w:right="-710" w:hanging="567"/>
        <w:rPr>
          <w:sz w:val="36"/>
          <w:szCs w:val="36"/>
          <w:lang w:eastAsia="en-AU"/>
        </w:rPr>
      </w:pPr>
      <w:r w:rsidRPr="00AA448F">
        <w:rPr>
          <w:sz w:val="36"/>
          <w:szCs w:val="36"/>
          <w:lang w:eastAsia="en-AU"/>
        </w:rPr>
        <w:t xml:space="preserve">has resulted in an </w:t>
      </w:r>
      <w:r w:rsidRPr="00AA448F">
        <w:rPr>
          <w:b/>
          <w:bCs/>
          <w:sz w:val="36"/>
          <w:szCs w:val="36"/>
          <w:lang w:eastAsia="en-AU"/>
        </w:rPr>
        <w:t xml:space="preserve">increase of awarded funds </w:t>
      </w:r>
      <w:r w:rsidRPr="00AA448F">
        <w:rPr>
          <w:sz w:val="36"/>
          <w:szCs w:val="36"/>
          <w:lang w:eastAsia="en-AU"/>
        </w:rPr>
        <w:t xml:space="preserve">to support projects that are undertaken in RRR areas, as well as </w:t>
      </w:r>
      <w:r w:rsidRPr="00AA448F">
        <w:rPr>
          <w:b/>
          <w:bCs/>
          <w:sz w:val="36"/>
          <w:szCs w:val="36"/>
          <w:lang w:eastAsia="en-AU"/>
        </w:rPr>
        <w:t xml:space="preserve">projects that address health topics of significance </w:t>
      </w:r>
      <w:r w:rsidRPr="00AA448F">
        <w:rPr>
          <w:sz w:val="36"/>
          <w:szCs w:val="36"/>
          <w:lang w:eastAsia="en-AU"/>
        </w:rPr>
        <w:t>to RRR areas of Australia</w:t>
      </w:r>
      <w:r w:rsidR="009643B5" w:rsidRPr="00E34256">
        <w:rPr>
          <w:sz w:val="40"/>
          <w:szCs w:val="40"/>
          <w:lang w:eastAsia="en-AU"/>
        </w:rPr>
        <w:br w:type="page"/>
      </w:r>
    </w:p>
    <w:p w14:paraId="5F4ECCB5" w14:textId="3DC9A181" w:rsidR="00E75300" w:rsidRPr="00233400" w:rsidRDefault="00B408BC" w:rsidP="00B64556">
      <w:pPr>
        <w:pStyle w:val="Heading1"/>
        <w:ind w:right="-710"/>
        <w:rPr>
          <w:sz w:val="56"/>
          <w:szCs w:val="56"/>
        </w:rPr>
      </w:pPr>
      <w:r w:rsidRPr="00693221">
        <w:rPr>
          <w:sz w:val="10"/>
          <w:szCs w:val="10"/>
        </w:rPr>
        <w:lastRenderedPageBreak/>
        <w:drawing>
          <wp:anchor distT="0" distB="0" distL="114300" distR="114300" simplePos="0" relativeHeight="251658252" behindDoc="0" locked="0" layoutInCell="1" allowOverlap="1" wp14:anchorId="46782745" wp14:editId="13BFA954">
            <wp:simplePos x="0" y="0"/>
            <wp:positionH relativeFrom="column">
              <wp:posOffset>9821545</wp:posOffset>
            </wp:positionH>
            <wp:positionV relativeFrom="paragraph">
              <wp:posOffset>-413494</wp:posOffset>
            </wp:positionV>
            <wp:extent cx="1695450" cy="467371"/>
            <wp:effectExtent l="0" t="0" r="0" b="8890"/>
            <wp:wrapNone/>
            <wp:docPr id="106" name="Pictur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2E0836" w:rsidRPr="00233400">
        <w:rPr>
          <w:sz w:val="56"/>
          <w:szCs w:val="56"/>
        </w:rPr>
        <w:t>Refining eligibility criteria for MRFF rural research streams</w:t>
      </w:r>
    </w:p>
    <w:p w14:paraId="690DD59A" w14:textId="4183F68D" w:rsidR="00C719E0" w:rsidRPr="00653370" w:rsidRDefault="00C719E0" w:rsidP="002825A6">
      <w:pPr>
        <w:pStyle w:val="Liststyle3"/>
        <w:ind w:left="426" w:right="-710" w:hanging="426"/>
        <w:rPr>
          <w:color w:val="13223E"/>
          <w:sz w:val="48"/>
          <w:szCs w:val="48"/>
        </w:rPr>
      </w:pPr>
      <w:r w:rsidRPr="00653370">
        <w:rPr>
          <w:color w:val="13223E"/>
          <w:sz w:val="48"/>
          <w:szCs w:val="48"/>
        </w:rPr>
        <w:t xml:space="preserve">To </w:t>
      </w:r>
      <w:r w:rsidRPr="00233400">
        <w:rPr>
          <w:b/>
          <w:bCs/>
          <w:color w:val="13223E"/>
          <w:sz w:val="48"/>
          <w:szCs w:val="48"/>
        </w:rPr>
        <w:t>support research that addresses specific health and healthcare needs</w:t>
      </w:r>
      <w:r w:rsidRPr="00653370">
        <w:rPr>
          <w:color w:val="13223E"/>
          <w:sz w:val="48"/>
          <w:szCs w:val="48"/>
        </w:rPr>
        <w:t xml:space="preserve"> of people living in RRR communities</w:t>
      </w:r>
    </w:p>
    <w:p w14:paraId="52C86D21" w14:textId="6FF57225" w:rsidR="00C719E0" w:rsidRPr="00653370" w:rsidRDefault="00C719E0" w:rsidP="002825A6">
      <w:pPr>
        <w:pStyle w:val="Liststyle3"/>
        <w:ind w:left="426" w:right="-710" w:hanging="426"/>
        <w:rPr>
          <w:color w:val="13223E"/>
          <w:sz w:val="48"/>
          <w:szCs w:val="48"/>
        </w:rPr>
      </w:pPr>
      <w:r w:rsidRPr="00653370">
        <w:rPr>
          <w:color w:val="13223E"/>
          <w:sz w:val="48"/>
          <w:szCs w:val="48"/>
        </w:rPr>
        <w:t xml:space="preserve">To date: </w:t>
      </w:r>
      <w:r w:rsidRPr="00653370">
        <w:rPr>
          <w:b/>
          <w:bCs/>
          <w:color w:val="13223E"/>
          <w:sz w:val="48"/>
          <w:szCs w:val="48"/>
        </w:rPr>
        <w:t xml:space="preserve">separate streams of funding </w:t>
      </w:r>
      <w:r w:rsidRPr="00653370">
        <w:rPr>
          <w:color w:val="13223E"/>
          <w:sz w:val="48"/>
          <w:szCs w:val="48"/>
        </w:rPr>
        <w:t>for RRR research topics and promoting RRR research led by organisations and researchers who reside in RRR areas</w:t>
      </w:r>
    </w:p>
    <w:p w14:paraId="6E0F7250" w14:textId="5017D816" w:rsidR="00C719E0" w:rsidRPr="00C719E0" w:rsidRDefault="00C719E0" w:rsidP="00DB3640">
      <w:pPr>
        <w:numPr>
          <w:ilvl w:val="1"/>
          <w:numId w:val="5"/>
        </w:numPr>
        <w:tabs>
          <w:tab w:val="clear" w:pos="1440"/>
          <w:tab w:val="num" w:pos="1134"/>
        </w:tabs>
        <w:spacing w:before="0"/>
        <w:ind w:left="1434" w:hanging="709"/>
        <w:rPr>
          <w:color w:val="13223E"/>
          <w:sz w:val="36"/>
          <w:szCs w:val="36"/>
          <w:lang w:val="en-AU"/>
        </w:rPr>
      </w:pPr>
      <w:r w:rsidRPr="00C719E0">
        <w:rPr>
          <w:color w:val="13223E"/>
          <w:sz w:val="36"/>
          <w:szCs w:val="36"/>
          <w:lang w:val="en-AU"/>
        </w:rPr>
        <w:t>Eligibility requirements for these streams based on Modified Monash (MM) classification</w:t>
      </w:r>
    </w:p>
    <w:p w14:paraId="61A15368" w14:textId="77777777" w:rsidR="00C719E0" w:rsidRPr="00653370" w:rsidRDefault="00C719E0" w:rsidP="002825A6">
      <w:pPr>
        <w:pStyle w:val="Liststyle3"/>
        <w:ind w:left="426" w:right="-710" w:hanging="426"/>
        <w:rPr>
          <w:color w:val="13223E"/>
          <w:sz w:val="48"/>
          <w:szCs w:val="48"/>
        </w:rPr>
      </w:pPr>
      <w:r w:rsidRPr="00653370">
        <w:rPr>
          <w:b/>
          <w:bCs/>
          <w:color w:val="13223E"/>
          <w:sz w:val="48"/>
          <w:szCs w:val="48"/>
        </w:rPr>
        <w:t>Consultation</w:t>
      </w:r>
      <w:r w:rsidRPr="00653370">
        <w:rPr>
          <w:color w:val="13223E"/>
          <w:sz w:val="48"/>
          <w:szCs w:val="48"/>
        </w:rPr>
        <w:t xml:space="preserve"> with RRR stakeholders has suggested opportunities for improvement:</w:t>
      </w:r>
    </w:p>
    <w:p w14:paraId="0509AFCD" w14:textId="77777777" w:rsidR="00C719E0" w:rsidRPr="00653370" w:rsidRDefault="00C719E0" w:rsidP="00DB3640">
      <w:pPr>
        <w:numPr>
          <w:ilvl w:val="1"/>
          <w:numId w:val="5"/>
        </w:numPr>
        <w:tabs>
          <w:tab w:val="clear" w:pos="1440"/>
        </w:tabs>
        <w:spacing w:before="0"/>
        <w:ind w:left="1134" w:hanging="409"/>
        <w:rPr>
          <w:color w:val="13223E"/>
          <w:sz w:val="36"/>
          <w:szCs w:val="36"/>
        </w:rPr>
      </w:pPr>
      <w:r w:rsidRPr="00653370">
        <w:rPr>
          <w:color w:val="13223E"/>
          <w:sz w:val="36"/>
          <w:szCs w:val="36"/>
        </w:rPr>
        <w:t xml:space="preserve">The </w:t>
      </w:r>
      <w:r w:rsidRPr="00653370">
        <w:rPr>
          <w:b/>
          <w:bCs/>
          <w:color w:val="13223E"/>
          <w:sz w:val="36"/>
          <w:szCs w:val="36"/>
        </w:rPr>
        <w:t>organisation</w:t>
      </w:r>
      <w:r w:rsidRPr="00653370">
        <w:rPr>
          <w:color w:val="13223E"/>
          <w:sz w:val="36"/>
          <w:szCs w:val="36"/>
        </w:rPr>
        <w:t xml:space="preserve"> leading the research, Chief Investigator A, 50% of the </w:t>
      </w:r>
      <w:r w:rsidRPr="00653370">
        <w:rPr>
          <w:b/>
          <w:bCs/>
          <w:color w:val="13223E"/>
          <w:sz w:val="36"/>
          <w:szCs w:val="36"/>
        </w:rPr>
        <w:t>research team</w:t>
      </w:r>
      <w:r w:rsidRPr="00653370">
        <w:rPr>
          <w:color w:val="13223E"/>
          <w:sz w:val="36"/>
          <w:szCs w:val="36"/>
        </w:rPr>
        <w:t xml:space="preserve">, and all </w:t>
      </w:r>
      <w:r w:rsidRPr="00653370">
        <w:rPr>
          <w:b/>
          <w:bCs/>
          <w:color w:val="13223E"/>
          <w:sz w:val="36"/>
          <w:szCs w:val="36"/>
        </w:rPr>
        <w:t xml:space="preserve">research participants </w:t>
      </w:r>
      <w:r w:rsidRPr="00653370">
        <w:rPr>
          <w:color w:val="13223E"/>
          <w:sz w:val="36"/>
          <w:szCs w:val="36"/>
        </w:rPr>
        <w:t xml:space="preserve">should be primarily </w:t>
      </w:r>
      <w:r w:rsidRPr="00DB3640">
        <w:rPr>
          <w:color w:val="13223E"/>
          <w:sz w:val="36"/>
          <w:szCs w:val="36"/>
          <w:lang w:val="en-AU"/>
        </w:rPr>
        <w:t>resident</w:t>
      </w:r>
      <w:r w:rsidRPr="00653370">
        <w:rPr>
          <w:color w:val="13223E"/>
          <w:sz w:val="36"/>
          <w:szCs w:val="36"/>
        </w:rPr>
        <w:t xml:space="preserve"> in a location based on a MM classification of 2 and above</w:t>
      </w:r>
    </w:p>
    <w:p w14:paraId="5FA9F7FA" w14:textId="05C7D416" w:rsidR="00C719E0" w:rsidRPr="00653370" w:rsidRDefault="00C719E0" w:rsidP="00DB3640">
      <w:pPr>
        <w:numPr>
          <w:ilvl w:val="1"/>
          <w:numId w:val="5"/>
        </w:numPr>
        <w:tabs>
          <w:tab w:val="clear" w:pos="1440"/>
        </w:tabs>
        <w:spacing w:before="0"/>
        <w:ind w:left="1134" w:hanging="409"/>
        <w:rPr>
          <w:color w:val="13223E"/>
          <w:sz w:val="36"/>
          <w:szCs w:val="36"/>
        </w:rPr>
      </w:pPr>
      <w:r w:rsidRPr="00653370">
        <w:rPr>
          <w:color w:val="13223E"/>
          <w:sz w:val="36"/>
          <w:szCs w:val="36"/>
        </w:rPr>
        <w:t xml:space="preserve">The project activity should include </w:t>
      </w:r>
      <w:r w:rsidRPr="00653370">
        <w:rPr>
          <w:b/>
          <w:bCs/>
          <w:color w:val="13223E"/>
          <w:sz w:val="36"/>
          <w:szCs w:val="36"/>
        </w:rPr>
        <w:t xml:space="preserve">capacity building </w:t>
      </w:r>
      <w:r w:rsidRPr="00653370">
        <w:rPr>
          <w:color w:val="13223E"/>
          <w:sz w:val="36"/>
          <w:szCs w:val="36"/>
        </w:rPr>
        <w:t>for MM classification of 3 and above</w:t>
      </w:r>
    </w:p>
    <w:p w14:paraId="169B2DFB" w14:textId="77777777" w:rsidR="00C719E0" w:rsidRPr="00653370" w:rsidRDefault="00C719E0" w:rsidP="00DB3640">
      <w:pPr>
        <w:numPr>
          <w:ilvl w:val="1"/>
          <w:numId w:val="5"/>
        </w:numPr>
        <w:tabs>
          <w:tab w:val="clear" w:pos="1440"/>
        </w:tabs>
        <w:spacing w:before="0"/>
        <w:ind w:left="1134" w:hanging="409"/>
        <w:rPr>
          <w:color w:val="13223E"/>
          <w:sz w:val="36"/>
          <w:szCs w:val="36"/>
        </w:rPr>
      </w:pPr>
      <w:r w:rsidRPr="00653370">
        <w:rPr>
          <w:color w:val="13223E"/>
          <w:sz w:val="36"/>
          <w:szCs w:val="36"/>
        </w:rPr>
        <w:t xml:space="preserve">Applicants </w:t>
      </w:r>
      <w:r w:rsidRPr="00DB3640">
        <w:rPr>
          <w:color w:val="13223E"/>
          <w:sz w:val="36"/>
          <w:szCs w:val="36"/>
          <w:lang w:val="en-AU"/>
        </w:rPr>
        <w:t>should</w:t>
      </w:r>
      <w:r w:rsidRPr="00653370">
        <w:rPr>
          <w:color w:val="13223E"/>
          <w:sz w:val="36"/>
          <w:szCs w:val="36"/>
        </w:rPr>
        <w:t xml:space="preserve"> be </w:t>
      </w:r>
      <w:r w:rsidRPr="00653370">
        <w:rPr>
          <w:b/>
          <w:bCs/>
          <w:color w:val="13223E"/>
          <w:sz w:val="36"/>
          <w:szCs w:val="36"/>
        </w:rPr>
        <w:t>assessed</w:t>
      </w:r>
      <w:r w:rsidRPr="00653370">
        <w:rPr>
          <w:color w:val="13223E"/>
          <w:sz w:val="36"/>
          <w:szCs w:val="36"/>
        </w:rPr>
        <w:t xml:space="preserve"> against the RRR focus of the research questions by an independent Grant Assessment </w:t>
      </w:r>
      <w:r w:rsidRPr="00653370">
        <w:rPr>
          <w:b/>
          <w:bCs/>
          <w:color w:val="13223E"/>
          <w:sz w:val="36"/>
          <w:szCs w:val="36"/>
        </w:rPr>
        <w:t>Committee that is composed of RRR researchers</w:t>
      </w:r>
    </w:p>
    <w:p w14:paraId="7F61829C" w14:textId="60CF5F66" w:rsidR="00CF70BA" w:rsidRPr="00C719E0" w:rsidRDefault="00C719E0" w:rsidP="00DB3640">
      <w:pPr>
        <w:numPr>
          <w:ilvl w:val="1"/>
          <w:numId w:val="5"/>
        </w:numPr>
        <w:tabs>
          <w:tab w:val="clear" w:pos="1440"/>
        </w:tabs>
        <w:spacing w:before="0"/>
        <w:ind w:left="1134" w:hanging="409"/>
      </w:pPr>
      <w:r w:rsidRPr="00653370">
        <w:rPr>
          <w:color w:val="13223E"/>
          <w:sz w:val="36"/>
          <w:szCs w:val="36"/>
        </w:rPr>
        <w:t>RRR Grant Assessment Committees should assess applications to RRR streams and RRR focussed grant opportunities</w:t>
      </w:r>
      <w:r w:rsidRPr="00653370">
        <w:rPr>
          <w:sz w:val="36"/>
          <w:szCs w:val="36"/>
        </w:rPr>
        <w:t>.</w:t>
      </w:r>
      <w:r w:rsidR="00CF70BA" w:rsidRPr="00C719E0">
        <w:rPr>
          <w:sz w:val="56"/>
          <w:szCs w:val="56"/>
        </w:rPr>
        <w:br w:type="page"/>
      </w:r>
    </w:p>
    <w:p w14:paraId="683BF8AF" w14:textId="2B9192FA" w:rsidR="00FB5D95" w:rsidRDefault="00B408BC" w:rsidP="0031076D">
      <w:pPr>
        <w:pStyle w:val="Heading1"/>
      </w:pPr>
      <w:r w:rsidRPr="00693221">
        <w:rPr>
          <w:sz w:val="10"/>
          <w:szCs w:val="10"/>
        </w:rPr>
        <w:lastRenderedPageBreak/>
        <w:drawing>
          <wp:anchor distT="0" distB="0" distL="114300" distR="114300" simplePos="0" relativeHeight="251658253" behindDoc="0" locked="0" layoutInCell="1" allowOverlap="1" wp14:anchorId="1FC66489" wp14:editId="4243F5AF">
            <wp:simplePos x="0" y="0"/>
            <wp:positionH relativeFrom="column">
              <wp:posOffset>9853295</wp:posOffset>
            </wp:positionH>
            <wp:positionV relativeFrom="paragraph">
              <wp:posOffset>-421114</wp:posOffset>
            </wp:positionV>
            <wp:extent cx="1695450" cy="467371"/>
            <wp:effectExtent l="0" t="0" r="0" b="8890"/>
            <wp:wrapNone/>
            <wp:docPr id="107" name="Pictur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E617A9" w:rsidRPr="00E617A9">
        <w:t>For example - Primary Health Research Plan</w:t>
      </w:r>
    </w:p>
    <w:p w14:paraId="74BFBEC4" w14:textId="3AC1296F" w:rsidR="0008094C" w:rsidRDefault="00AC5B84" w:rsidP="005C5031">
      <w:pPr>
        <w:ind w:left="0" w:right="8929"/>
        <w:rPr>
          <w:color w:val="13223E"/>
          <w:sz w:val="36"/>
          <w:szCs w:val="36"/>
          <w:lang w:val="en-AU"/>
        </w:rPr>
      </w:pPr>
      <w:r w:rsidRPr="00AC5B84">
        <w:rPr>
          <w:color w:val="13223E"/>
          <w:sz w:val="36"/>
          <w:szCs w:val="36"/>
          <w:lang w:val="en-AU"/>
        </w:rPr>
        <w:t>The Government has also recently committed $50 million over 4 years from 2024-2025 under the MRFF to drive innovation in primary care.</w:t>
      </w:r>
    </w:p>
    <w:p w14:paraId="1F5F5E2B" w14:textId="6F67592D" w:rsidR="0008094C" w:rsidRDefault="0008094C">
      <w:pPr>
        <w:spacing w:before="0" w:after="0"/>
        <w:ind w:left="0"/>
        <w:rPr>
          <w:color w:val="13223E"/>
          <w:sz w:val="36"/>
          <w:szCs w:val="36"/>
          <w:lang w:val="en-AU"/>
        </w:rPr>
      </w:pPr>
      <w:r w:rsidRPr="00712968">
        <w:rPr>
          <w:noProof/>
        </w:rPr>
        <mc:AlternateContent>
          <mc:Choice Requires="wps">
            <w:drawing>
              <wp:anchor distT="0" distB="0" distL="114300" distR="114300" simplePos="0" relativeHeight="251658241" behindDoc="0" locked="0" layoutInCell="1" allowOverlap="1" wp14:anchorId="27FFCC69" wp14:editId="6C7C3D98">
                <wp:simplePos x="0" y="0"/>
                <wp:positionH relativeFrom="column">
                  <wp:posOffset>4481991</wp:posOffset>
                </wp:positionH>
                <wp:positionV relativeFrom="paragraph">
                  <wp:posOffset>136070</wp:posOffset>
                </wp:positionV>
                <wp:extent cx="5045122" cy="369332"/>
                <wp:effectExtent l="0" t="0" r="0" b="0"/>
                <wp:wrapNone/>
                <wp:docPr id="84" name="Text Box 84"/>
                <wp:cNvGraphicFramePr/>
                <a:graphic xmlns:a="http://schemas.openxmlformats.org/drawingml/2006/main">
                  <a:graphicData uri="http://schemas.microsoft.com/office/word/2010/wordprocessingShape">
                    <wps:wsp>
                      <wps:cNvSpPr txBox="1"/>
                      <wps:spPr>
                        <a:xfrm>
                          <a:off x="0" y="0"/>
                          <a:ext cx="5045122" cy="369332"/>
                        </a:xfrm>
                        <a:prstGeom prst="rect">
                          <a:avLst/>
                        </a:prstGeom>
                        <a:noFill/>
                      </wps:spPr>
                      <wps:txbx>
                        <w:txbxContent>
                          <w:p w14:paraId="52FB6762" w14:textId="77777777" w:rsidR="00712968" w:rsidRDefault="00712968" w:rsidP="00B8246C">
                            <w:pPr>
                              <w:ind w:left="1560"/>
                              <w:rPr>
                                <w:rFonts w:asciiTheme="minorHAnsi"/>
                                <w:color w:val="13223E"/>
                                <w:sz w:val="36"/>
                                <w:szCs w:val="36"/>
                              </w:rPr>
                            </w:pPr>
                            <w:r>
                              <w:rPr>
                                <w:rFonts w:asciiTheme="minorHAnsi"/>
                                <w:color w:val="13223E"/>
                                <w:sz w:val="36"/>
                                <w:szCs w:val="36"/>
                              </w:rPr>
                              <w:t>E.g. from Aim 1:</w:t>
                            </w:r>
                          </w:p>
                        </w:txbxContent>
                      </wps:txbx>
                      <wps:bodyPr wrap="square">
                        <a:spAutoFit/>
                      </wps:bodyPr>
                    </wps:wsp>
                  </a:graphicData>
                </a:graphic>
                <wp14:sizeRelH relativeFrom="margin">
                  <wp14:pctWidth>0</wp14:pctWidth>
                </wp14:sizeRelH>
              </wp:anchor>
            </w:drawing>
          </mc:Choice>
          <mc:Fallback>
            <w:pict>
              <v:shapetype w14:anchorId="27FFCC69" id="_x0000_t202" coordsize="21600,21600" o:spt="202" path="m,l,21600r21600,l21600,xe">
                <v:stroke joinstyle="miter"/>
                <v:path gradientshapeok="t" o:connecttype="rect"/>
              </v:shapetype>
              <v:shape id="Text Box 84" o:spid="_x0000_s1026" type="#_x0000_t202" style="position:absolute;margin-left:352.9pt;margin-top:10.7pt;width:397.25pt;height:29.1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" filled="f" stroked="f">
                <v:textbox style="mso-fit-shape-to-text:t">
                  <w:txbxContent>
                    <w:p w14:paraId="52FB6762" w14:textId="77777777" w:rsidR="00712968" w:rsidRDefault="00712968" w:rsidP="00B8246C">
                      <w:pPr>
                        <w:ind w:left="1560"/>
                        <w:rPr>
                          <w:rFonts w:asciiTheme="minorHAnsi"/>
                          <w:color w:val="13223E"/>
                          <w:sz w:val="36"/>
                          <w:szCs w:val="36"/>
                        </w:rPr>
                      </w:pPr>
                      <w:r>
                        <w:rPr>
                          <w:rFonts w:asciiTheme="minorHAnsi"/>
                          <w:color w:val="13223E"/>
                          <w:sz w:val="36"/>
                          <w:szCs w:val="36"/>
                        </w:rPr>
                        <w:t>E.g. from Aim 1:</w:t>
                      </w:r>
                    </w:p>
                  </w:txbxContent>
                </v:textbox>
              </v:shape>
            </w:pict>
          </mc:Fallback>
        </mc:AlternateContent>
      </w:r>
      <w:r w:rsidRPr="00D71079">
        <w:rPr>
          <w:noProof/>
        </w:rPr>
        <w:drawing>
          <wp:anchor distT="0" distB="0" distL="114300" distR="114300" simplePos="0" relativeHeight="251658242" behindDoc="0" locked="0" layoutInCell="1" allowOverlap="1" wp14:anchorId="21798132" wp14:editId="037D4AEF">
            <wp:simplePos x="0" y="0"/>
            <wp:positionH relativeFrom="column">
              <wp:posOffset>5569946</wp:posOffset>
            </wp:positionH>
            <wp:positionV relativeFrom="paragraph">
              <wp:posOffset>830807</wp:posOffset>
            </wp:positionV>
            <wp:extent cx="5792400" cy="2131200"/>
            <wp:effectExtent l="38100" t="38100" r="37465" b="40640"/>
            <wp:wrapNone/>
            <wp:docPr id="85" name="Picture 85" descr="Two streams of funding are available based on the geographic location of the organisation undertaking the majority of research, one of which is:&#10;* Stream 2: The organisation undertaking the majority of the research, the Chief Investigator A and 50% or more of all Chief Investigators, and all research participants are primarily based in a rural, regional or remote area according to the Modified Monash Model locater (MM2-7)">
              <a:extLst xmlns:a="http://schemas.openxmlformats.org/drawingml/2006/main">
                <a:ext uri="{FF2B5EF4-FFF2-40B4-BE49-F238E27FC236}">
                  <a16:creationId xmlns:a16="http://schemas.microsoft.com/office/drawing/2014/main" id="{3AB4E7D4-8906-D24E-6833-B529B0E29F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wo streams of funding are available based on the geographic location of the organisation undertaking the majority of research, one of which is:&#10;* Stream 2: The organisation undertaking the majority of the research, the Chief Investigator A and 50% or more of all Chief Investigators, and all research participants are primarily based in a rural, regional or remote area according to the Modified Monash Model locater (MM2-7)">
                      <a:extLst>
                        <a:ext uri="{FF2B5EF4-FFF2-40B4-BE49-F238E27FC236}">
                          <a16:creationId xmlns:a16="http://schemas.microsoft.com/office/drawing/2014/main" id="{3AB4E7D4-8906-D24E-6833-B529B0E29F06}"/>
                        </a:ext>
                      </a:extLst>
                    </pic:cNvPr>
                    <pic:cNvPicPr>
                      <a:picLocks noChangeAspect="1"/>
                    </pic:cNvPicPr>
                  </pic:nvPicPr>
                  <pic:blipFill>
                    <a:blip r:embed="rId78" cstate="email">
                      <a:extLst>
                        <a:ext uri="{28A0092B-C50C-407E-A947-70E740481C1C}">
                          <a14:useLocalDpi xmlns:a14="http://schemas.microsoft.com/office/drawing/2010/main" val="0"/>
                        </a:ext>
                      </a:extLst>
                    </a:blip>
                    <a:stretch>
                      <a:fillRect/>
                    </a:stretch>
                  </pic:blipFill>
                  <pic:spPr>
                    <a:xfrm>
                      <a:off x="0" y="0"/>
                      <a:ext cx="5792400" cy="2131200"/>
                    </a:xfrm>
                    <a:prstGeom prst="rect">
                      <a:avLst/>
                    </a:prstGeom>
                    <a:ln w="28575">
                      <a:solidFill>
                        <a:schemeClr val="accent1"/>
                      </a:solidFill>
                    </a:ln>
                  </pic:spPr>
                </pic:pic>
              </a:graphicData>
            </a:graphic>
            <wp14:sizeRelH relativeFrom="margin">
              <wp14:pctWidth>0</wp14:pctWidth>
            </wp14:sizeRelH>
            <wp14:sizeRelV relativeFrom="margin">
              <wp14:pctHeight>0</wp14:pctHeight>
            </wp14:sizeRelV>
          </wp:anchor>
        </w:drawing>
      </w:r>
      <w:r w:rsidRPr="00712968">
        <w:rPr>
          <w:noProof/>
        </w:rPr>
        <w:drawing>
          <wp:anchor distT="0" distB="0" distL="114300" distR="114300" simplePos="0" relativeHeight="251658243" behindDoc="0" locked="0" layoutInCell="1" allowOverlap="1" wp14:anchorId="6E6F59DD" wp14:editId="668701C2">
            <wp:simplePos x="0" y="0"/>
            <wp:positionH relativeFrom="column">
              <wp:posOffset>-8255</wp:posOffset>
            </wp:positionH>
            <wp:positionV relativeFrom="paragraph">
              <wp:posOffset>105183</wp:posOffset>
            </wp:positionV>
            <wp:extent cx="5022215" cy="3961765"/>
            <wp:effectExtent l="0" t="0" r="6985" b="635"/>
            <wp:wrapNone/>
            <wp:docPr id="5" name="Picture 5" descr="Image of MRFF aims and priority areas for investment">
              <a:extLst xmlns:a="http://schemas.openxmlformats.org/drawingml/2006/main">
                <a:ext uri="{FF2B5EF4-FFF2-40B4-BE49-F238E27FC236}">
                  <a16:creationId xmlns:a16="http://schemas.microsoft.com/office/drawing/2014/main" id="{22ADF2A2-5701-20DF-598E-0876425C2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age of MRFF aims and priority areas for investment">
                      <a:extLst>
                        <a:ext uri="{FF2B5EF4-FFF2-40B4-BE49-F238E27FC236}">
                          <a16:creationId xmlns:a16="http://schemas.microsoft.com/office/drawing/2014/main" id="{22ADF2A2-5701-20DF-598E-0876425C23D9}"/>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022215" cy="3961765"/>
                    </a:xfrm>
                    <a:prstGeom prst="rect">
                      <a:avLst/>
                    </a:prstGeom>
                  </pic:spPr>
                </pic:pic>
              </a:graphicData>
            </a:graphic>
          </wp:anchor>
        </w:drawing>
      </w:r>
      <w:r>
        <w:rPr>
          <w:color w:val="13223E"/>
          <w:sz w:val="36"/>
          <w:szCs w:val="36"/>
          <w:lang w:val="en-AU"/>
        </w:rPr>
        <w:br w:type="page"/>
      </w:r>
    </w:p>
    <w:p w14:paraId="0AD6641D" w14:textId="1065C7DF" w:rsidR="006A17C3" w:rsidRDefault="00B408BC" w:rsidP="0084276F">
      <w:pPr>
        <w:ind w:left="0" w:right="1842"/>
        <w:jc w:val="center"/>
        <w:rPr>
          <w:rFonts w:ascii="Bahnschrift" w:hAnsi="Bahnschrift"/>
          <w:noProof/>
          <w:color w:val="13183F"/>
          <w:sz w:val="56"/>
          <w:szCs w:val="56"/>
        </w:rPr>
      </w:pPr>
      <w:r w:rsidRPr="00693221">
        <w:rPr>
          <w:noProof/>
          <w:sz w:val="10"/>
          <w:szCs w:val="10"/>
        </w:rPr>
        <w:lastRenderedPageBreak/>
        <w:drawing>
          <wp:anchor distT="0" distB="0" distL="114300" distR="114300" simplePos="0" relativeHeight="251658254" behindDoc="0" locked="0" layoutInCell="1" allowOverlap="1" wp14:anchorId="42D01E84" wp14:editId="3EBFA4E2">
            <wp:simplePos x="0" y="0"/>
            <wp:positionH relativeFrom="column">
              <wp:posOffset>9821918</wp:posOffset>
            </wp:positionH>
            <wp:positionV relativeFrom="paragraph">
              <wp:posOffset>-371825</wp:posOffset>
            </wp:positionV>
            <wp:extent cx="1695450" cy="467371"/>
            <wp:effectExtent l="0" t="0" r="0" b="8890"/>
            <wp:wrapNone/>
            <wp:docPr id="108" name="Pictur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6A17C3" w:rsidRPr="006A17C3">
        <w:rPr>
          <w:rFonts w:ascii="Bahnschrift" w:hAnsi="Bahnschrift"/>
          <w:noProof/>
          <w:color w:val="13183F"/>
          <w:sz w:val="56"/>
          <w:szCs w:val="56"/>
        </w:rPr>
        <w:t>Currently open grant opportunities including a rural focus</w:t>
      </w:r>
    </w:p>
    <w:p w14:paraId="01F8145C" w14:textId="4BDE768C" w:rsidR="006A17C3" w:rsidRPr="006A17C3" w:rsidRDefault="006A17C3" w:rsidP="00D90E9A">
      <w:pPr>
        <w:widowControl/>
        <w:numPr>
          <w:ilvl w:val="0"/>
          <w:numId w:val="6"/>
        </w:numPr>
        <w:autoSpaceDE/>
        <w:autoSpaceDN/>
        <w:spacing w:before="360"/>
        <w:ind w:left="851" w:hanging="567"/>
        <w:rPr>
          <w:rFonts w:ascii="Times New Roman" w:eastAsia="Times New Roman" w:hAnsi="Times New Roman" w:cs="Times New Roman"/>
          <w:color w:val="9E0000"/>
          <w:sz w:val="36"/>
          <w:szCs w:val="24"/>
          <w:lang w:val="en-AU" w:eastAsia="en-AU"/>
        </w:rPr>
      </w:pPr>
      <w:r w:rsidRPr="006A17C3">
        <w:rPr>
          <w:rFonts w:eastAsia="+mn-ea" w:cs="Times New Roman"/>
          <w:b/>
          <w:bCs/>
          <w:color w:val="9E0000"/>
          <w:kern w:val="24"/>
          <w:sz w:val="36"/>
          <w:szCs w:val="36"/>
          <w:lang w:val="en-AU" w:eastAsia="en-AU"/>
        </w:rPr>
        <w:t>2023 Multidisciplinary Models of Primary Care</w:t>
      </w:r>
    </w:p>
    <w:p w14:paraId="2531BAFB" w14:textId="1181A391" w:rsidR="006A17C3" w:rsidRPr="006A17C3" w:rsidRDefault="006A17C3" w:rsidP="00D90E9A">
      <w:pPr>
        <w:widowControl/>
        <w:numPr>
          <w:ilvl w:val="1"/>
          <w:numId w:val="6"/>
        </w:numPr>
        <w:tabs>
          <w:tab w:val="clear" w:pos="1440"/>
        </w:tabs>
        <w:autoSpaceDE/>
        <w:autoSpaceDN/>
        <w:spacing w:before="0"/>
        <w:ind w:left="1560" w:hanging="426"/>
        <w:rPr>
          <w:rFonts w:ascii="Times New Roman" w:eastAsia="Times New Roman" w:hAnsi="Times New Roman" w:cs="Times New Roman"/>
          <w:sz w:val="28"/>
          <w:szCs w:val="24"/>
          <w:lang w:val="en-AU" w:eastAsia="en-AU"/>
        </w:rPr>
      </w:pPr>
      <w:r w:rsidRPr="006A17C3">
        <w:rPr>
          <w:rFonts w:eastAsia="+mn-ea" w:cs="+mn-cs"/>
          <w:color w:val="213242"/>
          <w:kern w:val="24"/>
          <w:sz w:val="28"/>
          <w:szCs w:val="28"/>
          <w:lang w:val="en-AU" w:eastAsia="en-AU"/>
        </w:rPr>
        <w:t>Stream 2 (</w:t>
      </w:r>
      <w:r w:rsidRPr="006A17C3">
        <w:rPr>
          <w:rFonts w:cs="Times New Roman"/>
          <w:color w:val="000000"/>
          <w:kern w:val="24"/>
          <w:sz w:val="28"/>
          <w:szCs w:val="28"/>
          <w:lang w:val="en-AU" w:eastAsia="en-AU"/>
        </w:rPr>
        <w:t>closes 10 April 2024)</w:t>
      </w:r>
      <w:r w:rsidRPr="006A17C3">
        <w:rPr>
          <w:rFonts w:eastAsia="+mn-ea" w:cs="+mn-cs"/>
          <w:color w:val="213242"/>
          <w:kern w:val="24"/>
          <w:sz w:val="28"/>
          <w:szCs w:val="28"/>
          <w:lang w:val="en-AU" w:eastAsia="en-AU"/>
        </w:rPr>
        <w:t xml:space="preserve">: </w:t>
      </w:r>
      <w:r w:rsidRPr="006A17C3">
        <w:rPr>
          <w:rFonts w:eastAsia="+mn-ea" w:cs="+mn-cs"/>
          <w:b/>
          <w:bCs/>
          <w:color w:val="213242"/>
          <w:kern w:val="24"/>
          <w:sz w:val="28"/>
          <w:szCs w:val="28"/>
          <w:lang w:val="en-AU" w:eastAsia="en-AU"/>
        </w:rPr>
        <w:t xml:space="preserve">prospectively evaluate patient registration </w:t>
      </w:r>
      <w:r w:rsidRPr="006A17C3">
        <w:rPr>
          <w:rFonts w:eastAsia="+mn-ea" w:cs="+mn-cs"/>
          <w:color w:val="213242"/>
          <w:kern w:val="24"/>
          <w:sz w:val="28"/>
          <w:szCs w:val="28"/>
          <w:lang w:val="en-AU" w:eastAsia="en-AU"/>
        </w:rPr>
        <w:t>(using new and routinely collected data, quantitative and qualitative approaches) and how effective it is in different settings</w:t>
      </w:r>
    </w:p>
    <w:p w14:paraId="7FDEF371" w14:textId="78808F20" w:rsidR="006A17C3" w:rsidRPr="006A17C3" w:rsidRDefault="006A17C3" w:rsidP="00D90E9A">
      <w:pPr>
        <w:widowControl/>
        <w:numPr>
          <w:ilvl w:val="1"/>
          <w:numId w:val="6"/>
        </w:numPr>
        <w:tabs>
          <w:tab w:val="clear" w:pos="1440"/>
        </w:tabs>
        <w:autoSpaceDE/>
        <w:autoSpaceDN/>
        <w:spacing w:before="0"/>
        <w:ind w:left="1560" w:right="-568" w:hanging="426"/>
        <w:rPr>
          <w:rFonts w:ascii="Times New Roman" w:eastAsia="Times New Roman" w:hAnsi="Times New Roman" w:cs="Times New Roman"/>
          <w:sz w:val="28"/>
          <w:szCs w:val="24"/>
          <w:lang w:val="en-AU" w:eastAsia="en-AU"/>
        </w:rPr>
      </w:pPr>
      <w:r w:rsidRPr="006A17C3">
        <w:rPr>
          <w:rFonts w:eastAsia="+mn-ea" w:cs="+mn-cs"/>
          <w:color w:val="213242"/>
          <w:kern w:val="24"/>
          <w:sz w:val="28"/>
          <w:szCs w:val="28"/>
          <w:lang w:val="en-AU" w:eastAsia="en-AU"/>
        </w:rPr>
        <w:t>Stream 4 (</w:t>
      </w:r>
      <w:r w:rsidRPr="006A17C3">
        <w:rPr>
          <w:rFonts w:eastAsia="+mn-ea" w:cs="Times New Roman"/>
          <w:color w:val="213242"/>
          <w:kern w:val="24"/>
          <w:sz w:val="28"/>
          <w:szCs w:val="28"/>
          <w:lang w:val="en-AU" w:eastAsia="en-AU"/>
        </w:rPr>
        <w:t>c</w:t>
      </w:r>
      <w:r w:rsidRPr="006A17C3">
        <w:rPr>
          <w:rFonts w:cs="Times New Roman"/>
          <w:color w:val="000000"/>
          <w:kern w:val="24"/>
          <w:sz w:val="28"/>
          <w:szCs w:val="28"/>
          <w:lang w:val="en-AU" w:eastAsia="en-AU"/>
        </w:rPr>
        <w:t>loses 7 August 2024)</w:t>
      </w:r>
      <w:r w:rsidRPr="006A17C3">
        <w:rPr>
          <w:rFonts w:eastAsia="+mn-ea" w:cs="+mn-cs"/>
          <w:b/>
          <w:bCs/>
          <w:color w:val="213242"/>
          <w:kern w:val="24"/>
          <w:sz w:val="28"/>
          <w:szCs w:val="28"/>
          <w:lang w:val="en-AU" w:eastAsia="en-AU"/>
        </w:rPr>
        <w:t xml:space="preserve">: </w:t>
      </w:r>
      <w:r w:rsidRPr="006A17C3">
        <w:rPr>
          <w:rFonts w:eastAsia="+mn-ea" w:cs="+mn-cs"/>
          <w:color w:val="213242"/>
          <w:kern w:val="24"/>
          <w:sz w:val="28"/>
          <w:szCs w:val="28"/>
          <w:lang w:val="en-AU" w:eastAsia="en-AU"/>
        </w:rPr>
        <w:t xml:space="preserve">develop and implement </w:t>
      </w:r>
      <w:r w:rsidRPr="006A17C3">
        <w:rPr>
          <w:rFonts w:eastAsia="+mn-ea" w:cs="+mn-cs"/>
          <w:b/>
          <w:bCs/>
          <w:color w:val="213242"/>
          <w:kern w:val="24"/>
          <w:sz w:val="28"/>
          <w:szCs w:val="28"/>
          <w:lang w:val="en-AU" w:eastAsia="en-AU"/>
        </w:rPr>
        <w:t>multidisciplinary, collaborative, regional consortia </w:t>
      </w:r>
      <w:r w:rsidRPr="006A17C3">
        <w:rPr>
          <w:rFonts w:eastAsia="+mn-ea" w:cs="+mn-cs"/>
          <w:color w:val="213242"/>
          <w:kern w:val="24"/>
          <w:sz w:val="28"/>
          <w:szCs w:val="28"/>
          <w:lang w:val="en-AU" w:eastAsia="en-AU"/>
        </w:rPr>
        <w:t>that design, implement and evaluate (including cost-benefit analyses) system level reform strategies for local health system integration</w:t>
      </w:r>
    </w:p>
    <w:p w14:paraId="272E391A" w14:textId="6C241159" w:rsidR="006A17C3" w:rsidRPr="006A17C3" w:rsidRDefault="006A17C3" w:rsidP="00D90E9A">
      <w:pPr>
        <w:widowControl/>
        <w:numPr>
          <w:ilvl w:val="2"/>
          <w:numId w:val="6"/>
        </w:numPr>
        <w:autoSpaceDE/>
        <w:autoSpaceDN/>
        <w:spacing w:before="0"/>
        <w:ind w:right="-568" w:hanging="317"/>
        <w:rPr>
          <w:rFonts w:ascii="Times New Roman" w:eastAsia="Times New Roman" w:hAnsi="Times New Roman" w:cs="Times New Roman"/>
          <w:sz w:val="28"/>
          <w:szCs w:val="24"/>
          <w:lang w:val="en-AU" w:eastAsia="en-AU"/>
        </w:rPr>
      </w:pPr>
      <w:r w:rsidRPr="006A17C3">
        <w:rPr>
          <w:rFonts w:eastAsia="+mn-ea" w:cs="+mn-cs"/>
          <w:color w:val="000000"/>
          <w:kern w:val="24"/>
          <w:sz w:val="28"/>
          <w:szCs w:val="28"/>
          <w:lang w:val="en-AU" w:eastAsia="en-AU"/>
        </w:rPr>
        <w:t xml:space="preserve">For applications to Stream 2 Topic B and Stream 4 Topic B, the organisation undertaking the majority of the research, the Chief Investigator A and 50% or more of all Chief Investigators, and all research participants, must be primarily resident in a </w:t>
      </w:r>
      <w:r w:rsidRPr="006A17C3">
        <w:rPr>
          <w:rFonts w:eastAsia="+mn-ea" w:cs="+mn-cs"/>
          <w:b/>
          <w:bCs/>
          <w:color w:val="000000"/>
          <w:kern w:val="24"/>
          <w:sz w:val="28"/>
          <w:szCs w:val="28"/>
          <w:lang w:val="en-AU" w:eastAsia="en-AU"/>
        </w:rPr>
        <w:t>rural, regional or remote area</w:t>
      </w:r>
      <w:r w:rsidRPr="006A17C3">
        <w:rPr>
          <w:rFonts w:eastAsia="+mn-ea" w:cs="+mn-cs"/>
          <w:color w:val="000000"/>
          <w:kern w:val="24"/>
          <w:sz w:val="28"/>
          <w:szCs w:val="28"/>
          <w:lang w:val="en-AU" w:eastAsia="en-AU"/>
        </w:rPr>
        <w:t xml:space="preserve"> according to the Modified Monash Model Locator (MM2-7)</w:t>
      </w:r>
    </w:p>
    <w:p w14:paraId="33516872" w14:textId="77777777" w:rsidR="006A17C3" w:rsidRPr="006A17C3" w:rsidRDefault="006A17C3" w:rsidP="00D90E9A">
      <w:pPr>
        <w:widowControl/>
        <w:numPr>
          <w:ilvl w:val="0"/>
          <w:numId w:val="6"/>
        </w:numPr>
        <w:autoSpaceDE/>
        <w:autoSpaceDN/>
        <w:spacing w:before="0"/>
        <w:ind w:left="851" w:hanging="567"/>
        <w:rPr>
          <w:rFonts w:eastAsia="+mn-ea" w:cs="Times New Roman"/>
          <w:b/>
          <w:bCs/>
          <w:color w:val="9E0000"/>
          <w:kern w:val="24"/>
          <w:sz w:val="36"/>
          <w:szCs w:val="36"/>
          <w:lang w:val="en-AU" w:eastAsia="en-AU"/>
        </w:rPr>
      </w:pPr>
      <w:r w:rsidRPr="006A17C3">
        <w:rPr>
          <w:rFonts w:eastAsia="+mn-ea" w:cs="Times New Roman"/>
          <w:b/>
          <w:bCs/>
          <w:color w:val="9E0000"/>
          <w:kern w:val="24"/>
          <w:sz w:val="36"/>
          <w:szCs w:val="36"/>
          <w:lang w:val="en-AU" w:eastAsia="en-AU"/>
        </w:rPr>
        <w:t>2024 Dementia, Aging and Aged Care</w:t>
      </w:r>
    </w:p>
    <w:p w14:paraId="5520BAA0" w14:textId="77777777" w:rsidR="006A17C3" w:rsidRPr="006A17C3" w:rsidRDefault="006A17C3" w:rsidP="00D90E9A">
      <w:pPr>
        <w:widowControl/>
        <w:numPr>
          <w:ilvl w:val="1"/>
          <w:numId w:val="6"/>
        </w:numPr>
        <w:autoSpaceDE/>
        <w:autoSpaceDN/>
        <w:spacing w:before="0"/>
        <w:ind w:left="851" w:hanging="567"/>
        <w:rPr>
          <w:rFonts w:ascii="Times New Roman" w:eastAsia="Times New Roman" w:hAnsi="Times New Roman" w:cs="Times New Roman"/>
          <w:sz w:val="28"/>
          <w:szCs w:val="24"/>
          <w:lang w:val="en-AU" w:eastAsia="en-AU"/>
        </w:rPr>
      </w:pPr>
      <w:r w:rsidRPr="006A17C3">
        <w:rPr>
          <w:rFonts w:eastAsia="+mn-ea" w:cs="+mn-cs"/>
          <w:color w:val="213242"/>
          <w:kern w:val="24"/>
          <w:sz w:val="28"/>
          <w:szCs w:val="28"/>
          <w:lang w:val="en-AU" w:eastAsia="en-AU"/>
        </w:rPr>
        <w:t>Stream 1 (</w:t>
      </w:r>
      <w:r w:rsidRPr="006A17C3">
        <w:rPr>
          <w:rFonts w:cs="Times New Roman"/>
          <w:color w:val="000000"/>
          <w:kern w:val="24"/>
          <w:sz w:val="28"/>
          <w:szCs w:val="28"/>
          <w:lang w:val="en-AU" w:eastAsia="en-AU"/>
        </w:rPr>
        <w:t>closes 7 August 2024)</w:t>
      </w:r>
      <w:r w:rsidRPr="006A17C3">
        <w:rPr>
          <w:rFonts w:eastAsia="+mn-ea" w:cs="+mn-cs"/>
          <w:color w:val="213242"/>
          <w:kern w:val="24"/>
          <w:sz w:val="28"/>
          <w:szCs w:val="28"/>
          <w:lang w:val="en-AU" w:eastAsia="en-AU"/>
        </w:rPr>
        <w:t xml:space="preserve">: conduct implementation research focused on </w:t>
      </w:r>
      <w:r w:rsidRPr="006A17C3">
        <w:rPr>
          <w:rFonts w:eastAsia="+mn-ea" w:cs="+mn-cs"/>
          <w:b/>
          <w:bCs/>
          <w:color w:val="213242"/>
          <w:kern w:val="24"/>
          <w:sz w:val="28"/>
          <w:szCs w:val="28"/>
          <w:lang w:val="en-AU" w:eastAsia="en-AU"/>
        </w:rPr>
        <w:t xml:space="preserve">addressing inequalities in access to high-quality care for older Australians </w:t>
      </w:r>
      <w:r w:rsidRPr="006A17C3">
        <w:rPr>
          <w:rFonts w:eastAsia="+mn-ea" w:cs="+mn-cs"/>
          <w:color w:val="213242"/>
          <w:kern w:val="24"/>
          <w:sz w:val="28"/>
          <w:szCs w:val="28"/>
          <w:lang w:val="en-AU" w:eastAsia="en-AU"/>
        </w:rPr>
        <w:t xml:space="preserve">from diverse and disadvantaged backgrounds including </w:t>
      </w:r>
      <w:r w:rsidRPr="006A17C3">
        <w:rPr>
          <w:rFonts w:eastAsia="+mn-ea" w:cs="+mn-cs"/>
          <w:b/>
          <w:bCs/>
          <w:color w:val="213242"/>
          <w:kern w:val="24"/>
          <w:sz w:val="28"/>
          <w:szCs w:val="28"/>
          <w:lang w:val="en-AU" w:eastAsia="en-AU"/>
        </w:rPr>
        <w:t>people who live in rural or remote areas</w:t>
      </w:r>
    </w:p>
    <w:p w14:paraId="63A46477" w14:textId="55F82642" w:rsidR="006A17C3" w:rsidRPr="006A17C3" w:rsidRDefault="006A17C3" w:rsidP="00D90E9A">
      <w:pPr>
        <w:widowControl/>
        <w:numPr>
          <w:ilvl w:val="0"/>
          <w:numId w:val="6"/>
        </w:numPr>
        <w:autoSpaceDE/>
        <w:autoSpaceDN/>
        <w:spacing w:before="0"/>
        <w:ind w:left="851" w:hanging="567"/>
        <w:rPr>
          <w:rFonts w:eastAsia="+mn-ea" w:cs="Times New Roman"/>
          <w:b/>
          <w:bCs/>
          <w:color w:val="9E0000"/>
          <w:kern w:val="24"/>
          <w:sz w:val="36"/>
          <w:szCs w:val="36"/>
          <w:lang w:val="en-AU" w:eastAsia="en-AU"/>
        </w:rPr>
      </w:pPr>
      <w:r w:rsidRPr="006A17C3">
        <w:rPr>
          <w:rFonts w:eastAsia="+mn-ea" w:cs="Times New Roman"/>
          <w:b/>
          <w:bCs/>
          <w:color w:val="9E0000"/>
          <w:kern w:val="24"/>
          <w:sz w:val="36"/>
          <w:szCs w:val="36"/>
          <w:lang w:val="en-AU" w:eastAsia="en-AU"/>
        </w:rPr>
        <w:t>2023 Post-Acute Sequelae of COVID-19 [PASC]</w:t>
      </w:r>
    </w:p>
    <w:p w14:paraId="34AF08FD" w14:textId="77777777" w:rsidR="006A17C3" w:rsidRPr="006A17C3" w:rsidRDefault="006A17C3" w:rsidP="00D90E9A">
      <w:pPr>
        <w:widowControl/>
        <w:numPr>
          <w:ilvl w:val="1"/>
          <w:numId w:val="6"/>
        </w:numPr>
        <w:tabs>
          <w:tab w:val="clear" w:pos="1440"/>
        </w:tabs>
        <w:autoSpaceDE/>
        <w:autoSpaceDN/>
        <w:spacing w:before="0"/>
        <w:ind w:left="1560" w:hanging="426"/>
        <w:rPr>
          <w:rFonts w:ascii="Times New Roman" w:eastAsia="Times New Roman" w:hAnsi="Times New Roman" w:cs="Times New Roman"/>
          <w:sz w:val="28"/>
          <w:szCs w:val="24"/>
          <w:lang w:val="en-AU" w:eastAsia="en-AU"/>
        </w:rPr>
      </w:pPr>
      <w:r w:rsidRPr="006A17C3">
        <w:rPr>
          <w:rFonts w:eastAsia="+mn-ea" w:cs="+mn-cs"/>
          <w:color w:val="213242"/>
          <w:kern w:val="24"/>
          <w:sz w:val="28"/>
          <w:szCs w:val="28"/>
          <w:lang w:val="en-AU" w:eastAsia="en-AU"/>
        </w:rPr>
        <w:t>Stream 4 (closes</w:t>
      </w:r>
      <w:r w:rsidRPr="006A17C3">
        <w:rPr>
          <w:rFonts w:cs="Times New Roman"/>
          <w:color w:val="000000"/>
          <w:kern w:val="24"/>
          <w:sz w:val="28"/>
          <w:szCs w:val="28"/>
          <w:lang w:val="en-AU" w:eastAsia="en-AU"/>
        </w:rPr>
        <w:t xml:space="preserve"> 30 April 2025)</w:t>
      </w:r>
      <w:r w:rsidRPr="006A17C3">
        <w:rPr>
          <w:rFonts w:eastAsia="+mn-ea" w:cs="+mn-cs"/>
          <w:color w:val="213242"/>
          <w:kern w:val="24"/>
          <w:sz w:val="28"/>
          <w:szCs w:val="28"/>
          <w:lang w:val="en-AU" w:eastAsia="en-AU"/>
        </w:rPr>
        <w:t xml:space="preserve">: accelerating the identification of </w:t>
      </w:r>
      <w:r w:rsidRPr="006A17C3">
        <w:rPr>
          <w:rFonts w:eastAsia="+mn-ea" w:cs="+mn-cs"/>
          <w:b/>
          <w:bCs/>
          <w:color w:val="213242"/>
          <w:kern w:val="24"/>
          <w:sz w:val="28"/>
          <w:szCs w:val="28"/>
          <w:lang w:val="en-AU" w:eastAsia="en-AU"/>
        </w:rPr>
        <w:t>optimal management approaches for people living with PASC.</w:t>
      </w:r>
    </w:p>
    <w:p w14:paraId="1639296E" w14:textId="6D1DC679" w:rsidR="004236EF" w:rsidRPr="004236EF" w:rsidRDefault="006A17C3" w:rsidP="00D90E9A">
      <w:pPr>
        <w:widowControl/>
        <w:numPr>
          <w:ilvl w:val="2"/>
          <w:numId w:val="6"/>
        </w:numPr>
        <w:autoSpaceDE/>
        <w:autoSpaceDN/>
        <w:spacing w:before="0"/>
        <w:ind w:hanging="317"/>
        <w:rPr>
          <w:rFonts w:eastAsia="+mn-ea" w:cs="+mn-cs"/>
          <w:color w:val="000000"/>
          <w:kern w:val="24"/>
          <w:sz w:val="28"/>
          <w:szCs w:val="28"/>
          <w:lang w:val="en-AU" w:eastAsia="en-AU"/>
        </w:rPr>
      </w:pPr>
      <w:r w:rsidRPr="006A17C3">
        <w:rPr>
          <w:rFonts w:eastAsia="+mn-ea" w:cs="+mn-cs"/>
          <w:color w:val="000000"/>
          <w:kern w:val="24"/>
          <w:sz w:val="28"/>
          <w:szCs w:val="28"/>
          <w:lang w:val="en-AU" w:eastAsia="en-AU"/>
        </w:rPr>
        <w:t xml:space="preserve">For applications to Stream 4 20% or more of all Chief Investigators must be clinician researchers who are primarily resident in a </w:t>
      </w:r>
      <w:r w:rsidRPr="006A17C3">
        <w:rPr>
          <w:rFonts w:eastAsia="+mn-ea" w:cs="+mn-cs"/>
          <w:b/>
          <w:bCs/>
          <w:color w:val="000000"/>
          <w:kern w:val="24"/>
          <w:sz w:val="28"/>
          <w:szCs w:val="28"/>
          <w:lang w:val="en-AU" w:eastAsia="en-AU"/>
        </w:rPr>
        <w:t>Modified Monash Model 3-7 (MM3-7) location</w:t>
      </w:r>
      <w:r w:rsidRPr="006A17C3">
        <w:rPr>
          <w:rFonts w:eastAsia="+mn-ea" w:cs="+mn-cs"/>
          <w:color w:val="000000"/>
          <w:kern w:val="24"/>
          <w:sz w:val="28"/>
          <w:szCs w:val="28"/>
          <w:lang w:val="en-AU" w:eastAsia="en-AU"/>
        </w:rPr>
        <w:t>.</w:t>
      </w:r>
      <w:r w:rsidR="004236EF" w:rsidRPr="004236EF">
        <w:rPr>
          <w:rFonts w:eastAsia="+mn-ea" w:cs="+mn-cs"/>
          <w:color w:val="000000"/>
          <w:kern w:val="24"/>
          <w:sz w:val="28"/>
          <w:szCs w:val="28"/>
          <w:lang w:val="en-AU" w:eastAsia="en-AU"/>
        </w:rPr>
        <w:br w:type="page"/>
      </w:r>
    </w:p>
    <w:p w14:paraId="643B0151" w14:textId="7CD2FCB9" w:rsidR="003B2DE3" w:rsidRPr="003B2DE3" w:rsidRDefault="000C170F" w:rsidP="003B2DE3">
      <w:pPr>
        <w:pStyle w:val="Heading1"/>
        <w:rPr>
          <w:rFonts w:asciiTheme="minorHAnsi" w:hAnsiTheme="minorHAnsi" w:cstheme="minorHAnsi"/>
          <w:sz w:val="56"/>
          <w:szCs w:val="56"/>
          <w:lang w:val="en-AU" w:eastAsia="en-AU"/>
        </w:rPr>
      </w:pPr>
      <w:r w:rsidRPr="00865DC9">
        <w:rPr>
          <w:sz w:val="40"/>
          <w:szCs w:val="40"/>
        </w:rPr>
        <w:lastRenderedPageBreak/>
        <mc:AlternateContent>
          <mc:Choice Requires="wps">
            <w:drawing>
              <wp:anchor distT="0" distB="0" distL="114300" distR="114300" simplePos="0" relativeHeight="251658246" behindDoc="0" locked="0" layoutInCell="1" allowOverlap="1" wp14:anchorId="71F444BA" wp14:editId="4A54E92E">
                <wp:simplePos x="0" y="0"/>
                <wp:positionH relativeFrom="column">
                  <wp:posOffset>5090160</wp:posOffset>
                </wp:positionH>
                <wp:positionV relativeFrom="paragraph">
                  <wp:posOffset>498162</wp:posOffset>
                </wp:positionV>
                <wp:extent cx="5715000" cy="513080"/>
                <wp:effectExtent l="0" t="0" r="0"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513080"/>
                        </a:xfrm>
                        <a:prstGeom prst="rect">
                          <a:avLst/>
                        </a:prstGeom>
                      </wps:spPr>
                      <wps:txbx>
                        <w:txbxContent>
                          <w:p w14:paraId="5FE449D6" w14:textId="77777777" w:rsidR="00865DC9" w:rsidRDefault="00865DC9" w:rsidP="00865DC9">
                            <w:pPr>
                              <w:ind w:left="0"/>
                              <w:rPr>
                                <w:rFonts w:asciiTheme="minorHAnsi"/>
                                <w:b/>
                                <w:bCs/>
                                <w:color w:val="9E0000"/>
                                <w:sz w:val="32"/>
                                <w:szCs w:val="32"/>
                              </w:rPr>
                            </w:pPr>
                            <w:r>
                              <w:rPr>
                                <w:rFonts w:asciiTheme="minorHAnsi"/>
                                <w:b/>
                                <w:bCs/>
                                <w:color w:val="9E0000"/>
                                <w:sz w:val="32"/>
                                <w:szCs w:val="32"/>
                              </w:rPr>
                              <w:t>MRFF application data by location of administering organisation</w:t>
                            </w:r>
                          </w:p>
                        </w:txbxContent>
                      </wps:txbx>
                      <wps:bodyPr vert="horz" lIns="91440" tIns="45720" rIns="91440" bIns="45720" rtlCol="0" anchor="b">
                        <a:noAutofit/>
                      </wps:bodyPr>
                    </wps:wsp>
                  </a:graphicData>
                </a:graphic>
              </wp:anchor>
            </w:drawing>
          </mc:Choice>
          <mc:Fallback>
            <w:pict>
              <v:shape w14:anchorId="71F444BA" id="Text Box 89" o:spid="_x0000_s1027" type="#_x0000_t202" style="position:absolute;margin-left:400.8pt;margin-top:39.25pt;width:450pt;height:40.4pt;z-index:25165824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" filled="f" stroked="f">
                <v:textbox>
                  <w:txbxContent>
                    <w:p w14:paraId="5FE449D6" w14:textId="77777777" w:rsidR="00865DC9" w:rsidRDefault="00865DC9" w:rsidP="00865DC9">
                      <w:pPr>
                        <w:ind w:left="0"/>
                        <w:rPr>
                          <w:rFonts w:asciiTheme="minorHAnsi"/>
                          <w:b/>
                          <w:bCs/>
                          <w:color w:val="9E0000"/>
                          <w:sz w:val="32"/>
                          <w:szCs w:val="32"/>
                        </w:rPr>
                      </w:pPr>
                      <w:r>
                        <w:rPr>
                          <w:rFonts w:asciiTheme="minorHAnsi"/>
                          <w:b/>
                          <w:bCs/>
                          <w:color w:val="9E0000"/>
                          <w:sz w:val="32"/>
                          <w:szCs w:val="32"/>
                        </w:rPr>
                        <w:t>MRFF application data by location of administering organisation</w:t>
                      </w:r>
                    </w:p>
                  </w:txbxContent>
                </v:textbox>
              </v:shape>
            </w:pict>
          </mc:Fallback>
        </mc:AlternateContent>
      </w:r>
      <w:r w:rsidR="00B408BC" w:rsidRPr="00693221">
        <w:rPr>
          <w:sz w:val="10"/>
          <w:szCs w:val="10"/>
        </w:rPr>
        <w:drawing>
          <wp:anchor distT="0" distB="0" distL="114300" distR="114300" simplePos="0" relativeHeight="251658255" behindDoc="0" locked="0" layoutInCell="1" allowOverlap="1" wp14:anchorId="4FEF34AB" wp14:editId="15F8838A">
            <wp:simplePos x="0" y="0"/>
            <wp:positionH relativeFrom="column">
              <wp:posOffset>9821917</wp:posOffset>
            </wp:positionH>
            <wp:positionV relativeFrom="paragraph">
              <wp:posOffset>-375373</wp:posOffset>
            </wp:positionV>
            <wp:extent cx="1695450" cy="467371"/>
            <wp:effectExtent l="0" t="0" r="0" b="8890"/>
            <wp:wrapNone/>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3B2DE3" w:rsidRPr="003B2DE3">
        <w:rPr>
          <w:sz w:val="56"/>
          <w:szCs w:val="56"/>
        </w:rPr>
        <w:t>Excerpts from MRFF Rural and Remote Report – Location</w:t>
      </w:r>
    </w:p>
    <w:p w14:paraId="6FA8DBBA" w14:textId="08FC464D" w:rsidR="0031076D" w:rsidRPr="002D427F" w:rsidRDefault="000C170F" w:rsidP="003B2DE3">
      <w:pPr>
        <w:pStyle w:val="ListParagraph2"/>
        <w:numPr>
          <w:ilvl w:val="0"/>
          <w:numId w:val="0"/>
        </w:numPr>
        <w:rPr>
          <w:sz w:val="40"/>
          <w:szCs w:val="40"/>
        </w:rPr>
      </w:pPr>
      <w:r w:rsidRPr="00432B2C">
        <w:rPr>
          <w:noProof/>
          <w:sz w:val="40"/>
          <w:szCs w:val="40"/>
        </w:rPr>
        <w:drawing>
          <wp:anchor distT="0" distB="0" distL="114300" distR="114300" simplePos="0" relativeHeight="251658250" behindDoc="0" locked="0" layoutInCell="1" allowOverlap="1" wp14:anchorId="36942431" wp14:editId="104E88D1">
            <wp:simplePos x="0" y="0"/>
            <wp:positionH relativeFrom="column">
              <wp:posOffset>5150731</wp:posOffset>
            </wp:positionH>
            <wp:positionV relativeFrom="paragraph">
              <wp:posOffset>2762174</wp:posOffset>
            </wp:positionV>
            <wp:extent cx="6229061" cy="2534920"/>
            <wp:effectExtent l="0" t="0" r="635" b="0"/>
            <wp:wrapNone/>
            <wp:docPr id="101" name="Picture 101" descr="Example of rural research focused Grant Opportunity:&#10;2021 Improving the Health and Wellbeing of Aboriginal and Torres Strait Islander Mothers and Babies.&#10;Two streams of funding were available: &#10;* Stream 1: The lead organisation is based in any area according to the Modified Monash Model Locator  (MM1-7) &#10;* Stream 2: The lead organisation and Chief Investigator A and more than 50% of all Chief Investigators must be primarily based in a rural, regional or remote area according to the Modified Monash Model Locator (MM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Example of rural research focused Grant Opportunity:&#10;2021 Improving the Health and Wellbeing of Aboriginal and Torres Strait Islander Mothers and Babies.&#10;Two streams of funding were available: &#10;* Stream 1: The lead organisation is based in any area according to the Modified Monash Model Locator  (MM1-7) &#10;* Stream 2: The lead organisation and Chief Investigator A and more than 50% of all Chief Investigators must be primarily based in a rural, regional or remote area according to the Modified Monash Model Locator (MM3-7). "/>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242389" cy="2540344"/>
                    </a:xfrm>
                    <a:prstGeom prst="rect">
                      <a:avLst/>
                    </a:prstGeom>
                  </pic:spPr>
                </pic:pic>
              </a:graphicData>
            </a:graphic>
            <wp14:sizeRelH relativeFrom="margin">
              <wp14:pctWidth>0</wp14:pctWidth>
            </wp14:sizeRelH>
            <wp14:sizeRelV relativeFrom="margin">
              <wp14:pctHeight>0</wp14:pctHeight>
            </wp14:sizeRelV>
          </wp:anchor>
        </w:drawing>
      </w:r>
      <w:r w:rsidRPr="00F36E88">
        <w:rPr>
          <w:noProof/>
          <w:sz w:val="40"/>
          <w:szCs w:val="40"/>
          <w:lang w:val="en-US"/>
        </w:rPr>
        <mc:AlternateContent>
          <mc:Choice Requires="wps">
            <w:drawing>
              <wp:anchor distT="0" distB="0" distL="114300" distR="114300" simplePos="0" relativeHeight="251658249" behindDoc="0" locked="0" layoutInCell="1" allowOverlap="1" wp14:anchorId="7AFFEB71" wp14:editId="5C31CBAF">
                <wp:simplePos x="0" y="0"/>
                <wp:positionH relativeFrom="column">
                  <wp:posOffset>9796145</wp:posOffset>
                </wp:positionH>
                <wp:positionV relativeFrom="paragraph">
                  <wp:posOffset>1306517</wp:posOffset>
                </wp:positionV>
                <wp:extent cx="342265" cy="1157605"/>
                <wp:effectExtent l="19050" t="0" r="19685" b="42545"/>
                <wp:wrapNone/>
                <wp:docPr id="16" name="Arrow: Down 16">
                  <a:extLst xmlns:a="http://schemas.openxmlformats.org/drawingml/2006/main">
                    <a:ext uri="{FF2B5EF4-FFF2-40B4-BE49-F238E27FC236}">
                      <a16:creationId xmlns:a16="http://schemas.microsoft.com/office/drawing/2014/main" id="{DA9697EB-93D8-45A7-BBB7-B1AE8F3A4CF1}"/>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265" cy="1157605"/>
                        </a:xfrm>
                        <a:prstGeom prst="downArrow">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5E556CE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5" o:spid="_x0000_s1026" type="#_x0000_t67" alt="&quot;&quot;" style="position:absolute;margin-left:771.35pt;margin-top:102.9pt;width:26.95pt;height:91.1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" adj="18407" fillcolor="#95b3d7 [1940]" strokecolor="#243f60 [1604]" strokeweight="2pt"/>
            </w:pict>
          </mc:Fallback>
        </mc:AlternateContent>
      </w:r>
      <w:r w:rsidRPr="00F36E88">
        <w:rPr>
          <w:noProof/>
          <w:sz w:val="40"/>
          <w:szCs w:val="40"/>
          <w:lang w:val="en-US"/>
        </w:rPr>
        <mc:AlternateContent>
          <mc:Choice Requires="wps">
            <w:drawing>
              <wp:anchor distT="0" distB="0" distL="114300" distR="114300" simplePos="0" relativeHeight="251658248" behindDoc="0" locked="0" layoutInCell="1" allowOverlap="1" wp14:anchorId="51B6F450" wp14:editId="70F649B2">
                <wp:simplePos x="0" y="0"/>
                <wp:positionH relativeFrom="column">
                  <wp:posOffset>8303260</wp:posOffset>
                </wp:positionH>
                <wp:positionV relativeFrom="paragraph">
                  <wp:posOffset>551502</wp:posOffset>
                </wp:positionV>
                <wp:extent cx="3157220" cy="64579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157220" cy="645795"/>
                        </a:xfrm>
                        <a:prstGeom prst="rect">
                          <a:avLst/>
                        </a:prstGeom>
                        <a:noFill/>
                      </wps:spPr>
                      <wps:txbx>
                        <w:txbxContent>
                          <w:p w14:paraId="3876F47C" w14:textId="77777777" w:rsidR="00F36E88" w:rsidRPr="00F36E88" w:rsidRDefault="00F36E88" w:rsidP="00F36E88">
                            <w:pPr>
                              <w:ind w:left="142"/>
                              <w:jc w:val="center"/>
                              <w:rPr>
                                <w:i/>
                                <w:iCs/>
                                <w:sz w:val="24"/>
                                <w:szCs w:val="24"/>
                              </w:rPr>
                            </w:pPr>
                            <w:r w:rsidRPr="00F36E88">
                              <w:rPr>
                                <w:i/>
                                <w:iCs/>
                                <w:sz w:val="24"/>
                                <w:szCs w:val="24"/>
                              </w:rPr>
                              <w:t>Success rates for research located in MMM3-7 can be improved through dedicated funding through a rural specific stream.</w:t>
                            </w:r>
                          </w:p>
                        </w:txbxContent>
                      </wps:txbx>
                      <wps:bodyPr wrap="square" rtlCol="0">
                        <a:spAutoFit/>
                      </wps:bodyPr>
                    </wps:wsp>
                  </a:graphicData>
                </a:graphic>
                <wp14:sizeRelH relativeFrom="margin">
                  <wp14:pctWidth>0</wp14:pctWidth>
                </wp14:sizeRelH>
              </wp:anchor>
            </w:drawing>
          </mc:Choice>
          <mc:Fallback>
            <w:pict>
              <v:shape w14:anchorId="51B6F450" id="Text Box 92" o:spid="_x0000_s1028" type="#_x0000_t202" style="position:absolute;margin-left:653.8pt;margin-top:43.45pt;width:248.6pt;height:50.8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" filled="f" stroked="f">
                <v:textbox style="mso-fit-shape-to-text:t">
                  <w:txbxContent>
                    <w:p w14:paraId="3876F47C" w14:textId="77777777" w:rsidR="00F36E88" w:rsidRPr="00F36E88" w:rsidRDefault="00F36E88" w:rsidP="00F36E88">
                      <w:pPr>
                        <w:ind w:left="142"/>
                        <w:jc w:val="center"/>
                        <w:rPr>
                          <w:i/>
                          <w:iCs/>
                          <w:sz w:val="24"/>
                          <w:szCs w:val="24"/>
                        </w:rPr>
                      </w:pPr>
                      <w:r w:rsidRPr="00F36E88">
                        <w:rPr>
                          <w:i/>
                          <w:iCs/>
                          <w:sz w:val="24"/>
                          <w:szCs w:val="24"/>
                        </w:rPr>
                        <w:t>Success rates for research located in MMM3-7 can be improved through dedicated funding through a rural specific stream.</w:t>
                      </w:r>
                    </w:p>
                  </w:txbxContent>
                </v:textbox>
              </v:shape>
            </w:pict>
          </mc:Fallback>
        </mc:AlternateContent>
      </w:r>
      <w:r w:rsidRPr="008675F4">
        <w:rPr>
          <w:noProof/>
          <w:sz w:val="40"/>
          <w:szCs w:val="40"/>
          <w:lang w:val="en-US"/>
        </w:rPr>
        <w:drawing>
          <wp:anchor distT="0" distB="0" distL="114300" distR="114300" simplePos="0" relativeHeight="251658247" behindDoc="0" locked="0" layoutInCell="1" allowOverlap="1" wp14:anchorId="4C774C77" wp14:editId="724BD5F0">
            <wp:simplePos x="0" y="0"/>
            <wp:positionH relativeFrom="column">
              <wp:posOffset>5218430</wp:posOffset>
            </wp:positionH>
            <wp:positionV relativeFrom="paragraph">
              <wp:posOffset>404817</wp:posOffset>
            </wp:positionV>
            <wp:extent cx="3617595" cy="2226310"/>
            <wp:effectExtent l="0" t="0" r="1905" b="2540"/>
            <wp:wrapNone/>
            <wp:docPr id="91" name="Picture 91" descr="Graph illustrating MRFF application data by location of administering organisation">
              <a:extLst xmlns:a="http://schemas.openxmlformats.org/drawingml/2006/main">
                <a:ext uri="{FF2B5EF4-FFF2-40B4-BE49-F238E27FC236}">
                  <a16:creationId xmlns:a16="http://schemas.microsoft.com/office/drawing/2014/main" id="{A874CD2D-F6C3-4380-AC47-502CF51BC1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 illustrating MRFF application data by location of administering organisation">
                      <a:extLst>
                        <a:ext uri="{FF2B5EF4-FFF2-40B4-BE49-F238E27FC236}">
                          <a16:creationId xmlns:a16="http://schemas.microsoft.com/office/drawing/2014/main" id="{A874CD2D-F6C3-4380-AC47-502CF51BC19C}"/>
                        </a:ext>
                      </a:extLst>
                    </pic:cNvPr>
                    <pic:cNvPicPr>
                      <a:picLocks noChangeAspect="1"/>
                    </pic:cNvPicPr>
                  </pic:nvPicPr>
                  <pic:blipFill>
                    <a:blip r:embed="rId81" cstate="email">
                      <a:extLst>
                        <a:ext uri="{28A0092B-C50C-407E-A947-70E740481C1C}">
                          <a14:useLocalDpi xmlns:a14="http://schemas.microsoft.com/office/drawing/2010/main" val="0"/>
                        </a:ext>
                      </a:extLst>
                    </a:blip>
                    <a:stretch>
                      <a:fillRect/>
                    </a:stretch>
                  </pic:blipFill>
                  <pic:spPr>
                    <a:xfrm>
                      <a:off x="0" y="0"/>
                      <a:ext cx="3617595" cy="2226310"/>
                    </a:xfrm>
                    <a:prstGeom prst="rect">
                      <a:avLst/>
                    </a:prstGeom>
                  </pic:spPr>
                </pic:pic>
              </a:graphicData>
            </a:graphic>
          </wp:anchor>
        </w:drawing>
      </w:r>
      <w:r w:rsidRPr="00B24847">
        <w:rPr>
          <w:noProof/>
          <w:sz w:val="40"/>
          <w:szCs w:val="40"/>
          <w:lang w:val="en-US"/>
        </w:rPr>
        <w:drawing>
          <wp:anchor distT="0" distB="0" distL="114300" distR="114300" simplePos="0" relativeHeight="251658245" behindDoc="0" locked="0" layoutInCell="1" allowOverlap="1" wp14:anchorId="7DA8FBB2" wp14:editId="009286EB">
            <wp:simplePos x="0" y="0"/>
            <wp:positionH relativeFrom="column">
              <wp:posOffset>5080</wp:posOffset>
            </wp:positionH>
            <wp:positionV relativeFrom="paragraph">
              <wp:posOffset>1202690</wp:posOffset>
            </wp:positionV>
            <wp:extent cx="4666615" cy="3609975"/>
            <wp:effectExtent l="0" t="0" r="635" b="9525"/>
            <wp:wrapNone/>
            <wp:docPr id="86" name="Picture 86" descr="Graph illustrating MRFF investment into RRR focused projects.">
              <a:extLst xmlns:a="http://schemas.openxmlformats.org/drawingml/2006/main">
                <a:ext uri="{FF2B5EF4-FFF2-40B4-BE49-F238E27FC236}">
                  <a16:creationId xmlns:a16="http://schemas.microsoft.com/office/drawing/2014/main" id="{AA3CE844-41B4-4066-9C37-B1D27BE9B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 illustrating MRFF investment into RRR focused projects.">
                      <a:extLst>
                        <a:ext uri="{FF2B5EF4-FFF2-40B4-BE49-F238E27FC236}">
                          <a16:creationId xmlns:a16="http://schemas.microsoft.com/office/drawing/2014/main" id="{AA3CE844-41B4-4066-9C37-B1D27BE9B368}"/>
                        </a:ext>
                      </a:extLst>
                    </pic:cNvPr>
                    <pic:cNvPicPr>
                      <a:picLocks noChangeAspect="1"/>
                    </pic:cNvPicPr>
                  </pic:nvPicPr>
                  <pic:blipFill>
                    <a:blip r:embed="rId82" cstate="email">
                      <a:extLst>
                        <a:ext uri="{28A0092B-C50C-407E-A947-70E740481C1C}">
                          <a14:useLocalDpi xmlns:a14="http://schemas.microsoft.com/office/drawing/2010/main" val="0"/>
                        </a:ext>
                      </a:extLst>
                    </a:blip>
                    <a:stretch>
                      <a:fillRect/>
                    </a:stretch>
                  </pic:blipFill>
                  <pic:spPr>
                    <a:xfrm>
                      <a:off x="0" y="0"/>
                      <a:ext cx="4666615" cy="3609975"/>
                    </a:xfrm>
                    <a:prstGeom prst="rect">
                      <a:avLst/>
                    </a:prstGeom>
                  </pic:spPr>
                </pic:pic>
              </a:graphicData>
            </a:graphic>
          </wp:anchor>
        </w:drawing>
      </w:r>
      <w:r w:rsidRPr="00B24847">
        <w:rPr>
          <w:noProof/>
          <w:sz w:val="40"/>
          <w:szCs w:val="40"/>
        </w:rPr>
        <mc:AlternateContent>
          <mc:Choice Requires="wps">
            <w:drawing>
              <wp:anchor distT="0" distB="0" distL="114300" distR="114300" simplePos="0" relativeHeight="251658244" behindDoc="0" locked="0" layoutInCell="1" allowOverlap="1" wp14:anchorId="265EF199" wp14:editId="2A12D1CB">
                <wp:simplePos x="0" y="0"/>
                <wp:positionH relativeFrom="column">
                  <wp:posOffset>5080</wp:posOffset>
                </wp:positionH>
                <wp:positionV relativeFrom="paragraph">
                  <wp:posOffset>165413</wp:posOffset>
                </wp:positionV>
                <wp:extent cx="4503420" cy="927735"/>
                <wp:effectExtent l="0" t="0" r="0" b="0"/>
                <wp:wrapNone/>
                <wp:docPr id="6" name="Text Box 6">
                  <a:extLst xmlns:a="http://schemas.openxmlformats.org/drawingml/2006/main">
                    <a:ext uri="{FF2B5EF4-FFF2-40B4-BE49-F238E27FC236}">
                      <a16:creationId xmlns:a16="http://schemas.microsoft.com/office/drawing/2014/main" id="{087CB971-CF81-4DEF-A6B2-08BD66E2B9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3420" cy="927735"/>
                        </a:xfrm>
                        <a:prstGeom prst="rect">
                          <a:avLst/>
                        </a:prstGeom>
                      </wps:spPr>
                      <wps:txbx>
                        <w:txbxContent>
                          <w:p w14:paraId="58F25FFC" w14:textId="77777777" w:rsidR="00B24847" w:rsidRDefault="00B24847" w:rsidP="000C170F">
                            <w:pPr>
                              <w:spacing w:line="216" w:lineRule="auto"/>
                              <w:ind w:left="0"/>
                              <w:rPr>
                                <w:rFonts w:asciiTheme="minorHAnsi"/>
                                <w:b/>
                                <w:bCs/>
                                <w:color w:val="9E0000"/>
                                <w:sz w:val="32"/>
                                <w:szCs w:val="32"/>
                              </w:rPr>
                            </w:pPr>
                            <w:r>
                              <w:rPr>
                                <w:rFonts w:asciiTheme="minorHAnsi"/>
                                <w:b/>
                                <w:bCs/>
                                <w:color w:val="9E0000"/>
                                <w:sz w:val="32"/>
                                <w:szCs w:val="32"/>
                              </w:rPr>
                              <w:t>MRFF investment into RRR focused projects has increased since inception</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shape w14:anchorId="265EF199" id="Text Box 6" o:spid="_x0000_s1029" type="#_x0000_t202" style="position:absolute;margin-left:.4pt;margin-top:13pt;width:354.6pt;height:73.0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" filled="f" stroked="f">
                <v:textbox>
                  <w:txbxContent>
                    <w:p w14:paraId="58F25FFC" w14:textId="77777777" w:rsidR="00B24847" w:rsidRDefault="00B24847" w:rsidP="000C170F">
                      <w:pPr>
                        <w:spacing w:line="216" w:lineRule="auto"/>
                        <w:ind w:left="0"/>
                        <w:rPr>
                          <w:rFonts w:asciiTheme="minorHAnsi"/>
                          <w:b/>
                          <w:bCs/>
                          <w:color w:val="9E0000"/>
                          <w:sz w:val="32"/>
                          <w:szCs w:val="32"/>
                        </w:rPr>
                      </w:pPr>
                      <w:r>
                        <w:rPr>
                          <w:rFonts w:asciiTheme="minorHAnsi"/>
                          <w:b/>
                          <w:bCs/>
                          <w:color w:val="9E0000"/>
                          <w:sz w:val="32"/>
                          <w:szCs w:val="32"/>
                        </w:rPr>
                        <w:t>MRFF investment into RRR focused projects has increased since inception</w:t>
                      </w:r>
                    </w:p>
                  </w:txbxContent>
                </v:textbox>
              </v:shape>
            </w:pict>
          </mc:Fallback>
        </mc:AlternateContent>
      </w:r>
      <w:r w:rsidR="0031076D" w:rsidRPr="002D427F">
        <w:rPr>
          <w:sz w:val="40"/>
          <w:szCs w:val="40"/>
        </w:rPr>
        <w:br w:type="page"/>
      </w:r>
    </w:p>
    <w:p w14:paraId="2C1F40DA" w14:textId="49C20D1D" w:rsidR="000F44E7" w:rsidRDefault="00B408BC" w:rsidP="00E71DCE">
      <w:pPr>
        <w:pStyle w:val="Heading1"/>
      </w:pPr>
      <w:r w:rsidRPr="00693221">
        <w:rPr>
          <w:sz w:val="10"/>
          <w:szCs w:val="10"/>
        </w:rPr>
        <w:lastRenderedPageBreak/>
        <w:drawing>
          <wp:anchor distT="0" distB="0" distL="114300" distR="114300" simplePos="0" relativeHeight="251658256" behindDoc="0" locked="0" layoutInCell="1" allowOverlap="1" wp14:anchorId="7AB2903C" wp14:editId="2B475716">
            <wp:simplePos x="0" y="0"/>
            <wp:positionH relativeFrom="column">
              <wp:posOffset>9821545</wp:posOffset>
            </wp:positionH>
            <wp:positionV relativeFrom="paragraph">
              <wp:posOffset>-409049</wp:posOffset>
            </wp:positionV>
            <wp:extent cx="1695450" cy="467371"/>
            <wp:effectExtent l="0" t="0" r="0" b="8890"/>
            <wp:wrapNone/>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00E71DCE" w:rsidRPr="00E71DCE">
        <w:t xml:space="preserve">Excerpts from MRFF Rural and Remote Report – Location </w:t>
      </w:r>
    </w:p>
    <w:p w14:paraId="00A3311A" w14:textId="1D39E954" w:rsidR="000F44E7" w:rsidRPr="006531AB" w:rsidRDefault="000F44E7" w:rsidP="000F44E7">
      <w:pPr>
        <w:pStyle w:val="NormalWeb"/>
        <w:spacing w:before="0" w:beforeAutospacing="0" w:after="0" w:afterAutospacing="0"/>
        <w:rPr>
          <w:rFonts w:ascii="Bahnschrift" w:hAnsi="Bahnschrift"/>
        </w:rPr>
      </w:pPr>
      <w:r w:rsidRPr="006531AB">
        <w:rPr>
          <w:rFonts w:ascii="Bahnschrift" w:hAnsi="Bahnschrift"/>
          <w:b/>
          <w:bCs/>
          <w:color w:val="C00000"/>
          <w:sz w:val="32"/>
          <w:szCs w:val="32"/>
        </w:rPr>
        <w:t>MRFF investment into research with a focus on RRR research and/or conducted in RRR areas - Research Themes</w:t>
      </w:r>
    </w:p>
    <w:p w14:paraId="6CEA7C37" w14:textId="07B8708A" w:rsidR="006531AB" w:rsidRDefault="00C20AD4" w:rsidP="006531AB">
      <w:pPr>
        <w:ind w:left="0" w:right="1133"/>
        <w:rPr>
          <w:sz w:val="24"/>
          <w:szCs w:val="24"/>
          <w:lang w:val="en-AU"/>
        </w:rPr>
      </w:pPr>
      <w:r w:rsidRPr="00C20AD4">
        <w:rPr>
          <w:noProof/>
          <w:sz w:val="32"/>
          <w:szCs w:val="32"/>
        </w:rPr>
        <w:drawing>
          <wp:inline distT="0" distB="0" distL="0" distR="0" wp14:anchorId="47744515" wp14:editId="69D7382A">
            <wp:extent cx="7042245" cy="4328487"/>
            <wp:effectExtent l="0" t="0" r="6350" b="0"/>
            <wp:docPr id="104" name="Picture 104" descr="Graphs illustrating MRFF investment into research with a focus on RRR research and/or conducted in RRR areas">
              <a:extLst xmlns:a="http://schemas.openxmlformats.org/drawingml/2006/main">
                <a:ext uri="{FF2B5EF4-FFF2-40B4-BE49-F238E27FC236}">
                  <a16:creationId xmlns:a16="http://schemas.microsoft.com/office/drawing/2014/main" id="{04BE42BD-41A4-C97F-6553-BD7EEDA38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s illustrating MRFF investment into research with a focus on RRR research and/or conducted in RRR areas">
                      <a:extLst>
                        <a:ext uri="{FF2B5EF4-FFF2-40B4-BE49-F238E27FC236}">
                          <a16:creationId xmlns:a16="http://schemas.microsoft.com/office/drawing/2014/main" id="{04BE42BD-41A4-C97F-6553-BD7EEDA38AEF}"/>
                        </a:ext>
                      </a:extLst>
                    </pic:cNvPr>
                    <pic:cNvPicPr>
                      <a:picLocks noChangeAspect="1"/>
                    </pic:cNvPicPr>
                  </pic:nvPicPr>
                  <pic:blipFill>
                    <a:blip r:embed="rId83" cstate="email">
                      <a:extLst>
                        <a:ext uri="{28A0092B-C50C-407E-A947-70E740481C1C}">
                          <a14:useLocalDpi xmlns:a14="http://schemas.microsoft.com/office/drawing/2010/main" val="0"/>
                        </a:ext>
                      </a:extLst>
                    </a:blip>
                    <a:stretch>
                      <a:fillRect/>
                    </a:stretch>
                  </pic:blipFill>
                  <pic:spPr>
                    <a:xfrm>
                      <a:off x="0" y="0"/>
                      <a:ext cx="7051363" cy="4334091"/>
                    </a:xfrm>
                    <a:prstGeom prst="rect">
                      <a:avLst/>
                    </a:prstGeom>
                  </pic:spPr>
                </pic:pic>
              </a:graphicData>
            </a:graphic>
          </wp:inline>
        </w:drawing>
      </w:r>
    </w:p>
    <w:p w14:paraId="2F4F3083" w14:textId="01386E42" w:rsidR="006531AB" w:rsidRPr="006531AB" w:rsidRDefault="006531AB" w:rsidP="00163E07">
      <w:pPr>
        <w:ind w:left="0" w:right="-1277"/>
        <w:rPr>
          <w:sz w:val="24"/>
          <w:szCs w:val="24"/>
          <w:lang w:val="en-AU"/>
        </w:rPr>
      </w:pPr>
      <w:r w:rsidRPr="006531AB">
        <w:rPr>
          <w:sz w:val="24"/>
          <w:szCs w:val="24"/>
          <w:lang w:val="en-AU"/>
        </w:rPr>
        <w:t>* Includes 2019 Rural, Regional and Remote Clinical Trial Enabling Infrastructure grant opportunity. $124.4 million was awarded to three programs to make sure patients can access clinical trials where they live.</w:t>
      </w:r>
    </w:p>
    <w:p w14:paraId="67CA6505" w14:textId="51C06070" w:rsidR="001808B8" w:rsidRDefault="001808B8" w:rsidP="001808B8">
      <w:pPr>
        <w:pStyle w:val="Heading1"/>
        <w:rPr>
          <w:sz w:val="56"/>
          <w:szCs w:val="56"/>
        </w:rPr>
      </w:pPr>
      <w:r w:rsidRPr="001808B8">
        <w:rPr>
          <w:sz w:val="56"/>
          <w:szCs w:val="56"/>
        </w:rPr>
        <w:lastRenderedPageBreak/>
        <w:drawing>
          <wp:anchor distT="0" distB="0" distL="114300" distR="114300" simplePos="0" relativeHeight="251658257" behindDoc="0" locked="0" layoutInCell="1" allowOverlap="1" wp14:anchorId="626DB814" wp14:editId="38472227">
            <wp:simplePos x="0" y="0"/>
            <wp:positionH relativeFrom="column">
              <wp:posOffset>9837420</wp:posOffset>
            </wp:positionH>
            <wp:positionV relativeFrom="paragraph">
              <wp:posOffset>-394729</wp:posOffset>
            </wp:positionV>
            <wp:extent cx="1695450" cy="467371"/>
            <wp:effectExtent l="0" t="0" r="0" b="8890"/>
            <wp:wrapNone/>
            <wp:docPr id="111" name="Pictur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1695450" cy="467371"/>
                    </a:xfrm>
                    <a:prstGeom prst="rect">
                      <a:avLst/>
                    </a:prstGeom>
                    <a:noFill/>
                    <a:ln>
                      <a:noFill/>
                    </a:ln>
                  </pic:spPr>
                </pic:pic>
              </a:graphicData>
            </a:graphic>
          </wp:anchor>
        </w:drawing>
      </w:r>
      <w:r w:rsidRPr="001808B8">
        <w:rPr>
          <w:sz w:val="56"/>
          <w:szCs w:val="56"/>
        </w:rPr>
        <w:t xml:space="preserve">Excerpts from MRFF Rural and Remote Report </w:t>
      </w:r>
      <w:r>
        <w:rPr>
          <w:sz w:val="56"/>
          <w:szCs w:val="56"/>
        </w:rPr>
        <w:t>–</w:t>
      </w:r>
      <w:r w:rsidRPr="001808B8">
        <w:rPr>
          <w:sz w:val="56"/>
          <w:szCs w:val="56"/>
        </w:rPr>
        <w:t xml:space="preserve"> Opportunities</w:t>
      </w:r>
    </w:p>
    <w:p w14:paraId="027B5DF3" w14:textId="2CA60E75" w:rsidR="001808B8" w:rsidRPr="001808B8" w:rsidRDefault="001808B8" w:rsidP="00196E53">
      <w:pPr>
        <w:widowControl/>
        <w:numPr>
          <w:ilvl w:val="0"/>
          <w:numId w:val="7"/>
        </w:numPr>
        <w:tabs>
          <w:tab w:val="clear" w:pos="720"/>
        </w:tabs>
        <w:autoSpaceDE/>
        <w:autoSpaceDN/>
        <w:spacing w:line="216" w:lineRule="auto"/>
        <w:ind w:left="567" w:hanging="567"/>
        <w:rPr>
          <w:rFonts w:ascii="Times New Roman" w:eastAsia="Times New Roman" w:hAnsi="Times New Roman" w:cs="Times New Roman"/>
          <w:sz w:val="40"/>
          <w:szCs w:val="24"/>
          <w:lang w:val="en-AU" w:eastAsia="en-AU"/>
        </w:rPr>
      </w:pPr>
      <w:r w:rsidRPr="001808B8">
        <w:rPr>
          <w:rFonts w:asciiTheme="minorHAnsi" w:eastAsiaTheme="minorEastAsia" w:cstheme="minorBidi"/>
          <w:b/>
          <w:bCs/>
          <w:color w:val="13223E"/>
          <w:kern w:val="24"/>
          <w:sz w:val="40"/>
          <w:szCs w:val="40"/>
          <w:lang w:val="en-AU" w:eastAsia="en-AU"/>
        </w:rPr>
        <w:t>High burden areas / low investment to date</w:t>
      </w:r>
      <w:r w:rsidRPr="001808B8">
        <w:rPr>
          <w:rFonts w:asciiTheme="minorHAnsi" w:eastAsiaTheme="minorEastAsia" w:cstheme="minorBidi"/>
          <w:color w:val="13223E"/>
          <w:kern w:val="24"/>
          <w:sz w:val="40"/>
          <w:szCs w:val="40"/>
          <w:lang w:val="en-AU" w:eastAsia="en-AU"/>
        </w:rPr>
        <w:t>: mental health and suicide prevention; preventive health</w:t>
      </w:r>
    </w:p>
    <w:p w14:paraId="51CFE4F4" w14:textId="406D72DF" w:rsidR="001808B8" w:rsidRPr="001808B8" w:rsidRDefault="001808B8" w:rsidP="00196E53">
      <w:pPr>
        <w:widowControl/>
        <w:numPr>
          <w:ilvl w:val="0"/>
          <w:numId w:val="7"/>
        </w:numPr>
        <w:tabs>
          <w:tab w:val="clear" w:pos="720"/>
        </w:tabs>
        <w:autoSpaceDE/>
        <w:autoSpaceDN/>
        <w:spacing w:line="216" w:lineRule="auto"/>
        <w:ind w:left="567" w:hanging="567"/>
        <w:rPr>
          <w:rFonts w:ascii="Times New Roman" w:eastAsia="Times New Roman" w:hAnsi="Times New Roman" w:cs="Times New Roman"/>
          <w:sz w:val="40"/>
          <w:szCs w:val="24"/>
          <w:lang w:val="en-AU" w:eastAsia="en-AU"/>
        </w:rPr>
      </w:pPr>
      <w:r w:rsidRPr="000F47C7">
        <w:rPr>
          <w:rFonts w:asciiTheme="minorHAnsi" w:eastAsiaTheme="minorEastAsia" w:cstheme="minorBidi"/>
          <w:color w:val="13223E"/>
          <w:kern w:val="24"/>
          <w:sz w:val="40"/>
          <w:szCs w:val="40"/>
          <w:lang w:val="en-AU" w:eastAsia="en-AU"/>
        </w:rPr>
        <w:t>Creating</w:t>
      </w:r>
      <w:r w:rsidRPr="001808B8">
        <w:rPr>
          <w:rFonts w:asciiTheme="minorHAnsi" w:eastAsiaTheme="minorEastAsia" w:cstheme="minorBidi"/>
          <w:color w:val="13223E"/>
          <w:kern w:val="24"/>
          <w:sz w:val="40"/>
          <w:szCs w:val="40"/>
          <w:lang w:val="en-AU" w:eastAsia="en-AU"/>
        </w:rPr>
        <w:t xml:space="preserve"> </w:t>
      </w:r>
      <w:r w:rsidRPr="001808B8">
        <w:rPr>
          <w:rFonts w:asciiTheme="minorHAnsi" w:eastAsiaTheme="minorEastAsia" w:cstheme="minorBidi"/>
          <w:b/>
          <w:bCs/>
          <w:color w:val="13223E"/>
          <w:kern w:val="24"/>
          <w:sz w:val="40"/>
          <w:szCs w:val="40"/>
          <w:lang w:val="en-AU" w:eastAsia="en-AU"/>
        </w:rPr>
        <w:t xml:space="preserve">opportunities for RRR research </w:t>
      </w:r>
      <w:r w:rsidRPr="001808B8">
        <w:rPr>
          <w:rFonts w:asciiTheme="minorHAnsi" w:eastAsiaTheme="minorEastAsia" w:cstheme="minorBidi"/>
          <w:color w:val="13223E"/>
          <w:kern w:val="24"/>
          <w:sz w:val="40"/>
          <w:szCs w:val="40"/>
          <w:lang w:val="en-AU" w:eastAsia="en-AU"/>
        </w:rPr>
        <w:t>through a range of approaches, e.g.</w:t>
      </w:r>
    </w:p>
    <w:p w14:paraId="2F8F4EE5" w14:textId="77777777" w:rsidR="001808B8" w:rsidRPr="001808B8" w:rsidRDefault="001808B8" w:rsidP="00196E53">
      <w:pPr>
        <w:widowControl/>
        <w:numPr>
          <w:ilvl w:val="2"/>
          <w:numId w:val="7"/>
        </w:numPr>
        <w:tabs>
          <w:tab w:val="clear" w:pos="2160"/>
        </w:tabs>
        <w:autoSpaceDE/>
        <w:autoSpaceDN/>
        <w:spacing w:before="100" w:line="216" w:lineRule="auto"/>
        <w:ind w:left="1276" w:hanging="458"/>
        <w:rPr>
          <w:rFonts w:ascii="Times New Roman" w:eastAsia="Times New Roman" w:hAnsi="Times New Roman" w:cs="Times New Roman"/>
          <w:sz w:val="36"/>
          <w:szCs w:val="24"/>
          <w:lang w:val="en-AU" w:eastAsia="en-AU"/>
        </w:rPr>
      </w:pPr>
      <w:r w:rsidRPr="001808B8">
        <w:rPr>
          <w:rFonts w:asciiTheme="minorHAnsi" w:eastAsiaTheme="minorEastAsia" w:cstheme="minorBidi"/>
          <w:color w:val="13223E"/>
          <w:kern w:val="24"/>
          <w:sz w:val="36"/>
          <w:szCs w:val="36"/>
          <w:lang w:val="en-AU" w:eastAsia="en-AU"/>
        </w:rPr>
        <w:t>separate streams of funding for research that is important to RRR communities</w:t>
      </w:r>
    </w:p>
    <w:p w14:paraId="27D2610A" w14:textId="3B00E765" w:rsidR="001808B8" w:rsidRPr="001808B8" w:rsidRDefault="001808B8" w:rsidP="00196E53">
      <w:pPr>
        <w:widowControl/>
        <w:numPr>
          <w:ilvl w:val="2"/>
          <w:numId w:val="7"/>
        </w:numPr>
        <w:tabs>
          <w:tab w:val="clear" w:pos="2160"/>
        </w:tabs>
        <w:autoSpaceDE/>
        <w:autoSpaceDN/>
        <w:spacing w:before="100" w:line="216" w:lineRule="auto"/>
        <w:ind w:left="1276" w:hanging="458"/>
        <w:rPr>
          <w:rFonts w:ascii="Times New Roman" w:eastAsia="Times New Roman" w:hAnsi="Times New Roman" w:cs="Times New Roman"/>
          <w:sz w:val="36"/>
          <w:szCs w:val="24"/>
          <w:lang w:val="en-AU" w:eastAsia="en-AU"/>
        </w:rPr>
      </w:pPr>
      <w:r w:rsidRPr="001808B8">
        <w:rPr>
          <w:rFonts w:asciiTheme="minorHAnsi" w:eastAsiaTheme="minorEastAsia" w:cstheme="minorBidi"/>
          <w:color w:val="13223E"/>
          <w:kern w:val="24"/>
          <w:sz w:val="36"/>
          <w:szCs w:val="36"/>
          <w:lang w:val="en-AU" w:eastAsia="en-AU"/>
        </w:rPr>
        <w:t>continuing to ensure eligibility criteria for RRR grants maximises applications from locally based RRR researchers and organisations</w:t>
      </w:r>
    </w:p>
    <w:p w14:paraId="4CE178CD" w14:textId="0579EAC4" w:rsidR="001808B8" w:rsidRPr="001808B8" w:rsidRDefault="001808B8" w:rsidP="00196E53">
      <w:pPr>
        <w:widowControl/>
        <w:numPr>
          <w:ilvl w:val="0"/>
          <w:numId w:val="7"/>
        </w:numPr>
        <w:tabs>
          <w:tab w:val="clear" w:pos="720"/>
        </w:tabs>
        <w:autoSpaceDE/>
        <w:autoSpaceDN/>
        <w:spacing w:line="216" w:lineRule="auto"/>
        <w:ind w:left="567" w:hanging="567"/>
        <w:rPr>
          <w:rFonts w:ascii="Times New Roman" w:eastAsia="Times New Roman" w:hAnsi="Times New Roman" w:cs="Times New Roman"/>
          <w:sz w:val="40"/>
          <w:szCs w:val="24"/>
          <w:lang w:val="en-AU" w:eastAsia="en-AU"/>
        </w:rPr>
      </w:pPr>
      <w:r w:rsidRPr="000F47C7">
        <w:rPr>
          <w:rFonts w:asciiTheme="minorHAnsi" w:eastAsiaTheme="minorEastAsia" w:cstheme="minorBidi"/>
          <w:color w:val="13223E"/>
          <w:kern w:val="24"/>
          <w:sz w:val="40"/>
          <w:szCs w:val="40"/>
          <w:lang w:val="en-AU" w:eastAsia="en-AU"/>
        </w:rPr>
        <w:t>Increasing</w:t>
      </w:r>
      <w:r w:rsidRPr="001808B8">
        <w:rPr>
          <w:rFonts w:asciiTheme="minorHAnsi" w:eastAsiaTheme="minorEastAsia" w:cstheme="minorBidi"/>
          <w:color w:val="13223E"/>
          <w:kern w:val="24"/>
          <w:sz w:val="40"/>
          <w:szCs w:val="40"/>
          <w:lang w:val="en-AU" w:eastAsia="en-AU"/>
        </w:rPr>
        <w:t xml:space="preserve"> </w:t>
      </w:r>
      <w:r w:rsidRPr="001808B8">
        <w:rPr>
          <w:rFonts w:asciiTheme="minorHAnsi" w:eastAsiaTheme="minorEastAsia" w:cstheme="minorBidi"/>
          <w:b/>
          <w:bCs/>
          <w:color w:val="13223E"/>
          <w:kern w:val="24"/>
          <w:sz w:val="40"/>
          <w:szCs w:val="40"/>
          <w:lang w:val="en-AU" w:eastAsia="en-AU"/>
        </w:rPr>
        <w:t>awareness</w:t>
      </w:r>
      <w:r w:rsidRPr="001808B8">
        <w:rPr>
          <w:rFonts w:asciiTheme="minorHAnsi" w:eastAsiaTheme="minorEastAsia" w:cstheme="minorBidi"/>
          <w:color w:val="13223E"/>
          <w:kern w:val="24"/>
          <w:sz w:val="40"/>
          <w:szCs w:val="40"/>
          <w:lang w:val="en-AU" w:eastAsia="en-AU"/>
        </w:rPr>
        <w:t xml:space="preserve"> of these opportunities by advertising them through peak bodies (as well as MRFF newsletter, Department social media)</w:t>
      </w:r>
    </w:p>
    <w:p w14:paraId="00E424D9" w14:textId="6DDBCDE3" w:rsidR="001808B8" w:rsidRPr="001808B8" w:rsidRDefault="001808B8" w:rsidP="00196E53">
      <w:pPr>
        <w:widowControl/>
        <w:numPr>
          <w:ilvl w:val="0"/>
          <w:numId w:val="7"/>
        </w:numPr>
        <w:tabs>
          <w:tab w:val="clear" w:pos="720"/>
        </w:tabs>
        <w:autoSpaceDE/>
        <w:autoSpaceDN/>
        <w:spacing w:line="216" w:lineRule="auto"/>
        <w:ind w:left="567" w:right="708" w:hanging="567"/>
        <w:rPr>
          <w:rFonts w:ascii="Times New Roman" w:eastAsia="Times New Roman" w:hAnsi="Times New Roman" w:cs="Times New Roman"/>
          <w:sz w:val="40"/>
          <w:szCs w:val="24"/>
          <w:lang w:val="en-AU" w:eastAsia="en-AU"/>
        </w:rPr>
      </w:pPr>
      <w:r w:rsidRPr="000F47C7">
        <w:rPr>
          <w:rFonts w:asciiTheme="minorHAnsi" w:eastAsiaTheme="minorEastAsia" w:cstheme="minorBidi"/>
          <w:color w:val="13223E"/>
          <w:kern w:val="24"/>
          <w:sz w:val="40"/>
          <w:szCs w:val="40"/>
          <w:lang w:val="en-AU" w:eastAsia="en-AU"/>
        </w:rPr>
        <w:t>Encouraging</w:t>
      </w:r>
      <w:r w:rsidRPr="001808B8">
        <w:rPr>
          <w:rFonts w:asciiTheme="minorHAnsi" w:eastAsiaTheme="minorEastAsia" w:cstheme="minorBidi"/>
          <w:color w:val="13223E"/>
          <w:kern w:val="24"/>
          <w:sz w:val="40"/>
          <w:szCs w:val="40"/>
          <w:lang w:val="en-AU" w:eastAsia="en-AU"/>
        </w:rPr>
        <w:t xml:space="preserve"> </w:t>
      </w:r>
      <w:r w:rsidRPr="001808B8">
        <w:rPr>
          <w:rFonts w:asciiTheme="minorHAnsi" w:eastAsiaTheme="minorEastAsia" w:cstheme="minorBidi"/>
          <w:b/>
          <w:bCs/>
          <w:color w:val="13223E"/>
          <w:kern w:val="24"/>
          <w:sz w:val="40"/>
          <w:szCs w:val="40"/>
          <w:lang w:val="en-AU" w:eastAsia="en-AU"/>
        </w:rPr>
        <w:t>collaboration</w:t>
      </w:r>
      <w:r w:rsidRPr="001808B8">
        <w:rPr>
          <w:rFonts w:asciiTheme="minorHAnsi" w:eastAsiaTheme="minorEastAsia" w:cstheme="minorBidi"/>
          <w:color w:val="13223E"/>
          <w:kern w:val="24"/>
          <w:sz w:val="40"/>
          <w:szCs w:val="40"/>
          <w:lang w:val="en-AU" w:eastAsia="en-AU"/>
        </w:rPr>
        <w:t xml:space="preserve"> through networks of RRR researchers/research organisations (including through the RRR research translation centres) to facilitate networking and capacity building</w:t>
      </w:r>
    </w:p>
    <w:p w14:paraId="4B663A2D" w14:textId="32D96FD9" w:rsidR="001808B8" w:rsidRPr="001808B8" w:rsidRDefault="001808B8" w:rsidP="00196E53">
      <w:pPr>
        <w:widowControl/>
        <w:numPr>
          <w:ilvl w:val="0"/>
          <w:numId w:val="7"/>
        </w:numPr>
        <w:tabs>
          <w:tab w:val="clear" w:pos="720"/>
        </w:tabs>
        <w:autoSpaceDE/>
        <w:autoSpaceDN/>
        <w:spacing w:line="216" w:lineRule="auto"/>
        <w:ind w:left="567" w:hanging="567"/>
        <w:rPr>
          <w:rFonts w:ascii="Times New Roman" w:eastAsia="Times New Roman" w:hAnsi="Times New Roman" w:cs="Times New Roman"/>
          <w:sz w:val="40"/>
          <w:szCs w:val="24"/>
          <w:lang w:val="en-AU" w:eastAsia="en-AU"/>
        </w:rPr>
      </w:pPr>
      <w:r w:rsidRPr="000F47C7">
        <w:rPr>
          <w:rFonts w:asciiTheme="minorHAnsi" w:eastAsiaTheme="minorEastAsia" w:cstheme="minorBidi"/>
          <w:color w:val="13223E"/>
          <w:kern w:val="24"/>
          <w:sz w:val="40"/>
          <w:szCs w:val="40"/>
          <w:lang w:val="en-AU" w:eastAsia="en-AU"/>
        </w:rPr>
        <w:t>Encouraging</w:t>
      </w:r>
      <w:r w:rsidRPr="001808B8">
        <w:rPr>
          <w:rFonts w:asciiTheme="minorHAnsi" w:eastAsiaTheme="minorEastAsia" w:cstheme="minorBidi"/>
          <w:color w:val="13223E"/>
          <w:kern w:val="24"/>
          <w:sz w:val="40"/>
          <w:szCs w:val="40"/>
          <w:lang w:val="en-AU" w:eastAsia="en-AU"/>
        </w:rPr>
        <w:t xml:space="preserve"> </w:t>
      </w:r>
      <w:r w:rsidRPr="001808B8">
        <w:rPr>
          <w:rFonts w:asciiTheme="minorHAnsi" w:eastAsiaTheme="minorEastAsia" w:cstheme="minorBidi"/>
          <w:b/>
          <w:bCs/>
          <w:color w:val="13223E"/>
          <w:kern w:val="24"/>
          <w:sz w:val="40"/>
          <w:szCs w:val="40"/>
          <w:lang w:val="en-AU" w:eastAsia="en-AU"/>
        </w:rPr>
        <w:t xml:space="preserve">health services </w:t>
      </w:r>
      <w:r w:rsidRPr="001808B8">
        <w:rPr>
          <w:rFonts w:asciiTheme="minorHAnsi" w:eastAsiaTheme="minorEastAsia" w:cstheme="minorBidi"/>
          <w:color w:val="13223E"/>
          <w:kern w:val="24"/>
          <w:sz w:val="40"/>
          <w:szCs w:val="40"/>
          <w:lang w:val="en-AU" w:eastAsia="en-AU"/>
        </w:rPr>
        <w:t>to take the lead on research to meet local health needs</w:t>
      </w:r>
    </w:p>
    <w:p w14:paraId="2BD2A3AC" w14:textId="026C0863" w:rsidR="001808B8" w:rsidRPr="001808B8" w:rsidRDefault="001808B8" w:rsidP="00196E53">
      <w:pPr>
        <w:widowControl/>
        <w:numPr>
          <w:ilvl w:val="0"/>
          <w:numId w:val="7"/>
        </w:numPr>
        <w:tabs>
          <w:tab w:val="clear" w:pos="720"/>
        </w:tabs>
        <w:autoSpaceDE/>
        <w:autoSpaceDN/>
        <w:spacing w:line="216" w:lineRule="auto"/>
        <w:ind w:left="567" w:hanging="567"/>
        <w:rPr>
          <w:rFonts w:ascii="Times New Roman" w:eastAsia="Times New Roman" w:hAnsi="Times New Roman" w:cs="Times New Roman"/>
          <w:sz w:val="40"/>
          <w:szCs w:val="24"/>
          <w:lang w:val="en-AU" w:eastAsia="en-AU"/>
        </w:rPr>
      </w:pPr>
      <w:r w:rsidRPr="000F47C7">
        <w:rPr>
          <w:rFonts w:asciiTheme="minorHAnsi" w:eastAsiaTheme="minorEastAsia" w:cstheme="minorBidi"/>
          <w:color w:val="13223E"/>
          <w:kern w:val="24"/>
          <w:sz w:val="40"/>
          <w:szCs w:val="40"/>
          <w:lang w:val="en-AU" w:eastAsia="en-AU"/>
        </w:rPr>
        <w:t>Increasing</w:t>
      </w:r>
      <w:r w:rsidRPr="001808B8">
        <w:rPr>
          <w:rFonts w:asciiTheme="minorHAnsi" w:eastAsiaTheme="minorEastAsia" w:cstheme="minorBidi"/>
          <w:color w:val="13223E"/>
          <w:kern w:val="24"/>
          <w:sz w:val="40"/>
          <w:szCs w:val="40"/>
          <w:lang w:val="en-AU" w:eastAsia="en-AU"/>
        </w:rPr>
        <w:t xml:space="preserve"> engagement of RRR researchers and health workforce in </w:t>
      </w:r>
      <w:r w:rsidRPr="001808B8">
        <w:rPr>
          <w:rFonts w:asciiTheme="minorHAnsi" w:eastAsiaTheme="minorEastAsia" w:cstheme="minorBidi"/>
          <w:b/>
          <w:bCs/>
          <w:color w:val="13223E"/>
          <w:kern w:val="24"/>
          <w:sz w:val="40"/>
          <w:szCs w:val="40"/>
          <w:lang w:val="en-AU" w:eastAsia="en-AU"/>
        </w:rPr>
        <w:t>grant assessment</w:t>
      </w:r>
      <w:r w:rsidRPr="001808B8">
        <w:rPr>
          <w:rFonts w:asciiTheme="minorHAnsi" w:eastAsiaTheme="minorEastAsia" w:cstheme="minorBidi"/>
          <w:color w:val="13223E"/>
          <w:kern w:val="24"/>
          <w:sz w:val="40"/>
          <w:szCs w:val="40"/>
          <w:lang w:val="en-AU" w:eastAsia="en-AU"/>
        </w:rPr>
        <w:t xml:space="preserve"> processes</w:t>
      </w:r>
    </w:p>
    <w:p w14:paraId="36524744" w14:textId="290FA7A9" w:rsidR="00CA1D21" w:rsidRPr="001808B8" w:rsidRDefault="001808B8" w:rsidP="00196E53">
      <w:pPr>
        <w:widowControl/>
        <w:numPr>
          <w:ilvl w:val="0"/>
          <w:numId w:val="7"/>
        </w:numPr>
        <w:tabs>
          <w:tab w:val="clear" w:pos="720"/>
        </w:tabs>
        <w:autoSpaceDE/>
        <w:autoSpaceDN/>
        <w:spacing w:line="216" w:lineRule="auto"/>
        <w:ind w:left="567" w:right="424" w:hanging="567"/>
        <w:rPr>
          <w:rFonts w:ascii="Times New Roman" w:eastAsia="Times New Roman" w:hAnsi="Times New Roman" w:cs="Times New Roman"/>
          <w:sz w:val="40"/>
          <w:szCs w:val="24"/>
          <w:lang w:val="en-AU" w:eastAsia="en-AU"/>
        </w:rPr>
      </w:pPr>
      <w:r w:rsidRPr="001808B8">
        <w:rPr>
          <w:rFonts w:asciiTheme="minorHAnsi" w:eastAsiaTheme="minorEastAsia" w:cstheme="minorBidi"/>
          <w:b/>
          <w:bCs/>
          <w:color w:val="13223E"/>
          <w:kern w:val="24"/>
          <w:sz w:val="40"/>
          <w:szCs w:val="40"/>
          <w:lang w:val="en-AU" w:eastAsia="en-AU"/>
        </w:rPr>
        <w:t>Visiting</w:t>
      </w:r>
      <w:r w:rsidRPr="001808B8">
        <w:rPr>
          <w:rFonts w:asciiTheme="minorHAnsi" w:eastAsiaTheme="minorEastAsia" w:cstheme="minorBidi"/>
          <w:color w:val="13223E"/>
          <w:kern w:val="24"/>
          <w:sz w:val="40"/>
          <w:szCs w:val="40"/>
          <w:lang w:val="en-AU" w:eastAsia="en-AU"/>
        </w:rPr>
        <w:t xml:space="preserve"> key </w:t>
      </w:r>
      <w:r w:rsidRPr="000F47C7">
        <w:rPr>
          <w:rFonts w:asciiTheme="minorHAnsi" w:eastAsiaTheme="minorEastAsia" w:cstheme="minorBidi"/>
          <w:color w:val="13223E"/>
          <w:kern w:val="24"/>
          <w:sz w:val="40"/>
          <w:szCs w:val="40"/>
          <w:lang w:val="en-AU" w:eastAsia="en-AU"/>
        </w:rPr>
        <w:t>stakeholders</w:t>
      </w:r>
      <w:r w:rsidRPr="001808B8">
        <w:rPr>
          <w:rFonts w:asciiTheme="minorHAnsi" w:eastAsiaTheme="minorEastAsia" w:cstheme="minorBidi"/>
          <w:color w:val="13223E"/>
          <w:kern w:val="24"/>
          <w:sz w:val="40"/>
          <w:szCs w:val="40"/>
          <w:lang w:val="en-AU" w:eastAsia="en-AU"/>
        </w:rPr>
        <w:t xml:space="preserve"> on the ground to fully understand the challenges and opportunities in RRR areas</w:t>
      </w:r>
      <w:r w:rsidR="00CA1D21" w:rsidRPr="001808B8">
        <w:rPr>
          <w:sz w:val="56"/>
          <w:szCs w:val="56"/>
          <w:lang w:val="en-AU"/>
        </w:rPr>
        <w:br w:type="page"/>
      </w:r>
    </w:p>
    <w:p w14:paraId="2A81C625" w14:textId="77777777" w:rsidR="00F4292D" w:rsidRDefault="00EB1C2B">
      <w:pPr>
        <w:spacing w:before="0" w:after="0"/>
        <w:ind w:left="0"/>
      </w:pPr>
      <w:r w:rsidRPr="00EB1C2B">
        <w:rPr>
          <w:noProof/>
        </w:rPr>
        <w:lastRenderedPageBreak/>
        <w:drawing>
          <wp:inline distT="0" distB="0" distL="0" distR="0" wp14:anchorId="55B069E1" wp14:editId="1E8D175F">
            <wp:extent cx="10526400" cy="6073200"/>
            <wp:effectExtent l="0" t="0" r="8255" b="3810"/>
            <wp:docPr id="112" name="Picture 112" descr="Title slide: Sum-up – Professor Ruth Ste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itle slide: Sum-up – Professor Ruth Stewart"/>
                    <pic:cNvPicPr/>
                  </pic:nvPicPr>
                  <pic:blipFill>
                    <a:blip r:embed="rId84"/>
                    <a:stretch>
                      <a:fillRect/>
                    </a:stretch>
                  </pic:blipFill>
                  <pic:spPr>
                    <a:xfrm>
                      <a:off x="0" y="0"/>
                      <a:ext cx="10526400" cy="6073200"/>
                    </a:xfrm>
                    <a:prstGeom prst="rect">
                      <a:avLst/>
                    </a:prstGeom>
                  </pic:spPr>
                </pic:pic>
              </a:graphicData>
            </a:graphic>
          </wp:inline>
        </w:drawing>
      </w:r>
    </w:p>
    <w:p w14:paraId="10F9EF52" w14:textId="29C2205B" w:rsidR="00F4292D" w:rsidRDefault="00F4292D">
      <w:pPr>
        <w:spacing w:before="0" w:after="0"/>
        <w:ind w:left="0"/>
      </w:pPr>
      <w:r w:rsidRPr="00F4292D">
        <w:rPr>
          <w:noProof/>
        </w:rPr>
        <w:lastRenderedPageBreak/>
        <w:drawing>
          <wp:inline distT="0" distB="0" distL="0" distR="0" wp14:anchorId="176006F2" wp14:editId="72D2E3DC">
            <wp:extent cx="10533600" cy="6073200"/>
            <wp:effectExtent l="0" t="0" r="1270" b="3810"/>
            <wp:docPr id="113" name="Picture 113" descr="Questions and ans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Questions and answers"/>
                    <pic:cNvPicPr/>
                  </pic:nvPicPr>
                  <pic:blipFill>
                    <a:blip r:embed="rId85"/>
                    <a:stretch>
                      <a:fillRect/>
                    </a:stretch>
                  </pic:blipFill>
                  <pic:spPr>
                    <a:xfrm>
                      <a:off x="0" y="0"/>
                      <a:ext cx="10533600" cy="6073200"/>
                    </a:xfrm>
                    <a:prstGeom prst="rect">
                      <a:avLst/>
                    </a:prstGeom>
                  </pic:spPr>
                </pic:pic>
              </a:graphicData>
            </a:graphic>
          </wp:inline>
        </w:drawing>
      </w:r>
      <w:r>
        <w:br w:type="page"/>
      </w:r>
    </w:p>
    <w:p w14:paraId="32D2FE55" w14:textId="0709CBB1" w:rsidR="00703042" w:rsidRDefault="00C33F63" w:rsidP="006E342E">
      <w:pPr>
        <w:pStyle w:val="Heading1"/>
        <w:spacing w:after="720"/>
      </w:pPr>
      <w:r>
        <w:lastRenderedPageBreak/>
        <w:t>Keep connected</w:t>
      </w:r>
    </w:p>
    <w:p w14:paraId="34416301" w14:textId="41BB2FF2" w:rsidR="00E34B8D" w:rsidRPr="00703042" w:rsidRDefault="006E342E" w:rsidP="00E34B8D">
      <w:pPr>
        <w:pStyle w:val="Heading1"/>
        <w:rPr>
          <w:lang w:val="en-AU"/>
        </w:rPr>
      </w:pPr>
      <w:r w:rsidRPr="006E342E">
        <w:rPr>
          <w:lang w:val="en-AU"/>
        </w:rPr>
        <w:drawing>
          <wp:inline distT="0" distB="0" distL="0" distR="0" wp14:anchorId="452B1C39" wp14:editId="1125592D">
            <wp:extent cx="10610850" cy="2609225"/>
            <wp:effectExtent l="0" t="0" r="0" b="635"/>
            <wp:docPr id="114" name="Picture 114" descr="Subscribe to MRFF news: www.health.gov.au/initiatives-and-programs/medical-research-future-fund/mrff-news&#10;Nominate for an MRFF Grant Assessment Committee (GAC): www.nhmrc.gov.au/2021-22-medical-research-future-fund-mrff-grant-opportunities &#10;Register for MRFF grant opportunities: www.grants.gov.au/&#10;Check out the grant opportunity forecast: www.health.gov.au/our-work/medical-research-future-fund/mrff-grant-opportunities-calendar&#10;Follow Health X  (Twitter) for MRFF updates: @healthgovau  #MRFF&#10;Send any questions to: MRFF@health.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ubscribe to MRFF news: www.health.gov.au/initiatives-and-programs/medical-research-future-fund/mrff-news&#10;Nominate for an MRFF Grant Assessment Committee (GAC): www.nhmrc.gov.au/2021-22-medical-research-future-fund-mrff-grant-opportunities &#10;Register for MRFF grant opportunities: www.grants.gov.au/&#10;Check out the grant opportunity forecast: www.health.gov.au/our-work/medical-research-future-fund/mrff-grant-opportunities-calendar&#10;Follow Health X  (Twitter) for MRFF updates: @healthgovau  #MRFF&#10;Send any questions to: MRFF@health.gov.au&#10;"/>
                    <pic:cNvPicPr/>
                  </pic:nvPicPr>
                  <pic:blipFill>
                    <a:blip r:embed="rId86"/>
                    <a:stretch>
                      <a:fillRect/>
                    </a:stretch>
                  </pic:blipFill>
                  <pic:spPr>
                    <a:xfrm>
                      <a:off x="0" y="0"/>
                      <a:ext cx="10649886" cy="2618824"/>
                    </a:xfrm>
                    <a:prstGeom prst="rect">
                      <a:avLst/>
                    </a:prstGeom>
                  </pic:spPr>
                </pic:pic>
              </a:graphicData>
            </a:graphic>
          </wp:inline>
        </w:drawing>
      </w:r>
    </w:p>
    <w:sectPr w:rsidR="00E34B8D" w:rsidRPr="00703042" w:rsidSect="003110A6">
      <w:headerReference w:type="default" r:id="rId87"/>
      <w:footerReference w:type="default" r:id="rId88"/>
      <w:type w:val="continuous"/>
      <w:pgSz w:w="19200" w:h="10800" w:orient="landscape"/>
      <w:pgMar w:top="709" w:right="1623" w:bottom="709" w:left="851" w:header="720" w:footer="439" w:gutter="0"/>
      <w:cols w:space="720"/>
      <w:docGrid w:linePitch="65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549404" w14:textId="77777777" w:rsidR="00DF294D" w:rsidRDefault="00DF294D" w:rsidP="00990B34">
      <w:pPr>
        <w:spacing w:before="0" w:after="0"/>
      </w:pPr>
      <w:r>
        <w:separator/>
      </w:r>
    </w:p>
    <w:p w14:paraId="5BBF1AF8" w14:textId="77777777" w:rsidR="00DF294D" w:rsidRDefault="00DF294D"/>
    <w:p w14:paraId="4D7A7ACD" w14:textId="77777777" w:rsidR="00DF294D" w:rsidRDefault="00DF294D"/>
  </w:endnote>
  <w:endnote w:type="continuationSeparator" w:id="0">
    <w:p w14:paraId="3C3E7B6B" w14:textId="77777777" w:rsidR="00DF294D" w:rsidRDefault="00DF294D" w:rsidP="00990B34">
      <w:pPr>
        <w:spacing w:before="0" w:after="0"/>
      </w:pPr>
      <w:r>
        <w:continuationSeparator/>
      </w:r>
    </w:p>
    <w:p w14:paraId="44119E99" w14:textId="77777777" w:rsidR="00DF294D" w:rsidRDefault="00DF294D"/>
    <w:p w14:paraId="72FE2E8B" w14:textId="77777777" w:rsidR="00DF294D" w:rsidRDefault="00DF294D"/>
  </w:endnote>
  <w:endnote w:type="continuationNotice" w:id="1">
    <w:p w14:paraId="3CA3271B" w14:textId="77777777" w:rsidR="00DF294D" w:rsidRDefault="00DF294D">
      <w:pPr>
        <w:spacing w:before="0" w:after="0"/>
      </w:pPr>
    </w:p>
    <w:p w14:paraId="5A20119F" w14:textId="77777777" w:rsidR="00DF294D" w:rsidRDefault="00DF29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E601C" w14:textId="6A4BF193" w:rsidR="0051588A" w:rsidRPr="00444B61" w:rsidRDefault="00475F3B" w:rsidP="00E34B8D">
    <w:pPr>
      <w:pStyle w:val="Footer"/>
      <w:ind w:left="0" w:right="-710"/>
      <w:jc w:val="right"/>
      <w:rPr>
        <w:sz w:val="24"/>
        <w:szCs w:val="24"/>
      </w:rPr>
    </w:pPr>
    <w:r w:rsidRPr="00475F3B">
      <w:rPr>
        <w:sz w:val="24"/>
        <w:szCs w:val="24"/>
      </w:rPr>
      <w:fldChar w:fldCharType="begin"/>
    </w:r>
    <w:r w:rsidRPr="00475F3B">
      <w:rPr>
        <w:sz w:val="24"/>
        <w:szCs w:val="24"/>
      </w:rPr>
      <w:instrText xml:space="preserve"> PAGE   \* MERGEFORMAT </w:instrText>
    </w:r>
    <w:r w:rsidRPr="00475F3B">
      <w:rPr>
        <w:sz w:val="24"/>
        <w:szCs w:val="24"/>
      </w:rPr>
      <w:fldChar w:fldCharType="separate"/>
    </w:r>
    <w:r w:rsidRPr="00475F3B">
      <w:rPr>
        <w:noProof/>
        <w:sz w:val="24"/>
        <w:szCs w:val="24"/>
      </w:rPr>
      <w:t>1</w:t>
    </w:r>
    <w:r w:rsidRPr="00475F3B">
      <w:rPr>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9FC269" w14:textId="77777777" w:rsidR="00DF294D" w:rsidRDefault="00DF294D" w:rsidP="00990B34">
      <w:pPr>
        <w:spacing w:before="0" w:after="0"/>
      </w:pPr>
      <w:r>
        <w:separator/>
      </w:r>
    </w:p>
    <w:p w14:paraId="09F1F7A3" w14:textId="77777777" w:rsidR="00DF294D" w:rsidRDefault="00DF294D"/>
    <w:p w14:paraId="22B5D240" w14:textId="77777777" w:rsidR="00DF294D" w:rsidRDefault="00DF294D"/>
  </w:footnote>
  <w:footnote w:type="continuationSeparator" w:id="0">
    <w:p w14:paraId="7136999F" w14:textId="77777777" w:rsidR="00DF294D" w:rsidRDefault="00DF294D" w:rsidP="00990B34">
      <w:pPr>
        <w:spacing w:before="0" w:after="0"/>
      </w:pPr>
      <w:r>
        <w:continuationSeparator/>
      </w:r>
    </w:p>
    <w:p w14:paraId="56B05482" w14:textId="77777777" w:rsidR="00DF294D" w:rsidRDefault="00DF294D"/>
    <w:p w14:paraId="45A6E0DC" w14:textId="77777777" w:rsidR="00DF294D" w:rsidRDefault="00DF294D"/>
  </w:footnote>
  <w:footnote w:type="continuationNotice" w:id="1">
    <w:p w14:paraId="49608CDA" w14:textId="77777777" w:rsidR="00DF294D" w:rsidRDefault="00DF294D">
      <w:pPr>
        <w:spacing w:before="0" w:after="0"/>
      </w:pPr>
    </w:p>
    <w:p w14:paraId="18085606" w14:textId="77777777" w:rsidR="00DF294D" w:rsidRDefault="00DF29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C5EBD" w14:textId="0E0289FC" w:rsidR="0051588A" w:rsidRPr="00693221" w:rsidRDefault="0051588A" w:rsidP="00693221">
    <w:pPr>
      <w:pStyle w:val="Header"/>
      <w:ind w:left="0"/>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00EED"/>
    <w:multiLevelType w:val="hybridMultilevel"/>
    <w:tmpl w:val="8E46995E"/>
    <w:lvl w:ilvl="0" w:tplc="17AC9FE2">
      <w:start w:val="1"/>
      <w:numFmt w:val="bullet"/>
      <w:lvlText w:val="•"/>
      <w:lvlJc w:val="left"/>
      <w:pPr>
        <w:tabs>
          <w:tab w:val="num" w:pos="720"/>
        </w:tabs>
        <w:ind w:left="720" w:hanging="360"/>
      </w:pPr>
      <w:rPr>
        <w:rFonts w:ascii="Arial" w:hAnsi="Arial" w:hint="default"/>
        <w:color w:val="9E0000"/>
      </w:rPr>
    </w:lvl>
    <w:lvl w:ilvl="1" w:tplc="6EAAE85E">
      <w:numFmt w:val="bullet"/>
      <w:lvlText w:val="•"/>
      <w:lvlJc w:val="left"/>
      <w:pPr>
        <w:tabs>
          <w:tab w:val="num" w:pos="1440"/>
        </w:tabs>
        <w:ind w:left="1440" w:hanging="360"/>
      </w:pPr>
      <w:rPr>
        <w:rFonts w:ascii="Arial" w:hAnsi="Arial" w:hint="default"/>
      </w:rPr>
    </w:lvl>
    <w:lvl w:ilvl="2" w:tplc="E9A4DB84">
      <w:numFmt w:val="bullet"/>
      <w:lvlText w:val="•"/>
      <w:lvlJc w:val="left"/>
      <w:pPr>
        <w:tabs>
          <w:tab w:val="num" w:pos="2160"/>
        </w:tabs>
        <w:ind w:left="2160" w:hanging="360"/>
      </w:pPr>
      <w:rPr>
        <w:rFonts w:ascii="Arial" w:hAnsi="Arial" w:hint="default"/>
      </w:rPr>
    </w:lvl>
    <w:lvl w:ilvl="3" w:tplc="EFB46678" w:tentative="1">
      <w:start w:val="1"/>
      <w:numFmt w:val="bullet"/>
      <w:lvlText w:val="•"/>
      <w:lvlJc w:val="left"/>
      <w:pPr>
        <w:tabs>
          <w:tab w:val="num" w:pos="2880"/>
        </w:tabs>
        <w:ind w:left="2880" w:hanging="360"/>
      </w:pPr>
      <w:rPr>
        <w:rFonts w:ascii="Arial" w:hAnsi="Arial" w:hint="default"/>
      </w:rPr>
    </w:lvl>
    <w:lvl w:ilvl="4" w:tplc="63D8D75A" w:tentative="1">
      <w:start w:val="1"/>
      <w:numFmt w:val="bullet"/>
      <w:lvlText w:val="•"/>
      <w:lvlJc w:val="left"/>
      <w:pPr>
        <w:tabs>
          <w:tab w:val="num" w:pos="3600"/>
        </w:tabs>
        <w:ind w:left="3600" w:hanging="360"/>
      </w:pPr>
      <w:rPr>
        <w:rFonts w:ascii="Arial" w:hAnsi="Arial" w:hint="default"/>
      </w:rPr>
    </w:lvl>
    <w:lvl w:ilvl="5" w:tplc="18CEFE7C" w:tentative="1">
      <w:start w:val="1"/>
      <w:numFmt w:val="bullet"/>
      <w:lvlText w:val="•"/>
      <w:lvlJc w:val="left"/>
      <w:pPr>
        <w:tabs>
          <w:tab w:val="num" w:pos="4320"/>
        </w:tabs>
        <w:ind w:left="4320" w:hanging="360"/>
      </w:pPr>
      <w:rPr>
        <w:rFonts w:ascii="Arial" w:hAnsi="Arial" w:hint="default"/>
      </w:rPr>
    </w:lvl>
    <w:lvl w:ilvl="6" w:tplc="6E8C6074" w:tentative="1">
      <w:start w:val="1"/>
      <w:numFmt w:val="bullet"/>
      <w:lvlText w:val="•"/>
      <w:lvlJc w:val="left"/>
      <w:pPr>
        <w:tabs>
          <w:tab w:val="num" w:pos="5040"/>
        </w:tabs>
        <w:ind w:left="5040" w:hanging="360"/>
      </w:pPr>
      <w:rPr>
        <w:rFonts w:ascii="Arial" w:hAnsi="Arial" w:hint="default"/>
      </w:rPr>
    </w:lvl>
    <w:lvl w:ilvl="7" w:tplc="D214CB7E" w:tentative="1">
      <w:start w:val="1"/>
      <w:numFmt w:val="bullet"/>
      <w:lvlText w:val="•"/>
      <w:lvlJc w:val="left"/>
      <w:pPr>
        <w:tabs>
          <w:tab w:val="num" w:pos="5760"/>
        </w:tabs>
        <w:ind w:left="5760" w:hanging="360"/>
      </w:pPr>
      <w:rPr>
        <w:rFonts w:ascii="Arial" w:hAnsi="Arial" w:hint="default"/>
      </w:rPr>
    </w:lvl>
    <w:lvl w:ilvl="8" w:tplc="3B00F2B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7A6700A"/>
    <w:multiLevelType w:val="hybridMultilevel"/>
    <w:tmpl w:val="75804E1E"/>
    <w:lvl w:ilvl="0" w:tplc="2C7CED0E">
      <w:start w:val="1"/>
      <w:numFmt w:val="bullet"/>
      <w:pStyle w:val="Liststyle3"/>
      <w:lvlText w:val=""/>
      <w:lvlJc w:val="left"/>
      <w:pPr>
        <w:ind w:left="720" w:hanging="360"/>
      </w:pPr>
      <w:rPr>
        <w:rFonts w:ascii="Symbol" w:hAnsi="Symbol" w:hint="default"/>
        <w:color w:val="auto"/>
        <w:sz w:val="36"/>
        <w:szCs w:val="3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7766E78"/>
    <w:multiLevelType w:val="hybridMultilevel"/>
    <w:tmpl w:val="A4E0CB2E"/>
    <w:lvl w:ilvl="0" w:tplc="4AF27B9C">
      <w:start w:val="1"/>
      <w:numFmt w:val="decimal"/>
      <w:lvlText w:val="%1."/>
      <w:lvlJc w:val="left"/>
      <w:pPr>
        <w:tabs>
          <w:tab w:val="num" w:pos="720"/>
        </w:tabs>
        <w:ind w:left="720" w:hanging="360"/>
      </w:pPr>
      <w:rPr>
        <w:b/>
        <w:bCs/>
        <w:color w:val="C00000"/>
      </w:rPr>
    </w:lvl>
    <w:lvl w:ilvl="1" w:tplc="9F3AD9FE">
      <w:start w:val="1"/>
      <w:numFmt w:val="upperRoman"/>
      <w:lvlText w:val="%2."/>
      <w:lvlJc w:val="right"/>
      <w:pPr>
        <w:tabs>
          <w:tab w:val="num" w:pos="1440"/>
        </w:tabs>
        <w:ind w:left="1440" w:hanging="360"/>
      </w:pPr>
    </w:lvl>
    <w:lvl w:ilvl="2" w:tplc="8EF49BAE" w:tentative="1">
      <w:start w:val="1"/>
      <w:numFmt w:val="decimal"/>
      <w:lvlText w:val="%3."/>
      <w:lvlJc w:val="left"/>
      <w:pPr>
        <w:tabs>
          <w:tab w:val="num" w:pos="2160"/>
        </w:tabs>
        <w:ind w:left="2160" w:hanging="360"/>
      </w:pPr>
    </w:lvl>
    <w:lvl w:ilvl="3" w:tplc="10F4BF74" w:tentative="1">
      <w:start w:val="1"/>
      <w:numFmt w:val="decimal"/>
      <w:lvlText w:val="%4."/>
      <w:lvlJc w:val="left"/>
      <w:pPr>
        <w:tabs>
          <w:tab w:val="num" w:pos="2880"/>
        </w:tabs>
        <w:ind w:left="2880" w:hanging="360"/>
      </w:pPr>
    </w:lvl>
    <w:lvl w:ilvl="4" w:tplc="34F40332" w:tentative="1">
      <w:start w:val="1"/>
      <w:numFmt w:val="decimal"/>
      <w:lvlText w:val="%5."/>
      <w:lvlJc w:val="left"/>
      <w:pPr>
        <w:tabs>
          <w:tab w:val="num" w:pos="3600"/>
        </w:tabs>
        <w:ind w:left="3600" w:hanging="360"/>
      </w:pPr>
    </w:lvl>
    <w:lvl w:ilvl="5" w:tplc="E3DCF8AE" w:tentative="1">
      <w:start w:val="1"/>
      <w:numFmt w:val="decimal"/>
      <w:lvlText w:val="%6."/>
      <w:lvlJc w:val="left"/>
      <w:pPr>
        <w:tabs>
          <w:tab w:val="num" w:pos="4320"/>
        </w:tabs>
        <w:ind w:left="4320" w:hanging="360"/>
      </w:pPr>
    </w:lvl>
    <w:lvl w:ilvl="6" w:tplc="E1A05206" w:tentative="1">
      <w:start w:val="1"/>
      <w:numFmt w:val="decimal"/>
      <w:lvlText w:val="%7."/>
      <w:lvlJc w:val="left"/>
      <w:pPr>
        <w:tabs>
          <w:tab w:val="num" w:pos="5040"/>
        </w:tabs>
        <w:ind w:left="5040" w:hanging="360"/>
      </w:pPr>
    </w:lvl>
    <w:lvl w:ilvl="7" w:tplc="01069D54" w:tentative="1">
      <w:start w:val="1"/>
      <w:numFmt w:val="decimal"/>
      <w:lvlText w:val="%8."/>
      <w:lvlJc w:val="left"/>
      <w:pPr>
        <w:tabs>
          <w:tab w:val="num" w:pos="5760"/>
        </w:tabs>
        <w:ind w:left="5760" w:hanging="360"/>
      </w:pPr>
    </w:lvl>
    <w:lvl w:ilvl="8" w:tplc="46628A12" w:tentative="1">
      <w:start w:val="1"/>
      <w:numFmt w:val="decimal"/>
      <w:lvlText w:val="%9."/>
      <w:lvlJc w:val="left"/>
      <w:pPr>
        <w:tabs>
          <w:tab w:val="num" w:pos="6480"/>
        </w:tabs>
        <w:ind w:left="6480" w:hanging="360"/>
      </w:pPr>
    </w:lvl>
  </w:abstractNum>
  <w:abstractNum w:abstractNumId="3" w15:restartNumberingAfterBreak="0">
    <w:nsid w:val="41F930E1"/>
    <w:multiLevelType w:val="hybridMultilevel"/>
    <w:tmpl w:val="AC3E4F96"/>
    <w:lvl w:ilvl="0" w:tplc="AA3AF07C">
      <w:start w:val="1"/>
      <w:numFmt w:val="bullet"/>
      <w:lvlText w:val="•"/>
      <w:lvlJc w:val="left"/>
      <w:pPr>
        <w:tabs>
          <w:tab w:val="num" w:pos="720"/>
        </w:tabs>
        <w:ind w:left="720" w:hanging="360"/>
      </w:pPr>
      <w:rPr>
        <w:rFonts w:ascii="Arial" w:hAnsi="Arial" w:hint="default"/>
      </w:rPr>
    </w:lvl>
    <w:lvl w:ilvl="1" w:tplc="54220A22">
      <w:numFmt w:val="bullet"/>
      <w:lvlText w:val="•"/>
      <w:lvlJc w:val="left"/>
      <w:pPr>
        <w:tabs>
          <w:tab w:val="num" w:pos="1440"/>
        </w:tabs>
        <w:ind w:left="1440" w:hanging="360"/>
      </w:pPr>
      <w:rPr>
        <w:rFonts w:ascii="Arial" w:hAnsi="Arial" w:hint="default"/>
      </w:rPr>
    </w:lvl>
    <w:lvl w:ilvl="2" w:tplc="35705DE4" w:tentative="1">
      <w:start w:val="1"/>
      <w:numFmt w:val="bullet"/>
      <w:lvlText w:val="•"/>
      <w:lvlJc w:val="left"/>
      <w:pPr>
        <w:tabs>
          <w:tab w:val="num" w:pos="2160"/>
        </w:tabs>
        <w:ind w:left="2160" w:hanging="360"/>
      </w:pPr>
      <w:rPr>
        <w:rFonts w:ascii="Arial" w:hAnsi="Arial" w:hint="default"/>
      </w:rPr>
    </w:lvl>
    <w:lvl w:ilvl="3" w:tplc="51FA4FC6" w:tentative="1">
      <w:start w:val="1"/>
      <w:numFmt w:val="bullet"/>
      <w:lvlText w:val="•"/>
      <w:lvlJc w:val="left"/>
      <w:pPr>
        <w:tabs>
          <w:tab w:val="num" w:pos="2880"/>
        </w:tabs>
        <w:ind w:left="2880" w:hanging="360"/>
      </w:pPr>
      <w:rPr>
        <w:rFonts w:ascii="Arial" w:hAnsi="Arial" w:hint="default"/>
      </w:rPr>
    </w:lvl>
    <w:lvl w:ilvl="4" w:tplc="D446FCE8" w:tentative="1">
      <w:start w:val="1"/>
      <w:numFmt w:val="bullet"/>
      <w:lvlText w:val="•"/>
      <w:lvlJc w:val="left"/>
      <w:pPr>
        <w:tabs>
          <w:tab w:val="num" w:pos="3600"/>
        </w:tabs>
        <w:ind w:left="3600" w:hanging="360"/>
      </w:pPr>
      <w:rPr>
        <w:rFonts w:ascii="Arial" w:hAnsi="Arial" w:hint="default"/>
      </w:rPr>
    </w:lvl>
    <w:lvl w:ilvl="5" w:tplc="0C429D6A" w:tentative="1">
      <w:start w:val="1"/>
      <w:numFmt w:val="bullet"/>
      <w:lvlText w:val="•"/>
      <w:lvlJc w:val="left"/>
      <w:pPr>
        <w:tabs>
          <w:tab w:val="num" w:pos="4320"/>
        </w:tabs>
        <w:ind w:left="4320" w:hanging="360"/>
      </w:pPr>
      <w:rPr>
        <w:rFonts w:ascii="Arial" w:hAnsi="Arial" w:hint="default"/>
      </w:rPr>
    </w:lvl>
    <w:lvl w:ilvl="6" w:tplc="90A0DE82" w:tentative="1">
      <w:start w:val="1"/>
      <w:numFmt w:val="bullet"/>
      <w:lvlText w:val="•"/>
      <w:lvlJc w:val="left"/>
      <w:pPr>
        <w:tabs>
          <w:tab w:val="num" w:pos="5040"/>
        </w:tabs>
        <w:ind w:left="5040" w:hanging="360"/>
      </w:pPr>
      <w:rPr>
        <w:rFonts w:ascii="Arial" w:hAnsi="Arial" w:hint="default"/>
      </w:rPr>
    </w:lvl>
    <w:lvl w:ilvl="7" w:tplc="B52E4A4A" w:tentative="1">
      <w:start w:val="1"/>
      <w:numFmt w:val="bullet"/>
      <w:lvlText w:val="•"/>
      <w:lvlJc w:val="left"/>
      <w:pPr>
        <w:tabs>
          <w:tab w:val="num" w:pos="5760"/>
        </w:tabs>
        <w:ind w:left="5760" w:hanging="360"/>
      </w:pPr>
      <w:rPr>
        <w:rFonts w:ascii="Arial" w:hAnsi="Arial" w:hint="default"/>
      </w:rPr>
    </w:lvl>
    <w:lvl w:ilvl="8" w:tplc="5E9C1C0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EA224ED"/>
    <w:multiLevelType w:val="hybridMultilevel"/>
    <w:tmpl w:val="0E5AD704"/>
    <w:lvl w:ilvl="0" w:tplc="76400DD8">
      <w:start w:val="1"/>
      <w:numFmt w:val="decimal"/>
      <w:pStyle w:val="Liststyle4"/>
      <w:lvlText w:val="%1."/>
      <w:lvlJc w:val="left"/>
      <w:pPr>
        <w:ind w:left="682" w:hanging="540"/>
      </w:pPr>
      <w:rPr>
        <w:rFonts w:hint="default"/>
        <w:b/>
        <w:bCs/>
        <w:i w:val="0"/>
        <w:iCs w:val="0"/>
        <w:color w:val="C00000"/>
        <w:w w:val="100"/>
        <w:sz w:val="40"/>
        <w:szCs w:val="40"/>
        <w:lang w:val="en-US" w:eastAsia="en-US" w:bidi="ar-SA"/>
      </w:rPr>
    </w:lvl>
    <w:lvl w:ilvl="1" w:tplc="DA765C66">
      <w:numFmt w:val="bullet"/>
      <w:lvlText w:val="•"/>
      <w:lvlJc w:val="left"/>
      <w:pPr>
        <w:ind w:left="2432" w:hanging="540"/>
      </w:pPr>
      <w:rPr>
        <w:rFonts w:hint="default"/>
        <w:b w:val="0"/>
        <w:bCs w:val="0"/>
        <w:i w:val="0"/>
        <w:iCs w:val="0"/>
        <w:w w:val="100"/>
        <w:sz w:val="48"/>
        <w:szCs w:val="48"/>
        <w:lang w:val="en-US" w:eastAsia="en-US" w:bidi="ar-SA"/>
      </w:rPr>
    </w:lvl>
    <w:lvl w:ilvl="2" w:tplc="2D4E9806">
      <w:numFmt w:val="bullet"/>
      <w:lvlText w:val="•"/>
      <w:lvlJc w:val="left"/>
      <w:pPr>
        <w:ind w:left="4186" w:hanging="540"/>
      </w:pPr>
      <w:rPr>
        <w:rFonts w:hint="default"/>
        <w:lang w:val="en-US" w:eastAsia="en-US" w:bidi="ar-SA"/>
      </w:rPr>
    </w:lvl>
    <w:lvl w:ilvl="3" w:tplc="93280FAA">
      <w:numFmt w:val="bullet"/>
      <w:lvlText w:val="•"/>
      <w:lvlJc w:val="left"/>
      <w:pPr>
        <w:ind w:left="5940" w:hanging="540"/>
      </w:pPr>
      <w:rPr>
        <w:rFonts w:hint="default"/>
        <w:lang w:val="en-US" w:eastAsia="en-US" w:bidi="ar-SA"/>
      </w:rPr>
    </w:lvl>
    <w:lvl w:ilvl="4" w:tplc="57F84C90">
      <w:numFmt w:val="bullet"/>
      <w:lvlText w:val="•"/>
      <w:lvlJc w:val="left"/>
      <w:pPr>
        <w:ind w:left="7694" w:hanging="540"/>
      </w:pPr>
      <w:rPr>
        <w:rFonts w:hint="default"/>
        <w:lang w:val="en-US" w:eastAsia="en-US" w:bidi="ar-SA"/>
      </w:rPr>
    </w:lvl>
    <w:lvl w:ilvl="5" w:tplc="9D5C560C">
      <w:numFmt w:val="bullet"/>
      <w:lvlText w:val="•"/>
      <w:lvlJc w:val="left"/>
      <w:pPr>
        <w:ind w:left="9448" w:hanging="540"/>
      </w:pPr>
      <w:rPr>
        <w:rFonts w:hint="default"/>
        <w:lang w:val="en-US" w:eastAsia="en-US" w:bidi="ar-SA"/>
      </w:rPr>
    </w:lvl>
    <w:lvl w:ilvl="6" w:tplc="88DE0D84">
      <w:numFmt w:val="bullet"/>
      <w:lvlText w:val="•"/>
      <w:lvlJc w:val="left"/>
      <w:pPr>
        <w:ind w:left="11202" w:hanging="540"/>
      </w:pPr>
      <w:rPr>
        <w:rFonts w:hint="default"/>
        <w:lang w:val="en-US" w:eastAsia="en-US" w:bidi="ar-SA"/>
      </w:rPr>
    </w:lvl>
    <w:lvl w:ilvl="7" w:tplc="FA44A27A">
      <w:numFmt w:val="bullet"/>
      <w:lvlText w:val="•"/>
      <w:lvlJc w:val="left"/>
      <w:pPr>
        <w:ind w:left="12956" w:hanging="540"/>
      </w:pPr>
      <w:rPr>
        <w:rFonts w:hint="default"/>
        <w:lang w:val="en-US" w:eastAsia="en-US" w:bidi="ar-SA"/>
      </w:rPr>
    </w:lvl>
    <w:lvl w:ilvl="8" w:tplc="A4FA9D40">
      <w:numFmt w:val="bullet"/>
      <w:lvlText w:val="•"/>
      <w:lvlJc w:val="left"/>
      <w:pPr>
        <w:ind w:left="14710" w:hanging="540"/>
      </w:pPr>
      <w:rPr>
        <w:rFonts w:hint="default"/>
        <w:lang w:val="en-US" w:eastAsia="en-US" w:bidi="ar-SA"/>
      </w:rPr>
    </w:lvl>
  </w:abstractNum>
  <w:abstractNum w:abstractNumId="5" w15:restartNumberingAfterBreak="0">
    <w:nsid w:val="71E47800"/>
    <w:multiLevelType w:val="hybridMultilevel"/>
    <w:tmpl w:val="D23CE166"/>
    <w:lvl w:ilvl="0" w:tplc="B8B69068">
      <w:start w:val="1"/>
      <w:numFmt w:val="bullet"/>
      <w:lvlText w:val="•"/>
      <w:lvlJc w:val="left"/>
      <w:pPr>
        <w:tabs>
          <w:tab w:val="num" w:pos="720"/>
        </w:tabs>
        <w:ind w:left="720" w:hanging="360"/>
      </w:pPr>
      <w:rPr>
        <w:rFonts w:ascii="Arial" w:hAnsi="Arial" w:hint="default"/>
      </w:rPr>
    </w:lvl>
    <w:lvl w:ilvl="1" w:tplc="493014E0">
      <w:numFmt w:val="bullet"/>
      <w:lvlText w:val="•"/>
      <w:lvlJc w:val="left"/>
      <w:pPr>
        <w:tabs>
          <w:tab w:val="num" w:pos="1440"/>
        </w:tabs>
        <w:ind w:left="1440" w:hanging="360"/>
      </w:pPr>
      <w:rPr>
        <w:rFonts w:ascii="Arial" w:hAnsi="Arial" w:hint="default"/>
      </w:rPr>
    </w:lvl>
    <w:lvl w:ilvl="2" w:tplc="213C5BD2">
      <w:start w:val="1"/>
      <w:numFmt w:val="bullet"/>
      <w:lvlText w:val="•"/>
      <w:lvlJc w:val="left"/>
      <w:pPr>
        <w:tabs>
          <w:tab w:val="num" w:pos="2160"/>
        </w:tabs>
        <w:ind w:left="2160" w:hanging="360"/>
      </w:pPr>
      <w:rPr>
        <w:rFonts w:ascii="Arial" w:hAnsi="Arial" w:hint="default"/>
      </w:rPr>
    </w:lvl>
    <w:lvl w:ilvl="3" w:tplc="13B8DA54" w:tentative="1">
      <w:start w:val="1"/>
      <w:numFmt w:val="bullet"/>
      <w:lvlText w:val="•"/>
      <w:lvlJc w:val="left"/>
      <w:pPr>
        <w:tabs>
          <w:tab w:val="num" w:pos="2880"/>
        </w:tabs>
        <w:ind w:left="2880" w:hanging="360"/>
      </w:pPr>
      <w:rPr>
        <w:rFonts w:ascii="Arial" w:hAnsi="Arial" w:hint="default"/>
      </w:rPr>
    </w:lvl>
    <w:lvl w:ilvl="4" w:tplc="74763DB2" w:tentative="1">
      <w:start w:val="1"/>
      <w:numFmt w:val="bullet"/>
      <w:lvlText w:val="•"/>
      <w:lvlJc w:val="left"/>
      <w:pPr>
        <w:tabs>
          <w:tab w:val="num" w:pos="3600"/>
        </w:tabs>
        <w:ind w:left="3600" w:hanging="360"/>
      </w:pPr>
      <w:rPr>
        <w:rFonts w:ascii="Arial" w:hAnsi="Arial" w:hint="default"/>
      </w:rPr>
    </w:lvl>
    <w:lvl w:ilvl="5" w:tplc="2990BEC4" w:tentative="1">
      <w:start w:val="1"/>
      <w:numFmt w:val="bullet"/>
      <w:lvlText w:val="•"/>
      <w:lvlJc w:val="left"/>
      <w:pPr>
        <w:tabs>
          <w:tab w:val="num" w:pos="4320"/>
        </w:tabs>
        <w:ind w:left="4320" w:hanging="360"/>
      </w:pPr>
      <w:rPr>
        <w:rFonts w:ascii="Arial" w:hAnsi="Arial" w:hint="default"/>
      </w:rPr>
    </w:lvl>
    <w:lvl w:ilvl="6" w:tplc="E3E67CCC" w:tentative="1">
      <w:start w:val="1"/>
      <w:numFmt w:val="bullet"/>
      <w:lvlText w:val="•"/>
      <w:lvlJc w:val="left"/>
      <w:pPr>
        <w:tabs>
          <w:tab w:val="num" w:pos="5040"/>
        </w:tabs>
        <w:ind w:left="5040" w:hanging="360"/>
      </w:pPr>
      <w:rPr>
        <w:rFonts w:ascii="Arial" w:hAnsi="Arial" w:hint="default"/>
      </w:rPr>
    </w:lvl>
    <w:lvl w:ilvl="7" w:tplc="254406A6" w:tentative="1">
      <w:start w:val="1"/>
      <w:numFmt w:val="bullet"/>
      <w:lvlText w:val="•"/>
      <w:lvlJc w:val="left"/>
      <w:pPr>
        <w:tabs>
          <w:tab w:val="num" w:pos="5760"/>
        </w:tabs>
        <w:ind w:left="5760" w:hanging="360"/>
      </w:pPr>
      <w:rPr>
        <w:rFonts w:ascii="Arial" w:hAnsi="Arial" w:hint="default"/>
      </w:rPr>
    </w:lvl>
    <w:lvl w:ilvl="8" w:tplc="5FD841F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7E490EA0"/>
    <w:multiLevelType w:val="hybridMultilevel"/>
    <w:tmpl w:val="DDCC584E"/>
    <w:lvl w:ilvl="0" w:tplc="86CCD1E0">
      <w:numFmt w:val="bullet"/>
      <w:pStyle w:val="ListParagraph"/>
      <w:lvlText w:val=""/>
      <w:lvlJc w:val="left"/>
      <w:pPr>
        <w:ind w:left="4176" w:hanging="540"/>
      </w:pPr>
      <w:rPr>
        <w:rFonts w:ascii="Symbol" w:eastAsia="Symbol" w:hAnsi="Symbol" w:cs="Symbol" w:hint="default"/>
        <w:b w:val="0"/>
        <w:bCs w:val="0"/>
        <w:i w:val="0"/>
        <w:iCs w:val="0"/>
        <w:w w:val="100"/>
        <w:sz w:val="36"/>
        <w:szCs w:val="36"/>
        <w:lang w:val="en-US" w:eastAsia="en-US" w:bidi="ar-SA"/>
      </w:rPr>
    </w:lvl>
    <w:lvl w:ilvl="1" w:tplc="2CBA583C">
      <w:numFmt w:val="bullet"/>
      <w:pStyle w:val="ListParagraph2"/>
      <w:lvlText w:val="•"/>
      <w:lvlJc w:val="left"/>
      <w:pPr>
        <w:ind w:left="5926" w:hanging="540"/>
      </w:pPr>
      <w:rPr>
        <w:rFonts w:hint="default"/>
        <w:b w:val="0"/>
        <w:bCs w:val="0"/>
        <w:i w:val="0"/>
        <w:iCs w:val="0"/>
        <w:color w:val="auto"/>
        <w:w w:val="100"/>
        <w:sz w:val="36"/>
        <w:szCs w:val="36"/>
        <w:lang w:val="en-US" w:eastAsia="en-US" w:bidi="ar-SA"/>
      </w:rPr>
    </w:lvl>
    <w:lvl w:ilvl="2" w:tplc="2D4E9806">
      <w:numFmt w:val="bullet"/>
      <w:lvlText w:val="•"/>
      <w:lvlJc w:val="left"/>
      <w:pPr>
        <w:ind w:left="7680" w:hanging="540"/>
      </w:pPr>
      <w:rPr>
        <w:rFonts w:hint="default"/>
        <w:lang w:val="en-US" w:eastAsia="en-US" w:bidi="ar-SA"/>
      </w:rPr>
    </w:lvl>
    <w:lvl w:ilvl="3" w:tplc="93280FAA">
      <w:numFmt w:val="bullet"/>
      <w:lvlText w:val="•"/>
      <w:lvlJc w:val="left"/>
      <w:pPr>
        <w:ind w:left="9434" w:hanging="540"/>
      </w:pPr>
      <w:rPr>
        <w:rFonts w:hint="default"/>
        <w:lang w:val="en-US" w:eastAsia="en-US" w:bidi="ar-SA"/>
      </w:rPr>
    </w:lvl>
    <w:lvl w:ilvl="4" w:tplc="57F84C90">
      <w:numFmt w:val="bullet"/>
      <w:lvlText w:val="•"/>
      <w:lvlJc w:val="left"/>
      <w:pPr>
        <w:ind w:left="11188" w:hanging="540"/>
      </w:pPr>
      <w:rPr>
        <w:rFonts w:hint="default"/>
        <w:lang w:val="en-US" w:eastAsia="en-US" w:bidi="ar-SA"/>
      </w:rPr>
    </w:lvl>
    <w:lvl w:ilvl="5" w:tplc="9D5C560C">
      <w:numFmt w:val="bullet"/>
      <w:lvlText w:val="•"/>
      <w:lvlJc w:val="left"/>
      <w:pPr>
        <w:ind w:left="12942" w:hanging="540"/>
      </w:pPr>
      <w:rPr>
        <w:rFonts w:hint="default"/>
        <w:lang w:val="en-US" w:eastAsia="en-US" w:bidi="ar-SA"/>
      </w:rPr>
    </w:lvl>
    <w:lvl w:ilvl="6" w:tplc="88DE0D84">
      <w:numFmt w:val="bullet"/>
      <w:lvlText w:val="•"/>
      <w:lvlJc w:val="left"/>
      <w:pPr>
        <w:ind w:left="14696" w:hanging="540"/>
      </w:pPr>
      <w:rPr>
        <w:rFonts w:hint="default"/>
        <w:lang w:val="en-US" w:eastAsia="en-US" w:bidi="ar-SA"/>
      </w:rPr>
    </w:lvl>
    <w:lvl w:ilvl="7" w:tplc="FA44A27A">
      <w:numFmt w:val="bullet"/>
      <w:lvlText w:val="•"/>
      <w:lvlJc w:val="left"/>
      <w:pPr>
        <w:ind w:left="16450" w:hanging="540"/>
      </w:pPr>
      <w:rPr>
        <w:rFonts w:hint="default"/>
        <w:lang w:val="en-US" w:eastAsia="en-US" w:bidi="ar-SA"/>
      </w:rPr>
    </w:lvl>
    <w:lvl w:ilvl="8" w:tplc="A4FA9D40">
      <w:numFmt w:val="bullet"/>
      <w:lvlText w:val="•"/>
      <w:lvlJc w:val="left"/>
      <w:pPr>
        <w:ind w:left="18204" w:hanging="540"/>
      </w:pPr>
      <w:rPr>
        <w:rFonts w:hint="default"/>
        <w:lang w:val="en-US" w:eastAsia="en-US" w:bidi="ar-SA"/>
      </w:rPr>
    </w:lvl>
  </w:abstractNum>
  <w:num w:numId="1" w16cid:durableId="1186405095">
    <w:abstractNumId w:val="6"/>
  </w:num>
  <w:num w:numId="2" w16cid:durableId="285699779">
    <w:abstractNumId w:val="4"/>
  </w:num>
  <w:num w:numId="3" w16cid:durableId="1454521435">
    <w:abstractNumId w:val="1"/>
  </w:num>
  <w:num w:numId="4" w16cid:durableId="1585071224">
    <w:abstractNumId w:val="2"/>
  </w:num>
  <w:num w:numId="5" w16cid:durableId="2129081396">
    <w:abstractNumId w:val="3"/>
  </w:num>
  <w:num w:numId="6" w16cid:durableId="1670675358">
    <w:abstractNumId w:val="0"/>
  </w:num>
  <w:num w:numId="7" w16cid:durableId="1134131830">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6B5"/>
    <w:rsid w:val="00001DEA"/>
    <w:rsid w:val="00005EB2"/>
    <w:rsid w:val="00007718"/>
    <w:rsid w:val="0001310E"/>
    <w:rsid w:val="00015955"/>
    <w:rsid w:val="00016143"/>
    <w:rsid w:val="0001652A"/>
    <w:rsid w:val="0001753A"/>
    <w:rsid w:val="00020067"/>
    <w:rsid w:val="0002137E"/>
    <w:rsid w:val="00023FB7"/>
    <w:rsid w:val="00027EF8"/>
    <w:rsid w:val="000311AA"/>
    <w:rsid w:val="000314C3"/>
    <w:rsid w:val="000328A9"/>
    <w:rsid w:val="0003299F"/>
    <w:rsid w:val="00032BA0"/>
    <w:rsid w:val="00035BAF"/>
    <w:rsid w:val="000455F5"/>
    <w:rsid w:val="00046C74"/>
    <w:rsid w:val="000508FA"/>
    <w:rsid w:val="00051A3A"/>
    <w:rsid w:val="00052C71"/>
    <w:rsid w:val="00054724"/>
    <w:rsid w:val="00054A91"/>
    <w:rsid w:val="00055379"/>
    <w:rsid w:val="000574AA"/>
    <w:rsid w:val="00060E4F"/>
    <w:rsid w:val="00062E53"/>
    <w:rsid w:val="00064C8E"/>
    <w:rsid w:val="00076B29"/>
    <w:rsid w:val="0008094C"/>
    <w:rsid w:val="00081378"/>
    <w:rsid w:val="000814DA"/>
    <w:rsid w:val="00082F90"/>
    <w:rsid w:val="00083E29"/>
    <w:rsid w:val="00084AFB"/>
    <w:rsid w:val="00086669"/>
    <w:rsid w:val="000911B5"/>
    <w:rsid w:val="00092C09"/>
    <w:rsid w:val="00094A20"/>
    <w:rsid w:val="0009502A"/>
    <w:rsid w:val="00095B22"/>
    <w:rsid w:val="00096A49"/>
    <w:rsid w:val="000A53E9"/>
    <w:rsid w:val="000B18B0"/>
    <w:rsid w:val="000B2BCF"/>
    <w:rsid w:val="000B2D01"/>
    <w:rsid w:val="000B2FD6"/>
    <w:rsid w:val="000B4721"/>
    <w:rsid w:val="000B57B8"/>
    <w:rsid w:val="000B584F"/>
    <w:rsid w:val="000B59E8"/>
    <w:rsid w:val="000B5C30"/>
    <w:rsid w:val="000C170F"/>
    <w:rsid w:val="000C2121"/>
    <w:rsid w:val="000C57F2"/>
    <w:rsid w:val="000C589D"/>
    <w:rsid w:val="000C7BC3"/>
    <w:rsid w:val="000D1A43"/>
    <w:rsid w:val="000D1DEE"/>
    <w:rsid w:val="000D4A3B"/>
    <w:rsid w:val="000D5BCB"/>
    <w:rsid w:val="000E089D"/>
    <w:rsid w:val="000E111A"/>
    <w:rsid w:val="000E21A6"/>
    <w:rsid w:val="000E3B69"/>
    <w:rsid w:val="000E547D"/>
    <w:rsid w:val="000E591C"/>
    <w:rsid w:val="000E6B25"/>
    <w:rsid w:val="000F01FD"/>
    <w:rsid w:val="000F44E7"/>
    <w:rsid w:val="000F47C7"/>
    <w:rsid w:val="000F52F8"/>
    <w:rsid w:val="000F79DB"/>
    <w:rsid w:val="000F79FD"/>
    <w:rsid w:val="001006B1"/>
    <w:rsid w:val="00100BB4"/>
    <w:rsid w:val="0010143E"/>
    <w:rsid w:val="00101A74"/>
    <w:rsid w:val="00101E68"/>
    <w:rsid w:val="001031E9"/>
    <w:rsid w:val="00107EA6"/>
    <w:rsid w:val="00116A5B"/>
    <w:rsid w:val="001177FC"/>
    <w:rsid w:val="0012145D"/>
    <w:rsid w:val="0012156D"/>
    <w:rsid w:val="0012441F"/>
    <w:rsid w:val="00126CD1"/>
    <w:rsid w:val="00126CD5"/>
    <w:rsid w:val="001279C9"/>
    <w:rsid w:val="00131879"/>
    <w:rsid w:val="00131A9F"/>
    <w:rsid w:val="0013506C"/>
    <w:rsid w:val="00140766"/>
    <w:rsid w:val="00140CD8"/>
    <w:rsid w:val="001414FC"/>
    <w:rsid w:val="001440CF"/>
    <w:rsid w:val="001515FF"/>
    <w:rsid w:val="001516AD"/>
    <w:rsid w:val="00154ABE"/>
    <w:rsid w:val="001555E5"/>
    <w:rsid w:val="00160ED3"/>
    <w:rsid w:val="00163E07"/>
    <w:rsid w:val="00165215"/>
    <w:rsid w:val="00167013"/>
    <w:rsid w:val="001709E7"/>
    <w:rsid w:val="00173549"/>
    <w:rsid w:val="001743B0"/>
    <w:rsid w:val="00174BA9"/>
    <w:rsid w:val="00175017"/>
    <w:rsid w:val="0017734C"/>
    <w:rsid w:val="00177C4D"/>
    <w:rsid w:val="001808B8"/>
    <w:rsid w:val="00180A0D"/>
    <w:rsid w:val="00181815"/>
    <w:rsid w:val="00182672"/>
    <w:rsid w:val="001826B4"/>
    <w:rsid w:val="001913C7"/>
    <w:rsid w:val="00193CD0"/>
    <w:rsid w:val="001951D8"/>
    <w:rsid w:val="00195E99"/>
    <w:rsid w:val="0019645F"/>
    <w:rsid w:val="00196B16"/>
    <w:rsid w:val="00196E53"/>
    <w:rsid w:val="001A2DD1"/>
    <w:rsid w:val="001A43C7"/>
    <w:rsid w:val="001A4860"/>
    <w:rsid w:val="001A7F38"/>
    <w:rsid w:val="001B3202"/>
    <w:rsid w:val="001B34E5"/>
    <w:rsid w:val="001C1088"/>
    <w:rsid w:val="001C1B27"/>
    <w:rsid w:val="001C4B51"/>
    <w:rsid w:val="001C4E1C"/>
    <w:rsid w:val="001C5E65"/>
    <w:rsid w:val="001C65B1"/>
    <w:rsid w:val="001D132B"/>
    <w:rsid w:val="001D16F7"/>
    <w:rsid w:val="001D1B21"/>
    <w:rsid w:val="001D2D2D"/>
    <w:rsid w:val="001D6302"/>
    <w:rsid w:val="001D6497"/>
    <w:rsid w:val="001E21B9"/>
    <w:rsid w:val="001E71BA"/>
    <w:rsid w:val="001F4C67"/>
    <w:rsid w:val="001F662A"/>
    <w:rsid w:val="00206093"/>
    <w:rsid w:val="00206DF6"/>
    <w:rsid w:val="00210B4D"/>
    <w:rsid w:val="00214493"/>
    <w:rsid w:val="00214B67"/>
    <w:rsid w:val="00215D63"/>
    <w:rsid w:val="0021648D"/>
    <w:rsid w:val="00217F4B"/>
    <w:rsid w:val="00224658"/>
    <w:rsid w:val="00225505"/>
    <w:rsid w:val="00226FE0"/>
    <w:rsid w:val="00227216"/>
    <w:rsid w:val="00233400"/>
    <w:rsid w:val="00233AC2"/>
    <w:rsid w:val="00234241"/>
    <w:rsid w:val="00234BD3"/>
    <w:rsid w:val="0024188F"/>
    <w:rsid w:val="0024270B"/>
    <w:rsid w:val="002475AC"/>
    <w:rsid w:val="0025107B"/>
    <w:rsid w:val="00252365"/>
    <w:rsid w:val="002573A0"/>
    <w:rsid w:val="00257D59"/>
    <w:rsid w:val="00261582"/>
    <w:rsid w:val="002624C1"/>
    <w:rsid w:val="002631EC"/>
    <w:rsid w:val="002633AA"/>
    <w:rsid w:val="002636C1"/>
    <w:rsid w:val="002636EA"/>
    <w:rsid w:val="00264F09"/>
    <w:rsid w:val="00264F85"/>
    <w:rsid w:val="00265DA1"/>
    <w:rsid w:val="002706EC"/>
    <w:rsid w:val="00271631"/>
    <w:rsid w:val="002722EE"/>
    <w:rsid w:val="00280BE3"/>
    <w:rsid w:val="002825A6"/>
    <w:rsid w:val="002834D9"/>
    <w:rsid w:val="0028407E"/>
    <w:rsid w:val="00285D20"/>
    <w:rsid w:val="002905C5"/>
    <w:rsid w:val="002912DA"/>
    <w:rsid w:val="002943C4"/>
    <w:rsid w:val="0029592F"/>
    <w:rsid w:val="002967BE"/>
    <w:rsid w:val="00297FCC"/>
    <w:rsid w:val="002A086F"/>
    <w:rsid w:val="002A0DB3"/>
    <w:rsid w:val="002A475C"/>
    <w:rsid w:val="002A563F"/>
    <w:rsid w:val="002A7BFB"/>
    <w:rsid w:val="002B31FB"/>
    <w:rsid w:val="002B5185"/>
    <w:rsid w:val="002B73A2"/>
    <w:rsid w:val="002C11FE"/>
    <w:rsid w:val="002C160B"/>
    <w:rsid w:val="002C5630"/>
    <w:rsid w:val="002D36E0"/>
    <w:rsid w:val="002D427F"/>
    <w:rsid w:val="002D49A4"/>
    <w:rsid w:val="002D4DC8"/>
    <w:rsid w:val="002E0836"/>
    <w:rsid w:val="002E0ED4"/>
    <w:rsid w:val="002E3D4D"/>
    <w:rsid w:val="002E3D5E"/>
    <w:rsid w:val="002F1306"/>
    <w:rsid w:val="002F64AC"/>
    <w:rsid w:val="002F7250"/>
    <w:rsid w:val="0030239A"/>
    <w:rsid w:val="00304897"/>
    <w:rsid w:val="003073E4"/>
    <w:rsid w:val="0031076D"/>
    <w:rsid w:val="003110A6"/>
    <w:rsid w:val="0031284E"/>
    <w:rsid w:val="00313974"/>
    <w:rsid w:val="003147CD"/>
    <w:rsid w:val="003200F5"/>
    <w:rsid w:val="00321C90"/>
    <w:rsid w:val="003234B2"/>
    <w:rsid w:val="003264E5"/>
    <w:rsid w:val="003303ED"/>
    <w:rsid w:val="00332018"/>
    <w:rsid w:val="00332D4E"/>
    <w:rsid w:val="00333DC1"/>
    <w:rsid w:val="00334B40"/>
    <w:rsid w:val="00335620"/>
    <w:rsid w:val="00335E61"/>
    <w:rsid w:val="00337FC5"/>
    <w:rsid w:val="0034119A"/>
    <w:rsid w:val="003417E8"/>
    <w:rsid w:val="0034324A"/>
    <w:rsid w:val="003438C2"/>
    <w:rsid w:val="003459DB"/>
    <w:rsid w:val="00350ACD"/>
    <w:rsid w:val="00350B37"/>
    <w:rsid w:val="0035271A"/>
    <w:rsid w:val="003530E6"/>
    <w:rsid w:val="003549AC"/>
    <w:rsid w:val="003567D1"/>
    <w:rsid w:val="00356E0B"/>
    <w:rsid w:val="00362DA1"/>
    <w:rsid w:val="00366220"/>
    <w:rsid w:val="00366CEF"/>
    <w:rsid w:val="00371856"/>
    <w:rsid w:val="0037283C"/>
    <w:rsid w:val="00372D0F"/>
    <w:rsid w:val="00372D51"/>
    <w:rsid w:val="00372FFE"/>
    <w:rsid w:val="00375E75"/>
    <w:rsid w:val="00377087"/>
    <w:rsid w:val="00377C51"/>
    <w:rsid w:val="00377DE4"/>
    <w:rsid w:val="003859F9"/>
    <w:rsid w:val="00387145"/>
    <w:rsid w:val="003903CC"/>
    <w:rsid w:val="0039388F"/>
    <w:rsid w:val="00393B17"/>
    <w:rsid w:val="00393F33"/>
    <w:rsid w:val="00394EEB"/>
    <w:rsid w:val="003969DC"/>
    <w:rsid w:val="00396A4D"/>
    <w:rsid w:val="003976B2"/>
    <w:rsid w:val="003A1D04"/>
    <w:rsid w:val="003A212B"/>
    <w:rsid w:val="003A3779"/>
    <w:rsid w:val="003A3F2E"/>
    <w:rsid w:val="003A40D7"/>
    <w:rsid w:val="003A43B9"/>
    <w:rsid w:val="003A4C34"/>
    <w:rsid w:val="003B0FD3"/>
    <w:rsid w:val="003B1BE0"/>
    <w:rsid w:val="003B2949"/>
    <w:rsid w:val="003B2DE3"/>
    <w:rsid w:val="003B5FDC"/>
    <w:rsid w:val="003B715A"/>
    <w:rsid w:val="003C05FE"/>
    <w:rsid w:val="003C1291"/>
    <w:rsid w:val="003C21FC"/>
    <w:rsid w:val="003C3BB2"/>
    <w:rsid w:val="003C592B"/>
    <w:rsid w:val="003C5ADA"/>
    <w:rsid w:val="003C5BFC"/>
    <w:rsid w:val="003C666B"/>
    <w:rsid w:val="003C6A1F"/>
    <w:rsid w:val="003C6C79"/>
    <w:rsid w:val="003D0417"/>
    <w:rsid w:val="003D1187"/>
    <w:rsid w:val="003D1333"/>
    <w:rsid w:val="003D1424"/>
    <w:rsid w:val="003D29BC"/>
    <w:rsid w:val="003D405B"/>
    <w:rsid w:val="003D6C9C"/>
    <w:rsid w:val="003D7A15"/>
    <w:rsid w:val="003E6421"/>
    <w:rsid w:val="003E7925"/>
    <w:rsid w:val="003F0C6C"/>
    <w:rsid w:val="003F40C6"/>
    <w:rsid w:val="003F5745"/>
    <w:rsid w:val="003F5D2D"/>
    <w:rsid w:val="003F6C6C"/>
    <w:rsid w:val="00400454"/>
    <w:rsid w:val="004013FF"/>
    <w:rsid w:val="0040144A"/>
    <w:rsid w:val="00402AEC"/>
    <w:rsid w:val="00405D6D"/>
    <w:rsid w:val="00406126"/>
    <w:rsid w:val="004144A1"/>
    <w:rsid w:val="004155B5"/>
    <w:rsid w:val="0042218D"/>
    <w:rsid w:val="004236EF"/>
    <w:rsid w:val="00423723"/>
    <w:rsid w:val="00425246"/>
    <w:rsid w:val="00426333"/>
    <w:rsid w:val="00427264"/>
    <w:rsid w:val="00430448"/>
    <w:rsid w:val="0043051A"/>
    <w:rsid w:val="00431CA5"/>
    <w:rsid w:val="00432B2C"/>
    <w:rsid w:val="004365BC"/>
    <w:rsid w:val="00443D18"/>
    <w:rsid w:val="00443DFA"/>
    <w:rsid w:val="00444B61"/>
    <w:rsid w:val="00445AF0"/>
    <w:rsid w:val="004460E7"/>
    <w:rsid w:val="004507E5"/>
    <w:rsid w:val="004516EE"/>
    <w:rsid w:val="0045317C"/>
    <w:rsid w:val="00453CCE"/>
    <w:rsid w:val="00454E94"/>
    <w:rsid w:val="00455289"/>
    <w:rsid w:val="00460AAE"/>
    <w:rsid w:val="0046495B"/>
    <w:rsid w:val="00466D79"/>
    <w:rsid w:val="00467CAA"/>
    <w:rsid w:val="004736A7"/>
    <w:rsid w:val="00473E99"/>
    <w:rsid w:val="0047454F"/>
    <w:rsid w:val="00475017"/>
    <w:rsid w:val="004752FF"/>
    <w:rsid w:val="00475F3B"/>
    <w:rsid w:val="00476AC2"/>
    <w:rsid w:val="004813E1"/>
    <w:rsid w:val="0048164B"/>
    <w:rsid w:val="00483AE6"/>
    <w:rsid w:val="00486EF8"/>
    <w:rsid w:val="00487DC8"/>
    <w:rsid w:val="004919AE"/>
    <w:rsid w:val="00493B96"/>
    <w:rsid w:val="004940E6"/>
    <w:rsid w:val="004972AE"/>
    <w:rsid w:val="004A1B2C"/>
    <w:rsid w:val="004A4901"/>
    <w:rsid w:val="004A5FE5"/>
    <w:rsid w:val="004B03BF"/>
    <w:rsid w:val="004B046E"/>
    <w:rsid w:val="004B1986"/>
    <w:rsid w:val="004B4181"/>
    <w:rsid w:val="004B4EDD"/>
    <w:rsid w:val="004B5D62"/>
    <w:rsid w:val="004B6643"/>
    <w:rsid w:val="004B7378"/>
    <w:rsid w:val="004C153D"/>
    <w:rsid w:val="004C2E9F"/>
    <w:rsid w:val="004C5646"/>
    <w:rsid w:val="004C794F"/>
    <w:rsid w:val="004D31AA"/>
    <w:rsid w:val="004D3827"/>
    <w:rsid w:val="004E0F15"/>
    <w:rsid w:val="004E1200"/>
    <w:rsid w:val="004E153E"/>
    <w:rsid w:val="004E38CC"/>
    <w:rsid w:val="004E5F4E"/>
    <w:rsid w:val="004E68DB"/>
    <w:rsid w:val="004E75F4"/>
    <w:rsid w:val="004E7D3D"/>
    <w:rsid w:val="00504F84"/>
    <w:rsid w:val="005108F0"/>
    <w:rsid w:val="0051104B"/>
    <w:rsid w:val="005141F0"/>
    <w:rsid w:val="00514CAA"/>
    <w:rsid w:val="0051565E"/>
    <w:rsid w:val="0051588A"/>
    <w:rsid w:val="005173CD"/>
    <w:rsid w:val="00522D26"/>
    <w:rsid w:val="005242BE"/>
    <w:rsid w:val="00525A6D"/>
    <w:rsid w:val="005274E1"/>
    <w:rsid w:val="00530DA8"/>
    <w:rsid w:val="0053109F"/>
    <w:rsid w:val="00531557"/>
    <w:rsid w:val="00531AA2"/>
    <w:rsid w:val="00533008"/>
    <w:rsid w:val="005368AF"/>
    <w:rsid w:val="00536CBE"/>
    <w:rsid w:val="00537BDF"/>
    <w:rsid w:val="00537DC3"/>
    <w:rsid w:val="0054121D"/>
    <w:rsid w:val="00542598"/>
    <w:rsid w:val="005519E7"/>
    <w:rsid w:val="00552952"/>
    <w:rsid w:val="00564FB0"/>
    <w:rsid w:val="00565633"/>
    <w:rsid w:val="00567FF0"/>
    <w:rsid w:val="00571214"/>
    <w:rsid w:val="00572078"/>
    <w:rsid w:val="00573263"/>
    <w:rsid w:val="0057422D"/>
    <w:rsid w:val="0057676D"/>
    <w:rsid w:val="00576BCF"/>
    <w:rsid w:val="00580BAE"/>
    <w:rsid w:val="005815CD"/>
    <w:rsid w:val="005817FE"/>
    <w:rsid w:val="00582368"/>
    <w:rsid w:val="00584522"/>
    <w:rsid w:val="00585C4B"/>
    <w:rsid w:val="00586D78"/>
    <w:rsid w:val="00587459"/>
    <w:rsid w:val="0058747F"/>
    <w:rsid w:val="005932A2"/>
    <w:rsid w:val="005A3083"/>
    <w:rsid w:val="005A369E"/>
    <w:rsid w:val="005A4198"/>
    <w:rsid w:val="005A7E2C"/>
    <w:rsid w:val="005B0101"/>
    <w:rsid w:val="005B133C"/>
    <w:rsid w:val="005B3D5D"/>
    <w:rsid w:val="005B40F1"/>
    <w:rsid w:val="005C1B92"/>
    <w:rsid w:val="005C1D49"/>
    <w:rsid w:val="005C427B"/>
    <w:rsid w:val="005C5031"/>
    <w:rsid w:val="005C664C"/>
    <w:rsid w:val="005D1439"/>
    <w:rsid w:val="005D25AC"/>
    <w:rsid w:val="005D3F2E"/>
    <w:rsid w:val="005D4782"/>
    <w:rsid w:val="005D7800"/>
    <w:rsid w:val="005E0D6A"/>
    <w:rsid w:val="005E2733"/>
    <w:rsid w:val="005E3A3E"/>
    <w:rsid w:val="005E4632"/>
    <w:rsid w:val="005E50AD"/>
    <w:rsid w:val="005E578F"/>
    <w:rsid w:val="005E5C4C"/>
    <w:rsid w:val="005E674F"/>
    <w:rsid w:val="005F052A"/>
    <w:rsid w:val="005F22B9"/>
    <w:rsid w:val="005F4574"/>
    <w:rsid w:val="00604F9E"/>
    <w:rsid w:val="006054F0"/>
    <w:rsid w:val="00606A4B"/>
    <w:rsid w:val="00607F27"/>
    <w:rsid w:val="00610A0C"/>
    <w:rsid w:val="006155FA"/>
    <w:rsid w:val="0061572B"/>
    <w:rsid w:val="006202C2"/>
    <w:rsid w:val="006227EF"/>
    <w:rsid w:val="006240DC"/>
    <w:rsid w:val="006245D2"/>
    <w:rsid w:val="00627DB2"/>
    <w:rsid w:val="006313FC"/>
    <w:rsid w:val="00631D5F"/>
    <w:rsid w:val="006332BC"/>
    <w:rsid w:val="00633F66"/>
    <w:rsid w:val="00634BC9"/>
    <w:rsid w:val="00636FAD"/>
    <w:rsid w:val="006449B9"/>
    <w:rsid w:val="006455C8"/>
    <w:rsid w:val="00645938"/>
    <w:rsid w:val="00645CF7"/>
    <w:rsid w:val="0064671B"/>
    <w:rsid w:val="00646DF1"/>
    <w:rsid w:val="006525A9"/>
    <w:rsid w:val="006531AB"/>
    <w:rsid w:val="0065324D"/>
    <w:rsid w:val="00653370"/>
    <w:rsid w:val="006571F3"/>
    <w:rsid w:val="00660127"/>
    <w:rsid w:val="00661D95"/>
    <w:rsid w:val="00666651"/>
    <w:rsid w:val="0066677C"/>
    <w:rsid w:val="006670B5"/>
    <w:rsid w:val="006675CE"/>
    <w:rsid w:val="00671384"/>
    <w:rsid w:val="006714D4"/>
    <w:rsid w:val="006724C9"/>
    <w:rsid w:val="00677E4F"/>
    <w:rsid w:val="006807C5"/>
    <w:rsid w:val="0068105D"/>
    <w:rsid w:val="00682C5F"/>
    <w:rsid w:val="006852D4"/>
    <w:rsid w:val="0069205F"/>
    <w:rsid w:val="006922A1"/>
    <w:rsid w:val="00693221"/>
    <w:rsid w:val="00695FF4"/>
    <w:rsid w:val="006A0E38"/>
    <w:rsid w:val="006A17C3"/>
    <w:rsid w:val="006B5E67"/>
    <w:rsid w:val="006C15FD"/>
    <w:rsid w:val="006C5D17"/>
    <w:rsid w:val="006C7F22"/>
    <w:rsid w:val="006C7F83"/>
    <w:rsid w:val="006D271D"/>
    <w:rsid w:val="006D7362"/>
    <w:rsid w:val="006E0422"/>
    <w:rsid w:val="006E0979"/>
    <w:rsid w:val="006E342E"/>
    <w:rsid w:val="006E4256"/>
    <w:rsid w:val="006E50C7"/>
    <w:rsid w:val="006E57C7"/>
    <w:rsid w:val="006E64F3"/>
    <w:rsid w:val="006E720F"/>
    <w:rsid w:val="006E748C"/>
    <w:rsid w:val="006F00A1"/>
    <w:rsid w:val="006F033C"/>
    <w:rsid w:val="006F16D0"/>
    <w:rsid w:val="006F2634"/>
    <w:rsid w:val="006F3E74"/>
    <w:rsid w:val="006F4CD5"/>
    <w:rsid w:val="006F5A85"/>
    <w:rsid w:val="006F601B"/>
    <w:rsid w:val="00700D3E"/>
    <w:rsid w:val="00702D2B"/>
    <w:rsid w:val="00703042"/>
    <w:rsid w:val="00703287"/>
    <w:rsid w:val="00703FAC"/>
    <w:rsid w:val="00712968"/>
    <w:rsid w:val="0071492C"/>
    <w:rsid w:val="00716DBD"/>
    <w:rsid w:val="0072041B"/>
    <w:rsid w:val="0072172B"/>
    <w:rsid w:val="0072684C"/>
    <w:rsid w:val="00730A79"/>
    <w:rsid w:val="00731FFC"/>
    <w:rsid w:val="007324E1"/>
    <w:rsid w:val="0073298F"/>
    <w:rsid w:val="007411D2"/>
    <w:rsid w:val="0074326A"/>
    <w:rsid w:val="00750F99"/>
    <w:rsid w:val="00750F9D"/>
    <w:rsid w:val="00751AF9"/>
    <w:rsid w:val="00753B63"/>
    <w:rsid w:val="00754877"/>
    <w:rsid w:val="0075523F"/>
    <w:rsid w:val="00757306"/>
    <w:rsid w:val="007577A3"/>
    <w:rsid w:val="00762499"/>
    <w:rsid w:val="00763955"/>
    <w:rsid w:val="00765A97"/>
    <w:rsid w:val="007746ED"/>
    <w:rsid w:val="00775CFB"/>
    <w:rsid w:val="007804C7"/>
    <w:rsid w:val="00780DFD"/>
    <w:rsid w:val="00780E67"/>
    <w:rsid w:val="007827B3"/>
    <w:rsid w:val="007836C2"/>
    <w:rsid w:val="007869EA"/>
    <w:rsid w:val="0079176E"/>
    <w:rsid w:val="007930ED"/>
    <w:rsid w:val="0079315A"/>
    <w:rsid w:val="00793CFF"/>
    <w:rsid w:val="00794FD7"/>
    <w:rsid w:val="007A0894"/>
    <w:rsid w:val="007A08C2"/>
    <w:rsid w:val="007A6049"/>
    <w:rsid w:val="007B0217"/>
    <w:rsid w:val="007B1984"/>
    <w:rsid w:val="007B3E62"/>
    <w:rsid w:val="007B71E8"/>
    <w:rsid w:val="007B7F9B"/>
    <w:rsid w:val="007C059F"/>
    <w:rsid w:val="007C1AE2"/>
    <w:rsid w:val="007C3049"/>
    <w:rsid w:val="007C51F0"/>
    <w:rsid w:val="007C5F24"/>
    <w:rsid w:val="007D5BF1"/>
    <w:rsid w:val="007E5610"/>
    <w:rsid w:val="007E6FBF"/>
    <w:rsid w:val="007F16EA"/>
    <w:rsid w:val="007F2C6A"/>
    <w:rsid w:val="007F5513"/>
    <w:rsid w:val="007F7F2D"/>
    <w:rsid w:val="008002B1"/>
    <w:rsid w:val="00800708"/>
    <w:rsid w:val="008023DB"/>
    <w:rsid w:val="0080538B"/>
    <w:rsid w:val="00807521"/>
    <w:rsid w:val="00807DF2"/>
    <w:rsid w:val="00810CA8"/>
    <w:rsid w:val="00813C43"/>
    <w:rsid w:val="00815A3C"/>
    <w:rsid w:val="00817656"/>
    <w:rsid w:val="00822F53"/>
    <w:rsid w:val="00823694"/>
    <w:rsid w:val="00833F0A"/>
    <w:rsid w:val="00835138"/>
    <w:rsid w:val="0084075D"/>
    <w:rsid w:val="00840A80"/>
    <w:rsid w:val="0084276F"/>
    <w:rsid w:val="00844533"/>
    <w:rsid w:val="0084492B"/>
    <w:rsid w:val="00850E28"/>
    <w:rsid w:val="00851D83"/>
    <w:rsid w:val="00851DF5"/>
    <w:rsid w:val="00851F65"/>
    <w:rsid w:val="0085291C"/>
    <w:rsid w:val="00853E8A"/>
    <w:rsid w:val="00854AAC"/>
    <w:rsid w:val="0085610A"/>
    <w:rsid w:val="008603F5"/>
    <w:rsid w:val="0086082A"/>
    <w:rsid w:val="00862777"/>
    <w:rsid w:val="00862AC7"/>
    <w:rsid w:val="008632AF"/>
    <w:rsid w:val="0086445A"/>
    <w:rsid w:val="00865DC9"/>
    <w:rsid w:val="00866111"/>
    <w:rsid w:val="008675F4"/>
    <w:rsid w:val="00871CAA"/>
    <w:rsid w:val="00871F2C"/>
    <w:rsid w:val="0087240F"/>
    <w:rsid w:val="008726BD"/>
    <w:rsid w:val="00876624"/>
    <w:rsid w:val="00877493"/>
    <w:rsid w:val="008812D9"/>
    <w:rsid w:val="008812EC"/>
    <w:rsid w:val="00881AD3"/>
    <w:rsid w:val="0088288D"/>
    <w:rsid w:val="00883EED"/>
    <w:rsid w:val="0088405E"/>
    <w:rsid w:val="008841CB"/>
    <w:rsid w:val="008906C9"/>
    <w:rsid w:val="00891053"/>
    <w:rsid w:val="00894306"/>
    <w:rsid w:val="0089537D"/>
    <w:rsid w:val="00896172"/>
    <w:rsid w:val="00896889"/>
    <w:rsid w:val="008A1CBA"/>
    <w:rsid w:val="008A2391"/>
    <w:rsid w:val="008A2415"/>
    <w:rsid w:val="008A295E"/>
    <w:rsid w:val="008A329C"/>
    <w:rsid w:val="008A536A"/>
    <w:rsid w:val="008A7221"/>
    <w:rsid w:val="008B24EF"/>
    <w:rsid w:val="008B2EA1"/>
    <w:rsid w:val="008B5293"/>
    <w:rsid w:val="008C0021"/>
    <w:rsid w:val="008C0CB6"/>
    <w:rsid w:val="008C1CC0"/>
    <w:rsid w:val="008C463A"/>
    <w:rsid w:val="008C55A6"/>
    <w:rsid w:val="008D148C"/>
    <w:rsid w:val="008D2C0B"/>
    <w:rsid w:val="008D4C1B"/>
    <w:rsid w:val="008E5D74"/>
    <w:rsid w:val="008E62B6"/>
    <w:rsid w:val="008E644B"/>
    <w:rsid w:val="008E64A6"/>
    <w:rsid w:val="008E7377"/>
    <w:rsid w:val="008F0E64"/>
    <w:rsid w:val="008F29A2"/>
    <w:rsid w:val="008F4691"/>
    <w:rsid w:val="0090034C"/>
    <w:rsid w:val="00901644"/>
    <w:rsid w:val="00907C09"/>
    <w:rsid w:val="009102AD"/>
    <w:rsid w:val="00910683"/>
    <w:rsid w:val="009134DC"/>
    <w:rsid w:val="00913D94"/>
    <w:rsid w:val="00920B23"/>
    <w:rsid w:val="00920DED"/>
    <w:rsid w:val="009271EF"/>
    <w:rsid w:val="009276B3"/>
    <w:rsid w:val="00942086"/>
    <w:rsid w:val="00943FAD"/>
    <w:rsid w:val="009442F9"/>
    <w:rsid w:val="00945161"/>
    <w:rsid w:val="009470CA"/>
    <w:rsid w:val="00952CAF"/>
    <w:rsid w:val="0095600C"/>
    <w:rsid w:val="009613EE"/>
    <w:rsid w:val="00962031"/>
    <w:rsid w:val="009643B5"/>
    <w:rsid w:val="00966AEA"/>
    <w:rsid w:val="00970A68"/>
    <w:rsid w:val="00975BFB"/>
    <w:rsid w:val="009762B2"/>
    <w:rsid w:val="009768A9"/>
    <w:rsid w:val="00976F1C"/>
    <w:rsid w:val="009777C0"/>
    <w:rsid w:val="009803E5"/>
    <w:rsid w:val="0098169D"/>
    <w:rsid w:val="00984603"/>
    <w:rsid w:val="00986486"/>
    <w:rsid w:val="00986B18"/>
    <w:rsid w:val="009904F4"/>
    <w:rsid w:val="00990B34"/>
    <w:rsid w:val="00991423"/>
    <w:rsid w:val="009943CB"/>
    <w:rsid w:val="009A55C9"/>
    <w:rsid w:val="009A6F0F"/>
    <w:rsid w:val="009A79E0"/>
    <w:rsid w:val="009B2E26"/>
    <w:rsid w:val="009B4FD0"/>
    <w:rsid w:val="009B686E"/>
    <w:rsid w:val="009B6B02"/>
    <w:rsid w:val="009C4886"/>
    <w:rsid w:val="009C579A"/>
    <w:rsid w:val="009D091B"/>
    <w:rsid w:val="009D0D36"/>
    <w:rsid w:val="009D2297"/>
    <w:rsid w:val="009D2BC2"/>
    <w:rsid w:val="009D4BCE"/>
    <w:rsid w:val="009E175C"/>
    <w:rsid w:val="009E238D"/>
    <w:rsid w:val="009E3E8C"/>
    <w:rsid w:val="009E4D96"/>
    <w:rsid w:val="009E77E2"/>
    <w:rsid w:val="009F0AD9"/>
    <w:rsid w:val="009F25B8"/>
    <w:rsid w:val="009F3611"/>
    <w:rsid w:val="009F48E3"/>
    <w:rsid w:val="009F6B91"/>
    <w:rsid w:val="00A00914"/>
    <w:rsid w:val="00A00A1C"/>
    <w:rsid w:val="00A0353C"/>
    <w:rsid w:val="00A037D4"/>
    <w:rsid w:val="00A05EB3"/>
    <w:rsid w:val="00A10A87"/>
    <w:rsid w:val="00A14978"/>
    <w:rsid w:val="00A16383"/>
    <w:rsid w:val="00A175C8"/>
    <w:rsid w:val="00A24226"/>
    <w:rsid w:val="00A24662"/>
    <w:rsid w:val="00A273C2"/>
    <w:rsid w:val="00A27849"/>
    <w:rsid w:val="00A278AF"/>
    <w:rsid w:val="00A27D68"/>
    <w:rsid w:val="00A31001"/>
    <w:rsid w:val="00A31105"/>
    <w:rsid w:val="00A34670"/>
    <w:rsid w:val="00A36321"/>
    <w:rsid w:val="00A36F45"/>
    <w:rsid w:val="00A4058D"/>
    <w:rsid w:val="00A42342"/>
    <w:rsid w:val="00A42C8D"/>
    <w:rsid w:val="00A42D55"/>
    <w:rsid w:val="00A4368B"/>
    <w:rsid w:val="00A448F2"/>
    <w:rsid w:val="00A45E08"/>
    <w:rsid w:val="00A47DE4"/>
    <w:rsid w:val="00A53A88"/>
    <w:rsid w:val="00A60369"/>
    <w:rsid w:val="00A62BA0"/>
    <w:rsid w:val="00A63C72"/>
    <w:rsid w:val="00A644CE"/>
    <w:rsid w:val="00A67DCE"/>
    <w:rsid w:val="00A72B6E"/>
    <w:rsid w:val="00A747EB"/>
    <w:rsid w:val="00A74A0B"/>
    <w:rsid w:val="00A76EA9"/>
    <w:rsid w:val="00A82706"/>
    <w:rsid w:val="00A82D53"/>
    <w:rsid w:val="00A84256"/>
    <w:rsid w:val="00A87258"/>
    <w:rsid w:val="00A873C5"/>
    <w:rsid w:val="00A875AA"/>
    <w:rsid w:val="00A9094B"/>
    <w:rsid w:val="00A93955"/>
    <w:rsid w:val="00A93E03"/>
    <w:rsid w:val="00A97091"/>
    <w:rsid w:val="00AA0DBD"/>
    <w:rsid w:val="00AA448F"/>
    <w:rsid w:val="00AA5AE8"/>
    <w:rsid w:val="00AB0C7D"/>
    <w:rsid w:val="00AB2A48"/>
    <w:rsid w:val="00AB5FA5"/>
    <w:rsid w:val="00AB60DB"/>
    <w:rsid w:val="00AC1CBC"/>
    <w:rsid w:val="00AC3518"/>
    <w:rsid w:val="00AC510A"/>
    <w:rsid w:val="00AC5B84"/>
    <w:rsid w:val="00AC61AA"/>
    <w:rsid w:val="00AC6327"/>
    <w:rsid w:val="00AC67DF"/>
    <w:rsid w:val="00AD2480"/>
    <w:rsid w:val="00AD4EB0"/>
    <w:rsid w:val="00AD5DC6"/>
    <w:rsid w:val="00AD60B6"/>
    <w:rsid w:val="00AD6288"/>
    <w:rsid w:val="00AD66AC"/>
    <w:rsid w:val="00AD6A58"/>
    <w:rsid w:val="00AD7246"/>
    <w:rsid w:val="00AE31CA"/>
    <w:rsid w:val="00AF2701"/>
    <w:rsid w:val="00AF3494"/>
    <w:rsid w:val="00B016EE"/>
    <w:rsid w:val="00B01F96"/>
    <w:rsid w:val="00B026EC"/>
    <w:rsid w:val="00B04052"/>
    <w:rsid w:val="00B0638E"/>
    <w:rsid w:val="00B15E69"/>
    <w:rsid w:val="00B20135"/>
    <w:rsid w:val="00B20A08"/>
    <w:rsid w:val="00B214A7"/>
    <w:rsid w:val="00B231C4"/>
    <w:rsid w:val="00B24847"/>
    <w:rsid w:val="00B2527F"/>
    <w:rsid w:val="00B33684"/>
    <w:rsid w:val="00B33F91"/>
    <w:rsid w:val="00B36436"/>
    <w:rsid w:val="00B36FE5"/>
    <w:rsid w:val="00B40763"/>
    <w:rsid w:val="00B408BC"/>
    <w:rsid w:val="00B434D6"/>
    <w:rsid w:val="00B45B07"/>
    <w:rsid w:val="00B476B1"/>
    <w:rsid w:val="00B522DC"/>
    <w:rsid w:val="00B53936"/>
    <w:rsid w:val="00B54E07"/>
    <w:rsid w:val="00B550DC"/>
    <w:rsid w:val="00B60562"/>
    <w:rsid w:val="00B609B5"/>
    <w:rsid w:val="00B60E45"/>
    <w:rsid w:val="00B621CE"/>
    <w:rsid w:val="00B621E0"/>
    <w:rsid w:val="00B64556"/>
    <w:rsid w:val="00B65A12"/>
    <w:rsid w:val="00B67D3B"/>
    <w:rsid w:val="00B739A7"/>
    <w:rsid w:val="00B7762B"/>
    <w:rsid w:val="00B8246C"/>
    <w:rsid w:val="00B85029"/>
    <w:rsid w:val="00B85940"/>
    <w:rsid w:val="00BA3112"/>
    <w:rsid w:val="00BA49A3"/>
    <w:rsid w:val="00BA6E3F"/>
    <w:rsid w:val="00BA7F41"/>
    <w:rsid w:val="00BB0158"/>
    <w:rsid w:val="00BB0D52"/>
    <w:rsid w:val="00BB0EAE"/>
    <w:rsid w:val="00BB3405"/>
    <w:rsid w:val="00BB3BD2"/>
    <w:rsid w:val="00BB4BBC"/>
    <w:rsid w:val="00BB7580"/>
    <w:rsid w:val="00BC0304"/>
    <w:rsid w:val="00BC3056"/>
    <w:rsid w:val="00BC5D20"/>
    <w:rsid w:val="00BC7E06"/>
    <w:rsid w:val="00BD28A2"/>
    <w:rsid w:val="00BD3641"/>
    <w:rsid w:val="00BD37FD"/>
    <w:rsid w:val="00BD4A98"/>
    <w:rsid w:val="00BD52CC"/>
    <w:rsid w:val="00BD6433"/>
    <w:rsid w:val="00BD6CAE"/>
    <w:rsid w:val="00BD6FE6"/>
    <w:rsid w:val="00BE25AC"/>
    <w:rsid w:val="00BE373D"/>
    <w:rsid w:val="00BE42C3"/>
    <w:rsid w:val="00BE4C4E"/>
    <w:rsid w:val="00BE67D1"/>
    <w:rsid w:val="00BF0E53"/>
    <w:rsid w:val="00BF1A94"/>
    <w:rsid w:val="00BF4AD7"/>
    <w:rsid w:val="00C00EEC"/>
    <w:rsid w:val="00C012C2"/>
    <w:rsid w:val="00C01BEB"/>
    <w:rsid w:val="00C0216B"/>
    <w:rsid w:val="00C02564"/>
    <w:rsid w:val="00C04C6B"/>
    <w:rsid w:val="00C10D16"/>
    <w:rsid w:val="00C11DB6"/>
    <w:rsid w:val="00C133A0"/>
    <w:rsid w:val="00C13B1D"/>
    <w:rsid w:val="00C14305"/>
    <w:rsid w:val="00C14DFB"/>
    <w:rsid w:val="00C160B5"/>
    <w:rsid w:val="00C16FF0"/>
    <w:rsid w:val="00C17B75"/>
    <w:rsid w:val="00C20AD4"/>
    <w:rsid w:val="00C21182"/>
    <w:rsid w:val="00C233CA"/>
    <w:rsid w:val="00C235D8"/>
    <w:rsid w:val="00C30858"/>
    <w:rsid w:val="00C309A1"/>
    <w:rsid w:val="00C30B3D"/>
    <w:rsid w:val="00C31DDF"/>
    <w:rsid w:val="00C32BF4"/>
    <w:rsid w:val="00C32FD2"/>
    <w:rsid w:val="00C33D1D"/>
    <w:rsid w:val="00C33F63"/>
    <w:rsid w:val="00C4248C"/>
    <w:rsid w:val="00C43827"/>
    <w:rsid w:val="00C44408"/>
    <w:rsid w:val="00C47C61"/>
    <w:rsid w:val="00C47EBB"/>
    <w:rsid w:val="00C523F6"/>
    <w:rsid w:val="00C53FB5"/>
    <w:rsid w:val="00C5692C"/>
    <w:rsid w:val="00C56D66"/>
    <w:rsid w:val="00C63060"/>
    <w:rsid w:val="00C63311"/>
    <w:rsid w:val="00C65B42"/>
    <w:rsid w:val="00C70D9C"/>
    <w:rsid w:val="00C719E0"/>
    <w:rsid w:val="00C75F70"/>
    <w:rsid w:val="00C81505"/>
    <w:rsid w:val="00C83074"/>
    <w:rsid w:val="00C8466E"/>
    <w:rsid w:val="00C9682E"/>
    <w:rsid w:val="00C9784C"/>
    <w:rsid w:val="00CA1D21"/>
    <w:rsid w:val="00CA34DB"/>
    <w:rsid w:val="00CA5156"/>
    <w:rsid w:val="00CB00EC"/>
    <w:rsid w:val="00CB1847"/>
    <w:rsid w:val="00CB4177"/>
    <w:rsid w:val="00CB43BF"/>
    <w:rsid w:val="00CB580F"/>
    <w:rsid w:val="00CB5AE0"/>
    <w:rsid w:val="00CC34D1"/>
    <w:rsid w:val="00CC6D9A"/>
    <w:rsid w:val="00CC7D58"/>
    <w:rsid w:val="00CD1135"/>
    <w:rsid w:val="00CD1188"/>
    <w:rsid w:val="00CD127C"/>
    <w:rsid w:val="00CD17BE"/>
    <w:rsid w:val="00CD3843"/>
    <w:rsid w:val="00CD6C1B"/>
    <w:rsid w:val="00CE1CC9"/>
    <w:rsid w:val="00CE3040"/>
    <w:rsid w:val="00CE39B0"/>
    <w:rsid w:val="00CE4691"/>
    <w:rsid w:val="00CE681B"/>
    <w:rsid w:val="00CE6B50"/>
    <w:rsid w:val="00CF309D"/>
    <w:rsid w:val="00CF521B"/>
    <w:rsid w:val="00CF5866"/>
    <w:rsid w:val="00CF6F1D"/>
    <w:rsid w:val="00CF70BA"/>
    <w:rsid w:val="00D007BF"/>
    <w:rsid w:val="00D02901"/>
    <w:rsid w:val="00D03ED7"/>
    <w:rsid w:val="00D06A0E"/>
    <w:rsid w:val="00D06CE3"/>
    <w:rsid w:val="00D070A8"/>
    <w:rsid w:val="00D07471"/>
    <w:rsid w:val="00D12492"/>
    <w:rsid w:val="00D12C50"/>
    <w:rsid w:val="00D137D2"/>
    <w:rsid w:val="00D13901"/>
    <w:rsid w:val="00D16313"/>
    <w:rsid w:val="00D2335B"/>
    <w:rsid w:val="00D2388A"/>
    <w:rsid w:val="00D246A7"/>
    <w:rsid w:val="00D2507F"/>
    <w:rsid w:val="00D252A4"/>
    <w:rsid w:val="00D301A0"/>
    <w:rsid w:val="00D30421"/>
    <w:rsid w:val="00D32855"/>
    <w:rsid w:val="00D35EDA"/>
    <w:rsid w:val="00D360E6"/>
    <w:rsid w:val="00D40661"/>
    <w:rsid w:val="00D4204E"/>
    <w:rsid w:val="00D42750"/>
    <w:rsid w:val="00D427C7"/>
    <w:rsid w:val="00D461A5"/>
    <w:rsid w:val="00D474C0"/>
    <w:rsid w:val="00D50EE8"/>
    <w:rsid w:val="00D63012"/>
    <w:rsid w:val="00D6697B"/>
    <w:rsid w:val="00D66F52"/>
    <w:rsid w:val="00D67458"/>
    <w:rsid w:val="00D67ED4"/>
    <w:rsid w:val="00D71079"/>
    <w:rsid w:val="00D72F62"/>
    <w:rsid w:val="00D73E8A"/>
    <w:rsid w:val="00D768C4"/>
    <w:rsid w:val="00D80947"/>
    <w:rsid w:val="00D82DB3"/>
    <w:rsid w:val="00D82E3A"/>
    <w:rsid w:val="00D82FC9"/>
    <w:rsid w:val="00D83C4E"/>
    <w:rsid w:val="00D85713"/>
    <w:rsid w:val="00D860A1"/>
    <w:rsid w:val="00D86682"/>
    <w:rsid w:val="00D8670D"/>
    <w:rsid w:val="00D90C48"/>
    <w:rsid w:val="00D90E9A"/>
    <w:rsid w:val="00D92E5F"/>
    <w:rsid w:val="00D93072"/>
    <w:rsid w:val="00D95898"/>
    <w:rsid w:val="00DA0E87"/>
    <w:rsid w:val="00DA476C"/>
    <w:rsid w:val="00DA567E"/>
    <w:rsid w:val="00DB09F2"/>
    <w:rsid w:val="00DB3640"/>
    <w:rsid w:val="00DB5198"/>
    <w:rsid w:val="00DB61E0"/>
    <w:rsid w:val="00DB78B4"/>
    <w:rsid w:val="00DC002D"/>
    <w:rsid w:val="00DC085C"/>
    <w:rsid w:val="00DC0ECB"/>
    <w:rsid w:val="00DC20D1"/>
    <w:rsid w:val="00DC26F5"/>
    <w:rsid w:val="00DC4ED6"/>
    <w:rsid w:val="00DC5525"/>
    <w:rsid w:val="00DC58C1"/>
    <w:rsid w:val="00DC6B59"/>
    <w:rsid w:val="00DC733F"/>
    <w:rsid w:val="00DD4923"/>
    <w:rsid w:val="00DD49F2"/>
    <w:rsid w:val="00DD539D"/>
    <w:rsid w:val="00DD68D2"/>
    <w:rsid w:val="00DD6BD4"/>
    <w:rsid w:val="00DD703C"/>
    <w:rsid w:val="00DD7A32"/>
    <w:rsid w:val="00DE16D9"/>
    <w:rsid w:val="00DE1977"/>
    <w:rsid w:val="00DE2F52"/>
    <w:rsid w:val="00DE771E"/>
    <w:rsid w:val="00DF0D1B"/>
    <w:rsid w:val="00DF12FE"/>
    <w:rsid w:val="00DF21A9"/>
    <w:rsid w:val="00DF294D"/>
    <w:rsid w:val="00E0160E"/>
    <w:rsid w:val="00E03324"/>
    <w:rsid w:val="00E046B5"/>
    <w:rsid w:val="00E04C61"/>
    <w:rsid w:val="00E051CC"/>
    <w:rsid w:val="00E1180C"/>
    <w:rsid w:val="00E139BB"/>
    <w:rsid w:val="00E13BF6"/>
    <w:rsid w:val="00E15899"/>
    <w:rsid w:val="00E17CDD"/>
    <w:rsid w:val="00E24695"/>
    <w:rsid w:val="00E26C36"/>
    <w:rsid w:val="00E27382"/>
    <w:rsid w:val="00E31C17"/>
    <w:rsid w:val="00E34256"/>
    <w:rsid w:val="00E34B8D"/>
    <w:rsid w:val="00E363E5"/>
    <w:rsid w:val="00E40215"/>
    <w:rsid w:val="00E405FA"/>
    <w:rsid w:val="00E42FFF"/>
    <w:rsid w:val="00E43791"/>
    <w:rsid w:val="00E452AF"/>
    <w:rsid w:val="00E46C46"/>
    <w:rsid w:val="00E4767B"/>
    <w:rsid w:val="00E4781F"/>
    <w:rsid w:val="00E510A9"/>
    <w:rsid w:val="00E5252E"/>
    <w:rsid w:val="00E54961"/>
    <w:rsid w:val="00E617A9"/>
    <w:rsid w:val="00E6225D"/>
    <w:rsid w:val="00E625A3"/>
    <w:rsid w:val="00E63DB9"/>
    <w:rsid w:val="00E6520D"/>
    <w:rsid w:val="00E658B5"/>
    <w:rsid w:val="00E67485"/>
    <w:rsid w:val="00E71DCE"/>
    <w:rsid w:val="00E72290"/>
    <w:rsid w:val="00E73C58"/>
    <w:rsid w:val="00E74A74"/>
    <w:rsid w:val="00E74AB2"/>
    <w:rsid w:val="00E75300"/>
    <w:rsid w:val="00E76508"/>
    <w:rsid w:val="00E77710"/>
    <w:rsid w:val="00E81789"/>
    <w:rsid w:val="00E82953"/>
    <w:rsid w:val="00E82977"/>
    <w:rsid w:val="00E845C5"/>
    <w:rsid w:val="00E85B1C"/>
    <w:rsid w:val="00E919C7"/>
    <w:rsid w:val="00E939EF"/>
    <w:rsid w:val="00E943E9"/>
    <w:rsid w:val="00E95998"/>
    <w:rsid w:val="00E96DC3"/>
    <w:rsid w:val="00EA2AAA"/>
    <w:rsid w:val="00EA2E2F"/>
    <w:rsid w:val="00EA5A9A"/>
    <w:rsid w:val="00EA5F94"/>
    <w:rsid w:val="00EA6EBF"/>
    <w:rsid w:val="00EA7786"/>
    <w:rsid w:val="00EB080D"/>
    <w:rsid w:val="00EB1C2B"/>
    <w:rsid w:val="00EB2ED3"/>
    <w:rsid w:val="00EB345D"/>
    <w:rsid w:val="00EB5A8E"/>
    <w:rsid w:val="00EB65A6"/>
    <w:rsid w:val="00EC104F"/>
    <w:rsid w:val="00EC3596"/>
    <w:rsid w:val="00EC3F71"/>
    <w:rsid w:val="00EC67C9"/>
    <w:rsid w:val="00EC770A"/>
    <w:rsid w:val="00EC78C3"/>
    <w:rsid w:val="00ED73DC"/>
    <w:rsid w:val="00EE20BE"/>
    <w:rsid w:val="00EE252C"/>
    <w:rsid w:val="00EE55B4"/>
    <w:rsid w:val="00EF17A6"/>
    <w:rsid w:val="00F00F63"/>
    <w:rsid w:val="00F02453"/>
    <w:rsid w:val="00F029F7"/>
    <w:rsid w:val="00F02A64"/>
    <w:rsid w:val="00F02E3A"/>
    <w:rsid w:val="00F068E0"/>
    <w:rsid w:val="00F10DD8"/>
    <w:rsid w:val="00F11C64"/>
    <w:rsid w:val="00F154A1"/>
    <w:rsid w:val="00F157AC"/>
    <w:rsid w:val="00F16842"/>
    <w:rsid w:val="00F23120"/>
    <w:rsid w:val="00F24497"/>
    <w:rsid w:val="00F2548A"/>
    <w:rsid w:val="00F27BF1"/>
    <w:rsid w:val="00F30A1A"/>
    <w:rsid w:val="00F318A1"/>
    <w:rsid w:val="00F318F5"/>
    <w:rsid w:val="00F36E88"/>
    <w:rsid w:val="00F4292D"/>
    <w:rsid w:val="00F42F53"/>
    <w:rsid w:val="00F47225"/>
    <w:rsid w:val="00F47327"/>
    <w:rsid w:val="00F50F65"/>
    <w:rsid w:val="00F51951"/>
    <w:rsid w:val="00F5542D"/>
    <w:rsid w:val="00F55C75"/>
    <w:rsid w:val="00F57CA8"/>
    <w:rsid w:val="00F61617"/>
    <w:rsid w:val="00F6284E"/>
    <w:rsid w:val="00F64084"/>
    <w:rsid w:val="00F64EE8"/>
    <w:rsid w:val="00F715DB"/>
    <w:rsid w:val="00F72779"/>
    <w:rsid w:val="00F74585"/>
    <w:rsid w:val="00F817C9"/>
    <w:rsid w:val="00F82BA1"/>
    <w:rsid w:val="00F832C3"/>
    <w:rsid w:val="00F85497"/>
    <w:rsid w:val="00F8556E"/>
    <w:rsid w:val="00F861FD"/>
    <w:rsid w:val="00F92185"/>
    <w:rsid w:val="00F94ABE"/>
    <w:rsid w:val="00F9519A"/>
    <w:rsid w:val="00F95396"/>
    <w:rsid w:val="00F95D63"/>
    <w:rsid w:val="00F97560"/>
    <w:rsid w:val="00F9799B"/>
    <w:rsid w:val="00FA0633"/>
    <w:rsid w:val="00FA6067"/>
    <w:rsid w:val="00FB17DD"/>
    <w:rsid w:val="00FB3F85"/>
    <w:rsid w:val="00FB4535"/>
    <w:rsid w:val="00FB5AC7"/>
    <w:rsid w:val="00FB5BAA"/>
    <w:rsid w:val="00FB5D95"/>
    <w:rsid w:val="00FC2ED6"/>
    <w:rsid w:val="00FC5C30"/>
    <w:rsid w:val="00FC5FEA"/>
    <w:rsid w:val="00FC71E9"/>
    <w:rsid w:val="00FC769D"/>
    <w:rsid w:val="00FC7F0E"/>
    <w:rsid w:val="00FD0A86"/>
    <w:rsid w:val="00FD0B48"/>
    <w:rsid w:val="00FD19E5"/>
    <w:rsid w:val="00FE0EDB"/>
    <w:rsid w:val="00FE1C57"/>
    <w:rsid w:val="00FE2F4C"/>
    <w:rsid w:val="00FF0195"/>
    <w:rsid w:val="00FF026A"/>
    <w:rsid w:val="00FF0E5E"/>
    <w:rsid w:val="00FF3615"/>
    <w:rsid w:val="00FF36A7"/>
    <w:rsid w:val="00FF74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C13883"/>
  <w14:discardImageEditingData/>
  <w14:defaultImageDpi w14:val="96"/>
  <w15:docId w15:val="{A5434F76-1A85-4634-86A1-61DAA41CD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53"/>
    <w:pPr>
      <w:spacing w:before="120" w:after="120"/>
      <w:ind w:left="1559"/>
    </w:pPr>
    <w:rPr>
      <w:rFonts w:ascii="Calibri" w:eastAsia="Calibri" w:hAnsi="Calibri" w:cs="Calibri"/>
      <w:sz w:val="48"/>
    </w:rPr>
  </w:style>
  <w:style w:type="paragraph" w:styleId="Heading1">
    <w:name w:val="heading 1"/>
    <w:basedOn w:val="Normal"/>
    <w:uiPriority w:val="9"/>
    <w:qFormat/>
    <w:rsid w:val="0031076D"/>
    <w:pPr>
      <w:spacing w:after="240"/>
      <w:ind w:left="0"/>
      <w:outlineLvl w:val="0"/>
    </w:pPr>
    <w:rPr>
      <w:rFonts w:ascii="Bahnschrift" w:hAnsi="Bahnschrift"/>
      <w:noProof/>
      <w:color w:val="13183F"/>
      <w:sz w:val="64"/>
      <w:szCs w:val="64"/>
    </w:rPr>
  </w:style>
  <w:style w:type="paragraph" w:styleId="Heading2">
    <w:name w:val="heading 2"/>
    <w:basedOn w:val="BodyText"/>
    <w:uiPriority w:val="9"/>
    <w:unhideWhenUsed/>
    <w:qFormat/>
    <w:rsid w:val="00891053"/>
    <w:pPr>
      <w:outlineLvl w:val="1"/>
    </w:pPr>
  </w:style>
  <w:style w:type="paragraph" w:styleId="Heading3">
    <w:name w:val="heading 3"/>
    <w:basedOn w:val="Heading1"/>
    <w:uiPriority w:val="9"/>
    <w:unhideWhenUsed/>
    <w:qFormat/>
    <w:rsid w:val="009F3611"/>
    <w:pPr>
      <w:outlineLvl w:val="2"/>
    </w:pPr>
    <w:rPr>
      <w:rFonts w:ascii="Tahoma" w:hAnsi="Tahoma" w:cs="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ListParagraph">
    <w:name w:val="List Paragraph"/>
    <w:basedOn w:val="Normal"/>
    <w:uiPriority w:val="34"/>
    <w:qFormat/>
    <w:rsid w:val="00DC58C1"/>
    <w:pPr>
      <w:numPr>
        <w:numId w:val="1"/>
      </w:numPr>
      <w:spacing w:line="216" w:lineRule="auto"/>
      <w:ind w:right="182"/>
    </w:pPr>
    <w:rPr>
      <w:szCs w:val="48"/>
      <w:lang w:val="en-AU"/>
    </w:rPr>
  </w:style>
  <w:style w:type="paragraph" w:customStyle="1" w:styleId="TableParagraph">
    <w:name w:val="Table Paragraph"/>
    <w:basedOn w:val="Normal"/>
    <w:uiPriority w:val="1"/>
    <w:qFormat/>
    <w:pPr>
      <w:ind w:left="127"/>
    </w:pPr>
  </w:style>
  <w:style w:type="paragraph" w:styleId="Header">
    <w:name w:val="header"/>
    <w:basedOn w:val="Normal"/>
    <w:link w:val="HeaderChar"/>
    <w:uiPriority w:val="99"/>
    <w:unhideWhenUsed/>
    <w:rsid w:val="00990B34"/>
    <w:pPr>
      <w:tabs>
        <w:tab w:val="center" w:pos="4513"/>
        <w:tab w:val="right" w:pos="9026"/>
      </w:tabs>
      <w:spacing w:before="0" w:after="0"/>
    </w:pPr>
  </w:style>
  <w:style w:type="character" w:customStyle="1" w:styleId="HeaderChar">
    <w:name w:val="Header Char"/>
    <w:basedOn w:val="DefaultParagraphFont"/>
    <w:link w:val="Header"/>
    <w:uiPriority w:val="99"/>
    <w:rsid w:val="00990B34"/>
    <w:rPr>
      <w:rFonts w:ascii="Calibri" w:eastAsia="Calibri" w:hAnsi="Calibri" w:cs="Calibri"/>
      <w:sz w:val="48"/>
    </w:rPr>
  </w:style>
  <w:style w:type="paragraph" w:styleId="Footer">
    <w:name w:val="footer"/>
    <w:basedOn w:val="Normal"/>
    <w:link w:val="FooterChar"/>
    <w:uiPriority w:val="99"/>
    <w:unhideWhenUsed/>
    <w:rsid w:val="00990B34"/>
    <w:pPr>
      <w:tabs>
        <w:tab w:val="center" w:pos="4513"/>
        <w:tab w:val="right" w:pos="9026"/>
      </w:tabs>
      <w:spacing w:before="0" w:after="0"/>
    </w:pPr>
  </w:style>
  <w:style w:type="character" w:customStyle="1" w:styleId="FooterChar">
    <w:name w:val="Footer Char"/>
    <w:basedOn w:val="DefaultParagraphFont"/>
    <w:link w:val="Footer"/>
    <w:uiPriority w:val="99"/>
    <w:rsid w:val="00990B34"/>
    <w:rPr>
      <w:rFonts w:ascii="Calibri" w:eastAsia="Calibri" w:hAnsi="Calibri" w:cs="Calibri"/>
      <w:sz w:val="48"/>
    </w:rPr>
  </w:style>
  <w:style w:type="table" w:styleId="TableGrid">
    <w:name w:val="Table Grid"/>
    <w:basedOn w:val="TableNormal"/>
    <w:uiPriority w:val="39"/>
    <w:rsid w:val="00765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B40F1"/>
    <w:pPr>
      <w:widowControl/>
      <w:autoSpaceDE/>
      <w:autoSpaceDN/>
      <w:spacing w:before="100" w:beforeAutospacing="1" w:after="100" w:afterAutospacing="1"/>
      <w:ind w:left="0"/>
    </w:pPr>
    <w:rPr>
      <w:rFonts w:ascii="Times New Roman" w:eastAsia="Times New Roman" w:hAnsi="Times New Roman" w:cs="Times New Roman"/>
      <w:sz w:val="24"/>
      <w:szCs w:val="24"/>
      <w:lang w:val="en-AU" w:eastAsia="en-AU"/>
    </w:rPr>
  </w:style>
  <w:style w:type="paragraph" w:customStyle="1" w:styleId="ListParagraph2">
    <w:name w:val="List Paragraph 2"/>
    <w:basedOn w:val="ListParagraph"/>
    <w:qFormat/>
    <w:rsid w:val="001B3202"/>
    <w:pPr>
      <w:numPr>
        <w:ilvl w:val="1"/>
      </w:numPr>
    </w:pPr>
    <w:rPr>
      <w:sz w:val="28"/>
      <w:szCs w:val="28"/>
    </w:rPr>
  </w:style>
  <w:style w:type="paragraph" w:customStyle="1" w:styleId="Liststyle3">
    <w:name w:val="List style 3"/>
    <w:basedOn w:val="ListParagraph"/>
    <w:qFormat/>
    <w:rsid w:val="009613EE"/>
    <w:pPr>
      <w:numPr>
        <w:numId w:val="3"/>
      </w:numPr>
      <w:spacing w:before="0" w:line="240" w:lineRule="auto"/>
      <w:ind w:right="425"/>
    </w:pPr>
    <w:rPr>
      <w:rFonts w:asciiTheme="minorHAnsi" w:hAnsiTheme="minorHAnsi" w:cstheme="minorHAnsi"/>
      <w:sz w:val="44"/>
      <w:szCs w:val="44"/>
      <w:lang w:eastAsia="en-AU"/>
    </w:rPr>
  </w:style>
  <w:style w:type="character" w:styleId="Hyperlink">
    <w:name w:val="Hyperlink"/>
    <w:basedOn w:val="DefaultParagraphFont"/>
    <w:uiPriority w:val="99"/>
    <w:unhideWhenUsed/>
    <w:rsid w:val="00F92185"/>
    <w:rPr>
      <w:color w:val="0000FF" w:themeColor="hyperlink"/>
      <w:u w:val="single"/>
    </w:rPr>
  </w:style>
  <w:style w:type="character" w:styleId="UnresolvedMention">
    <w:name w:val="Unresolved Mention"/>
    <w:basedOn w:val="DefaultParagraphFont"/>
    <w:uiPriority w:val="99"/>
    <w:semiHidden/>
    <w:unhideWhenUsed/>
    <w:rsid w:val="00F92185"/>
    <w:rPr>
      <w:color w:val="605E5C"/>
      <w:shd w:val="clear" w:color="auto" w:fill="E1DFDD"/>
    </w:rPr>
  </w:style>
  <w:style w:type="paragraph" w:customStyle="1" w:styleId="Liststyle4">
    <w:name w:val="List style 4"/>
    <w:basedOn w:val="ListParagraph"/>
    <w:qFormat/>
    <w:rsid w:val="00054724"/>
    <w:pPr>
      <w:numPr>
        <w:numId w:val="2"/>
      </w:numPr>
    </w:pPr>
    <w:rPr>
      <w:b/>
      <w:bCs/>
      <w:sz w:val="40"/>
      <w:szCs w:val="40"/>
      <w:lang w:eastAsia="en-AU"/>
    </w:rPr>
  </w:style>
  <w:style w:type="character" w:styleId="FollowedHyperlink">
    <w:name w:val="FollowedHyperlink"/>
    <w:basedOn w:val="DefaultParagraphFont"/>
    <w:uiPriority w:val="99"/>
    <w:semiHidden/>
    <w:unhideWhenUsed/>
    <w:rsid w:val="00D83C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9509">
      <w:bodyDiv w:val="1"/>
      <w:marLeft w:val="0"/>
      <w:marRight w:val="0"/>
      <w:marTop w:val="0"/>
      <w:marBottom w:val="0"/>
      <w:divBdr>
        <w:top w:val="none" w:sz="0" w:space="0" w:color="auto"/>
        <w:left w:val="none" w:sz="0" w:space="0" w:color="auto"/>
        <w:bottom w:val="none" w:sz="0" w:space="0" w:color="auto"/>
        <w:right w:val="none" w:sz="0" w:space="0" w:color="auto"/>
      </w:divBdr>
    </w:div>
    <w:div w:id="6450412">
      <w:bodyDiv w:val="1"/>
      <w:marLeft w:val="0"/>
      <w:marRight w:val="0"/>
      <w:marTop w:val="0"/>
      <w:marBottom w:val="0"/>
      <w:divBdr>
        <w:top w:val="none" w:sz="0" w:space="0" w:color="auto"/>
        <w:left w:val="none" w:sz="0" w:space="0" w:color="auto"/>
        <w:bottom w:val="none" w:sz="0" w:space="0" w:color="auto"/>
        <w:right w:val="none" w:sz="0" w:space="0" w:color="auto"/>
      </w:divBdr>
      <w:divsChild>
        <w:div w:id="967665378">
          <w:marLeft w:val="547"/>
          <w:marRight w:val="0"/>
          <w:marTop w:val="200"/>
          <w:marBottom w:val="0"/>
          <w:divBdr>
            <w:top w:val="none" w:sz="0" w:space="0" w:color="auto"/>
            <w:left w:val="none" w:sz="0" w:space="0" w:color="auto"/>
            <w:bottom w:val="none" w:sz="0" w:space="0" w:color="auto"/>
            <w:right w:val="none" w:sz="0" w:space="0" w:color="auto"/>
          </w:divBdr>
        </w:div>
        <w:div w:id="1330406409">
          <w:marLeft w:val="547"/>
          <w:marRight w:val="0"/>
          <w:marTop w:val="200"/>
          <w:marBottom w:val="0"/>
          <w:divBdr>
            <w:top w:val="none" w:sz="0" w:space="0" w:color="auto"/>
            <w:left w:val="none" w:sz="0" w:space="0" w:color="auto"/>
            <w:bottom w:val="none" w:sz="0" w:space="0" w:color="auto"/>
            <w:right w:val="none" w:sz="0" w:space="0" w:color="auto"/>
          </w:divBdr>
        </w:div>
        <w:div w:id="1737969172">
          <w:marLeft w:val="547"/>
          <w:marRight w:val="0"/>
          <w:marTop w:val="200"/>
          <w:marBottom w:val="0"/>
          <w:divBdr>
            <w:top w:val="none" w:sz="0" w:space="0" w:color="auto"/>
            <w:left w:val="none" w:sz="0" w:space="0" w:color="auto"/>
            <w:bottom w:val="none" w:sz="0" w:space="0" w:color="auto"/>
            <w:right w:val="none" w:sz="0" w:space="0" w:color="auto"/>
          </w:divBdr>
        </w:div>
        <w:div w:id="2100056620">
          <w:marLeft w:val="547"/>
          <w:marRight w:val="0"/>
          <w:marTop w:val="200"/>
          <w:marBottom w:val="0"/>
          <w:divBdr>
            <w:top w:val="none" w:sz="0" w:space="0" w:color="auto"/>
            <w:left w:val="none" w:sz="0" w:space="0" w:color="auto"/>
            <w:bottom w:val="none" w:sz="0" w:space="0" w:color="auto"/>
            <w:right w:val="none" w:sz="0" w:space="0" w:color="auto"/>
          </w:divBdr>
        </w:div>
      </w:divsChild>
    </w:div>
    <w:div w:id="16397883">
      <w:bodyDiv w:val="1"/>
      <w:marLeft w:val="0"/>
      <w:marRight w:val="0"/>
      <w:marTop w:val="0"/>
      <w:marBottom w:val="0"/>
      <w:divBdr>
        <w:top w:val="none" w:sz="0" w:space="0" w:color="auto"/>
        <w:left w:val="none" w:sz="0" w:space="0" w:color="auto"/>
        <w:bottom w:val="none" w:sz="0" w:space="0" w:color="auto"/>
        <w:right w:val="none" w:sz="0" w:space="0" w:color="auto"/>
      </w:divBdr>
      <w:divsChild>
        <w:div w:id="1075516384">
          <w:marLeft w:val="360"/>
          <w:marRight w:val="0"/>
          <w:marTop w:val="200"/>
          <w:marBottom w:val="0"/>
          <w:divBdr>
            <w:top w:val="none" w:sz="0" w:space="0" w:color="auto"/>
            <w:left w:val="none" w:sz="0" w:space="0" w:color="auto"/>
            <w:bottom w:val="none" w:sz="0" w:space="0" w:color="auto"/>
            <w:right w:val="none" w:sz="0" w:space="0" w:color="auto"/>
          </w:divBdr>
        </w:div>
      </w:divsChild>
    </w:div>
    <w:div w:id="28266179">
      <w:bodyDiv w:val="1"/>
      <w:marLeft w:val="0"/>
      <w:marRight w:val="0"/>
      <w:marTop w:val="0"/>
      <w:marBottom w:val="0"/>
      <w:divBdr>
        <w:top w:val="none" w:sz="0" w:space="0" w:color="auto"/>
        <w:left w:val="none" w:sz="0" w:space="0" w:color="auto"/>
        <w:bottom w:val="none" w:sz="0" w:space="0" w:color="auto"/>
        <w:right w:val="none" w:sz="0" w:space="0" w:color="auto"/>
      </w:divBdr>
    </w:div>
    <w:div w:id="45834530">
      <w:bodyDiv w:val="1"/>
      <w:marLeft w:val="0"/>
      <w:marRight w:val="0"/>
      <w:marTop w:val="0"/>
      <w:marBottom w:val="0"/>
      <w:divBdr>
        <w:top w:val="none" w:sz="0" w:space="0" w:color="auto"/>
        <w:left w:val="none" w:sz="0" w:space="0" w:color="auto"/>
        <w:bottom w:val="none" w:sz="0" w:space="0" w:color="auto"/>
        <w:right w:val="none" w:sz="0" w:space="0" w:color="auto"/>
      </w:divBdr>
    </w:div>
    <w:div w:id="54741587">
      <w:bodyDiv w:val="1"/>
      <w:marLeft w:val="0"/>
      <w:marRight w:val="0"/>
      <w:marTop w:val="0"/>
      <w:marBottom w:val="0"/>
      <w:divBdr>
        <w:top w:val="none" w:sz="0" w:space="0" w:color="auto"/>
        <w:left w:val="none" w:sz="0" w:space="0" w:color="auto"/>
        <w:bottom w:val="none" w:sz="0" w:space="0" w:color="auto"/>
        <w:right w:val="none" w:sz="0" w:space="0" w:color="auto"/>
      </w:divBdr>
    </w:div>
    <w:div w:id="55711587">
      <w:bodyDiv w:val="1"/>
      <w:marLeft w:val="0"/>
      <w:marRight w:val="0"/>
      <w:marTop w:val="0"/>
      <w:marBottom w:val="0"/>
      <w:divBdr>
        <w:top w:val="none" w:sz="0" w:space="0" w:color="auto"/>
        <w:left w:val="none" w:sz="0" w:space="0" w:color="auto"/>
        <w:bottom w:val="none" w:sz="0" w:space="0" w:color="auto"/>
        <w:right w:val="none" w:sz="0" w:space="0" w:color="auto"/>
      </w:divBdr>
    </w:div>
    <w:div w:id="62797235">
      <w:bodyDiv w:val="1"/>
      <w:marLeft w:val="0"/>
      <w:marRight w:val="0"/>
      <w:marTop w:val="0"/>
      <w:marBottom w:val="0"/>
      <w:divBdr>
        <w:top w:val="none" w:sz="0" w:space="0" w:color="auto"/>
        <w:left w:val="none" w:sz="0" w:space="0" w:color="auto"/>
        <w:bottom w:val="none" w:sz="0" w:space="0" w:color="auto"/>
        <w:right w:val="none" w:sz="0" w:space="0" w:color="auto"/>
      </w:divBdr>
      <w:divsChild>
        <w:div w:id="666052529">
          <w:marLeft w:val="446"/>
          <w:marRight w:val="0"/>
          <w:marTop w:val="120"/>
          <w:marBottom w:val="120"/>
          <w:divBdr>
            <w:top w:val="none" w:sz="0" w:space="0" w:color="auto"/>
            <w:left w:val="none" w:sz="0" w:space="0" w:color="auto"/>
            <w:bottom w:val="none" w:sz="0" w:space="0" w:color="auto"/>
            <w:right w:val="none" w:sz="0" w:space="0" w:color="auto"/>
          </w:divBdr>
        </w:div>
        <w:div w:id="1693722360">
          <w:marLeft w:val="446"/>
          <w:marRight w:val="0"/>
          <w:marTop w:val="120"/>
          <w:marBottom w:val="120"/>
          <w:divBdr>
            <w:top w:val="none" w:sz="0" w:space="0" w:color="auto"/>
            <w:left w:val="none" w:sz="0" w:space="0" w:color="auto"/>
            <w:bottom w:val="none" w:sz="0" w:space="0" w:color="auto"/>
            <w:right w:val="none" w:sz="0" w:space="0" w:color="auto"/>
          </w:divBdr>
        </w:div>
        <w:div w:id="1114249210">
          <w:marLeft w:val="446"/>
          <w:marRight w:val="0"/>
          <w:marTop w:val="120"/>
          <w:marBottom w:val="120"/>
          <w:divBdr>
            <w:top w:val="none" w:sz="0" w:space="0" w:color="auto"/>
            <w:left w:val="none" w:sz="0" w:space="0" w:color="auto"/>
            <w:bottom w:val="none" w:sz="0" w:space="0" w:color="auto"/>
            <w:right w:val="none" w:sz="0" w:space="0" w:color="auto"/>
          </w:divBdr>
        </w:div>
        <w:div w:id="153108775">
          <w:marLeft w:val="446"/>
          <w:marRight w:val="0"/>
          <w:marTop w:val="120"/>
          <w:marBottom w:val="120"/>
          <w:divBdr>
            <w:top w:val="none" w:sz="0" w:space="0" w:color="auto"/>
            <w:left w:val="none" w:sz="0" w:space="0" w:color="auto"/>
            <w:bottom w:val="none" w:sz="0" w:space="0" w:color="auto"/>
            <w:right w:val="none" w:sz="0" w:space="0" w:color="auto"/>
          </w:divBdr>
        </w:div>
      </w:divsChild>
    </w:div>
    <w:div w:id="81339615">
      <w:bodyDiv w:val="1"/>
      <w:marLeft w:val="0"/>
      <w:marRight w:val="0"/>
      <w:marTop w:val="0"/>
      <w:marBottom w:val="0"/>
      <w:divBdr>
        <w:top w:val="none" w:sz="0" w:space="0" w:color="auto"/>
        <w:left w:val="none" w:sz="0" w:space="0" w:color="auto"/>
        <w:bottom w:val="none" w:sz="0" w:space="0" w:color="auto"/>
        <w:right w:val="none" w:sz="0" w:space="0" w:color="auto"/>
      </w:divBdr>
      <w:divsChild>
        <w:div w:id="1196622668">
          <w:marLeft w:val="547"/>
          <w:marRight w:val="0"/>
          <w:marTop w:val="0"/>
          <w:marBottom w:val="0"/>
          <w:divBdr>
            <w:top w:val="none" w:sz="0" w:space="0" w:color="auto"/>
            <w:left w:val="none" w:sz="0" w:space="0" w:color="auto"/>
            <w:bottom w:val="none" w:sz="0" w:space="0" w:color="auto"/>
            <w:right w:val="none" w:sz="0" w:space="0" w:color="auto"/>
          </w:divBdr>
        </w:div>
        <w:div w:id="77093591">
          <w:marLeft w:val="547"/>
          <w:marRight w:val="0"/>
          <w:marTop w:val="0"/>
          <w:marBottom w:val="0"/>
          <w:divBdr>
            <w:top w:val="none" w:sz="0" w:space="0" w:color="auto"/>
            <w:left w:val="none" w:sz="0" w:space="0" w:color="auto"/>
            <w:bottom w:val="none" w:sz="0" w:space="0" w:color="auto"/>
            <w:right w:val="none" w:sz="0" w:space="0" w:color="auto"/>
          </w:divBdr>
        </w:div>
        <w:div w:id="167448611">
          <w:marLeft w:val="547"/>
          <w:marRight w:val="0"/>
          <w:marTop w:val="0"/>
          <w:marBottom w:val="0"/>
          <w:divBdr>
            <w:top w:val="none" w:sz="0" w:space="0" w:color="auto"/>
            <w:left w:val="none" w:sz="0" w:space="0" w:color="auto"/>
            <w:bottom w:val="none" w:sz="0" w:space="0" w:color="auto"/>
            <w:right w:val="none" w:sz="0" w:space="0" w:color="auto"/>
          </w:divBdr>
        </w:div>
        <w:div w:id="1364136518">
          <w:marLeft w:val="547"/>
          <w:marRight w:val="0"/>
          <w:marTop w:val="0"/>
          <w:marBottom w:val="0"/>
          <w:divBdr>
            <w:top w:val="none" w:sz="0" w:space="0" w:color="auto"/>
            <w:left w:val="none" w:sz="0" w:space="0" w:color="auto"/>
            <w:bottom w:val="none" w:sz="0" w:space="0" w:color="auto"/>
            <w:right w:val="none" w:sz="0" w:space="0" w:color="auto"/>
          </w:divBdr>
        </w:div>
      </w:divsChild>
    </w:div>
    <w:div w:id="95255402">
      <w:bodyDiv w:val="1"/>
      <w:marLeft w:val="0"/>
      <w:marRight w:val="0"/>
      <w:marTop w:val="0"/>
      <w:marBottom w:val="0"/>
      <w:divBdr>
        <w:top w:val="none" w:sz="0" w:space="0" w:color="auto"/>
        <w:left w:val="none" w:sz="0" w:space="0" w:color="auto"/>
        <w:bottom w:val="none" w:sz="0" w:space="0" w:color="auto"/>
        <w:right w:val="none" w:sz="0" w:space="0" w:color="auto"/>
      </w:divBdr>
    </w:div>
    <w:div w:id="116920977">
      <w:bodyDiv w:val="1"/>
      <w:marLeft w:val="0"/>
      <w:marRight w:val="0"/>
      <w:marTop w:val="0"/>
      <w:marBottom w:val="0"/>
      <w:divBdr>
        <w:top w:val="none" w:sz="0" w:space="0" w:color="auto"/>
        <w:left w:val="none" w:sz="0" w:space="0" w:color="auto"/>
        <w:bottom w:val="none" w:sz="0" w:space="0" w:color="auto"/>
        <w:right w:val="none" w:sz="0" w:space="0" w:color="auto"/>
      </w:divBdr>
    </w:div>
    <w:div w:id="134222945">
      <w:bodyDiv w:val="1"/>
      <w:marLeft w:val="0"/>
      <w:marRight w:val="0"/>
      <w:marTop w:val="0"/>
      <w:marBottom w:val="0"/>
      <w:divBdr>
        <w:top w:val="none" w:sz="0" w:space="0" w:color="auto"/>
        <w:left w:val="none" w:sz="0" w:space="0" w:color="auto"/>
        <w:bottom w:val="none" w:sz="0" w:space="0" w:color="auto"/>
        <w:right w:val="none" w:sz="0" w:space="0" w:color="auto"/>
      </w:divBdr>
      <w:divsChild>
        <w:div w:id="1129201215">
          <w:marLeft w:val="360"/>
          <w:marRight w:val="0"/>
          <w:marTop w:val="120"/>
          <w:marBottom w:val="120"/>
          <w:divBdr>
            <w:top w:val="none" w:sz="0" w:space="0" w:color="auto"/>
            <w:left w:val="none" w:sz="0" w:space="0" w:color="auto"/>
            <w:bottom w:val="none" w:sz="0" w:space="0" w:color="auto"/>
            <w:right w:val="none" w:sz="0" w:space="0" w:color="auto"/>
          </w:divBdr>
        </w:div>
        <w:div w:id="2135833224">
          <w:marLeft w:val="360"/>
          <w:marRight w:val="0"/>
          <w:marTop w:val="120"/>
          <w:marBottom w:val="120"/>
          <w:divBdr>
            <w:top w:val="none" w:sz="0" w:space="0" w:color="auto"/>
            <w:left w:val="none" w:sz="0" w:space="0" w:color="auto"/>
            <w:bottom w:val="none" w:sz="0" w:space="0" w:color="auto"/>
            <w:right w:val="none" w:sz="0" w:space="0" w:color="auto"/>
          </w:divBdr>
        </w:div>
      </w:divsChild>
    </w:div>
    <w:div w:id="138422600">
      <w:bodyDiv w:val="1"/>
      <w:marLeft w:val="0"/>
      <w:marRight w:val="0"/>
      <w:marTop w:val="0"/>
      <w:marBottom w:val="0"/>
      <w:divBdr>
        <w:top w:val="none" w:sz="0" w:space="0" w:color="auto"/>
        <w:left w:val="none" w:sz="0" w:space="0" w:color="auto"/>
        <w:bottom w:val="none" w:sz="0" w:space="0" w:color="auto"/>
        <w:right w:val="none" w:sz="0" w:space="0" w:color="auto"/>
      </w:divBdr>
      <w:divsChild>
        <w:div w:id="272789767">
          <w:marLeft w:val="360"/>
          <w:marRight w:val="0"/>
          <w:marTop w:val="200"/>
          <w:marBottom w:val="0"/>
          <w:divBdr>
            <w:top w:val="none" w:sz="0" w:space="0" w:color="auto"/>
            <w:left w:val="none" w:sz="0" w:space="0" w:color="auto"/>
            <w:bottom w:val="none" w:sz="0" w:space="0" w:color="auto"/>
            <w:right w:val="none" w:sz="0" w:space="0" w:color="auto"/>
          </w:divBdr>
        </w:div>
        <w:div w:id="1572930389">
          <w:marLeft w:val="1080"/>
          <w:marRight w:val="0"/>
          <w:marTop w:val="100"/>
          <w:marBottom w:val="0"/>
          <w:divBdr>
            <w:top w:val="none" w:sz="0" w:space="0" w:color="auto"/>
            <w:left w:val="none" w:sz="0" w:space="0" w:color="auto"/>
            <w:bottom w:val="none" w:sz="0" w:space="0" w:color="auto"/>
            <w:right w:val="none" w:sz="0" w:space="0" w:color="auto"/>
          </w:divBdr>
        </w:div>
        <w:div w:id="1921283620">
          <w:marLeft w:val="1080"/>
          <w:marRight w:val="0"/>
          <w:marTop w:val="100"/>
          <w:marBottom w:val="0"/>
          <w:divBdr>
            <w:top w:val="none" w:sz="0" w:space="0" w:color="auto"/>
            <w:left w:val="none" w:sz="0" w:space="0" w:color="auto"/>
            <w:bottom w:val="none" w:sz="0" w:space="0" w:color="auto"/>
            <w:right w:val="none" w:sz="0" w:space="0" w:color="auto"/>
          </w:divBdr>
        </w:div>
        <w:div w:id="57637456">
          <w:marLeft w:val="360"/>
          <w:marRight w:val="0"/>
          <w:marTop w:val="200"/>
          <w:marBottom w:val="0"/>
          <w:divBdr>
            <w:top w:val="none" w:sz="0" w:space="0" w:color="auto"/>
            <w:left w:val="none" w:sz="0" w:space="0" w:color="auto"/>
            <w:bottom w:val="none" w:sz="0" w:space="0" w:color="auto"/>
            <w:right w:val="none" w:sz="0" w:space="0" w:color="auto"/>
          </w:divBdr>
        </w:div>
      </w:divsChild>
    </w:div>
    <w:div w:id="140388511">
      <w:bodyDiv w:val="1"/>
      <w:marLeft w:val="0"/>
      <w:marRight w:val="0"/>
      <w:marTop w:val="0"/>
      <w:marBottom w:val="0"/>
      <w:divBdr>
        <w:top w:val="none" w:sz="0" w:space="0" w:color="auto"/>
        <w:left w:val="none" w:sz="0" w:space="0" w:color="auto"/>
        <w:bottom w:val="none" w:sz="0" w:space="0" w:color="auto"/>
        <w:right w:val="none" w:sz="0" w:space="0" w:color="auto"/>
      </w:divBdr>
      <w:divsChild>
        <w:div w:id="410082910">
          <w:marLeft w:val="360"/>
          <w:marRight w:val="0"/>
          <w:marTop w:val="200"/>
          <w:marBottom w:val="0"/>
          <w:divBdr>
            <w:top w:val="none" w:sz="0" w:space="0" w:color="auto"/>
            <w:left w:val="none" w:sz="0" w:space="0" w:color="auto"/>
            <w:bottom w:val="none" w:sz="0" w:space="0" w:color="auto"/>
            <w:right w:val="none" w:sz="0" w:space="0" w:color="auto"/>
          </w:divBdr>
        </w:div>
        <w:div w:id="930747567">
          <w:marLeft w:val="1080"/>
          <w:marRight w:val="0"/>
          <w:marTop w:val="100"/>
          <w:marBottom w:val="0"/>
          <w:divBdr>
            <w:top w:val="none" w:sz="0" w:space="0" w:color="auto"/>
            <w:left w:val="none" w:sz="0" w:space="0" w:color="auto"/>
            <w:bottom w:val="none" w:sz="0" w:space="0" w:color="auto"/>
            <w:right w:val="none" w:sz="0" w:space="0" w:color="auto"/>
          </w:divBdr>
        </w:div>
        <w:div w:id="1820805682">
          <w:marLeft w:val="360"/>
          <w:marRight w:val="0"/>
          <w:marTop w:val="200"/>
          <w:marBottom w:val="0"/>
          <w:divBdr>
            <w:top w:val="none" w:sz="0" w:space="0" w:color="auto"/>
            <w:left w:val="none" w:sz="0" w:space="0" w:color="auto"/>
            <w:bottom w:val="none" w:sz="0" w:space="0" w:color="auto"/>
            <w:right w:val="none" w:sz="0" w:space="0" w:color="auto"/>
          </w:divBdr>
        </w:div>
      </w:divsChild>
    </w:div>
    <w:div w:id="144785296">
      <w:bodyDiv w:val="1"/>
      <w:marLeft w:val="0"/>
      <w:marRight w:val="0"/>
      <w:marTop w:val="0"/>
      <w:marBottom w:val="0"/>
      <w:divBdr>
        <w:top w:val="none" w:sz="0" w:space="0" w:color="auto"/>
        <w:left w:val="none" w:sz="0" w:space="0" w:color="auto"/>
        <w:bottom w:val="none" w:sz="0" w:space="0" w:color="auto"/>
        <w:right w:val="none" w:sz="0" w:space="0" w:color="auto"/>
      </w:divBdr>
      <w:divsChild>
        <w:div w:id="26755803">
          <w:marLeft w:val="360"/>
          <w:marRight w:val="0"/>
          <w:marTop w:val="0"/>
          <w:marBottom w:val="70"/>
          <w:divBdr>
            <w:top w:val="none" w:sz="0" w:space="0" w:color="auto"/>
            <w:left w:val="none" w:sz="0" w:space="0" w:color="auto"/>
            <w:bottom w:val="none" w:sz="0" w:space="0" w:color="auto"/>
            <w:right w:val="none" w:sz="0" w:space="0" w:color="auto"/>
          </w:divBdr>
        </w:div>
        <w:div w:id="80565972">
          <w:marLeft w:val="360"/>
          <w:marRight w:val="0"/>
          <w:marTop w:val="0"/>
          <w:marBottom w:val="70"/>
          <w:divBdr>
            <w:top w:val="none" w:sz="0" w:space="0" w:color="auto"/>
            <w:left w:val="none" w:sz="0" w:space="0" w:color="auto"/>
            <w:bottom w:val="none" w:sz="0" w:space="0" w:color="auto"/>
            <w:right w:val="none" w:sz="0" w:space="0" w:color="auto"/>
          </w:divBdr>
        </w:div>
        <w:div w:id="109277055">
          <w:marLeft w:val="360"/>
          <w:marRight w:val="0"/>
          <w:marTop w:val="0"/>
          <w:marBottom w:val="70"/>
          <w:divBdr>
            <w:top w:val="none" w:sz="0" w:space="0" w:color="auto"/>
            <w:left w:val="none" w:sz="0" w:space="0" w:color="auto"/>
            <w:bottom w:val="none" w:sz="0" w:space="0" w:color="auto"/>
            <w:right w:val="none" w:sz="0" w:space="0" w:color="auto"/>
          </w:divBdr>
        </w:div>
        <w:div w:id="65495398">
          <w:marLeft w:val="360"/>
          <w:marRight w:val="0"/>
          <w:marTop w:val="0"/>
          <w:marBottom w:val="70"/>
          <w:divBdr>
            <w:top w:val="none" w:sz="0" w:space="0" w:color="auto"/>
            <w:left w:val="none" w:sz="0" w:space="0" w:color="auto"/>
            <w:bottom w:val="none" w:sz="0" w:space="0" w:color="auto"/>
            <w:right w:val="none" w:sz="0" w:space="0" w:color="auto"/>
          </w:divBdr>
        </w:div>
        <w:div w:id="420686703">
          <w:marLeft w:val="360"/>
          <w:marRight w:val="0"/>
          <w:marTop w:val="0"/>
          <w:marBottom w:val="70"/>
          <w:divBdr>
            <w:top w:val="none" w:sz="0" w:space="0" w:color="auto"/>
            <w:left w:val="none" w:sz="0" w:space="0" w:color="auto"/>
            <w:bottom w:val="none" w:sz="0" w:space="0" w:color="auto"/>
            <w:right w:val="none" w:sz="0" w:space="0" w:color="auto"/>
          </w:divBdr>
        </w:div>
        <w:div w:id="4522205">
          <w:marLeft w:val="360"/>
          <w:marRight w:val="0"/>
          <w:marTop w:val="0"/>
          <w:marBottom w:val="70"/>
          <w:divBdr>
            <w:top w:val="none" w:sz="0" w:space="0" w:color="auto"/>
            <w:left w:val="none" w:sz="0" w:space="0" w:color="auto"/>
            <w:bottom w:val="none" w:sz="0" w:space="0" w:color="auto"/>
            <w:right w:val="none" w:sz="0" w:space="0" w:color="auto"/>
          </w:divBdr>
        </w:div>
        <w:div w:id="625627031">
          <w:marLeft w:val="360"/>
          <w:marRight w:val="0"/>
          <w:marTop w:val="0"/>
          <w:marBottom w:val="70"/>
          <w:divBdr>
            <w:top w:val="none" w:sz="0" w:space="0" w:color="auto"/>
            <w:left w:val="none" w:sz="0" w:space="0" w:color="auto"/>
            <w:bottom w:val="none" w:sz="0" w:space="0" w:color="auto"/>
            <w:right w:val="none" w:sz="0" w:space="0" w:color="auto"/>
          </w:divBdr>
        </w:div>
        <w:div w:id="1841308288">
          <w:marLeft w:val="360"/>
          <w:marRight w:val="0"/>
          <w:marTop w:val="0"/>
          <w:marBottom w:val="70"/>
          <w:divBdr>
            <w:top w:val="none" w:sz="0" w:space="0" w:color="auto"/>
            <w:left w:val="none" w:sz="0" w:space="0" w:color="auto"/>
            <w:bottom w:val="none" w:sz="0" w:space="0" w:color="auto"/>
            <w:right w:val="none" w:sz="0" w:space="0" w:color="auto"/>
          </w:divBdr>
        </w:div>
        <w:div w:id="167060025">
          <w:marLeft w:val="360"/>
          <w:marRight w:val="0"/>
          <w:marTop w:val="0"/>
          <w:marBottom w:val="70"/>
          <w:divBdr>
            <w:top w:val="none" w:sz="0" w:space="0" w:color="auto"/>
            <w:left w:val="none" w:sz="0" w:space="0" w:color="auto"/>
            <w:bottom w:val="none" w:sz="0" w:space="0" w:color="auto"/>
            <w:right w:val="none" w:sz="0" w:space="0" w:color="auto"/>
          </w:divBdr>
        </w:div>
        <w:div w:id="1580216234">
          <w:marLeft w:val="360"/>
          <w:marRight w:val="0"/>
          <w:marTop w:val="0"/>
          <w:marBottom w:val="70"/>
          <w:divBdr>
            <w:top w:val="none" w:sz="0" w:space="0" w:color="auto"/>
            <w:left w:val="none" w:sz="0" w:space="0" w:color="auto"/>
            <w:bottom w:val="none" w:sz="0" w:space="0" w:color="auto"/>
            <w:right w:val="none" w:sz="0" w:space="0" w:color="auto"/>
          </w:divBdr>
        </w:div>
        <w:div w:id="1365131849">
          <w:marLeft w:val="360"/>
          <w:marRight w:val="0"/>
          <w:marTop w:val="0"/>
          <w:marBottom w:val="70"/>
          <w:divBdr>
            <w:top w:val="none" w:sz="0" w:space="0" w:color="auto"/>
            <w:left w:val="none" w:sz="0" w:space="0" w:color="auto"/>
            <w:bottom w:val="none" w:sz="0" w:space="0" w:color="auto"/>
            <w:right w:val="none" w:sz="0" w:space="0" w:color="auto"/>
          </w:divBdr>
        </w:div>
      </w:divsChild>
    </w:div>
    <w:div w:id="148055350">
      <w:bodyDiv w:val="1"/>
      <w:marLeft w:val="0"/>
      <w:marRight w:val="0"/>
      <w:marTop w:val="0"/>
      <w:marBottom w:val="0"/>
      <w:divBdr>
        <w:top w:val="none" w:sz="0" w:space="0" w:color="auto"/>
        <w:left w:val="none" w:sz="0" w:space="0" w:color="auto"/>
        <w:bottom w:val="none" w:sz="0" w:space="0" w:color="auto"/>
        <w:right w:val="none" w:sz="0" w:space="0" w:color="auto"/>
      </w:divBdr>
    </w:div>
    <w:div w:id="153648159">
      <w:bodyDiv w:val="1"/>
      <w:marLeft w:val="0"/>
      <w:marRight w:val="0"/>
      <w:marTop w:val="0"/>
      <w:marBottom w:val="0"/>
      <w:divBdr>
        <w:top w:val="none" w:sz="0" w:space="0" w:color="auto"/>
        <w:left w:val="none" w:sz="0" w:space="0" w:color="auto"/>
        <w:bottom w:val="none" w:sz="0" w:space="0" w:color="auto"/>
        <w:right w:val="none" w:sz="0" w:space="0" w:color="auto"/>
      </w:divBdr>
      <w:divsChild>
        <w:div w:id="2087803055">
          <w:marLeft w:val="360"/>
          <w:marRight w:val="0"/>
          <w:marTop w:val="120"/>
          <w:marBottom w:val="120"/>
          <w:divBdr>
            <w:top w:val="none" w:sz="0" w:space="0" w:color="auto"/>
            <w:left w:val="none" w:sz="0" w:space="0" w:color="auto"/>
            <w:bottom w:val="none" w:sz="0" w:space="0" w:color="auto"/>
            <w:right w:val="none" w:sz="0" w:space="0" w:color="auto"/>
          </w:divBdr>
        </w:div>
        <w:div w:id="448740215">
          <w:marLeft w:val="360"/>
          <w:marRight w:val="0"/>
          <w:marTop w:val="120"/>
          <w:marBottom w:val="120"/>
          <w:divBdr>
            <w:top w:val="none" w:sz="0" w:space="0" w:color="auto"/>
            <w:left w:val="none" w:sz="0" w:space="0" w:color="auto"/>
            <w:bottom w:val="none" w:sz="0" w:space="0" w:color="auto"/>
            <w:right w:val="none" w:sz="0" w:space="0" w:color="auto"/>
          </w:divBdr>
        </w:div>
        <w:div w:id="122046895">
          <w:marLeft w:val="360"/>
          <w:marRight w:val="0"/>
          <w:marTop w:val="120"/>
          <w:marBottom w:val="120"/>
          <w:divBdr>
            <w:top w:val="none" w:sz="0" w:space="0" w:color="auto"/>
            <w:left w:val="none" w:sz="0" w:space="0" w:color="auto"/>
            <w:bottom w:val="none" w:sz="0" w:space="0" w:color="auto"/>
            <w:right w:val="none" w:sz="0" w:space="0" w:color="auto"/>
          </w:divBdr>
        </w:div>
        <w:div w:id="2052071700">
          <w:marLeft w:val="360"/>
          <w:marRight w:val="0"/>
          <w:marTop w:val="120"/>
          <w:marBottom w:val="120"/>
          <w:divBdr>
            <w:top w:val="none" w:sz="0" w:space="0" w:color="auto"/>
            <w:left w:val="none" w:sz="0" w:space="0" w:color="auto"/>
            <w:bottom w:val="none" w:sz="0" w:space="0" w:color="auto"/>
            <w:right w:val="none" w:sz="0" w:space="0" w:color="auto"/>
          </w:divBdr>
        </w:div>
      </w:divsChild>
    </w:div>
    <w:div w:id="156456515">
      <w:bodyDiv w:val="1"/>
      <w:marLeft w:val="0"/>
      <w:marRight w:val="0"/>
      <w:marTop w:val="0"/>
      <w:marBottom w:val="0"/>
      <w:divBdr>
        <w:top w:val="none" w:sz="0" w:space="0" w:color="auto"/>
        <w:left w:val="none" w:sz="0" w:space="0" w:color="auto"/>
        <w:bottom w:val="none" w:sz="0" w:space="0" w:color="auto"/>
        <w:right w:val="none" w:sz="0" w:space="0" w:color="auto"/>
      </w:divBdr>
    </w:div>
    <w:div w:id="166527158">
      <w:bodyDiv w:val="1"/>
      <w:marLeft w:val="0"/>
      <w:marRight w:val="0"/>
      <w:marTop w:val="0"/>
      <w:marBottom w:val="0"/>
      <w:divBdr>
        <w:top w:val="none" w:sz="0" w:space="0" w:color="auto"/>
        <w:left w:val="none" w:sz="0" w:space="0" w:color="auto"/>
        <w:bottom w:val="none" w:sz="0" w:space="0" w:color="auto"/>
        <w:right w:val="none" w:sz="0" w:space="0" w:color="auto"/>
      </w:divBdr>
    </w:div>
    <w:div w:id="193855767">
      <w:bodyDiv w:val="1"/>
      <w:marLeft w:val="0"/>
      <w:marRight w:val="0"/>
      <w:marTop w:val="0"/>
      <w:marBottom w:val="0"/>
      <w:divBdr>
        <w:top w:val="none" w:sz="0" w:space="0" w:color="auto"/>
        <w:left w:val="none" w:sz="0" w:space="0" w:color="auto"/>
        <w:bottom w:val="none" w:sz="0" w:space="0" w:color="auto"/>
        <w:right w:val="none" w:sz="0" w:space="0" w:color="auto"/>
      </w:divBdr>
    </w:div>
    <w:div w:id="196041009">
      <w:bodyDiv w:val="1"/>
      <w:marLeft w:val="0"/>
      <w:marRight w:val="0"/>
      <w:marTop w:val="0"/>
      <w:marBottom w:val="0"/>
      <w:divBdr>
        <w:top w:val="none" w:sz="0" w:space="0" w:color="auto"/>
        <w:left w:val="none" w:sz="0" w:space="0" w:color="auto"/>
        <w:bottom w:val="none" w:sz="0" w:space="0" w:color="auto"/>
        <w:right w:val="none" w:sz="0" w:space="0" w:color="auto"/>
      </w:divBdr>
      <w:divsChild>
        <w:div w:id="2031373723">
          <w:marLeft w:val="360"/>
          <w:marRight w:val="0"/>
          <w:marTop w:val="200"/>
          <w:marBottom w:val="0"/>
          <w:divBdr>
            <w:top w:val="none" w:sz="0" w:space="0" w:color="auto"/>
            <w:left w:val="none" w:sz="0" w:space="0" w:color="auto"/>
            <w:bottom w:val="none" w:sz="0" w:space="0" w:color="auto"/>
            <w:right w:val="none" w:sz="0" w:space="0" w:color="auto"/>
          </w:divBdr>
        </w:div>
        <w:div w:id="709572378">
          <w:marLeft w:val="360"/>
          <w:marRight w:val="0"/>
          <w:marTop w:val="200"/>
          <w:marBottom w:val="0"/>
          <w:divBdr>
            <w:top w:val="none" w:sz="0" w:space="0" w:color="auto"/>
            <w:left w:val="none" w:sz="0" w:space="0" w:color="auto"/>
            <w:bottom w:val="none" w:sz="0" w:space="0" w:color="auto"/>
            <w:right w:val="none" w:sz="0" w:space="0" w:color="auto"/>
          </w:divBdr>
        </w:div>
      </w:divsChild>
    </w:div>
    <w:div w:id="206844646">
      <w:bodyDiv w:val="1"/>
      <w:marLeft w:val="0"/>
      <w:marRight w:val="0"/>
      <w:marTop w:val="0"/>
      <w:marBottom w:val="0"/>
      <w:divBdr>
        <w:top w:val="none" w:sz="0" w:space="0" w:color="auto"/>
        <w:left w:val="none" w:sz="0" w:space="0" w:color="auto"/>
        <w:bottom w:val="none" w:sz="0" w:space="0" w:color="auto"/>
        <w:right w:val="none" w:sz="0" w:space="0" w:color="auto"/>
      </w:divBdr>
    </w:div>
    <w:div w:id="212081869">
      <w:bodyDiv w:val="1"/>
      <w:marLeft w:val="0"/>
      <w:marRight w:val="0"/>
      <w:marTop w:val="0"/>
      <w:marBottom w:val="0"/>
      <w:divBdr>
        <w:top w:val="none" w:sz="0" w:space="0" w:color="auto"/>
        <w:left w:val="none" w:sz="0" w:space="0" w:color="auto"/>
        <w:bottom w:val="none" w:sz="0" w:space="0" w:color="auto"/>
        <w:right w:val="none" w:sz="0" w:space="0" w:color="auto"/>
      </w:divBdr>
      <w:divsChild>
        <w:div w:id="1940990601">
          <w:marLeft w:val="360"/>
          <w:marRight w:val="0"/>
          <w:marTop w:val="0"/>
          <w:marBottom w:val="120"/>
          <w:divBdr>
            <w:top w:val="none" w:sz="0" w:space="0" w:color="auto"/>
            <w:left w:val="none" w:sz="0" w:space="0" w:color="auto"/>
            <w:bottom w:val="none" w:sz="0" w:space="0" w:color="auto"/>
            <w:right w:val="none" w:sz="0" w:space="0" w:color="auto"/>
          </w:divBdr>
        </w:div>
        <w:div w:id="2142653771">
          <w:marLeft w:val="1080"/>
          <w:marRight w:val="0"/>
          <w:marTop w:val="0"/>
          <w:marBottom w:val="120"/>
          <w:divBdr>
            <w:top w:val="none" w:sz="0" w:space="0" w:color="auto"/>
            <w:left w:val="none" w:sz="0" w:space="0" w:color="auto"/>
            <w:bottom w:val="none" w:sz="0" w:space="0" w:color="auto"/>
            <w:right w:val="none" w:sz="0" w:space="0" w:color="auto"/>
          </w:divBdr>
        </w:div>
        <w:div w:id="1798529969">
          <w:marLeft w:val="360"/>
          <w:marRight w:val="0"/>
          <w:marTop w:val="0"/>
          <w:marBottom w:val="120"/>
          <w:divBdr>
            <w:top w:val="none" w:sz="0" w:space="0" w:color="auto"/>
            <w:left w:val="none" w:sz="0" w:space="0" w:color="auto"/>
            <w:bottom w:val="none" w:sz="0" w:space="0" w:color="auto"/>
            <w:right w:val="none" w:sz="0" w:space="0" w:color="auto"/>
          </w:divBdr>
        </w:div>
        <w:div w:id="1167329644">
          <w:marLeft w:val="1080"/>
          <w:marRight w:val="0"/>
          <w:marTop w:val="0"/>
          <w:marBottom w:val="120"/>
          <w:divBdr>
            <w:top w:val="none" w:sz="0" w:space="0" w:color="auto"/>
            <w:left w:val="none" w:sz="0" w:space="0" w:color="auto"/>
            <w:bottom w:val="none" w:sz="0" w:space="0" w:color="auto"/>
            <w:right w:val="none" w:sz="0" w:space="0" w:color="auto"/>
          </w:divBdr>
        </w:div>
        <w:div w:id="995693469">
          <w:marLeft w:val="1080"/>
          <w:marRight w:val="0"/>
          <w:marTop w:val="0"/>
          <w:marBottom w:val="120"/>
          <w:divBdr>
            <w:top w:val="none" w:sz="0" w:space="0" w:color="auto"/>
            <w:left w:val="none" w:sz="0" w:space="0" w:color="auto"/>
            <w:bottom w:val="none" w:sz="0" w:space="0" w:color="auto"/>
            <w:right w:val="none" w:sz="0" w:space="0" w:color="auto"/>
          </w:divBdr>
        </w:div>
        <w:div w:id="1769109628">
          <w:marLeft w:val="360"/>
          <w:marRight w:val="0"/>
          <w:marTop w:val="0"/>
          <w:marBottom w:val="120"/>
          <w:divBdr>
            <w:top w:val="none" w:sz="0" w:space="0" w:color="auto"/>
            <w:left w:val="none" w:sz="0" w:space="0" w:color="auto"/>
            <w:bottom w:val="none" w:sz="0" w:space="0" w:color="auto"/>
            <w:right w:val="none" w:sz="0" w:space="0" w:color="auto"/>
          </w:divBdr>
        </w:div>
        <w:div w:id="1941715115">
          <w:marLeft w:val="1080"/>
          <w:marRight w:val="0"/>
          <w:marTop w:val="0"/>
          <w:marBottom w:val="120"/>
          <w:divBdr>
            <w:top w:val="none" w:sz="0" w:space="0" w:color="auto"/>
            <w:left w:val="none" w:sz="0" w:space="0" w:color="auto"/>
            <w:bottom w:val="none" w:sz="0" w:space="0" w:color="auto"/>
            <w:right w:val="none" w:sz="0" w:space="0" w:color="auto"/>
          </w:divBdr>
        </w:div>
      </w:divsChild>
    </w:div>
    <w:div w:id="219295438">
      <w:bodyDiv w:val="1"/>
      <w:marLeft w:val="0"/>
      <w:marRight w:val="0"/>
      <w:marTop w:val="0"/>
      <w:marBottom w:val="0"/>
      <w:divBdr>
        <w:top w:val="none" w:sz="0" w:space="0" w:color="auto"/>
        <w:left w:val="none" w:sz="0" w:space="0" w:color="auto"/>
        <w:bottom w:val="none" w:sz="0" w:space="0" w:color="auto"/>
        <w:right w:val="none" w:sz="0" w:space="0" w:color="auto"/>
      </w:divBdr>
      <w:divsChild>
        <w:div w:id="51933391">
          <w:marLeft w:val="835"/>
          <w:marRight w:val="0"/>
          <w:marTop w:val="120"/>
          <w:marBottom w:val="120"/>
          <w:divBdr>
            <w:top w:val="none" w:sz="0" w:space="0" w:color="auto"/>
            <w:left w:val="none" w:sz="0" w:space="0" w:color="auto"/>
            <w:bottom w:val="none" w:sz="0" w:space="0" w:color="auto"/>
            <w:right w:val="none" w:sz="0" w:space="0" w:color="auto"/>
          </w:divBdr>
        </w:div>
        <w:div w:id="2032143573">
          <w:marLeft w:val="835"/>
          <w:marRight w:val="0"/>
          <w:marTop w:val="120"/>
          <w:marBottom w:val="120"/>
          <w:divBdr>
            <w:top w:val="none" w:sz="0" w:space="0" w:color="auto"/>
            <w:left w:val="none" w:sz="0" w:space="0" w:color="auto"/>
            <w:bottom w:val="none" w:sz="0" w:space="0" w:color="auto"/>
            <w:right w:val="none" w:sz="0" w:space="0" w:color="auto"/>
          </w:divBdr>
        </w:div>
        <w:div w:id="2021010080">
          <w:marLeft w:val="1555"/>
          <w:marRight w:val="0"/>
          <w:marTop w:val="120"/>
          <w:marBottom w:val="120"/>
          <w:divBdr>
            <w:top w:val="none" w:sz="0" w:space="0" w:color="auto"/>
            <w:left w:val="none" w:sz="0" w:space="0" w:color="auto"/>
            <w:bottom w:val="none" w:sz="0" w:space="0" w:color="auto"/>
            <w:right w:val="none" w:sz="0" w:space="0" w:color="auto"/>
          </w:divBdr>
        </w:div>
        <w:div w:id="732967999">
          <w:marLeft w:val="1555"/>
          <w:marRight w:val="0"/>
          <w:marTop w:val="120"/>
          <w:marBottom w:val="120"/>
          <w:divBdr>
            <w:top w:val="none" w:sz="0" w:space="0" w:color="auto"/>
            <w:left w:val="none" w:sz="0" w:space="0" w:color="auto"/>
            <w:bottom w:val="none" w:sz="0" w:space="0" w:color="auto"/>
            <w:right w:val="none" w:sz="0" w:space="0" w:color="auto"/>
          </w:divBdr>
        </w:div>
        <w:div w:id="690256753">
          <w:marLeft w:val="835"/>
          <w:marRight w:val="0"/>
          <w:marTop w:val="120"/>
          <w:marBottom w:val="120"/>
          <w:divBdr>
            <w:top w:val="none" w:sz="0" w:space="0" w:color="auto"/>
            <w:left w:val="none" w:sz="0" w:space="0" w:color="auto"/>
            <w:bottom w:val="none" w:sz="0" w:space="0" w:color="auto"/>
            <w:right w:val="none" w:sz="0" w:space="0" w:color="auto"/>
          </w:divBdr>
        </w:div>
        <w:div w:id="1056855471">
          <w:marLeft w:val="835"/>
          <w:marRight w:val="0"/>
          <w:marTop w:val="120"/>
          <w:marBottom w:val="120"/>
          <w:divBdr>
            <w:top w:val="none" w:sz="0" w:space="0" w:color="auto"/>
            <w:left w:val="none" w:sz="0" w:space="0" w:color="auto"/>
            <w:bottom w:val="none" w:sz="0" w:space="0" w:color="auto"/>
            <w:right w:val="none" w:sz="0" w:space="0" w:color="auto"/>
          </w:divBdr>
        </w:div>
        <w:div w:id="2129809775">
          <w:marLeft w:val="835"/>
          <w:marRight w:val="0"/>
          <w:marTop w:val="120"/>
          <w:marBottom w:val="120"/>
          <w:divBdr>
            <w:top w:val="none" w:sz="0" w:space="0" w:color="auto"/>
            <w:left w:val="none" w:sz="0" w:space="0" w:color="auto"/>
            <w:bottom w:val="none" w:sz="0" w:space="0" w:color="auto"/>
            <w:right w:val="none" w:sz="0" w:space="0" w:color="auto"/>
          </w:divBdr>
        </w:div>
        <w:div w:id="2118522840">
          <w:marLeft w:val="1555"/>
          <w:marRight w:val="0"/>
          <w:marTop w:val="100"/>
          <w:marBottom w:val="0"/>
          <w:divBdr>
            <w:top w:val="none" w:sz="0" w:space="0" w:color="auto"/>
            <w:left w:val="none" w:sz="0" w:space="0" w:color="auto"/>
            <w:bottom w:val="none" w:sz="0" w:space="0" w:color="auto"/>
            <w:right w:val="none" w:sz="0" w:space="0" w:color="auto"/>
          </w:divBdr>
        </w:div>
        <w:div w:id="710034370">
          <w:marLeft w:val="2405"/>
          <w:marRight w:val="0"/>
          <w:marTop w:val="200"/>
          <w:marBottom w:val="0"/>
          <w:divBdr>
            <w:top w:val="none" w:sz="0" w:space="0" w:color="auto"/>
            <w:left w:val="none" w:sz="0" w:space="0" w:color="auto"/>
            <w:bottom w:val="none" w:sz="0" w:space="0" w:color="auto"/>
            <w:right w:val="none" w:sz="0" w:space="0" w:color="auto"/>
          </w:divBdr>
        </w:div>
        <w:div w:id="255335161">
          <w:marLeft w:val="835"/>
          <w:marRight w:val="0"/>
          <w:marTop w:val="200"/>
          <w:marBottom w:val="0"/>
          <w:divBdr>
            <w:top w:val="none" w:sz="0" w:space="0" w:color="auto"/>
            <w:left w:val="none" w:sz="0" w:space="0" w:color="auto"/>
            <w:bottom w:val="none" w:sz="0" w:space="0" w:color="auto"/>
            <w:right w:val="none" w:sz="0" w:space="0" w:color="auto"/>
          </w:divBdr>
        </w:div>
        <w:div w:id="421874270">
          <w:marLeft w:val="1555"/>
          <w:marRight w:val="0"/>
          <w:marTop w:val="100"/>
          <w:marBottom w:val="0"/>
          <w:divBdr>
            <w:top w:val="none" w:sz="0" w:space="0" w:color="auto"/>
            <w:left w:val="none" w:sz="0" w:space="0" w:color="auto"/>
            <w:bottom w:val="none" w:sz="0" w:space="0" w:color="auto"/>
            <w:right w:val="none" w:sz="0" w:space="0" w:color="auto"/>
          </w:divBdr>
        </w:div>
      </w:divsChild>
    </w:div>
    <w:div w:id="239222015">
      <w:bodyDiv w:val="1"/>
      <w:marLeft w:val="0"/>
      <w:marRight w:val="0"/>
      <w:marTop w:val="0"/>
      <w:marBottom w:val="0"/>
      <w:divBdr>
        <w:top w:val="none" w:sz="0" w:space="0" w:color="auto"/>
        <w:left w:val="none" w:sz="0" w:space="0" w:color="auto"/>
        <w:bottom w:val="none" w:sz="0" w:space="0" w:color="auto"/>
        <w:right w:val="none" w:sz="0" w:space="0" w:color="auto"/>
      </w:divBdr>
    </w:div>
    <w:div w:id="239797780">
      <w:bodyDiv w:val="1"/>
      <w:marLeft w:val="0"/>
      <w:marRight w:val="0"/>
      <w:marTop w:val="0"/>
      <w:marBottom w:val="0"/>
      <w:divBdr>
        <w:top w:val="none" w:sz="0" w:space="0" w:color="auto"/>
        <w:left w:val="none" w:sz="0" w:space="0" w:color="auto"/>
        <w:bottom w:val="none" w:sz="0" w:space="0" w:color="auto"/>
        <w:right w:val="none" w:sz="0" w:space="0" w:color="auto"/>
      </w:divBdr>
    </w:div>
    <w:div w:id="250090357">
      <w:bodyDiv w:val="1"/>
      <w:marLeft w:val="0"/>
      <w:marRight w:val="0"/>
      <w:marTop w:val="0"/>
      <w:marBottom w:val="0"/>
      <w:divBdr>
        <w:top w:val="none" w:sz="0" w:space="0" w:color="auto"/>
        <w:left w:val="none" w:sz="0" w:space="0" w:color="auto"/>
        <w:bottom w:val="none" w:sz="0" w:space="0" w:color="auto"/>
        <w:right w:val="none" w:sz="0" w:space="0" w:color="auto"/>
      </w:divBdr>
      <w:divsChild>
        <w:div w:id="1492676495">
          <w:marLeft w:val="360"/>
          <w:marRight w:val="0"/>
          <w:marTop w:val="120"/>
          <w:marBottom w:val="0"/>
          <w:divBdr>
            <w:top w:val="none" w:sz="0" w:space="0" w:color="auto"/>
            <w:left w:val="none" w:sz="0" w:space="0" w:color="auto"/>
            <w:bottom w:val="none" w:sz="0" w:space="0" w:color="auto"/>
            <w:right w:val="none" w:sz="0" w:space="0" w:color="auto"/>
          </w:divBdr>
        </w:div>
        <w:div w:id="716440419">
          <w:marLeft w:val="1166"/>
          <w:marRight w:val="0"/>
          <w:marTop w:val="120"/>
          <w:marBottom w:val="0"/>
          <w:divBdr>
            <w:top w:val="none" w:sz="0" w:space="0" w:color="auto"/>
            <w:left w:val="none" w:sz="0" w:space="0" w:color="auto"/>
            <w:bottom w:val="none" w:sz="0" w:space="0" w:color="auto"/>
            <w:right w:val="none" w:sz="0" w:space="0" w:color="auto"/>
          </w:divBdr>
        </w:div>
        <w:div w:id="1644387499">
          <w:marLeft w:val="360"/>
          <w:marRight w:val="0"/>
          <w:marTop w:val="120"/>
          <w:marBottom w:val="0"/>
          <w:divBdr>
            <w:top w:val="none" w:sz="0" w:space="0" w:color="auto"/>
            <w:left w:val="none" w:sz="0" w:space="0" w:color="auto"/>
            <w:bottom w:val="none" w:sz="0" w:space="0" w:color="auto"/>
            <w:right w:val="none" w:sz="0" w:space="0" w:color="auto"/>
          </w:divBdr>
        </w:div>
        <w:div w:id="480583074">
          <w:marLeft w:val="1166"/>
          <w:marRight w:val="0"/>
          <w:marTop w:val="120"/>
          <w:marBottom w:val="0"/>
          <w:divBdr>
            <w:top w:val="none" w:sz="0" w:space="0" w:color="auto"/>
            <w:left w:val="none" w:sz="0" w:space="0" w:color="auto"/>
            <w:bottom w:val="none" w:sz="0" w:space="0" w:color="auto"/>
            <w:right w:val="none" w:sz="0" w:space="0" w:color="auto"/>
          </w:divBdr>
        </w:div>
        <w:div w:id="1157455327">
          <w:marLeft w:val="562"/>
          <w:marRight w:val="0"/>
          <w:marTop w:val="120"/>
          <w:marBottom w:val="0"/>
          <w:divBdr>
            <w:top w:val="none" w:sz="0" w:space="0" w:color="auto"/>
            <w:left w:val="none" w:sz="0" w:space="0" w:color="auto"/>
            <w:bottom w:val="none" w:sz="0" w:space="0" w:color="auto"/>
            <w:right w:val="none" w:sz="0" w:space="0" w:color="auto"/>
          </w:divBdr>
        </w:div>
        <w:div w:id="328600651">
          <w:marLeft w:val="1166"/>
          <w:marRight w:val="0"/>
          <w:marTop w:val="120"/>
          <w:marBottom w:val="0"/>
          <w:divBdr>
            <w:top w:val="none" w:sz="0" w:space="0" w:color="auto"/>
            <w:left w:val="none" w:sz="0" w:space="0" w:color="auto"/>
            <w:bottom w:val="none" w:sz="0" w:space="0" w:color="auto"/>
            <w:right w:val="none" w:sz="0" w:space="0" w:color="auto"/>
          </w:divBdr>
        </w:div>
        <w:div w:id="1590773273">
          <w:marLeft w:val="432"/>
          <w:marRight w:val="0"/>
          <w:marTop w:val="120"/>
          <w:marBottom w:val="0"/>
          <w:divBdr>
            <w:top w:val="none" w:sz="0" w:space="0" w:color="auto"/>
            <w:left w:val="none" w:sz="0" w:space="0" w:color="auto"/>
            <w:bottom w:val="none" w:sz="0" w:space="0" w:color="auto"/>
            <w:right w:val="none" w:sz="0" w:space="0" w:color="auto"/>
          </w:divBdr>
        </w:div>
        <w:div w:id="716510926">
          <w:marLeft w:val="1166"/>
          <w:marRight w:val="0"/>
          <w:marTop w:val="120"/>
          <w:marBottom w:val="0"/>
          <w:divBdr>
            <w:top w:val="none" w:sz="0" w:space="0" w:color="auto"/>
            <w:left w:val="none" w:sz="0" w:space="0" w:color="auto"/>
            <w:bottom w:val="none" w:sz="0" w:space="0" w:color="auto"/>
            <w:right w:val="none" w:sz="0" w:space="0" w:color="auto"/>
          </w:divBdr>
        </w:div>
        <w:div w:id="1106005697">
          <w:marLeft w:val="360"/>
          <w:marRight w:val="0"/>
          <w:marTop w:val="120"/>
          <w:marBottom w:val="0"/>
          <w:divBdr>
            <w:top w:val="none" w:sz="0" w:space="0" w:color="auto"/>
            <w:left w:val="none" w:sz="0" w:space="0" w:color="auto"/>
            <w:bottom w:val="none" w:sz="0" w:space="0" w:color="auto"/>
            <w:right w:val="none" w:sz="0" w:space="0" w:color="auto"/>
          </w:divBdr>
        </w:div>
        <w:div w:id="1962808161">
          <w:marLeft w:val="1166"/>
          <w:marRight w:val="0"/>
          <w:marTop w:val="120"/>
          <w:marBottom w:val="0"/>
          <w:divBdr>
            <w:top w:val="none" w:sz="0" w:space="0" w:color="auto"/>
            <w:left w:val="none" w:sz="0" w:space="0" w:color="auto"/>
            <w:bottom w:val="none" w:sz="0" w:space="0" w:color="auto"/>
            <w:right w:val="none" w:sz="0" w:space="0" w:color="auto"/>
          </w:divBdr>
        </w:div>
      </w:divsChild>
    </w:div>
    <w:div w:id="254362993">
      <w:bodyDiv w:val="1"/>
      <w:marLeft w:val="0"/>
      <w:marRight w:val="0"/>
      <w:marTop w:val="0"/>
      <w:marBottom w:val="0"/>
      <w:divBdr>
        <w:top w:val="none" w:sz="0" w:space="0" w:color="auto"/>
        <w:left w:val="none" w:sz="0" w:space="0" w:color="auto"/>
        <w:bottom w:val="none" w:sz="0" w:space="0" w:color="auto"/>
        <w:right w:val="none" w:sz="0" w:space="0" w:color="auto"/>
      </w:divBdr>
    </w:div>
    <w:div w:id="255527218">
      <w:bodyDiv w:val="1"/>
      <w:marLeft w:val="0"/>
      <w:marRight w:val="0"/>
      <w:marTop w:val="0"/>
      <w:marBottom w:val="0"/>
      <w:divBdr>
        <w:top w:val="none" w:sz="0" w:space="0" w:color="auto"/>
        <w:left w:val="none" w:sz="0" w:space="0" w:color="auto"/>
        <w:bottom w:val="none" w:sz="0" w:space="0" w:color="auto"/>
        <w:right w:val="none" w:sz="0" w:space="0" w:color="auto"/>
      </w:divBdr>
    </w:div>
    <w:div w:id="263853943">
      <w:bodyDiv w:val="1"/>
      <w:marLeft w:val="0"/>
      <w:marRight w:val="0"/>
      <w:marTop w:val="0"/>
      <w:marBottom w:val="0"/>
      <w:divBdr>
        <w:top w:val="none" w:sz="0" w:space="0" w:color="auto"/>
        <w:left w:val="none" w:sz="0" w:space="0" w:color="auto"/>
        <w:bottom w:val="none" w:sz="0" w:space="0" w:color="auto"/>
        <w:right w:val="none" w:sz="0" w:space="0" w:color="auto"/>
      </w:divBdr>
      <w:divsChild>
        <w:div w:id="769933182">
          <w:marLeft w:val="360"/>
          <w:marRight w:val="0"/>
          <w:marTop w:val="200"/>
          <w:marBottom w:val="0"/>
          <w:divBdr>
            <w:top w:val="none" w:sz="0" w:space="0" w:color="auto"/>
            <w:left w:val="none" w:sz="0" w:space="0" w:color="auto"/>
            <w:bottom w:val="none" w:sz="0" w:space="0" w:color="auto"/>
            <w:right w:val="none" w:sz="0" w:space="0" w:color="auto"/>
          </w:divBdr>
        </w:div>
        <w:div w:id="1639605925">
          <w:marLeft w:val="360"/>
          <w:marRight w:val="0"/>
          <w:marTop w:val="200"/>
          <w:marBottom w:val="0"/>
          <w:divBdr>
            <w:top w:val="none" w:sz="0" w:space="0" w:color="auto"/>
            <w:left w:val="none" w:sz="0" w:space="0" w:color="auto"/>
            <w:bottom w:val="none" w:sz="0" w:space="0" w:color="auto"/>
            <w:right w:val="none" w:sz="0" w:space="0" w:color="auto"/>
          </w:divBdr>
        </w:div>
        <w:div w:id="7299826">
          <w:marLeft w:val="360"/>
          <w:marRight w:val="0"/>
          <w:marTop w:val="200"/>
          <w:marBottom w:val="0"/>
          <w:divBdr>
            <w:top w:val="none" w:sz="0" w:space="0" w:color="auto"/>
            <w:left w:val="none" w:sz="0" w:space="0" w:color="auto"/>
            <w:bottom w:val="none" w:sz="0" w:space="0" w:color="auto"/>
            <w:right w:val="none" w:sz="0" w:space="0" w:color="auto"/>
          </w:divBdr>
        </w:div>
      </w:divsChild>
    </w:div>
    <w:div w:id="278344162">
      <w:bodyDiv w:val="1"/>
      <w:marLeft w:val="0"/>
      <w:marRight w:val="0"/>
      <w:marTop w:val="0"/>
      <w:marBottom w:val="0"/>
      <w:divBdr>
        <w:top w:val="none" w:sz="0" w:space="0" w:color="auto"/>
        <w:left w:val="none" w:sz="0" w:space="0" w:color="auto"/>
        <w:bottom w:val="none" w:sz="0" w:space="0" w:color="auto"/>
        <w:right w:val="none" w:sz="0" w:space="0" w:color="auto"/>
      </w:divBdr>
    </w:div>
    <w:div w:id="299382173">
      <w:bodyDiv w:val="1"/>
      <w:marLeft w:val="0"/>
      <w:marRight w:val="0"/>
      <w:marTop w:val="0"/>
      <w:marBottom w:val="0"/>
      <w:divBdr>
        <w:top w:val="none" w:sz="0" w:space="0" w:color="auto"/>
        <w:left w:val="none" w:sz="0" w:space="0" w:color="auto"/>
        <w:bottom w:val="none" w:sz="0" w:space="0" w:color="auto"/>
        <w:right w:val="none" w:sz="0" w:space="0" w:color="auto"/>
      </w:divBdr>
    </w:div>
    <w:div w:id="300883747">
      <w:bodyDiv w:val="1"/>
      <w:marLeft w:val="0"/>
      <w:marRight w:val="0"/>
      <w:marTop w:val="0"/>
      <w:marBottom w:val="0"/>
      <w:divBdr>
        <w:top w:val="none" w:sz="0" w:space="0" w:color="auto"/>
        <w:left w:val="none" w:sz="0" w:space="0" w:color="auto"/>
        <w:bottom w:val="none" w:sz="0" w:space="0" w:color="auto"/>
        <w:right w:val="none" w:sz="0" w:space="0" w:color="auto"/>
      </w:divBdr>
      <w:divsChild>
        <w:div w:id="1588534827">
          <w:marLeft w:val="720"/>
          <w:marRight w:val="0"/>
          <w:marTop w:val="120"/>
          <w:marBottom w:val="120"/>
          <w:divBdr>
            <w:top w:val="none" w:sz="0" w:space="0" w:color="auto"/>
            <w:left w:val="none" w:sz="0" w:space="0" w:color="auto"/>
            <w:bottom w:val="none" w:sz="0" w:space="0" w:color="auto"/>
            <w:right w:val="none" w:sz="0" w:space="0" w:color="auto"/>
          </w:divBdr>
        </w:div>
        <w:div w:id="560941417">
          <w:marLeft w:val="1440"/>
          <w:marRight w:val="0"/>
          <w:marTop w:val="120"/>
          <w:marBottom w:val="120"/>
          <w:divBdr>
            <w:top w:val="none" w:sz="0" w:space="0" w:color="auto"/>
            <w:left w:val="none" w:sz="0" w:space="0" w:color="auto"/>
            <w:bottom w:val="none" w:sz="0" w:space="0" w:color="auto"/>
            <w:right w:val="none" w:sz="0" w:space="0" w:color="auto"/>
          </w:divBdr>
        </w:div>
        <w:div w:id="78645189">
          <w:marLeft w:val="720"/>
          <w:marRight w:val="0"/>
          <w:marTop w:val="120"/>
          <w:marBottom w:val="120"/>
          <w:divBdr>
            <w:top w:val="none" w:sz="0" w:space="0" w:color="auto"/>
            <w:left w:val="none" w:sz="0" w:space="0" w:color="auto"/>
            <w:bottom w:val="none" w:sz="0" w:space="0" w:color="auto"/>
            <w:right w:val="none" w:sz="0" w:space="0" w:color="auto"/>
          </w:divBdr>
        </w:div>
        <w:div w:id="393432494">
          <w:marLeft w:val="1440"/>
          <w:marRight w:val="0"/>
          <w:marTop w:val="120"/>
          <w:marBottom w:val="120"/>
          <w:divBdr>
            <w:top w:val="none" w:sz="0" w:space="0" w:color="auto"/>
            <w:left w:val="none" w:sz="0" w:space="0" w:color="auto"/>
            <w:bottom w:val="none" w:sz="0" w:space="0" w:color="auto"/>
            <w:right w:val="none" w:sz="0" w:space="0" w:color="auto"/>
          </w:divBdr>
        </w:div>
        <w:div w:id="89663142">
          <w:marLeft w:val="1440"/>
          <w:marRight w:val="0"/>
          <w:marTop w:val="120"/>
          <w:marBottom w:val="120"/>
          <w:divBdr>
            <w:top w:val="none" w:sz="0" w:space="0" w:color="auto"/>
            <w:left w:val="none" w:sz="0" w:space="0" w:color="auto"/>
            <w:bottom w:val="none" w:sz="0" w:space="0" w:color="auto"/>
            <w:right w:val="none" w:sz="0" w:space="0" w:color="auto"/>
          </w:divBdr>
        </w:div>
        <w:div w:id="520168736">
          <w:marLeft w:val="720"/>
          <w:marRight w:val="0"/>
          <w:marTop w:val="120"/>
          <w:marBottom w:val="120"/>
          <w:divBdr>
            <w:top w:val="none" w:sz="0" w:space="0" w:color="auto"/>
            <w:left w:val="none" w:sz="0" w:space="0" w:color="auto"/>
            <w:bottom w:val="none" w:sz="0" w:space="0" w:color="auto"/>
            <w:right w:val="none" w:sz="0" w:space="0" w:color="auto"/>
          </w:divBdr>
        </w:div>
        <w:div w:id="1897931553">
          <w:marLeft w:val="1440"/>
          <w:marRight w:val="0"/>
          <w:marTop w:val="120"/>
          <w:marBottom w:val="120"/>
          <w:divBdr>
            <w:top w:val="none" w:sz="0" w:space="0" w:color="auto"/>
            <w:left w:val="none" w:sz="0" w:space="0" w:color="auto"/>
            <w:bottom w:val="none" w:sz="0" w:space="0" w:color="auto"/>
            <w:right w:val="none" w:sz="0" w:space="0" w:color="auto"/>
          </w:divBdr>
        </w:div>
        <w:div w:id="1732456300">
          <w:marLeft w:val="1440"/>
          <w:marRight w:val="0"/>
          <w:marTop w:val="120"/>
          <w:marBottom w:val="120"/>
          <w:divBdr>
            <w:top w:val="none" w:sz="0" w:space="0" w:color="auto"/>
            <w:left w:val="none" w:sz="0" w:space="0" w:color="auto"/>
            <w:bottom w:val="none" w:sz="0" w:space="0" w:color="auto"/>
            <w:right w:val="none" w:sz="0" w:space="0" w:color="auto"/>
          </w:divBdr>
        </w:div>
        <w:div w:id="1754203289">
          <w:marLeft w:val="1440"/>
          <w:marRight w:val="0"/>
          <w:marTop w:val="120"/>
          <w:marBottom w:val="120"/>
          <w:divBdr>
            <w:top w:val="none" w:sz="0" w:space="0" w:color="auto"/>
            <w:left w:val="none" w:sz="0" w:space="0" w:color="auto"/>
            <w:bottom w:val="none" w:sz="0" w:space="0" w:color="auto"/>
            <w:right w:val="none" w:sz="0" w:space="0" w:color="auto"/>
          </w:divBdr>
        </w:div>
        <w:div w:id="1762679011">
          <w:marLeft w:val="547"/>
          <w:marRight w:val="0"/>
          <w:marTop w:val="120"/>
          <w:marBottom w:val="120"/>
          <w:divBdr>
            <w:top w:val="none" w:sz="0" w:space="0" w:color="auto"/>
            <w:left w:val="none" w:sz="0" w:space="0" w:color="auto"/>
            <w:bottom w:val="none" w:sz="0" w:space="0" w:color="auto"/>
            <w:right w:val="none" w:sz="0" w:space="0" w:color="auto"/>
          </w:divBdr>
        </w:div>
      </w:divsChild>
    </w:div>
    <w:div w:id="302850588">
      <w:bodyDiv w:val="1"/>
      <w:marLeft w:val="0"/>
      <w:marRight w:val="0"/>
      <w:marTop w:val="0"/>
      <w:marBottom w:val="0"/>
      <w:divBdr>
        <w:top w:val="none" w:sz="0" w:space="0" w:color="auto"/>
        <w:left w:val="none" w:sz="0" w:space="0" w:color="auto"/>
        <w:bottom w:val="none" w:sz="0" w:space="0" w:color="auto"/>
        <w:right w:val="none" w:sz="0" w:space="0" w:color="auto"/>
      </w:divBdr>
    </w:div>
    <w:div w:id="313029919">
      <w:bodyDiv w:val="1"/>
      <w:marLeft w:val="0"/>
      <w:marRight w:val="0"/>
      <w:marTop w:val="0"/>
      <w:marBottom w:val="0"/>
      <w:divBdr>
        <w:top w:val="none" w:sz="0" w:space="0" w:color="auto"/>
        <w:left w:val="none" w:sz="0" w:space="0" w:color="auto"/>
        <w:bottom w:val="none" w:sz="0" w:space="0" w:color="auto"/>
        <w:right w:val="none" w:sz="0" w:space="0" w:color="auto"/>
      </w:divBdr>
    </w:div>
    <w:div w:id="319191042">
      <w:bodyDiv w:val="1"/>
      <w:marLeft w:val="0"/>
      <w:marRight w:val="0"/>
      <w:marTop w:val="0"/>
      <w:marBottom w:val="0"/>
      <w:divBdr>
        <w:top w:val="none" w:sz="0" w:space="0" w:color="auto"/>
        <w:left w:val="none" w:sz="0" w:space="0" w:color="auto"/>
        <w:bottom w:val="none" w:sz="0" w:space="0" w:color="auto"/>
        <w:right w:val="none" w:sz="0" w:space="0" w:color="auto"/>
      </w:divBdr>
    </w:div>
    <w:div w:id="332799495">
      <w:bodyDiv w:val="1"/>
      <w:marLeft w:val="0"/>
      <w:marRight w:val="0"/>
      <w:marTop w:val="0"/>
      <w:marBottom w:val="0"/>
      <w:divBdr>
        <w:top w:val="none" w:sz="0" w:space="0" w:color="auto"/>
        <w:left w:val="none" w:sz="0" w:space="0" w:color="auto"/>
        <w:bottom w:val="none" w:sz="0" w:space="0" w:color="auto"/>
        <w:right w:val="none" w:sz="0" w:space="0" w:color="auto"/>
      </w:divBdr>
      <w:divsChild>
        <w:div w:id="1500924111">
          <w:marLeft w:val="547"/>
          <w:marRight w:val="0"/>
          <w:marTop w:val="120"/>
          <w:marBottom w:val="160"/>
          <w:divBdr>
            <w:top w:val="none" w:sz="0" w:space="0" w:color="auto"/>
            <w:left w:val="none" w:sz="0" w:space="0" w:color="auto"/>
            <w:bottom w:val="none" w:sz="0" w:space="0" w:color="auto"/>
            <w:right w:val="none" w:sz="0" w:space="0" w:color="auto"/>
          </w:divBdr>
        </w:div>
        <w:div w:id="112794864">
          <w:marLeft w:val="547"/>
          <w:marRight w:val="0"/>
          <w:marTop w:val="120"/>
          <w:marBottom w:val="160"/>
          <w:divBdr>
            <w:top w:val="none" w:sz="0" w:space="0" w:color="auto"/>
            <w:left w:val="none" w:sz="0" w:space="0" w:color="auto"/>
            <w:bottom w:val="none" w:sz="0" w:space="0" w:color="auto"/>
            <w:right w:val="none" w:sz="0" w:space="0" w:color="auto"/>
          </w:divBdr>
        </w:div>
        <w:div w:id="77823768">
          <w:marLeft w:val="547"/>
          <w:marRight w:val="0"/>
          <w:marTop w:val="120"/>
          <w:marBottom w:val="160"/>
          <w:divBdr>
            <w:top w:val="none" w:sz="0" w:space="0" w:color="auto"/>
            <w:left w:val="none" w:sz="0" w:space="0" w:color="auto"/>
            <w:bottom w:val="none" w:sz="0" w:space="0" w:color="auto"/>
            <w:right w:val="none" w:sz="0" w:space="0" w:color="auto"/>
          </w:divBdr>
        </w:div>
        <w:div w:id="1975942210">
          <w:marLeft w:val="547"/>
          <w:marRight w:val="0"/>
          <w:marTop w:val="120"/>
          <w:marBottom w:val="160"/>
          <w:divBdr>
            <w:top w:val="none" w:sz="0" w:space="0" w:color="auto"/>
            <w:left w:val="none" w:sz="0" w:space="0" w:color="auto"/>
            <w:bottom w:val="none" w:sz="0" w:space="0" w:color="auto"/>
            <w:right w:val="none" w:sz="0" w:space="0" w:color="auto"/>
          </w:divBdr>
        </w:div>
        <w:div w:id="83576914">
          <w:marLeft w:val="547"/>
          <w:marRight w:val="0"/>
          <w:marTop w:val="120"/>
          <w:marBottom w:val="160"/>
          <w:divBdr>
            <w:top w:val="none" w:sz="0" w:space="0" w:color="auto"/>
            <w:left w:val="none" w:sz="0" w:space="0" w:color="auto"/>
            <w:bottom w:val="none" w:sz="0" w:space="0" w:color="auto"/>
            <w:right w:val="none" w:sz="0" w:space="0" w:color="auto"/>
          </w:divBdr>
        </w:div>
      </w:divsChild>
    </w:div>
    <w:div w:id="344524095">
      <w:bodyDiv w:val="1"/>
      <w:marLeft w:val="0"/>
      <w:marRight w:val="0"/>
      <w:marTop w:val="0"/>
      <w:marBottom w:val="0"/>
      <w:divBdr>
        <w:top w:val="none" w:sz="0" w:space="0" w:color="auto"/>
        <w:left w:val="none" w:sz="0" w:space="0" w:color="auto"/>
        <w:bottom w:val="none" w:sz="0" w:space="0" w:color="auto"/>
        <w:right w:val="none" w:sz="0" w:space="0" w:color="auto"/>
      </w:divBdr>
    </w:div>
    <w:div w:id="345525149">
      <w:bodyDiv w:val="1"/>
      <w:marLeft w:val="0"/>
      <w:marRight w:val="0"/>
      <w:marTop w:val="0"/>
      <w:marBottom w:val="0"/>
      <w:divBdr>
        <w:top w:val="none" w:sz="0" w:space="0" w:color="auto"/>
        <w:left w:val="none" w:sz="0" w:space="0" w:color="auto"/>
        <w:bottom w:val="none" w:sz="0" w:space="0" w:color="auto"/>
        <w:right w:val="none" w:sz="0" w:space="0" w:color="auto"/>
      </w:divBdr>
    </w:div>
    <w:div w:id="352532103">
      <w:bodyDiv w:val="1"/>
      <w:marLeft w:val="0"/>
      <w:marRight w:val="0"/>
      <w:marTop w:val="0"/>
      <w:marBottom w:val="0"/>
      <w:divBdr>
        <w:top w:val="none" w:sz="0" w:space="0" w:color="auto"/>
        <w:left w:val="none" w:sz="0" w:space="0" w:color="auto"/>
        <w:bottom w:val="none" w:sz="0" w:space="0" w:color="auto"/>
        <w:right w:val="none" w:sz="0" w:space="0" w:color="auto"/>
      </w:divBdr>
    </w:div>
    <w:div w:id="362289531">
      <w:bodyDiv w:val="1"/>
      <w:marLeft w:val="0"/>
      <w:marRight w:val="0"/>
      <w:marTop w:val="0"/>
      <w:marBottom w:val="0"/>
      <w:divBdr>
        <w:top w:val="none" w:sz="0" w:space="0" w:color="auto"/>
        <w:left w:val="none" w:sz="0" w:space="0" w:color="auto"/>
        <w:bottom w:val="none" w:sz="0" w:space="0" w:color="auto"/>
        <w:right w:val="none" w:sz="0" w:space="0" w:color="auto"/>
      </w:divBdr>
      <w:divsChild>
        <w:div w:id="436023536">
          <w:marLeft w:val="850"/>
          <w:marRight w:val="0"/>
          <w:marTop w:val="120"/>
          <w:marBottom w:val="120"/>
          <w:divBdr>
            <w:top w:val="none" w:sz="0" w:space="0" w:color="auto"/>
            <w:left w:val="none" w:sz="0" w:space="0" w:color="auto"/>
            <w:bottom w:val="none" w:sz="0" w:space="0" w:color="auto"/>
            <w:right w:val="none" w:sz="0" w:space="0" w:color="auto"/>
          </w:divBdr>
        </w:div>
        <w:div w:id="1074399253">
          <w:marLeft w:val="850"/>
          <w:marRight w:val="0"/>
          <w:marTop w:val="120"/>
          <w:marBottom w:val="120"/>
          <w:divBdr>
            <w:top w:val="none" w:sz="0" w:space="0" w:color="auto"/>
            <w:left w:val="none" w:sz="0" w:space="0" w:color="auto"/>
            <w:bottom w:val="none" w:sz="0" w:space="0" w:color="auto"/>
            <w:right w:val="none" w:sz="0" w:space="0" w:color="auto"/>
          </w:divBdr>
        </w:div>
      </w:divsChild>
    </w:div>
    <w:div w:id="369762600">
      <w:bodyDiv w:val="1"/>
      <w:marLeft w:val="0"/>
      <w:marRight w:val="0"/>
      <w:marTop w:val="0"/>
      <w:marBottom w:val="0"/>
      <w:divBdr>
        <w:top w:val="none" w:sz="0" w:space="0" w:color="auto"/>
        <w:left w:val="none" w:sz="0" w:space="0" w:color="auto"/>
        <w:bottom w:val="none" w:sz="0" w:space="0" w:color="auto"/>
        <w:right w:val="none" w:sz="0" w:space="0" w:color="auto"/>
      </w:divBdr>
      <w:divsChild>
        <w:div w:id="336931762">
          <w:marLeft w:val="547"/>
          <w:marRight w:val="0"/>
          <w:marTop w:val="0"/>
          <w:marBottom w:val="0"/>
          <w:divBdr>
            <w:top w:val="none" w:sz="0" w:space="0" w:color="auto"/>
            <w:left w:val="none" w:sz="0" w:space="0" w:color="auto"/>
            <w:bottom w:val="none" w:sz="0" w:space="0" w:color="auto"/>
            <w:right w:val="none" w:sz="0" w:space="0" w:color="auto"/>
          </w:divBdr>
        </w:div>
        <w:div w:id="1574118257">
          <w:marLeft w:val="547"/>
          <w:marRight w:val="0"/>
          <w:marTop w:val="0"/>
          <w:marBottom w:val="0"/>
          <w:divBdr>
            <w:top w:val="none" w:sz="0" w:space="0" w:color="auto"/>
            <w:left w:val="none" w:sz="0" w:space="0" w:color="auto"/>
            <w:bottom w:val="none" w:sz="0" w:space="0" w:color="auto"/>
            <w:right w:val="none" w:sz="0" w:space="0" w:color="auto"/>
          </w:divBdr>
        </w:div>
        <w:div w:id="1873304716">
          <w:marLeft w:val="547"/>
          <w:marRight w:val="0"/>
          <w:marTop w:val="0"/>
          <w:marBottom w:val="0"/>
          <w:divBdr>
            <w:top w:val="none" w:sz="0" w:space="0" w:color="auto"/>
            <w:left w:val="none" w:sz="0" w:space="0" w:color="auto"/>
            <w:bottom w:val="none" w:sz="0" w:space="0" w:color="auto"/>
            <w:right w:val="none" w:sz="0" w:space="0" w:color="auto"/>
          </w:divBdr>
        </w:div>
        <w:div w:id="1200774839">
          <w:marLeft w:val="547"/>
          <w:marRight w:val="0"/>
          <w:marTop w:val="0"/>
          <w:marBottom w:val="0"/>
          <w:divBdr>
            <w:top w:val="none" w:sz="0" w:space="0" w:color="auto"/>
            <w:left w:val="none" w:sz="0" w:space="0" w:color="auto"/>
            <w:bottom w:val="none" w:sz="0" w:space="0" w:color="auto"/>
            <w:right w:val="none" w:sz="0" w:space="0" w:color="auto"/>
          </w:divBdr>
        </w:div>
        <w:div w:id="1671134890">
          <w:marLeft w:val="547"/>
          <w:marRight w:val="0"/>
          <w:marTop w:val="0"/>
          <w:marBottom w:val="0"/>
          <w:divBdr>
            <w:top w:val="none" w:sz="0" w:space="0" w:color="auto"/>
            <w:left w:val="none" w:sz="0" w:space="0" w:color="auto"/>
            <w:bottom w:val="none" w:sz="0" w:space="0" w:color="auto"/>
            <w:right w:val="none" w:sz="0" w:space="0" w:color="auto"/>
          </w:divBdr>
        </w:div>
        <w:div w:id="582761680">
          <w:marLeft w:val="547"/>
          <w:marRight w:val="0"/>
          <w:marTop w:val="0"/>
          <w:marBottom w:val="0"/>
          <w:divBdr>
            <w:top w:val="none" w:sz="0" w:space="0" w:color="auto"/>
            <w:left w:val="none" w:sz="0" w:space="0" w:color="auto"/>
            <w:bottom w:val="none" w:sz="0" w:space="0" w:color="auto"/>
            <w:right w:val="none" w:sz="0" w:space="0" w:color="auto"/>
          </w:divBdr>
        </w:div>
      </w:divsChild>
    </w:div>
    <w:div w:id="393553807">
      <w:bodyDiv w:val="1"/>
      <w:marLeft w:val="0"/>
      <w:marRight w:val="0"/>
      <w:marTop w:val="0"/>
      <w:marBottom w:val="0"/>
      <w:divBdr>
        <w:top w:val="none" w:sz="0" w:space="0" w:color="auto"/>
        <w:left w:val="none" w:sz="0" w:space="0" w:color="auto"/>
        <w:bottom w:val="none" w:sz="0" w:space="0" w:color="auto"/>
        <w:right w:val="none" w:sz="0" w:space="0" w:color="auto"/>
      </w:divBdr>
    </w:div>
    <w:div w:id="411850101">
      <w:bodyDiv w:val="1"/>
      <w:marLeft w:val="0"/>
      <w:marRight w:val="0"/>
      <w:marTop w:val="0"/>
      <w:marBottom w:val="0"/>
      <w:divBdr>
        <w:top w:val="none" w:sz="0" w:space="0" w:color="auto"/>
        <w:left w:val="none" w:sz="0" w:space="0" w:color="auto"/>
        <w:bottom w:val="none" w:sz="0" w:space="0" w:color="auto"/>
        <w:right w:val="none" w:sz="0" w:space="0" w:color="auto"/>
      </w:divBdr>
    </w:div>
    <w:div w:id="416750930">
      <w:bodyDiv w:val="1"/>
      <w:marLeft w:val="0"/>
      <w:marRight w:val="0"/>
      <w:marTop w:val="0"/>
      <w:marBottom w:val="0"/>
      <w:divBdr>
        <w:top w:val="none" w:sz="0" w:space="0" w:color="auto"/>
        <w:left w:val="none" w:sz="0" w:space="0" w:color="auto"/>
        <w:bottom w:val="none" w:sz="0" w:space="0" w:color="auto"/>
        <w:right w:val="none" w:sz="0" w:space="0" w:color="auto"/>
      </w:divBdr>
      <w:divsChild>
        <w:div w:id="236718540">
          <w:marLeft w:val="446"/>
          <w:marRight w:val="0"/>
          <w:marTop w:val="0"/>
          <w:marBottom w:val="0"/>
          <w:divBdr>
            <w:top w:val="none" w:sz="0" w:space="0" w:color="auto"/>
            <w:left w:val="none" w:sz="0" w:space="0" w:color="auto"/>
            <w:bottom w:val="none" w:sz="0" w:space="0" w:color="auto"/>
            <w:right w:val="none" w:sz="0" w:space="0" w:color="auto"/>
          </w:divBdr>
        </w:div>
        <w:div w:id="1444955583">
          <w:marLeft w:val="446"/>
          <w:marRight w:val="0"/>
          <w:marTop w:val="0"/>
          <w:marBottom w:val="0"/>
          <w:divBdr>
            <w:top w:val="none" w:sz="0" w:space="0" w:color="auto"/>
            <w:left w:val="none" w:sz="0" w:space="0" w:color="auto"/>
            <w:bottom w:val="none" w:sz="0" w:space="0" w:color="auto"/>
            <w:right w:val="none" w:sz="0" w:space="0" w:color="auto"/>
          </w:divBdr>
        </w:div>
        <w:div w:id="597295623">
          <w:marLeft w:val="446"/>
          <w:marRight w:val="0"/>
          <w:marTop w:val="0"/>
          <w:marBottom w:val="0"/>
          <w:divBdr>
            <w:top w:val="none" w:sz="0" w:space="0" w:color="auto"/>
            <w:left w:val="none" w:sz="0" w:space="0" w:color="auto"/>
            <w:bottom w:val="none" w:sz="0" w:space="0" w:color="auto"/>
            <w:right w:val="none" w:sz="0" w:space="0" w:color="auto"/>
          </w:divBdr>
        </w:div>
        <w:div w:id="31619428">
          <w:marLeft w:val="446"/>
          <w:marRight w:val="0"/>
          <w:marTop w:val="0"/>
          <w:marBottom w:val="0"/>
          <w:divBdr>
            <w:top w:val="none" w:sz="0" w:space="0" w:color="auto"/>
            <w:left w:val="none" w:sz="0" w:space="0" w:color="auto"/>
            <w:bottom w:val="none" w:sz="0" w:space="0" w:color="auto"/>
            <w:right w:val="none" w:sz="0" w:space="0" w:color="auto"/>
          </w:divBdr>
        </w:div>
      </w:divsChild>
    </w:div>
    <w:div w:id="427190428">
      <w:bodyDiv w:val="1"/>
      <w:marLeft w:val="0"/>
      <w:marRight w:val="0"/>
      <w:marTop w:val="0"/>
      <w:marBottom w:val="0"/>
      <w:divBdr>
        <w:top w:val="none" w:sz="0" w:space="0" w:color="auto"/>
        <w:left w:val="none" w:sz="0" w:space="0" w:color="auto"/>
        <w:bottom w:val="none" w:sz="0" w:space="0" w:color="auto"/>
        <w:right w:val="none" w:sz="0" w:space="0" w:color="auto"/>
      </w:divBdr>
    </w:div>
    <w:div w:id="437066978">
      <w:bodyDiv w:val="1"/>
      <w:marLeft w:val="0"/>
      <w:marRight w:val="0"/>
      <w:marTop w:val="0"/>
      <w:marBottom w:val="0"/>
      <w:divBdr>
        <w:top w:val="none" w:sz="0" w:space="0" w:color="auto"/>
        <w:left w:val="none" w:sz="0" w:space="0" w:color="auto"/>
        <w:bottom w:val="none" w:sz="0" w:space="0" w:color="auto"/>
        <w:right w:val="none" w:sz="0" w:space="0" w:color="auto"/>
      </w:divBdr>
      <w:divsChild>
        <w:div w:id="792939170">
          <w:marLeft w:val="360"/>
          <w:marRight w:val="0"/>
          <w:marTop w:val="200"/>
          <w:marBottom w:val="0"/>
          <w:divBdr>
            <w:top w:val="none" w:sz="0" w:space="0" w:color="auto"/>
            <w:left w:val="none" w:sz="0" w:space="0" w:color="auto"/>
            <w:bottom w:val="none" w:sz="0" w:space="0" w:color="auto"/>
            <w:right w:val="none" w:sz="0" w:space="0" w:color="auto"/>
          </w:divBdr>
        </w:div>
        <w:div w:id="37246460">
          <w:marLeft w:val="360"/>
          <w:marRight w:val="0"/>
          <w:marTop w:val="200"/>
          <w:marBottom w:val="0"/>
          <w:divBdr>
            <w:top w:val="none" w:sz="0" w:space="0" w:color="auto"/>
            <w:left w:val="none" w:sz="0" w:space="0" w:color="auto"/>
            <w:bottom w:val="none" w:sz="0" w:space="0" w:color="auto"/>
            <w:right w:val="none" w:sz="0" w:space="0" w:color="auto"/>
          </w:divBdr>
        </w:div>
        <w:div w:id="1138299415">
          <w:marLeft w:val="360"/>
          <w:marRight w:val="0"/>
          <w:marTop w:val="200"/>
          <w:marBottom w:val="0"/>
          <w:divBdr>
            <w:top w:val="none" w:sz="0" w:space="0" w:color="auto"/>
            <w:left w:val="none" w:sz="0" w:space="0" w:color="auto"/>
            <w:bottom w:val="none" w:sz="0" w:space="0" w:color="auto"/>
            <w:right w:val="none" w:sz="0" w:space="0" w:color="auto"/>
          </w:divBdr>
        </w:div>
        <w:div w:id="2084067014">
          <w:marLeft w:val="360"/>
          <w:marRight w:val="0"/>
          <w:marTop w:val="200"/>
          <w:marBottom w:val="0"/>
          <w:divBdr>
            <w:top w:val="none" w:sz="0" w:space="0" w:color="auto"/>
            <w:left w:val="none" w:sz="0" w:space="0" w:color="auto"/>
            <w:bottom w:val="none" w:sz="0" w:space="0" w:color="auto"/>
            <w:right w:val="none" w:sz="0" w:space="0" w:color="auto"/>
          </w:divBdr>
        </w:div>
      </w:divsChild>
    </w:div>
    <w:div w:id="445661343">
      <w:bodyDiv w:val="1"/>
      <w:marLeft w:val="0"/>
      <w:marRight w:val="0"/>
      <w:marTop w:val="0"/>
      <w:marBottom w:val="0"/>
      <w:divBdr>
        <w:top w:val="none" w:sz="0" w:space="0" w:color="auto"/>
        <w:left w:val="none" w:sz="0" w:space="0" w:color="auto"/>
        <w:bottom w:val="none" w:sz="0" w:space="0" w:color="auto"/>
        <w:right w:val="none" w:sz="0" w:space="0" w:color="auto"/>
      </w:divBdr>
      <w:divsChild>
        <w:div w:id="983199932">
          <w:marLeft w:val="360"/>
          <w:marRight w:val="0"/>
          <w:marTop w:val="120"/>
          <w:marBottom w:val="0"/>
          <w:divBdr>
            <w:top w:val="none" w:sz="0" w:space="0" w:color="auto"/>
            <w:left w:val="none" w:sz="0" w:space="0" w:color="auto"/>
            <w:bottom w:val="none" w:sz="0" w:space="0" w:color="auto"/>
            <w:right w:val="none" w:sz="0" w:space="0" w:color="auto"/>
          </w:divBdr>
        </w:div>
        <w:div w:id="531651548">
          <w:marLeft w:val="1080"/>
          <w:marRight w:val="0"/>
          <w:marTop w:val="120"/>
          <w:marBottom w:val="0"/>
          <w:divBdr>
            <w:top w:val="none" w:sz="0" w:space="0" w:color="auto"/>
            <w:left w:val="none" w:sz="0" w:space="0" w:color="auto"/>
            <w:bottom w:val="none" w:sz="0" w:space="0" w:color="auto"/>
            <w:right w:val="none" w:sz="0" w:space="0" w:color="auto"/>
          </w:divBdr>
        </w:div>
        <w:div w:id="146215290">
          <w:marLeft w:val="1080"/>
          <w:marRight w:val="0"/>
          <w:marTop w:val="120"/>
          <w:marBottom w:val="0"/>
          <w:divBdr>
            <w:top w:val="none" w:sz="0" w:space="0" w:color="auto"/>
            <w:left w:val="none" w:sz="0" w:space="0" w:color="auto"/>
            <w:bottom w:val="none" w:sz="0" w:space="0" w:color="auto"/>
            <w:right w:val="none" w:sz="0" w:space="0" w:color="auto"/>
          </w:divBdr>
        </w:div>
        <w:div w:id="1770808339">
          <w:marLeft w:val="1800"/>
          <w:marRight w:val="0"/>
          <w:marTop w:val="120"/>
          <w:marBottom w:val="0"/>
          <w:divBdr>
            <w:top w:val="none" w:sz="0" w:space="0" w:color="auto"/>
            <w:left w:val="none" w:sz="0" w:space="0" w:color="auto"/>
            <w:bottom w:val="none" w:sz="0" w:space="0" w:color="auto"/>
            <w:right w:val="none" w:sz="0" w:space="0" w:color="auto"/>
          </w:divBdr>
        </w:div>
        <w:div w:id="2122408664">
          <w:marLeft w:val="360"/>
          <w:marRight w:val="0"/>
          <w:marTop w:val="120"/>
          <w:marBottom w:val="0"/>
          <w:divBdr>
            <w:top w:val="none" w:sz="0" w:space="0" w:color="auto"/>
            <w:left w:val="none" w:sz="0" w:space="0" w:color="auto"/>
            <w:bottom w:val="none" w:sz="0" w:space="0" w:color="auto"/>
            <w:right w:val="none" w:sz="0" w:space="0" w:color="auto"/>
          </w:divBdr>
        </w:div>
        <w:div w:id="124199680">
          <w:marLeft w:val="1080"/>
          <w:marRight w:val="0"/>
          <w:marTop w:val="120"/>
          <w:marBottom w:val="0"/>
          <w:divBdr>
            <w:top w:val="none" w:sz="0" w:space="0" w:color="auto"/>
            <w:left w:val="none" w:sz="0" w:space="0" w:color="auto"/>
            <w:bottom w:val="none" w:sz="0" w:space="0" w:color="auto"/>
            <w:right w:val="none" w:sz="0" w:space="0" w:color="auto"/>
          </w:divBdr>
        </w:div>
        <w:div w:id="15735570">
          <w:marLeft w:val="360"/>
          <w:marRight w:val="0"/>
          <w:marTop w:val="120"/>
          <w:marBottom w:val="0"/>
          <w:divBdr>
            <w:top w:val="none" w:sz="0" w:space="0" w:color="auto"/>
            <w:left w:val="none" w:sz="0" w:space="0" w:color="auto"/>
            <w:bottom w:val="none" w:sz="0" w:space="0" w:color="auto"/>
            <w:right w:val="none" w:sz="0" w:space="0" w:color="auto"/>
          </w:divBdr>
        </w:div>
        <w:div w:id="2003968947">
          <w:marLeft w:val="1080"/>
          <w:marRight w:val="0"/>
          <w:marTop w:val="120"/>
          <w:marBottom w:val="0"/>
          <w:divBdr>
            <w:top w:val="none" w:sz="0" w:space="0" w:color="auto"/>
            <w:left w:val="none" w:sz="0" w:space="0" w:color="auto"/>
            <w:bottom w:val="none" w:sz="0" w:space="0" w:color="auto"/>
            <w:right w:val="none" w:sz="0" w:space="0" w:color="auto"/>
          </w:divBdr>
        </w:div>
        <w:div w:id="11886102">
          <w:marLeft w:val="1800"/>
          <w:marRight w:val="0"/>
          <w:marTop w:val="120"/>
          <w:marBottom w:val="0"/>
          <w:divBdr>
            <w:top w:val="none" w:sz="0" w:space="0" w:color="auto"/>
            <w:left w:val="none" w:sz="0" w:space="0" w:color="auto"/>
            <w:bottom w:val="none" w:sz="0" w:space="0" w:color="auto"/>
            <w:right w:val="none" w:sz="0" w:space="0" w:color="auto"/>
          </w:divBdr>
        </w:div>
      </w:divsChild>
    </w:div>
    <w:div w:id="448398507">
      <w:bodyDiv w:val="1"/>
      <w:marLeft w:val="0"/>
      <w:marRight w:val="0"/>
      <w:marTop w:val="0"/>
      <w:marBottom w:val="0"/>
      <w:divBdr>
        <w:top w:val="none" w:sz="0" w:space="0" w:color="auto"/>
        <w:left w:val="none" w:sz="0" w:space="0" w:color="auto"/>
        <w:bottom w:val="none" w:sz="0" w:space="0" w:color="auto"/>
        <w:right w:val="none" w:sz="0" w:space="0" w:color="auto"/>
      </w:divBdr>
      <w:divsChild>
        <w:div w:id="675546002">
          <w:marLeft w:val="720"/>
          <w:marRight w:val="0"/>
          <w:marTop w:val="120"/>
          <w:marBottom w:val="120"/>
          <w:divBdr>
            <w:top w:val="none" w:sz="0" w:space="0" w:color="auto"/>
            <w:left w:val="none" w:sz="0" w:space="0" w:color="auto"/>
            <w:bottom w:val="none" w:sz="0" w:space="0" w:color="auto"/>
            <w:right w:val="none" w:sz="0" w:space="0" w:color="auto"/>
          </w:divBdr>
        </w:div>
        <w:div w:id="209388520">
          <w:marLeft w:val="720"/>
          <w:marRight w:val="0"/>
          <w:marTop w:val="120"/>
          <w:marBottom w:val="120"/>
          <w:divBdr>
            <w:top w:val="none" w:sz="0" w:space="0" w:color="auto"/>
            <w:left w:val="none" w:sz="0" w:space="0" w:color="auto"/>
            <w:bottom w:val="none" w:sz="0" w:space="0" w:color="auto"/>
            <w:right w:val="none" w:sz="0" w:space="0" w:color="auto"/>
          </w:divBdr>
        </w:div>
        <w:div w:id="1281377412">
          <w:marLeft w:val="720"/>
          <w:marRight w:val="0"/>
          <w:marTop w:val="120"/>
          <w:marBottom w:val="120"/>
          <w:divBdr>
            <w:top w:val="none" w:sz="0" w:space="0" w:color="auto"/>
            <w:left w:val="none" w:sz="0" w:space="0" w:color="auto"/>
            <w:bottom w:val="none" w:sz="0" w:space="0" w:color="auto"/>
            <w:right w:val="none" w:sz="0" w:space="0" w:color="auto"/>
          </w:divBdr>
        </w:div>
        <w:div w:id="1761637469">
          <w:marLeft w:val="720"/>
          <w:marRight w:val="0"/>
          <w:marTop w:val="120"/>
          <w:marBottom w:val="120"/>
          <w:divBdr>
            <w:top w:val="none" w:sz="0" w:space="0" w:color="auto"/>
            <w:left w:val="none" w:sz="0" w:space="0" w:color="auto"/>
            <w:bottom w:val="none" w:sz="0" w:space="0" w:color="auto"/>
            <w:right w:val="none" w:sz="0" w:space="0" w:color="auto"/>
          </w:divBdr>
        </w:div>
        <w:div w:id="962421938">
          <w:marLeft w:val="720"/>
          <w:marRight w:val="0"/>
          <w:marTop w:val="120"/>
          <w:marBottom w:val="120"/>
          <w:divBdr>
            <w:top w:val="none" w:sz="0" w:space="0" w:color="auto"/>
            <w:left w:val="none" w:sz="0" w:space="0" w:color="auto"/>
            <w:bottom w:val="none" w:sz="0" w:space="0" w:color="auto"/>
            <w:right w:val="none" w:sz="0" w:space="0" w:color="auto"/>
          </w:divBdr>
        </w:div>
        <w:div w:id="1022323847">
          <w:marLeft w:val="720"/>
          <w:marRight w:val="0"/>
          <w:marTop w:val="120"/>
          <w:marBottom w:val="120"/>
          <w:divBdr>
            <w:top w:val="none" w:sz="0" w:space="0" w:color="auto"/>
            <w:left w:val="none" w:sz="0" w:space="0" w:color="auto"/>
            <w:bottom w:val="none" w:sz="0" w:space="0" w:color="auto"/>
            <w:right w:val="none" w:sz="0" w:space="0" w:color="auto"/>
          </w:divBdr>
        </w:div>
        <w:div w:id="1417627293">
          <w:marLeft w:val="720"/>
          <w:marRight w:val="0"/>
          <w:marTop w:val="120"/>
          <w:marBottom w:val="120"/>
          <w:divBdr>
            <w:top w:val="none" w:sz="0" w:space="0" w:color="auto"/>
            <w:left w:val="none" w:sz="0" w:space="0" w:color="auto"/>
            <w:bottom w:val="none" w:sz="0" w:space="0" w:color="auto"/>
            <w:right w:val="none" w:sz="0" w:space="0" w:color="auto"/>
          </w:divBdr>
        </w:div>
      </w:divsChild>
    </w:div>
    <w:div w:id="456722369">
      <w:bodyDiv w:val="1"/>
      <w:marLeft w:val="0"/>
      <w:marRight w:val="0"/>
      <w:marTop w:val="0"/>
      <w:marBottom w:val="0"/>
      <w:divBdr>
        <w:top w:val="none" w:sz="0" w:space="0" w:color="auto"/>
        <w:left w:val="none" w:sz="0" w:space="0" w:color="auto"/>
        <w:bottom w:val="none" w:sz="0" w:space="0" w:color="auto"/>
        <w:right w:val="none" w:sz="0" w:space="0" w:color="auto"/>
      </w:divBdr>
      <w:divsChild>
        <w:div w:id="859466183">
          <w:marLeft w:val="446"/>
          <w:marRight w:val="0"/>
          <w:marTop w:val="0"/>
          <w:marBottom w:val="110"/>
          <w:divBdr>
            <w:top w:val="none" w:sz="0" w:space="0" w:color="auto"/>
            <w:left w:val="none" w:sz="0" w:space="0" w:color="auto"/>
            <w:bottom w:val="none" w:sz="0" w:space="0" w:color="auto"/>
            <w:right w:val="none" w:sz="0" w:space="0" w:color="auto"/>
          </w:divBdr>
        </w:div>
        <w:div w:id="1121920821">
          <w:marLeft w:val="446"/>
          <w:marRight w:val="0"/>
          <w:marTop w:val="0"/>
          <w:marBottom w:val="110"/>
          <w:divBdr>
            <w:top w:val="none" w:sz="0" w:space="0" w:color="auto"/>
            <w:left w:val="none" w:sz="0" w:space="0" w:color="auto"/>
            <w:bottom w:val="none" w:sz="0" w:space="0" w:color="auto"/>
            <w:right w:val="none" w:sz="0" w:space="0" w:color="auto"/>
          </w:divBdr>
        </w:div>
        <w:div w:id="1570727193">
          <w:marLeft w:val="446"/>
          <w:marRight w:val="0"/>
          <w:marTop w:val="0"/>
          <w:marBottom w:val="110"/>
          <w:divBdr>
            <w:top w:val="none" w:sz="0" w:space="0" w:color="auto"/>
            <w:left w:val="none" w:sz="0" w:space="0" w:color="auto"/>
            <w:bottom w:val="none" w:sz="0" w:space="0" w:color="auto"/>
            <w:right w:val="none" w:sz="0" w:space="0" w:color="auto"/>
          </w:divBdr>
        </w:div>
        <w:div w:id="500125018">
          <w:marLeft w:val="446"/>
          <w:marRight w:val="0"/>
          <w:marTop w:val="0"/>
          <w:marBottom w:val="110"/>
          <w:divBdr>
            <w:top w:val="none" w:sz="0" w:space="0" w:color="auto"/>
            <w:left w:val="none" w:sz="0" w:space="0" w:color="auto"/>
            <w:bottom w:val="none" w:sz="0" w:space="0" w:color="auto"/>
            <w:right w:val="none" w:sz="0" w:space="0" w:color="auto"/>
          </w:divBdr>
        </w:div>
        <w:div w:id="1780372439">
          <w:marLeft w:val="360"/>
          <w:marRight w:val="0"/>
          <w:marTop w:val="0"/>
          <w:marBottom w:val="110"/>
          <w:divBdr>
            <w:top w:val="none" w:sz="0" w:space="0" w:color="auto"/>
            <w:left w:val="none" w:sz="0" w:space="0" w:color="auto"/>
            <w:bottom w:val="none" w:sz="0" w:space="0" w:color="auto"/>
            <w:right w:val="none" w:sz="0" w:space="0" w:color="auto"/>
          </w:divBdr>
        </w:div>
        <w:div w:id="449931659">
          <w:marLeft w:val="446"/>
          <w:marRight w:val="0"/>
          <w:marTop w:val="0"/>
          <w:marBottom w:val="110"/>
          <w:divBdr>
            <w:top w:val="none" w:sz="0" w:space="0" w:color="auto"/>
            <w:left w:val="none" w:sz="0" w:space="0" w:color="auto"/>
            <w:bottom w:val="none" w:sz="0" w:space="0" w:color="auto"/>
            <w:right w:val="none" w:sz="0" w:space="0" w:color="auto"/>
          </w:divBdr>
        </w:div>
      </w:divsChild>
    </w:div>
    <w:div w:id="465510777">
      <w:bodyDiv w:val="1"/>
      <w:marLeft w:val="0"/>
      <w:marRight w:val="0"/>
      <w:marTop w:val="0"/>
      <w:marBottom w:val="0"/>
      <w:divBdr>
        <w:top w:val="none" w:sz="0" w:space="0" w:color="auto"/>
        <w:left w:val="none" w:sz="0" w:space="0" w:color="auto"/>
        <w:bottom w:val="none" w:sz="0" w:space="0" w:color="auto"/>
        <w:right w:val="none" w:sz="0" w:space="0" w:color="auto"/>
      </w:divBdr>
      <w:divsChild>
        <w:div w:id="1250583655">
          <w:marLeft w:val="360"/>
          <w:marRight w:val="0"/>
          <w:marTop w:val="200"/>
          <w:marBottom w:val="120"/>
          <w:divBdr>
            <w:top w:val="none" w:sz="0" w:space="0" w:color="auto"/>
            <w:left w:val="none" w:sz="0" w:space="0" w:color="auto"/>
            <w:bottom w:val="none" w:sz="0" w:space="0" w:color="auto"/>
            <w:right w:val="none" w:sz="0" w:space="0" w:color="auto"/>
          </w:divBdr>
        </w:div>
        <w:div w:id="1823086272">
          <w:marLeft w:val="1080"/>
          <w:marRight w:val="0"/>
          <w:marTop w:val="100"/>
          <w:marBottom w:val="120"/>
          <w:divBdr>
            <w:top w:val="none" w:sz="0" w:space="0" w:color="auto"/>
            <w:left w:val="none" w:sz="0" w:space="0" w:color="auto"/>
            <w:bottom w:val="none" w:sz="0" w:space="0" w:color="auto"/>
            <w:right w:val="none" w:sz="0" w:space="0" w:color="auto"/>
          </w:divBdr>
        </w:div>
        <w:div w:id="155264821">
          <w:marLeft w:val="1080"/>
          <w:marRight w:val="0"/>
          <w:marTop w:val="100"/>
          <w:marBottom w:val="120"/>
          <w:divBdr>
            <w:top w:val="none" w:sz="0" w:space="0" w:color="auto"/>
            <w:left w:val="none" w:sz="0" w:space="0" w:color="auto"/>
            <w:bottom w:val="none" w:sz="0" w:space="0" w:color="auto"/>
            <w:right w:val="none" w:sz="0" w:space="0" w:color="auto"/>
          </w:divBdr>
        </w:div>
        <w:div w:id="1244266710">
          <w:marLeft w:val="1080"/>
          <w:marRight w:val="0"/>
          <w:marTop w:val="100"/>
          <w:marBottom w:val="120"/>
          <w:divBdr>
            <w:top w:val="none" w:sz="0" w:space="0" w:color="auto"/>
            <w:left w:val="none" w:sz="0" w:space="0" w:color="auto"/>
            <w:bottom w:val="none" w:sz="0" w:space="0" w:color="auto"/>
            <w:right w:val="none" w:sz="0" w:space="0" w:color="auto"/>
          </w:divBdr>
        </w:div>
      </w:divsChild>
    </w:div>
    <w:div w:id="472606240">
      <w:bodyDiv w:val="1"/>
      <w:marLeft w:val="0"/>
      <w:marRight w:val="0"/>
      <w:marTop w:val="0"/>
      <w:marBottom w:val="0"/>
      <w:divBdr>
        <w:top w:val="none" w:sz="0" w:space="0" w:color="auto"/>
        <w:left w:val="none" w:sz="0" w:space="0" w:color="auto"/>
        <w:bottom w:val="none" w:sz="0" w:space="0" w:color="auto"/>
        <w:right w:val="none" w:sz="0" w:space="0" w:color="auto"/>
      </w:divBdr>
    </w:div>
    <w:div w:id="483544224">
      <w:bodyDiv w:val="1"/>
      <w:marLeft w:val="0"/>
      <w:marRight w:val="0"/>
      <w:marTop w:val="0"/>
      <w:marBottom w:val="0"/>
      <w:divBdr>
        <w:top w:val="none" w:sz="0" w:space="0" w:color="auto"/>
        <w:left w:val="none" w:sz="0" w:space="0" w:color="auto"/>
        <w:bottom w:val="none" w:sz="0" w:space="0" w:color="auto"/>
        <w:right w:val="none" w:sz="0" w:space="0" w:color="auto"/>
      </w:divBdr>
    </w:div>
    <w:div w:id="488597042">
      <w:bodyDiv w:val="1"/>
      <w:marLeft w:val="0"/>
      <w:marRight w:val="0"/>
      <w:marTop w:val="0"/>
      <w:marBottom w:val="0"/>
      <w:divBdr>
        <w:top w:val="none" w:sz="0" w:space="0" w:color="auto"/>
        <w:left w:val="none" w:sz="0" w:space="0" w:color="auto"/>
        <w:bottom w:val="none" w:sz="0" w:space="0" w:color="auto"/>
        <w:right w:val="none" w:sz="0" w:space="0" w:color="auto"/>
      </w:divBdr>
      <w:divsChild>
        <w:div w:id="2001497193">
          <w:marLeft w:val="360"/>
          <w:marRight w:val="0"/>
          <w:marTop w:val="120"/>
          <w:marBottom w:val="0"/>
          <w:divBdr>
            <w:top w:val="none" w:sz="0" w:space="0" w:color="auto"/>
            <w:left w:val="none" w:sz="0" w:space="0" w:color="auto"/>
            <w:bottom w:val="none" w:sz="0" w:space="0" w:color="auto"/>
            <w:right w:val="none" w:sz="0" w:space="0" w:color="auto"/>
          </w:divBdr>
        </w:div>
        <w:div w:id="689187793">
          <w:marLeft w:val="1166"/>
          <w:marRight w:val="0"/>
          <w:marTop w:val="120"/>
          <w:marBottom w:val="0"/>
          <w:divBdr>
            <w:top w:val="none" w:sz="0" w:space="0" w:color="auto"/>
            <w:left w:val="none" w:sz="0" w:space="0" w:color="auto"/>
            <w:bottom w:val="none" w:sz="0" w:space="0" w:color="auto"/>
            <w:right w:val="none" w:sz="0" w:space="0" w:color="auto"/>
          </w:divBdr>
        </w:div>
        <w:div w:id="1237521086">
          <w:marLeft w:val="1166"/>
          <w:marRight w:val="0"/>
          <w:marTop w:val="120"/>
          <w:marBottom w:val="0"/>
          <w:divBdr>
            <w:top w:val="none" w:sz="0" w:space="0" w:color="auto"/>
            <w:left w:val="none" w:sz="0" w:space="0" w:color="auto"/>
            <w:bottom w:val="none" w:sz="0" w:space="0" w:color="auto"/>
            <w:right w:val="none" w:sz="0" w:space="0" w:color="auto"/>
          </w:divBdr>
        </w:div>
        <w:div w:id="261257440">
          <w:marLeft w:val="360"/>
          <w:marRight w:val="0"/>
          <w:marTop w:val="120"/>
          <w:marBottom w:val="0"/>
          <w:divBdr>
            <w:top w:val="none" w:sz="0" w:space="0" w:color="auto"/>
            <w:left w:val="none" w:sz="0" w:space="0" w:color="auto"/>
            <w:bottom w:val="none" w:sz="0" w:space="0" w:color="auto"/>
            <w:right w:val="none" w:sz="0" w:space="0" w:color="auto"/>
          </w:divBdr>
        </w:div>
        <w:div w:id="1844201542">
          <w:marLeft w:val="1166"/>
          <w:marRight w:val="0"/>
          <w:marTop w:val="120"/>
          <w:marBottom w:val="0"/>
          <w:divBdr>
            <w:top w:val="none" w:sz="0" w:space="0" w:color="auto"/>
            <w:left w:val="none" w:sz="0" w:space="0" w:color="auto"/>
            <w:bottom w:val="none" w:sz="0" w:space="0" w:color="auto"/>
            <w:right w:val="none" w:sz="0" w:space="0" w:color="auto"/>
          </w:divBdr>
        </w:div>
        <w:div w:id="989791584">
          <w:marLeft w:val="1166"/>
          <w:marRight w:val="0"/>
          <w:marTop w:val="120"/>
          <w:marBottom w:val="0"/>
          <w:divBdr>
            <w:top w:val="none" w:sz="0" w:space="0" w:color="auto"/>
            <w:left w:val="none" w:sz="0" w:space="0" w:color="auto"/>
            <w:bottom w:val="none" w:sz="0" w:space="0" w:color="auto"/>
            <w:right w:val="none" w:sz="0" w:space="0" w:color="auto"/>
          </w:divBdr>
        </w:div>
        <w:div w:id="1837845650">
          <w:marLeft w:val="360"/>
          <w:marRight w:val="0"/>
          <w:marTop w:val="120"/>
          <w:marBottom w:val="0"/>
          <w:divBdr>
            <w:top w:val="none" w:sz="0" w:space="0" w:color="auto"/>
            <w:left w:val="none" w:sz="0" w:space="0" w:color="auto"/>
            <w:bottom w:val="none" w:sz="0" w:space="0" w:color="auto"/>
            <w:right w:val="none" w:sz="0" w:space="0" w:color="auto"/>
          </w:divBdr>
        </w:div>
        <w:div w:id="1726023392">
          <w:marLeft w:val="1166"/>
          <w:marRight w:val="0"/>
          <w:marTop w:val="120"/>
          <w:marBottom w:val="0"/>
          <w:divBdr>
            <w:top w:val="none" w:sz="0" w:space="0" w:color="auto"/>
            <w:left w:val="none" w:sz="0" w:space="0" w:color="auto"/>
            <w:bottom w:val="none" w:sz="0" w:space="0" w:color="auto"/>
            <w:right w:val="none" w:sz="0" w:space="0" w:color="auto"/>
          </w:divBdr>
        </w:div>
        <w:div w:id="485055084">
          <w:marLeft w:val="1166"/>
          <w:marRight w:val="0"/>
          <w:marTop w:val="120"/>
          <w:marBottom w:val="0"/>
          <w:divBdr>
            <w:top w:val="none" w:sz="0" w:space="0" w:color="auto"/>
            <w:left w:val="none" w:sz="0" w:space="0" w:color="auto"/>
            <w:bottom w:val="none" w:sz="0" w:space="0" w:color="auto"/>
            <w:right w:val="none" w:sz="0" w:space="0" w:color="auto"/>
          </w:divBdr>
        </w:div>
        <w:div w:id="868839996">
          <w:marLeft w:val="360"/>
          <w:marRight w:val="0"/>
          <w:marTop w:val="120"/>
          <w:marBottom w:val="0"/>
          <w:divBdr>
            <w:top w:val="none" w:sz="0" w:space="0" w:color="auto"/>
            <w:left w:val="none" w:sz="0" w:space="0" w:color="auto"/>
            <w:bottom w:val="none" w:sz="0" w:space="0" w:color="auto"/>
            <w:right w:val="none" w:sz="0" w:space="0" w:color="auto"/>
          </w:divBdr>
        </w:div>
        <w:div w:id="1598370032">
          <w:marLeft w:val="1166"/>
          <w:marRight w:val="0"/>
          <w:marTop w:val="120"/>
          <w:marBottom w:val="0"/>
          <w:divBdr>
            <w:top w:val="none" w:sz="0" w:space="0" w:color="auto"/>
            <w:left w:val="none" w:sz="0" w:space="0" w:color="auto"/>
            <w:bottom w:val="none" w:sz="0" w:space="0" w:color="auto"/>
            <w:right w:val="none" w:sz="0" w:space="0" w:color="auto"/>
          </w:divBdr>
        </w:div>
        <w:div w:id="2131582143">
          <w:marLeft w:val="1166"/>
          <w:marRight w:val="0"/>
          <w:marTop w:val="120"/>
          <w:marBottom w:val="0"/>
          <w:divBdr>
            <w:top w:val="none" w:sz="0" w:space="0" w:color="auto"/>
            <w:left w:val="none" w:sz="0" w:space="0" w:color="auto"/>
            <w:bottom w:val="none" w:sz="0" w:space="0" w:color="auto"/>
            <w:right w:val="none" w:sz="0" w:space="0" w:color="auto"/>
          </w:divBdr>
        </w:div>
      </w:divsChild>
    </w:div>
    <w:div w:id="495613021">
      <w:bodyDiv w:val="1"/>
      <w:marLeft w:val="0"/>
      <w:marRight w:val="0"/>
      <w:marTop w:val="0"/>
      <w:marBottom w:val="0"/>
      <w:divBdr>
        <w:top w:val="none" w:sz="0" w:space="0" w:color="auto"/>
        <w:left w:val="none" w:sz="0" w:space="0" w:color="auto"/>
        <w:bottom w:val="none" w:sz="0" w:space="0" w:color="auto"/>
        <w:right w:val="none" w:sz="0" w:space="0" w:color="auto"/>
      </w:divBdr>
    </w:div>
    <w:div w:id="500658974">
      <w:bodyDiv w:val="1"/>
      <w:marLeft w:val="0"/>
      <w:marRight w:val="0"/>
      <w:marTop w:val="0"/>
      <w:marBottom w:val="0"/>
      <w:divBdr>
        <w:top w:val="none" w:sz="0" w:space="0" w:color="auto"/>
        <w:left w:val="none" w:sz="0" w:space="0" w:color="auto"/>
        <w:bottom w:val="none" w:sz="0" w:space="0" w:color="auto"/>
        <w:right w:val="none" w:sz="0" w:space="0" w:color="auto"/>
      </w:divBdr>
    </w:div>
    <w:div w:id="529954767">
      <w:bodyDiv w:val="1"/>
      <w:marLeft w:val="0"/>
      <w:marRight w:val="0"/>
      <w:marTop w:val="0"/>
      <w:marBottom w:val="0"/>
      <w:divBdr>
        <w:top w:val="none" w:sz="0" w:space="0" w:color="auto"/>
        <w:left w:val="none" w:sz="0" w:space="0" w:color="auto"/>
        <w:bottom w:val="none" w:sz="0" w:space="0" w:color="auto"/>
        <w:right w:val="none" w:sz="0" w:space="0" w:color="auto"/>
      </w:divBdr>
      <w:divsChild>
        <w:div w:id="1552229959">
          <w:marLeft w:val="360"/>
          <w:marRight w:val="0"/>
          <w:marTop w:val="200"/>
          <w:marBottom w:val="0"/>
          <w:divBdr>
            <w:top w:val="none" w:sz="0" w:space="0" w:color="auto"/>
            <w:left w:val="none" w:sz="0" w:space="0" w:color="auto"/>
            <w:bottom w:val="none" w:sz="0" w:space="0" w:color="auto"/>
            <w:right w:val="none" w:sz="0" w:space="0" w:color="auto"/>
          </w:divBdr>
        </w:div>
        <w:div w:id="473566762">
          <w:marLeft w:val="360"/>
          <w:marRight w:val="0"/>
          <w:marTop w:val="200"/>
          <w:marBottom w:val="0"/>
          <w:divBdr>
            <w:top w:val="none" w:sz="0" w:space="0" w:color="auto"/>
            <w:left w:val="none" w:sz="0" w:space="0" w:color="auto"/>
            <w:bottom w:val="none" w:sz="0" w:space="0" w:color="auto"/>
            <w:right w:val="none" w:sz="0" w:space="0" w:color="auto"/>
          </w:divBdr>
        </w:div>
        <w:div w:id="1013385004">
          <w:marLeft w:val="360"/>
          <w:marRight w:val="0"/>
          <w:marTop w:val="200"/>
          <w:marBottom w:val="0"/>
          <w:divBdr>
            <w:top w:val="none" w:sz="0" w:space="0" w:color="auto"/>
            <w:left w:val="none" w:sz="0" w:space="0" w:color="auto"/>
            <w:bottom w:val="none" w:sz="0" w:space="0" w:color="auto"/>
            <w:right w:val="none" w:sz="0" w:space="0" w:color="auto"/>
          </w:divBdr>
        </w:div>
        <w:div w:id="1450588451">
          <w:marLeft w:val="360"/>
          <w:marRight w:val="0"/>
          <w:marTop w:val="200"/>
          <w:marBottom w:val="0"/>
          <w:divBdr>
            <w:top w:val="none" w:sz="0" w:space="0" w:color="auto"/>
            <w:left w:val="none" w:sz="0" w:space="0" w:color="auto"/>
            <w:bottom w:val="none" w:sz="0" w:space="0" w:color="auto"/>
            <w:right w:val="none" w:sz="0" w:space="0" w:color="auto"/>
          </w:divBdr>
        </w:div>
      </w:divsChild>
    </w:div>
    <w:div w:id="530849041">
      <w:bodyDiv w:val="1"/>
      <w:marLeft w:val="0"/>
      <w:marRight w:val="0"/>
      <w:marTop w:val="0"/>
      <w:marBottom w:val="0"/>
      <w:divBdr>
        <w:top w:val="none" w:sz="0" w:space="0" w:color="auto"/>
        <w:left w:val="none" w:sz="0" w:space="0" w:color="auto"/>
        <w:bottom w:val="none" w:sz="0" w:space="0" w:color="auto"/>
        <w:right w:val="none" w:sz="0" w:space="0" w:color="auto"/>
      </w:divBdr>
    </w:div>
    <w:div w:id="545406988">
      <w:bodyDiv w:val="1"/>
      <w:marLeft w:val="0"/>
      <w:marRight w:val="0"/>
      <w:marTop w:val="0"/>
      <w:marBottom w:val="0"/>
      <w:divBdr>
        <w:top w:val="none" w:sz="0" w:space="0" w:color="auto"/>
        <w:left w:val="none" w:sz="0" w:space="0" w:color="auto"/>
        <w:bottom w:val="none" w:sz="0" w:space="0" w:color="auto"/>
        <w:right w:val="none" w:sz="0" w:space="0" w:color="auto"/>
      </w:divBdr>
      <w:divsChild>
        <w:div w:id="1850870543">
          <w:marLeft w:val="360"/>
          <w:marRight w:val="0"/>
          <w:marTop w:val="200"/>
          <w:marBottom w:val="240"/>
          <w:divBdr>
            <w:top w:val="none" w:sz="0" w:space="0" w:color="auto"/>
            <w:left w:val="none" w:sz="0" w:space="0" w:color="auto"/>
            <w:bottom w:val="none" w:sz="0" w:space="0" w:color="auto"/>
            <w:right w:val="none" w:sz="0" w:space="0" w:color="auto"/>
          </w:divBdr>
        </w:div>
        <w:div w:id="765266612">
          <w:marLeft w:val="360"/>
          <w:marRight w:val="0"/>
          <w:marTop w:val="200"/>
          <w:marBottom w:val="240"/>
          <w:divBdr>
            <w:top w:val="none" w:sz="0" w:space="0" w:color="auto"/>
            <w:left w:val="none" w:sz="0" w:space="0" w:color="auto"/>
            <w:bottom w:val="none" w:sz="0" w:space="0" w:color="auto"/>
            <w:right w:val="none" w:sz="0" w:space="0" w:color="auto"/>
          </w:divBdr>
        </w:div>
        <w:div w:id="1380473933">
          <w:marLeft w:val="360"/>
          <w:marRight w:val="0"/>
          <w:marTop w:val="200"/>
          <w:marBottom w:val="240"/>
          <w:divBdr>
            <w:top w:val="none" w:sz="0" w:space="0" w:color="auto"/>
            <w:left w:val="none" w:sz="0" w:space="0" w:color="auto"/>
            <w:bottom w:val="none" w:sz="0" w:space="0" w:color="auto"/>
            <w:right w:val="none" w:sz="0" w:space="0" w:color="auto"/>
          </w:divBdr>
        </w:div>
        <w:div w:id="1079446025">
          <w:marLeft w:val="360"/>
          <w:marRight w:val="0"/>
          <w:marTop w:val="200"/>
          <w:marBottom w:val="240"/>
          <w:divBdr>
            <w:top w:val="none" w:sz="0" w:space="0" w:color="auto"/>
            <w:left w:val="none" w:sz="0" w:space="0" w:color="auto"/>
            <w:bottom w:val="none" w:sz="0" w:space="0" w:color="auto"/>
            <w:right w:val="none" w:sz="0" w:space="0" w:color="auto"/>
          </w:divBdr>
        </w:div>
        <w:div w:id="477110502">
          <w:marLeft w:val="360"/>
          <w:marRight w:val="0"/>
          <w:marTop w:val="200"/>
          <w:marBottom w:val="240"/>
          <w:divBdr>
            <w:top w:val="none" w:sz="0" w:space="0" w:color="auto"/>
            <w:left w:val="none" w:sz="0" w:space="0" w:color="auto"/>
            <w:bottom w:val="none" w:sz="0" w:space="0" w:color="auto"/>
            <w:right w:val="none" w:sz="0" w:space="0" w:color="auto"/>
          </w:divBdr>
        </w:div>
      </w:divsChild>
    </w:div>
    <w:div w:id="585502933">
      <w:bodyDiv w:val="1"/>
      <w:marLeft w:val="0"/>
      <w:marRight w:val="0"/>
      <w:marTop w:val="0"/>
      <w:marBottom w:val="0"/>
      <w:divBdr>
        <w:top w:val="none" w:sz="0" w:space="0" w:color="auto"/>
        <w:left w:val="none" w:sz="0" w:space="0" w:color="auto"/>
        <w:bottom w:val="none" w:sz="0" w:space="0" w:color="auto"/>
        <w:right w:val="none" w:sz="0" w:space="0" w:color="auto"/>
      </w:divBdr>
      <w:divsChild>
        <w:div w:id="374818142">
          <w:marLeft w:val="1080"/>
          <w:marRight w:val="0"/>
          <w:marTop w:val="100"/>
          <w:marBottom w:val="200"/>
          <w:divBdr>
            <w:top w:val="none" w:sz="0" w:space="0" w:color="auto"/>
            <w:left w:val="none" w:sz="0" w:space="0" w:color="auto"/>
            <w:bottom w:val="none" w:sz="0" w:space="0" w:color="auto"/>
            <w:right w:val="none" w:sz="0" w:space="0" w:color="auto"/>
          </w:divBdr>
        </w:div>
        <w:div w:id="254943666">
          <w:marLeft w:val="1080"/>
          <w:marRight w:val="0"/>
          <w:marTop w:val="100"/>
          <w:marBottom w:val="200"/>
          <w:divBdr>
            <w:top w:val="none" w:sz="0" w:space="0" w:color="auto"/>
            <w:left w:val="none" w:sz="0" w:space="0" w:color="auto"/>
            <w:bottom w:val="none" w:sz="0" w:space="0" w:color="auto"/>
            <w:right w:val="none" w:sz="0" w:space="0" w:color="auto"/>
          </w:divBdr>
        </w:div>
        <w:div w:id="1351177376">
          <w:marLeft w:val="1080"/>
          <w:marRight w:val="0"/>
          <w:marTop w:val="100"/>
          <w:marBottom w:val="200"/>
          <w:divBdr>
            <w:top w:val="none" w:sz="0" w:space="0" w:color="auto"/>
            <w:left w:val="none" w:sz="0" w:space="0" w:color="auto"/>
            <w:bottom w:val="none" w:sz="0" w:space="0" w:color="auto"/>
            <w:right w:val="none" w:sz="0" w:space="0" w:color="auto"/>
          </w:divBdr>
        </w:div>
        <w:div w:id="573509879">
          <w:marLeft w:val="1080"/>
          <w:marRight w:val="0"/>
          <w:marTop w:val="100"/>
          <w:marBottom w:val="200"/>
          <w:divBdr>
            <w:top w:val="none" w:sz="0" w:space="0" w:color="auto"/>
            <w:left w:val="none" w:sz="0" w:space="0" w:color="auto"/>
            <w:bottom w:val="none" w:sz="0" w:space="0" w:color="auto"/>
            <w:right w:val="none" w:sz="0" w:space="0" w:color="auto"/>
          </w:divBdr>
        </w:div>
        <w:div w:id="1781491456">
          <w:marLeft w:val="1080"/>
          <w:marRight w:val="0"/>
          <w:marTop w:val="100"/>
          <w:marBottom w:val="200"/>
          <w:divBdr>
            <w:top w:val="none" w:sz="0" w:space="0" w:color="auto"/>
            <w:left w:val="none" w:sz="0" w:space="0" w:color="auto"/>
            <w:bottom w:val="none" w:sz="0" w:space="0" w:color="auto"/>
            <w:right w:val="none" w:sz="0" w:space="0" w:color="auto"/>
          </w:divBdr>
        </w:div>
      </w:divsChild>
    </w:div>
    <w:div w:id="589628516">
      <w:bodyDiv w:val="1"/>
      <w:marLeft w:val="0"/>
      <w:marRight w:val="0"/>
      <w:marTop w:val="0"/>
      <w:marBottom w:val="0"/>
      <w:divBdr>
        <w:top w:val="none" w:sz="0" w:space="0" w:color="auto"/>
        <w:left w:val="none" w:sz="0" w:space="0" w:color="auto"/>
        <w:bottom w:val="none" w:sz="0" w:space="0" w:color="auto"/>
        <w:right w:val="none" w:sz="0" w:space="0" w:color="auto"/>
      </w:divBdr>
      <w:divsChild>
        <w:div w:id="967859454">
          <w:marLeft w:val="965"/>
          <w:marRight w:val="0"/>
          <w:marTop w:val="200"/>
          <w:marBottom w:val="0"/>
          <w:divBdr>
            <w:top w:val="none" w:sz="0" w:space="0" w:color="auto"/>
            <w:left w:val="none" w:sz="0" w:space="0" w:color="auto"/>
            <w:bottom w:val="none" w:sz="0" w:space="0" w:color="auto"/>
            <w:right w:val="none" w:sz="0" w:space="0" w:color="auto"/>
          </w:divBdr>
        </w:div>
      </w:divsChild>
    </w:div>
    <w:div w:id="599535215">
      <w:bodyDiv w:val="1"/>
      <w:marLeft w:val="0"/>
      <w:marRight w:val="0"/>
      <w:marTop w:val="0"/>
      <w:marBottom w:val="0"/>
      <w:divBdr>
        <w:top w:val="none" w:sz="0" w:space="0" w:color="auto"/>
        <w:left w:val="none" w:sz="0" w:space="0" w:color="auto"/>
        <w:bottom w:val="none" w:sz="0" w:space="0" w:color="auto"/>
        <w:right w:val="none" w:sz="0" w:space="0" w:color="auto"/>
      </w:divBdr>
    </w:div>
    <w:div w:id="601494331">
      <w:bodyDiv w:val="1"/>
      <w:marLeft w:val="0"/>
      <w:marRight w:val="0"/>
      <w:marTop w:val="0"/>
      <w:marBottom w:val="0"/>
      <w:divBdr>
        <w:top w:val="none" w:sz="0" w:space="0" w:color="auto"/>
        <w:left w:val="none" w:sz="0" w:space="0" w:color="auto"/>
        <w:bottom w:val="none" w:sz="0" w:space="0" w:color="auto"/>
        <w:right w:val="none" w:sz="0" w:space="0" w:color="auto"/>
      </w:divBdr>
      <w:divsChild>
        <w:div w:id="1132402809">
          <w:marLeft w:val="850"/>
          <w:marRight w:val="0"/>
          <w:marTop w:val="120"/>
          <w:marBottom w:val="120"/>
          <w:divBdr>
            <w:top w:val="none" w:sz="0" w:space="0" w:color="auto"/>
            <w:left w:val="none" w:sz="0" w:space="0" w:color="auto"/>
            <w:bottom w:val="none" w:sz="0" w:space="0" w:color="auto"/>
            <w:right w:val="none" w:sz="0" w:space="0" w:color="auto"/>
          </w:divBdr>
        </w:div>
        <w:div w:id="401298108">
          <w:marLeft w:val="850"/>
          <w:marRight w:val="0"/>
          <w:marTop w:val="120"/>
          <w:marBottom w:val="120"/>
          <w:divBdr>
            <w:top w:val="none" w:sz="0" w:space="0" w:color="auto"/>
            <w:left w:val="none" w:sz="0" w:space="0" w:color="auto"/>
            <w:bottom w:val="none" w:sz="0" w:space="0" w:color="auto"/>
            <w:right w:val="none" w:sz="0" w:space="0" w:color="auto"/>
          </w:divBdr>
        </w:div>
      </w:divsChild>
    </w:div>
    <w:div w:id="604576870">
      <w:bodyDiv w:val="1"/>
      <w:marLeft w:val="0"/>
      <w:marRight w:val="0"/>
      <w:marTop w:val="0"/>
      <w:marBottom w:val="0"/>
      <w:divBdr>
        <w:top w:val="none" w:sz="0" w:space="0" w:color="auto"/>
        <w:left w:val="none" w:sz="0" w:space="0" w:color="auto"/>
        <w:bottom w:val="none" w:sz="0" w:space="0" w:color="auto"/>
        <w:right w:val="none" w:sz="0" w:space="0" w:color="auto"/>
      </w:divBdr>
    </w:div>
    <w:div w:id="606694687">
      <w:bodyDiv w:val="1"/>
      <w:marLeft w:val="0"/>
      <w:marRight w:val="0"/>
      <w:marTop w:val="0"/>
      <w:marBottom w:val="0"/>
      <w:divBdr>
        <w:top w:val="none" w:sz="0" w:space="0" w:color="auto"/>
        <w:left w:val="none" w:sz="0" w:space="0" w:color="auto"/>
        <w:bottom w:val="none" w:sz="0" w:space="0" w:color="auto"/>
        <w:right w:val="none" w:sz="0" w:space="0" w:color="auto"/>
      </w:divBdr>
    </w:div>
    <w:div w:id="608463992">
      <w:bodyDiv w:val="1"/>
      <w:marLeft w:val="0"/>
      <w:marRight w:val="0"/>
      <w:marTop w:val="0"/>
      <w:marBottom w:val="0"/>
      <w:divBdr>
        <w:top w:val="none" w:sz="0" w:space="0" w:color="auto"/>
        <w:left w:val="none" w:sz="0" w:space="0" w:color="auto"/>
        <w:bottom w:val="none" w:sz="0" w:space="0" w:color="auto"/>
        <w:right w:val="none" w:sz="0" w:space="0" w:color="auto"/>
      </w:divBdr>
    </w:div>
    <w:div w:id="618679301">
      <w:bodyDiv w:val="1"/>
      <w:marLeft w:val="0"/>
      <w:marRight w:val="0"/>
      <w:marTop w:val="0"/>
      <w:marBottom w:val="0"/>
      <w:divBdr>
        <w:top w:val="none" w:sz="0" w:space="0" w:color="auto"/>
        <w:left w:val="none" w:sz="0" w:space="0" w:color="auto"/>
        <w:bottom w:val="none" w:sz="0" w:space="0" w:color="auto"/>
        <w:right w:val="none" w:sz="0" w:space="0" w:color="auto"/>
      </w:divBdr>
    </w:div>
    <w:div w:id="622737120">
      <w:bodyDiv w:val="1"/>
      <w:marLeft w:val="0"/>
      <w:marRight w:val="0"/>
      <w:marTop w:val="0"/>
      <w:marBottom w:val="0"/>
      <w:divBdr>
        <w:top w:val="none" w:sz="0" w:space="0" w:color="auto"/>
        <w:left w:val="none" w:sz="0" w:space="0" w:color="auto"/>
        <w:bottom w:val="none" w:sz="0" w:space="0" w:color="auto"/>
        <w:right w:val="none" w:sz="0" w:space="0" w:color="auto"/>
      </w:divBdr>
    </w:div>
    <w:div w:id="637229695">
      <w:bodyDiv w:val="1"/>
      <w:marLeft w:val="0"/>
      <w:marRight w:val="0"/>
      <w:marTop w:val="0"/>
      <w:marBottom w:val="0"/>
      <w:divBdr>
        <w:top w:val="none" w:sz="0" w:space="0" w:color="auto"/>
        <w:left w:val="none" w:sz="0" w:space="0" w:color="auto"/>
        <w:bottom w:val="none" w:sz="0" w:space="0" w:color="auto"/>
        <w:right w:val="none" w:sz="0" w:space="0" w:color="auto"/>
      </w:divBdr>
    </w:div>
    <w:div w:id="644968484">
      <w:bodyDiv w:val="1"/>
      <w:marLeft w:val="0"/>
      <w:marRight w:val="0"/>
      <w:marTop w:val="0"/>
      <w:marBottom w:val="0"/>
      <w:divBdr>
        <w:top w:val="none" w:sz="0" w:space="0" w:color="auto"/>
        <w:left w:val="none" w:sz="0" w:space="0" w:color="auto"/>
        <w:bottom w:val="none" w:sz="0" w:space="0" w:color="auto"/>
        <w:right w:val="none" w:sz="0" w:space="0" w:color="auto"/>
      </w:divBdr>
    </w:div>
    <w:div w:id="658313256">
      <w:bodyDiv w:val="1"/>
      <w:marLeft w:val="0"/>
      <w:marRight w:val="0"/>
      <w:marTop w:val="0"/>
      <w:marBottom w:val="0"/>
      <w:divBdr>
        <w:top w:val="none" w:sz="0" w:space="0" w:color="auto"/>
        <w:left w:val="none" w:sz="0" w:space="0" w:color="auto"/>
        <w:bottom w:val="none" w:sz="0" w:space="0" w:color="auto"/>
        <w:right w:val="none" w:sz="0" w:space="0" w:color="auto"/>
      </w:divBdr>
      <w:divsChild>
        <w:div w:id="1197545655">
          <w:marLeft w:val="1080"/>
          <w:marRight w:val="0"/>
          <w:marTop w:val="120"/>
          <w:marBottom w:val="0"/>
          <w:divBdr>
            <w:top w:val="none" w:sz="0" w:space="0" w:color="auto"/>
            <w:left w:val="none" w:sz="0" w:space="0" w:color="auto"/>
            <w:bottom w:val="none" w:sz="0" w:space="0" w:color="auto"/>
            <w:right w:val="none" w:sz="0" w:space="0" w:color="auto"/>
          </w:divBdr>
        </w:div>
        <w:div w:id="1271818364">
          <w:marLeft w:val="1080"/>
          <w:marRight w:val="0"/>
          <w:marTop w:val="120"/>
          <w:marBottom w:val="0"/>
          <w:divBdr>
            <w:top w:val="none" w:sz="0" w:space="0" w:color="auto"/>
            <w:left w:val="none" w:sz="0" w:space="0" w:color="auto"/>
            <w:bottom w:val="none" w:sz="0" w:space="0" w:color="auto"/>
            <w:right w:val="none" w:sz="0" w:space="0" w:color="auto"/>
          </w:divBdr>
        </w:div>
        <w:div w:id="1298879346">
          <w:marLeft w:val="1800"/>
          <w:marRight w:val="0"/>
          <w:marTop w:val="120"/>
          <w:marBottom w:val="0"/>
          <w:divBdr>
            <w:top w:val="none" w:sz="0" w:space="0" w:color="auto"/>
            <w:left w:val="none" w:sz="0" w:space="0" w:color="auto"/>
            <w:bottom w:val="none" w:sz="0" w:space="0" w:color="auto"/>
            <w:right w:val="none" w:sz="0" w:space="0" w:color="auto"/>
          </w:divBdr>
        </w:div>
        <w:div w:id="372342197">
          <w:marLeft w:val="1800"/>
          <w:marRight w:val="0"/>
          <w:marTop w:val="120"/>
          <w:marBottom w:val="0"/>
          <w:divBdr>
            <w:top w:val="none" w:sz="0" w:space="0" w:color="auto"/>
            <w:left w:val="none" w:sz="0" w:space="0" w:color="auto"/>
            <w:bottom w:val="none" w:sz="0" w:space="0" w:color="auto"/>
            <w:right w:val="none" w:sz="0" w:space="0" w:color="auto"/>
          </w:divBdr>
        </w:div>
        <w:div w:id="1534540526">
          <w:marLeft w:val="1800"/>
          <w:marRight w:val="0"/>
          <w:marTop w:val="120"/>
          <w:marBottom w:val="0"/>
          <w:divBdr>
            <w:top w:val="none" w:sz="0" w:space="0" w:color="auto"/>
            <w:left w:val="none" w:sz="0" w:space="0" w:color="auto"/>
            <w:bottom w:val="none" w:sz="0" w:space="0" w:color="auto"/>
            <w:right w:val="none" w:sz="0" w:space="0" w:color="auto"/>
          </w:divBdr>
        </w:div>
        <w:div w:id="1771505797">
          <w:marLeft w:val="1080"/>
          <w:marRight w:val="0"/>
          <w:marTop w:val="120"/>
          <w:marBottom w:val="0"/>
          <w:divBdr>
            <w:top w:val="none" w:sz="0" w:space="0" w:color="auto"/>
            <w:left w:val="none" w:sz="0" w:space="0" w:color="auto"/>
            <w:bottom w:val="none" w:sz="0" w:space="0" w:color="auto"/>
            <w:right w:val="none" w:sz="0" w:space="0" w:color="auto"/>
          </w:divBdr>
        </w:div>
        <w:div w:id="541672939">
          <w:marLeft w:val="1166"/>
          <w:marRight w:val="0"/>
          <w:marTop w:val="120"/>
          <w:marBottom w:val="120"/>
          <w:divBdr>
            <w:top w:val="none" w:sz="0" w:space="0" w:color="auto"/>
            <w:left w:val="none" w:sz="0" w:space="0" w:color="auto"/>
            <w:bottom w:val="none" w:sz="0" w:space="0" w:color="auto"/>
            <w:right w:val="none" w:sz="0" w:space="0" w:color="auto"/>
          </w:divBdr>
        </w:div>
        <w:div w:id="1725567642">
          <w:marLeft w:val="1800"/>
          <w:marRight w:val="0"/>
          <w:marTop w:val="120"/>
          <w:marBottom w:val="120"/>
          <w:divBdr>
            <w:top w:val="none" w:sz="0" w:space="0" w:color="auto"/>
            <w:left w:val="none" w:sz="0" w:space="0" w:color="auto"/>
            <w:bottom w:val="none" w:sz="0" w:space="0" w:color="auto"/>
            <w:right w:val="none" w:sz="0" w:space="0" w:color="auto"/>
          </w:divBdr>
        </w:div>
        <w:div w:id="1301692888">
          <w:marLeft w:val="1800"/>
          <w:marRight w:val="0"/>
          <w:marTop w:val="120"/>
          <w:marBottom w:val="120"/>
          <w:divBdr>
            <w:top w:val="none" w:sz="0" w:space="0" w:color="auto"/>
            <w:left w:val="none" w:sz="0" w:space="0" w:color="auto"/>
            <w:bottom w:val="none" w:sz="0" w:space="0" w:color="auto"/>
            <w:right w:val="none" w:sz="0" w:space="0" w:color="auto"/>
          </w:divBdr>
        </w:div>
      </w:divsChild>
    </w:div>
    <w:div w:id="663509918">
      <w:bodyDiv w:val="1"/>
      <w:marLeft w:val="0"/>
      <w:marRight w:val="0"/>
      <w:marTop w:val="0"/>
      <w:marBottom w:val="0"/>
      <w:divBdr>
        <w:top w:val="none" w:sz="0" w:space="0" w:color="auto"/>
        <w:left w:val="none" w:sz="0" w:space="0" w:color="auto"/>
        <w:bottom w:val="none" w:sz="0" w:space="0" w:color="auto"/>
        <w:right w:val="none" w:sz="0" w:space="0" w:color="auto"/>
      </w:divBdr>
      <w:divsChild>
        <w:div w:id="1081610317">
          <w:marLeft w:val="835"/>
          <w:marRight w:val="0"/>
          <w:marTop w:val="120"/>
          <w:marBottom w:val="120"/>
          <w:divBdr>
            <w:top w:val="none" w:sz="0" w:space="0" w:color="auto"/>
            <w:left w:val="none" w:sz="0" w:space="0" w:color="auto"/>
            <w:bottom w:val="none" w:sz="0" w:space="0" w:color="auto"/>
            <w:right w:val="none" w:sz="0" w:space="0" w:color="auto"/>
          </w:divBdr>
        </w:div>
        <w:div w:id="1350177060">
          <w:marLeft w:val="835"/>
          <w:marRight w:val="0"/>
          <w:marTop w:val="120"/>
          <w:marBottom w:val="120"/>
          <w:divBdr>
            <w:top w:val="none" w:sz="0" w:space="0" w:color="auto"/>
            <w:left w:val="none" w:sz="0" w:space="0" w:color="auto"/>
            <w:bottom w:val="none" w:sz="0" w:space="0" w:color="auto"/>
            <w:right w:val="none" w:sz="0" w:space="0" w:color="auto"/>
          </w:divBdr>
        </w:div>
        <w:div w:id="2125726276">
          <w:marLeft w:val="1555"/>
          <w:marRight w:val="0"/>
          <w:marTop w:val="120"/>
          <w:marBottom w:val="120"/>
          <w:divBdr>
            <w:top w:val="none" w:sz="0" w:space="0" w:color="auto"/>
            <w:left w:val="none" w:sz="0" w:space="0" w:color="auto"/>
            <w:bottom w:val="none" w:sz="0" w:space="0" w:color="auto"/>
            <w:right w:val="none" w:sz="0" w:space="0" w:color="auto"/>
          </w:divBdr>
        </w:div>
        <w:div w:id="1845321846">
          <w:marLeft w:val="1555"/>
          <w:marRight w:val="0"/>
          <w:marTop w:val="120"/>
          <w:marBottom w:val="120"/>
          <w:divBdr>
            <w:top w:val="none" w:sz="0" w:space="0" w:color="auto"/>
            <w:left w:val="none" w:sz="0" w:space="0" w:color="auto"/>
            <w:bottom w:val="none" w:sz="0" w:space="0" w:color="auto"/>
            <w:right w:val="none" w:sz="0" w:space="0" w:color="auto"/>
          </w:divBdr>
        </w:div>
        <w:div w:id="614022163">
          <w:marLeft w:val="835"/>
          <w:marRight w:val="0"/>
          <w:marTop w:val="120"/>
          <w:marBottom w:val="120"/>
          <w:divBdr>
            <w:top w:val="none" w:sz="0" w:space="0" w:color="auto"/>
            <w:left w:val="none" w:sz="0" w:space="0" w:color="auto"/>
            <w:bottom w:val="none" w:sz="0" w:space="0" w:color="auto"/>
            <w:right w:val="none" w:sz="0" w:space="0" w:color="auto"/>
          </w:divBdr>
        </w:div>
        <w:div w:id="1875461942">
          <w:marLeft w:val="835"/>
          <w:marRight w:val="0"/>
          <w:marTop w:val="120"/>
          <w:marBottom w:val="120"/>
          <w:divBdr>
            <w:top w:val="none" w:sz="0" w:space="0" w:color="auto"/>
            <w:left w:val="none" w:sz="0" w:space="0" w:color="auto"/>
            <w:bottom w:val="none" w:sz="0" w:space="0" w:color="auto"/>
            <w:right w:val="none" w:sz="0" w:space="0" w:color="auto"/>
          </w:divBdr>
        </w:div>
        <w:div w:id="1760251725">
          <w:marLeft w:val="835"/>
          <w:marRight w:val="0"/>
          <w:marTop w:val="120"/>
          <w:marBottom w:val="120"/>
          <w:divBdr>
            <w:top w:val="none" w:sz="0" w:space="0" w:color="auto"/>
            <w:left w:val="none" w:sz="0" w:space="0" w:color="auto"/>
            <w:bottom w:val="none" w:sz="0" w:space="0" w:color="auto"/>
            <w:right w:val="none" w:sz="0" w:space="0" w:color="auto"/>
          </w:divBdr>
        </w:div>
        <w:div w:id="2069568167">
          <w:marLeft w:val="1555"/>
          <w:marRight w:val="0"/>
          <w:marTop w:val="100"/>
          <w:marBottom w:val="0"/>
          <w:divBdr>
            <w:top w:val="none" w:sz="0" w:space="0" w:color="auto"/>
            <w:left w:val="none" w:sz="0" w:space="0" w:color="auto"/>
            <w:bottom w:val="none" w:sz="0" w:space="0" w:color="auto"/>
            <w:right w:val="none" w:sz="0" w:space="0" w:color="auto"/>
          </w:divBdr>
        </w:div>
        <w:div w:id="1895310595">
          <w:marLeft w:val="2405"/>
          <w:marRight w:val="0"/>
          <w:marTop w:val="200"/>
          <w:marBottom w:val="0"/>
          <w:divBdr>
            <w:top w:val="none" w:sz="0" w:space="0" w:color="auto"/>
            <w:left w:val="none" w:sz="0" w:space="0" w:color="auto"/>
            <w:bottom w:val="none" w:sz="0" w:space="0" w:color="auto"/>
            <w:right w:val="none" w:sz="0" w:space="0" w:color="auto"/>
          </w:divBdr>
        </w:div>
        <w:div w:id="437330404">
          <w:marLeft w:val="835"/>
          <w:marRight w:val="0"/>
          <w:marTop w:val="200"/>
          <w:marBottom w:val="0"/>
          <w:divBdr>
            <w:top w:val="none" w:sz="0" w:space="0" w:color="auto"/>
            <w:left w:val="none" w:sz="0" w:space="0" w:color="auto"/>
            <w:bottom w:val="none" w:sz="0" w:space="0" w:color="auto"/>
            <w:right w:val="none" w:sz="0" w:space="0" w:color="auto"/>
          </w:divBdr>
        </w:div>
        <w:div w:id="1466006754">
          <w:marLeft w:val="1555"/>
          <w:marRight w:val="0"/>
          <w:marTop w:val="100"/>
          <w:marBottom w:val="0"/>
          <w:divBdr>
            <w:top w:val="none" w:sz="0" w:space="0" w:color="auto"/>
            <w:left w:val="none" w:sz="0" w:space="0" w:color="auto"/>
            <w:bottom w:val="none" w:sz="0" w:space="0" w:color="auto"/>
            <w:right w:val="none" w:sz="0" w:space="0" w:color="auto"/>
          </w:divBdr>
        </w:div>
      </w:divsChild>
    </w:div>
    <w:div w:id="665599678">
      <w:bodyDiv w:val="1"/>
      <w:marLeft w:val="0"/>
      <w:marRight w:val="0"/>
      <w:marTop w:val="0"/>
      <w:marBottom w:val="0"/>
      <w:divBdr>
        <w:top w:val="none" w:sz="0" w:space="0" w:color="auto"/>
        <w:left w:val="none" w:sz="0" w:space="0" w:color="auto"/>
        <w:bottom w:val="none" w:sz="0" w:space="0" w:color="auto"/>
        <w:right w:val="none" w:sz="0" w:space="0" w:color="auto"/>
      </w:divBdr>
    </w:div>
    <w:div w:id="669605605">
      <w:bodyDiv w:val="1"/>
      <w:marLeft w:val="0"/>
      <w:marRight w:val="0"/>
      <w:marTop w:val="0"/>
      <w:marBottom w:val="0"/>
      <w:divBdr>
        <w:top w:val="none" w:sz="0" w:space="0" w:color="auto"/>
        <w:left w:val="none" w:sz="0" w:space="0" w:color="auto"/>
        <w:bottom w:val="none" w:sz="0" w:space="0" w:color="auto"/>
        <w:right w:val="none" w:sz="0" w:space="0" w:color="auto"/>
      </w:divBdr>
    </w:div>
    <w:div w:id="680086916">
      <w:bodyDiv w:val="1"/>
      <w:marLeft w:val="0"/>
      <w:marRight w:val="0"/>
      <w:marTop w:val="0"/>
      <w:marBottom w:val="0"/>
      <w:divBdr>
        <w:top w:val="none" w:sz="0" w:space="0" w:color="auto"/>
        <w:left w:val="none" w:sz="0" w:space="0" w:color="auto"/>
        <w:bottom w:val="none" w:sz="0" w:space="0" w:color="auto"/>
        <w:right w:val="none" w:sz="0" w:space="0" w:color="auto"/>
      </w:divBdr>
    </w:div>
    <w:div w:id="685981457">
      <w:bodyDiv w:val="1"/>
      <w:marLeft w:val="0"/>
      <w:marRight w:val="0"/>
      <w:marTop w:val="0"/>
      <w:marBottom w:val="0"/>
      <w:divBdr>
        <w:top w:val="none" w:sz="0" w:space="0" w:color="auto"/>
        <w:left w:val="none" w:sz="0" w:space="0" w:color="auto"/>
        <w:bottom w:val="none" w:sz="0" w:space="0" w:color="auto"/>
        <w:right w:val="none" w:sz="0" w:space="0" w:color="auto"/>
      </w:divBdr>
    </w:div>
    <w:div w:id="715082726">
      <w:bodyDiv w:val="1"/>
      <w:marLeft w:val="0"/>
      <w:marRight w:val="0"/>
      <w:marTop w:val="0"/>
      <w:marBottom w:val="0"/>
      <w:divBdr>
        <w:top w:val="none" w:sz="0" w:space="0" w:color="auto"/>
        <w:left w:val="none" w:sz="0" w:space="0" w:color="auto"/>
        <w:bottom w:val="none" w:sz="0" w:space="0" w:color="auto"/>
        <w:right w:val="none" w:sz="0" w:space="0" w:color="auto"/>
      </w:divBdr>
      <w:divsChild>
        <w:div w:id="1589534798">
          <w:marLeft w:val="720"/>
          <w:marRight w:val="0"/>
          <w:marTop w:val="120"/>
          <w:marBottom w:val="120"/>
          <w:divBdr>
            <w:top w:val="none" w:sz="0" w:space="0" w:color="auto"/>
            <w:left w:val="none" w:sz="0" w:space="0" w:color="auto"/>
            <w:bottom w:val="none" w:sz="0" w:space="0" w:color="auto"/>
            <w:right w:val="none" w:sz="0" w:space="0" w:color="auto"/>
          </w:divBdr>
        </w:div>
      </w:divsChild>
    </w:div>
    <w:div w:id="731121291">
      <w:bodyDiv w:val="1"/>
      <w:marLeft w:val="0"/>
      <w:marRight w:val="0"/>
      <w:marTop w:val="0"/>
      <w:marBottom w:val="0"/>
      <w:divBdr>
        <w:top w:val="none" w:sz="0" w:space="0" w:color="auto"/>
        <w:left w:val="none" w:sz="0" w:space="0" w:color="auto"/>
        <w:bottom w:val="none" w:sz="0" w:space="0" w:color="auto"/>
        <w:right w:val="none" w:sz="0" w:space="0" w:color="auto"/>
      </w:divBdr>
    </w:div>
    <w:div w:id="743067363">
      <w:bodyDiv w:val="1"/>
      <w:marLeft w:val="0"/>
      <w:marRight w:val="0"/>
      <w:marTop w:val="0"/>
      <w:marBottom w:val="0"/>
      <w:divBdr>
        <w:top w:val="none" w:sz="0" w:space="0" w:color="auto"/>
        <w:left w:val="none" w:sz="0" w:space="0" w:color="auto"/>
        <w:bottom w:val="none" w:sz="0" w:space="0" w:color="auto"/>
        <w:right w:val="none" w:sz="0" w:space="0" w:color="auto"/>
      </w:divBdr>
    </w:div>
    <w:div w:id="761875840">
      <w:bodyDiv w:val="1"/>
      <w:marLeft w:val="0"/>
      <w:marRight w:val="0"/>
      <w:marTop w:val="0"/>
      <w:marBottom w:val="0"/>
      <w:divBdr>
        <w:top w:val="none" w:sz="0" w:space="0" w:color="auto"/>
        <w:left w:val="none" w:sz="0" w:space="0" w:color="auto"/>
        <w:bottom w:val="none" w:sz="0" w:space="0" w:color="auto"/>
        <w:right w:val="none" w:sz="0" w:space="0" w:color="auto"/>
      </w:divBdr>
      <w:divsChild>
        <w:div w:id="505094957">
          <w:marLeft w:val="360"/>
          <w:marRight w:val="0"/>
          <w:marTop w:val="200"/>
          <w:marBottom w:val="0"/>
          <w:divBdr>
            <w:top w:val="none" w:sz="0" w:space="0" w:color="auto"/>
            <w:left w:val="none" w:sz="0" w:space="0" w:color="auto"/>
            <w:bottom w:val="none" w:sz="0" w:space="0" w:color="auto"/>
            <w:right w:val="none" w:sz="0" w:space="0" w:color="auto"/>
          </w:divBdr>
        </w:div>
        <w:div w:id="979307113">
          <w:marLeft w:val="360"/>
          <w:marRight w:val="0"/>
          <w:marTop w:val="200"/>
          <w:marBottom w:val="0"/>
          <w:divBdr>
            <w:top w:val="none" w:sz="0" w:space="0" w:color="auto"/>
            <w:left w:val="none" w:sz="0" w:space="0" w:color="auto"/>
            <w:bottom w:val="none" w:sz="0" w:space="0" w:color="auto"/>
            <w:right w:val="none" w:sz="0" w:space="0" w:color="auto"/>
          </w:divBdr>
        </w:div>
        <w:div w:id="1172718056">
          <w:marLeft w:val="1080"/>
          <w:marRight w:val="0"/>
          <w:marTop w:val="100"/>
          <w:marBottom w:val="0"/>
          <w:divBdr>
            <w:top w:val="none" w:sz="0" w:space="0" w:color="auto"/>
            <w:left w:val="none" w:sz="0" w:space="0" w:color="auto"/>
            <w:bottom w:val="none" w:sz="0" w:space="0" w:color="auto"/>
            <w:right w:val="none" w:sz="0" w:space="0" w:color="auto"/>
          </w:divBdr>
        </w:div>
        <w:div w:id="1340154681">
          <w:marLeft w:val="1080"/>
          <w:marRight w:val="0"/>
          <w:marTop w:val="100"/>
          <w:marBottom w:val="0"/>
          <w:divBdr>
            <w:top w:val="none" w:sz="0" w:space="0" w:color="auto"/>
            <w:left w:val="none" w:sz="0" w:space="0" w:color="auto"/>
            <w:bottom w:val="none" w:sz="0" w:space="0" w:color="auto"/>
            <w:right w:val="none" w:sz="0" w:space="0" w:color="auto"/>
          </w:divBdr>
        </w:div>
        <w:div w:id="353851776">
          <w:marLeft w:val="360"/>
          <w:marRight w:val="0"/>
          <w:marTop w:val="200"/>
          <w:marBottom w:val="0"/>
          <w:divBdr>
            <w:top w:val="none" w:sz="0" w:space="0" w:color="auto"/>
            <w:left w:val="none" w:sz="0" w:space="0" w:color="auto"/>
            <w:bottom w:val="none" w:sz="0" w:space="0" w:color="auto"/>
            <w:right w:val="none" w:sz="0" w:space="0" w:color="auto"/>
          </w:divBdr>
        </w:div>
      </w:divsChild>
    </w:div>
    <w:div w:id="762145819">
      <w:bodyDiv w:val="1"/>
      <w:marLeft w:val="0"/>
      <w:marRight w:val="0"/>
      <w:marTop w:val="0"/>
      <w:marBottom w:val="0"/>
      <w:divBdr>
        <w:top w:val="none" w:sz="0" w:space="0" w:color="auto"/>
        <w:left w:val="none" w:sz="0" w:space="0" w:color="auto"/>
        <w:bottom w:val="none" w:sz="0" w:space="0" w:color="auto"/>
        <w:right w:val="none" w:sz="0" w:space="0" w:color="auto"/>
      </w:divBdr>
      <w:divsChild>
        <w:div w:id="3557366">
          <w:marLeft w:val="360"/>
          <w:marRight w:val="0"/>
          <w:marTop w:val="200"/>
          <w:marBottom w:val="0"/>
          <w:divBdr>
            <w:top w:val="none" w:sz="0" w:space="0" w:color="auto"/>
            <w:left w:val="none" w:sz="0" w:space="0" w:color="auto"/>
            <w:bottom w:val="none" w:sz="0" w:space="0" w:color="auto"/>
            <w:right w:val="none" w:sz="0" w:space="0" w:color="auto"/>
          </w:divBdr>
        </w:div>
        <w:div w:id="1475413164">
          <w:marLeft w:val="360"/>
          <w:marRight w:val="0"/>
          <w:marTop w:val="200"/>
          <w:marBottom w:val="0"/>
          <w:divBdr>
            <w:top w:val="none" w:sz="0" w:space="0" w:color="auto"/>
            <w:left w:val="none" w:sz="0" w:space="0" w:color="auto"/>
            <w:bottom w:val="none" w:sz="0" w:space="0" w:color="auto"/>
            <w:right w:val="none" w:sz="0" w:space="0" w:color="auto"/>
          </w:divBdr>
        </w:div>
        <w:div w:id="2145004706">
          <w:marLeft w:val="1080"/>
          <w:marRight w:val="0"/>
          <w:marTop w:val="100"/>
          <w:marBottom w:val="0"/>
          <w:divBdr>
            <w:top w:val="none" w:sz="0" w:space="0" w:color="auto"/>
            <w:left w:val="none" w:sz="0" w:space="0" w:color="auto"/>
            <w:bottom w:val="none" w:sz="0" w:space="0" w:color="auto"/>
            <w:right w:val="none" w:sz="0" w:space="0" w:color="auto"/>
          </w:divBdr>
        </w:div>
        <w:div w:id="1166363005">
          <w:marLeft w:val="360"/>
          <w:marRight w:val="0"/>
          <w:marTop w:val="200"/>
          <w:marBottom w:val="0"/>
          <w:divBdr>
            <w:top w:val="none" w:sz="0" w:space="0" w:color="auto"/>
            <w:left w:val="none" w:sz="0" w:space="0" w:color="auto"/>
            <w:bottom w:val="none" w:sz="0" w:space="0" w:color="auto"/>
            <w:right w:val="none" w:sz="0" w:space="0" w:color="auto"/>
          </w:divBdr>
        </w:div>
        <w:div w:id="61414734">
          <w:marLeft w:val="1080"/>
          <w:marRight w:val="0"/>
          <w:marTop w:val="100"/>
          <w:marBottom w:val="0"/>
          <w:divBdr>
            <w:top w:val="none" w:sz="0" w:space="0" w:color="auto"/>
            <w:left w:val="none" w:sz="0" w:space="0" w:color="auto"/>
            <w:bottom w:val="none" w:sz="0" w:space="0" w:color="auto"/>
            <w:right w:val="none" w:sz="0" w:space="0" w:color="auto"/>
          </w:divBdr>
        </w:div>
        <w:div w:id="1380739463">
          <w:marLeft w:val="1080"/>
          <w:marRight w:val="0"/>
          <w:marTop w:val="100"/>
          <w:marBottom w:val="0"/>
          <w:divBdr>
            <w:top w:val="none" w:sz="0" w:space="0" w:color="auto"/>
            <w:left w:val="none" w:sz="0" w:space="0" w:color="auto"/>
            <w:bottom w:val="none" w:sz="0" w:space="0" w:color="auto"/>
            <w:right w:val="none" w:sz="0" w:space="0" w:color="auto"/>
          </w:divBdr>
        </w:div>
        <w:div w:id="1151096857">
          <w:marLeft w:val="1080"/>
          <w:marRight w:val="0"/>
          <w:marTop w:val="100"/>
          <w:marBottom w:val="0"/>
          <w:divBdr>
            <w:top w:val="none" w:sz="0" w:space="0" w:color="auto"/>
            <w:left w:val="none" w:sz="0" w:space="0" w:color="auto"/>
            <w:bottom w:val="none" w:sz="0" w:space="0" w:color="auto"/>
            <w:right w:val="none" w:sz="0" w:space="0" w:color="auto"/>
          </w:divBdr>
        </w:div>
        <w:div w:id="1469013733">
          <w:marLeft w:val="1080"/>
          <w:marRight w:val="0"/>
          <w:marTop w:val="100"/>
          <w:marBottom w:val="0"/>
          <w:divBdr>
            <w:top w:val="none" w:sz="0" w:space="0" w:color="auto"/>
            <w:left w:val="none" w:sz="0" w:space="0" w:color="auto"/>
            <w:bottom w:val="none" w:sz="0" w:space="0" w:color="auto"/>
            <w:right w:val="none" w:sz="0" w:space="0" w:color="auto"/>
          </w:divBdr>
        </w:div>
      </w:divsChild>
    </w:div>
    <w:div w:id="762727523">
      <w:bodyDiv w:val="1"/>
      <w:marLeft w:val="0"/>
      <w:marRight w:val="0"/>
      <w:marTop w:val="0"/>
      <w:marBottom w:val="0"/>
      <w:divBdr>
        <w:top w:val="none" w:sz="0" w:space="0" w:color="auto"/>
        <w:left w:val="none" w:sz="0" w:space="0" w:color="auto"/>
        <w:bottom w:val="none" w:sz="0" w:space="0" w:color="auto"/>
        <w:right w:val="none" w:sz="0" w:space="0" w:color="auto"/>
      </w:divBdr>
      <w:divsChild>
        <w:div w:id="1396856345">
          <w:marLeft w:val="720"/>
          <w:marRight w:val="0"/>
          <w:marTop w:val="120"/>
          <w:marBottom w:val="120"/>
          <w:divBdr>
            <w:top w:val="none" w:sz="0" w:space="0" w:color="auto"/>
            <w:left w:val="none" w:sz="0" w:space="0" w:color="auto"/>
            <w:bottom w:val="none" w:sz="0" w:space="0" w:color="auto"/>
            <w:right w:val="none" w:sz="0" w:space="0" w:color="auto"/>
          </w:divBdr>
        </w:div>
        <w:div w:id="1229997944">
          <w:marLeft w:val="720"/>
          <w:marRight w:val="0"/>
          <w:marTop w:val="120"/>
          <w:marBottom w:val="120"/>
          <w:divBdr>
            <w:top w:val="none" w:sz="0" w:space="0" w:color="auto"/>
            <w:left w:val="none" w:sz="0" w:space="0" w:color="auto"/>
            <w:bottom w:val="none" w:sz="0" w:space="0" w:color="auto"/>
            <w:right w:val="none" w:sz="0" w:space="0" w:color="auto"/>
          </w:divBdr>
        </w:div>
        <w:div w:id="194270739">
          <w:marLeft w:val="1440"/>
          <w:marRight w:val="0"/>
          <w:marTop w:val="120"/>
          <w:marBottom w:val="120"/>
          <w:divBdr>
            <w:top w:val="none" w:sz="0" w:space="0" w:color="auto"/>
            <w:left w:val="none" w:sz="0" w:space="0" w:color="auto"/>
            <w:bottom w:val="none" w:sz="0" w:space="0" w:color="auto"/>
            <w:right w:val="none" w:sz="0" w:space="0" w:color="auto"/>
          </w:divBdr>
        </w:div>
        <w:div w:id="1774279189">
          <w:marLeft w:val="1440"/>
          <w:marRight w:val="0"/>
          <w:marTop w:val="120"/>
          <w:marBottom w:val="120"/>
          <w:divBdr>
            <w:top w:val="none" w:sz="0" w:space="0" w:color="auto"/>
            <w:left w:val="none" w:sz="0" w:space="0" w:color="auto"/>
            <w:bottom w:val="none" w:sz="0" w:space="0" w:color="auto"/>
            <w:right w:val="none" w:sz="0" w:space="0" w:color="auto"/>
          </w:divBdr>
        </w:div>
        <w:div w:id="364405554">
          <w:marLeft w:val="1440"/>
          <w:marRight w:val="0"/>
          <w:marTop w:val="120"/>
          <w:marBottom w:val="120"/>
          <w:divBdr>
            <w:top w:val="none" w:sz="0" w:space="0" w:color="auto"/>
            <w:left w:val="none" w:sz="0" w:space="0" w:color="auto"/>
            <w:bottom w:val="none" w:sz="0" w:space="0" w:color="auto"/>
            <w:right w:val="none" w:sz="0" w:space="0" w:color="auto"/>
          </w:divBdr>
        </w:div>
        <w:div w:id="1083645122">
          <w:marLeft w:val="1440"/>
          <w:marRight w:val="0"/>
          <w:marTop w:val="120"/>
          <w:marBottom w:val="120"/>
          <w:divBdr>
            <w:top w:val="none" w:sz="0" w:space="0" w:color="auto"/>
            <w:left w:val="none" w:sz="0" w:space="0" w:color="auto"/>
            <w:bottom w:val="none" w:sz="0" w:space="0" w:color="auto"/>
            <w:right w:val="none" w:sz="0" w:space="0" w:color="auto"/>
          </w:divBdr>
        </w:div>
        <w:div w:id="628324293">
          <w:marLeft w:val="1440"/>
          <w:marRight w:val="0"/>
          <w:marTop w:val="120"/>
          <w:marBottom w:val="120"/>
          <w:divBdr>
            <w:top w:val="none" w:sz="0" w:space="0" w:color="auto"/>
            <w:left w:val="none" w:sz="0" w:space="0" w:color="auto"/>
            <w:bottom w:val="none" w:sz="0" w:space="0" w:color="auto"/>
            <w:right w:val="none" w:sz="0" w:space="0" w:color="auto"/>
          </w:divBdr>
        </w:div>
        <w:div w:id="809514442">
          <w:marLeft w:val="720"/>
          <w:marRight w:val="0"/>
          <w:marTop w:val="120"/>
          <w:marBottom w:val="120"/>
          <w:divBdr>
            <w:top w:val="none" w:sz="0" w:space="0" w:color="auto"/>
            <w:left w:val="none" w:sz="0" w:space="0" w:color="auto"/>
            <w:bottom w:val="none" w:sz="0" w:space="0" w:color="auto"/>
            <w:right w:val="none" w:sz="0" w:space="0" w:color="auto"/>
          </w:divBdr>
        </w:div>
      </w:divsChild>
    </w:div>
    <w:div w:id="765351122">
      <w:bodyDiv w:val="1"/>
      <w:marLeft w:val="0"/>
      <w:marRight w:val="0"/>
      <w:marTop w:val="0"/>
      <w:marBottom w:val="0"/>
      <w:divBdr>
        <w:top w:val="none" w:sz="0" w:space="0" w:color="auto"/>
        <w:left w:val="none" w:sz="0" w:space="0" w:color="auto"/>
        <w:bottom w:val="none" w:sz="0" w:space="0" w:color="auto"/>
        <w:right w:val="none" w:sz="0" w:space="0" w:color="auto"/>
      </w:divBdr>
    </w:div>
    <w:div w:id="769546089">
      <w:bodyDiv w:val="1"/>
      <w:marLeft w:val="0"/>
      <w:marRight w:val="0"/>
      <w:marTop w:val="0"/>
      <w:marBottom w:val="0"/>
      <w:divBdr>
        <w:top w:val="none" w:sz="0" w:space="0" w:color="auto"/>
        <w:left w:val="none" w:sz="0" w:space="0" w:color="auto"/>
        <w:bottom w:val="none" w:sz="0" w:space="0" w:color="auto"/>
        <w:right w:val="none" w:sz="0" w:space="0" w:color="auto"/>
      </w:divBdr>
    </w:div>
    <w:div w:id="772895801">
      <w:bodyDiv w:val="1"/>
      <w:marLeft w:val="0"/>
      <w:marRight w:val="0"/>
      <w:marTop w:val="0"/>
      <w:marBottom w:val="0"/>
      <w:divBdr>
        <w:top w:val="none" w:sz="0" w:space="0" w:color="auto"/>
        <w:left w:val="none" w:sz="0" w:space="0" w:color="auto"/>
        <w:bottom w:val="none" w:sz="0" w:space="0" w:color="auto"/>
        <w:right w:val="none" w:sz="0" w:space="0" w:color="auto"/>
      </w:divBdr>
    </w:div>
    <w:div w:id="774062474">
      <w:bodyDiv w:val="1"/>
      <w:marLeft w:val="0"/>
      <w:marRight w:val="0"/>
      <w:marTop w:val="0"/>
      <w:marBottom w:val="0"/>
      <w:divBdr>
        <w:top w:val="none" w:sz="0" w:space="0" w:color="auto"/>
        <w:left w:val="none" w:sz="0" w:space="0" w:color="auto"/>
        <w:bottom w:val="none" w:sz="0" w:space="0" w:color="auto"/>
        <w:right w:val="none" w:sz="0" w:space="0" w:color="auto"/>
      </w:divBdr>
    </w:div>
    <w:div w:id="776366823">
      <w:bodyDiv w:val="1"/>
      <w:marLeft w:val="0"/>
      <w:marRight w:val="0"/>
      <w:marTop w:val="0"/>
      <w:marBottom w:val="0"/>
      <w:divBdr>
        <w:top w:val="none" w:sz="0" w:space="0" w:color="auto"/>
        <w:left w:val="none" w:sz="0" w:space="0" w:color="auto"/>
        <w:bottom w:val="none" w:sz="0" w:space="0" w:color="auto"/>
        <w:right w:val="none" w:sz="0" w:space="0" w:color="auto"/>
      </w:divBdr>
      <w:divsChild>
        <w:div w:id="1387988295">
          <w:marLeft w:val="360"/>
          <w:marRight w:val="0"/>
          <w:marTop w:val="0"/>
          <w:marBottom w:val="110"/>
          <w:divBdr>
            <w:top w:val="none" w:sz="0" w:space="0" w:color="auto"/>
            <w:left w:val="none" w:sz="0" w:space="0" w:color="auto"/>
            <w:bottom w:val="none" w:sz="0" w:space="0" w:color="auto"/>
            <w:right w:val="none" w:sz="0" w:space="0" w:color="auto"/>
          </w:divBdr>
        </w:div>
        <w:div w:id="1124735633">
          <w:marLeft w:val="446"/>
          <w:marRight w:val="0"/>
          <w:marTop w:val="0"/>
          <w:marBottom w:val="110"/>
          <w:divBdr>
            <w:top w:val="none" w:sz="0" w:space="0" w:color="auto"/>
            <w:left w:val="none" w:sz="0" w:space="0" w:color="auto"/>
            <w:bottom w:val="none" w:sz="0" w:space="0" w:color="auto"/>
            <w:right w:val="none" w:sz="0" w:space="0" w:color="auto"/>
          </w:divBdr>
        </w:div>
      </w:divsChild>
    </w:div>
    <w:div w:id="782068036">
      <w:bodyDiv w:val="1"/>
      <w:marLeft w:val="0"/>
      <w:marRight w:val="0"/>
      <w:marTop w:val="0"/>
      <w:marBottom w:val="0"/>
      <w:divBdr>
        <w:top w:val="none" w:sz="0" w:space="0" w:color="auto"/>
        <w:left w:val="none" w:sz="0" w:space="0" w:color="auto"/>
        <w:bottom w:val="none" w:sz="0" w:space="0" w:color="auto"/>
        <w:right w:val="none" w:sz="0" w:space="0" w:color="auto"/>
      </w:divBdr>
    </w:div>
    <w:div w:id="803502641">
      <w:bodyDiv w:val="1"/>
      <w:marLeft w:val="0"/>
      <w:marRight w:val="0"/>
      <w:marTop w:val="0"/>
      <w:marBottom w:val="0"/>
      <w:divBdr>
        <w:top w:val="none" w:sz="0" w:space="0" w:color="auto"/>
        <w:left w:val="none" w:sz="0" w:space="0" w:color="auto"/>
        <w:bottom w:val="none" w:sz="0" w:space="0" w:color="auto"/>
        <w:right w:val="none" w:sz="0" w:space="0" w:color="auto"/>
      </w:divBdr>
      <w:divsChild>
        <w:div w:id="62530947">
          <w:marLeft w:val="360"/>
          <w:marRight w:val="0"/>
          <w:marTop w:val="200"/>
          <w:marBottom w:val="0"/>
          <w:divBdr>
            <w:top w:val="none" w:sz="0" w:space="0" w:color="auto"/>
            <w:left w:val="none" w:sz="0" w:space="0" w:color="auto"/>
            <w:bottom w:val="none" w:sz="0" w:space="0" w:color="auto"/>
            <w:right w:val="none" w:sz="0" w:space="0" w:color="auto"/>
          </w:divBdr>
        </w:div>
      </w:divsChild>
    </w:div>
    <w:div w:id="805392937">
      <w:bodyDiv w:val="1"/>
      <w:marLeft w:val="0"/>
      <w:marRight w:val="0"/>
      <w:marTop w:val="0"/>
      <w:marBottom w:val="0"/>
      <w:divBdr>
        <w:top w:val="none" w:sz="0" w:space="0" w:color="auto"/>
        <w:left w:val="none" w:sz="0" w:space="0" w:color="auto"/>
        <w:bottom w:val="none" w:sz="0" w:space="0" w:color="auto"/>
        <w:right w:val="none" w:sz="0" w:space="0" w:color="auto"/>
      </w:divBdr>
    </w:div>
    <w:div w:id="806506368">
      <w:bodyDiv w:val="1"/>
      <w:marLeft w:val="0"/>
      <w:marRight w:val="0"/>
      <w:marTop w:val="0"/>
      <w:marBottom w:val="0"/>
      <w:divBdr>
        <w:top w:val="none" w:sz="0" w:space="0" w:color="auto"/>
        <w:left w:val="none" w:sz="0" w:space="0" w:color="auto"/>
        <w:bottom w:val="none" w:sz="0" w:space="0" w:color="auto"/>
        <w:right w:val="none" w:sz="0" w:space="0" w:color="auto"/>
      </w:divBdr>
      <w:divsChild>
        <w:div w:id="990403433">
          <w:marLeft w:val="1166"/>
          <w:marRight w:val="0"/>
          <w:marTop w:val="120"/>
          <w:marBottom w:val="120"/>
          <w:divBdr>
            <w:top w:val="none" w:sz="0" w:space="0" w:color="auto"/>
            <w:left w:val="none" w:sz="0" w:space="0" w:color="auto"/>
            <w:bottom w:val="none" w:sz="0" w:space="0" w:color="auto"/>
            <w:right w:val="none" w:sz="0" w:space="0" w:color="auto"/>
          </w:divBdr>
        </w:div>
        <w:div w:id="1162355456">
          <w:marLeft w:val="1166"/>
          <w:marRight w:val="0"/>
          <w:marTop w:val="120"/>
          <w:marBottom w:val="120"/>
          <w:divBdr>
            <w:top w:val="none" w:sz="0" w:space="0" w:color="auto"/>
            <w:left w:val="none" w:sz="0" w:space="0" w:color="auto"/>
            <w:bottom w:val="none" w:sz="0" w:space="0" w:color="auto"/>
            <w:right w:val="none" w:sz="0" w:space="0" w:color="auto"/>
          </w:divBdr>
        </w:div>
        <w:div w:id="1291281141">
          <w:marLeft w:val="1166"/>
          <w:marRight w:val="0"/>
          <w:marTop w:val="120"/>
          <w:marBottom w:val="120"/>
          <w:divBdr>
            <w:top w:val="none" w:sz="0" w:space="0" w:color="auto"/>
            <w:left w:val="none" w:sz="0" w:space="0" w:color="auto"/>
            <w:bottom w:val="none" w:sz="0" w:space="0" w:color="auto"/>
            <w:right w:val="none" w:sz="0" w:space="0" w:color="auto"/>
          </w:divBdr>
        </w:div>
        <w:div w:id="1824081843">
          <w:marLeft w:val="1166"/>
          <w:marRight w:val="0"/>
          <w:marTop w:val="120"/>
          <w:marBottom w:val="120"/>
          <w:divBdr>
            <w:top w:val="none" w:sz="0" w:space="0" w:color="auto"/>
            <w:left w:val="none" w:sz="0" w:space="0" w:color="auto"/>
            <w:bottom w:val="none" w:sz="0" w:space="0" w:color="auto"/>
            <w:right w:val="none" w:sz="0" w:space="0" w:color="auto"/>
          </w:divBdr>
        </w:div>
      </w:divsChild>
    </w:div>
    <w:div w:id="810905488">
      <w:bodyDiv w:val="1"/>
      <w:marLeft w:val="0"/>
      <w:marRight w:val="0"/>
      <w:marTop w:val="0"/>
      <w:marBottom w:val="0"/>
      <w:divBdr>
        <w:top w:val="none" w:sz="0" w:space="0" w:color="auto"/>
        <w:left w:val="none" w:sz="0" w:space="0" w:color="auto"/>
        <w:bottom w:val="none" w:sz="0" w:space="0" w:color="auto"/>
        <w:right w:val="none" w:sz="0" w:space="0" w:color="auto"/>
      </w:divBdr>
    </w:div>
    <w:div w:id="820461554">
      <w:bodyDiv w:val="1"/>
      <w:marLeft w:val="0"/>
      <w:marRight w:val="0"/>
      <w:marTop w:val="0"/>
      <w:marBottom w:val="0"/>
      <w:divBdr>
        <w:top w:val="none" w:sz="0" w:space="0" w:color="auto"/>
        <w:left w:val="none" w:sz="0" w:space="0" w:color="auto"/>
        <w:bottom w:val="none" w:sz="0" w:space="0" w:color="auto"/>
        <w:right w:val="none" w:sz="0" w:space="0" w:color="auto"/>
      </w:divBdr>
    </w:div>
    <w:div w:id="825898498">
      <w:bodyDiv w:val="1"/>
      <w:marLeft w:val="0"/>
      <w:marRight w:val="0"/>
      <w:marTop w:val="0"/>
      <w:marBottom w:val="0"/>
      <w:divBdr>
        <w:top w:val="none" w:sz="0" w:space="0" w:color="auto"/>
        <w:left w:val="none" w:sz="0" w:space="0" w:color="auto"/>
        <w:bottom w:val="none" w:sz="0" w:space="0" w:color="auto"/>
        <w:right w:val="none" w:sz="0" w:space="0" w:color="auto"/>
      </w:divBdr>
      <w:divsChild>
        <w:div w:id="462042742">
          <w:marLeft w:val="360"/>
          <w:marRight w:val="0"/>
          <w:marTop w:val="200"/>
          <w:marBottom w:val="0"/>
          <w:divBdr>
            <w:top w:val="none" w:sz="0" w:space="0" w:color="auto"/>
            <w:left w:val="none" w:sz="0" w:space="0" w:color="auto"/>
            <w:bottom w:val="none" w:sz="0" w:space="0" w:color="auto"/>
            <w:right w:val="none" w:sz="0" w:space="0" w:color="auto"/>
          </w:divBdr>
        </w:div>
        <w:div w:id="1942370984">
          <w:marLeft w:val="360"/>
          <w:marRight w:val="0"/>
          <w:marTop w:val="200"/>
          <w:marBottom w:val="0"/>
          <w:divBdr>
            <w:top w:val="none" w:sz="0" w:space="0" w:color="auto"/>
            <w:left w:val="none" w:sz="0" w:space="0" w:color="auto"/>
            <w:bottom w:val="none" w:sz="0" w:space="0" w:color="auto"/>
            <w:right w:val="none" w:sz="0" w:space="0" w:color="auto"/>
          </w:divBdr>
        </w:div>
        <w:div w:id="1295600316">
          <w:marLeft w:val="360"/>
          <w:marRight w:val="0"/>
          <w:marTop w:val="200"/>
          <w:marBottom w:val="0"/>
          <w:divBdr>
            <w:top w:val="none" w:sz="0" w:space="0" w:color="auto"/>
            <w:left w:val="none" w:sz="0" w:space="0" w:color="auto"/>
            <w:bottom w:val="none" w:sz="0" w:space="0" w:color="auto"/>
            <w:right w:val="none" w:sz="0" w:space="0" w:color="auto"/>
          </w:divBdr>
        </w:div>
      </w:divsChild>
    </w:div>
    <w:div w:id="827091495">
      <w:bodyDiv w:val="1"/>
      <w:marLeft w:val="0"/>
      <w:marRight w:val="0"/>
      <w:marTop w:val="0"/>
      <w:marBottom w:val="0"/>
      <w:divBdr>
        <w:top w:val="none" w:sz="0" w:space="0" w:color="auto"/>
        <w:left w:val="none" w:sz="0" w:space="0" w:color="auto"/>
        <w:bottom w:val="none" w:sz="0" w:space="0" w:color="auto"/>
        <w:right w:val="none" w:sz="0" w:space="0" w:color="auto"/>
      </w:divBdr>
    </w:div>
    <w:div w:id="834760938">
      <w:bodyDiv w:val="1"/>
      <w:marLeft w:val="0"/>
      <w:marRight w:val="0"/>
      <w:marTop w:val="0"/>
      <w:marBottom w:val="0"/>
      <w:divBdr>
        <w:top w:val="none" w:sz="0" w:space="0" w:color="auto"/>
        <w:left w:val="none" w:sz="0" w:space="0" w:color="auto"/>
        <w:bottom w:val="none" w:sz="0" w:space="0" w:color="auto"/>
        <w:right w:val="none" w:sz="0" w:space="0" w:color="auto"/>
      </w:divBdr>
    </w:div>
    <w:div w:id="837043437">
      <w:bodyDiv w:val="1"/>
      <w:marLeft w:val="0"/>
      <w:marRight w:val="0"/>
      <w:marTop w:val="0"/>
      <w:marBottom w:val="0"/>
      <w:divBdr>
        <w:top w:val="none" w:sz="0" w:space="0" w:color="auto"/>
        <w:left w:val="none" w:sz="0" w:space="0" w:color="auto"/>
        <w:bottom w:val="none" w:sz="0" w:space="0" w:color="auto"/>
        <w:right w:val="none" w:sz="0" w:space="0" w:color="auto"/>
      </w:divBdr>
      <w:divsChild>
        <w:div w:id="1124620312">
          <w:marLeft w:val="1166"/>
          <w:marRight w:val="0"/>
          <w:marTop w:val="120"/>
          <w:marBottom w:val="120"/>
          <w:divBdr>
            <w:top w:val="none" w:sz="0" w:space="0" w:color="auto"/>
            <w:left w:val="none" w:sz="0" w:space="0" w:color="auto"/>
            <w:bottom w:val="none" w:sz="0" w:space="0" w:color="auto"/>
            <w:right w:val="none" w:sz="0" w:space="0" w:color="auto"/>
          </w:divBdr>
        </w:div>
        <w:div w:id="408698377">
          <w:marLeft w:val="1166"/>
          <w:marRight w:val="0"/>
          <w:marTop w:val="120"/>
          <w:marBottom w:val="120"/>
          <w:divBdr>
            <w:top w:val="none" w:sz="0" w:space="0" w:color="auto"/>
            <w:left w:val="none" w:sz="0" w:space="0" w:color="auto"/>
            <w:bottom w:val="none" w:sz="0" w:space="0" w:color="auto"/>
            <w:right w:val="none" w:sz="0" w:space="0" w:color="auto"/>
          </w:divBdr>
        </w:div>
        <w:div w:id="1490903985">
          <w:marLeft w:val="1166"/>
          <w:marRight w:val="0"/>
          <w:marTop w:val="120"/>
          <w:marBottom w:val="120"/>
          <w:divBdr>
            <w:top w:val="none" w:sz="0" w:space="0" w:color="auto"/>
            <w:left w:val="none" w:sz="0" w:space="0" w:color="auto"/>
            <w:bottom w:val="none" w:sz="0" w:space="0" w:color="auto"/>
            <w:right w:val="none" w:sz="0" w:space="0" w:color="auto"/>
          </w:divBdr>
        </w:div>
        <w:div w:id="1787197252">
          <w:marLeft w:val="1166"/>
          <w:marRight w:val="0"/>
          <w:marTop w:val="120"/>
          <w:marBottom w:val="120"/>
          <w:divBdr>
            <w:top w:val="none" w:sz="0" w:space="0" w:color="auto"/>
            <w:left w:val="none" w:sz="0" w:space="0" w:color="auto"/>
            <w:bottom w:val="none" w:sz="0" w:space="0" w:color="auto"/>
            <w:right w:val="none" w:sz="0" w:space="0" w:color="auto"/>
          </w:divBdr>
        </w:div>
        <w:div w:id="1924946468">
          <w:marLeft w:val="1166"/>
          <w:marRight w:val="0"/>
          <w:marTop w:val="120"/>
          <w:marBottom w:val="120"/>
          <w:divBdr>
            <w:top w:val="none" w:sz="0" w:space="0" w:color="auto"/>
            <w:left w:val="none" w:sz="0" w:space="0" w:color="auto"/>
            <w:bottom w:val="none" w:sz="0" w:space="0" w:color="auto"/>
            <w:right w:val="none" w:sz="0" w:space="0" w:color="auto"/>
          </w:divBdr>
        </w:div>
      </w:divsChild>
    </w:div>
    <w:div w:id="837576831">
      <w:bodyDiv w:val="1"/>
      <w:marLeft w:val="0"/>
      <w:marRight w:val="0"/>
      <w:marTop w:val="0"/>
      <w:marBottom w:val="0"/>
      <w:divBdr>
        <w:top w:val="none" w:sz="0" w:space="0" w:color="auto"/>
        <w:left w:val="none" w:sz="0" w:space="0" w:color="auto"/>
        <w:bottom w:val="none" w:sz="0" w:space="0" w:color="auto"/>
        <w:right w:val="none" w:sz="0" w:space="0" w:color="auto"/>
      </w:divBdr>
      <w:divsChild>
        <w:div w:id="855463798">
          <w:marLeft w:val="720"/>
          <w:marRight w:val="0"/>
          <w:marTop w:val="120"/>
          <w:marBottom w:val="120"/>
          <w:divBdr>
            <w:top w:val="none" w:sz="0" w:space="0" w:color="auto"/>
            <w:left w:val="none" w:sz="0" w:space="0" w:color="auto"/>
            <w:bottom w:val="none" w:sz="0" w:space="0" w:color="auto"/>
            <w:right w:val="none" w:sz="0" w:space="0" w:color="auto"/>
          </w:divBdr>
        </w:div>
        <w:div w:id="214514999">
          <w:marLeft w:val="720"/>
          <w:marRight w:val="0"/>
          <w:marTop w:val="120"/>
          <w:marBottom w:val="120"/>
          <w:divBdr>
            <w:top w:val="none" w:sz="0" w:space="0" w:color="auto"/>
            <w:left w:val="none" w:sz="0" w:space="0" w:color="auto"/>
            <w:bottom w:val="none" w:sz="0" w:space="0" w:color="auto"/>
            <w:right w:val="none" w:sz="0" w:space="0" w:color="auto"/>
          </w:divBdr>
        </w:div>
        <w:div w:id="289482493">
          <w:marLeft w:val="720"/>
          <w:marRight w:val="0"/>
          <w:marTop w:val="120"/>
          <w:marBottom w:val="120"/>
          <w:divBdr>
            <w:top w:val="none" w:sz="0" w:space="0" w:color="auto"/>
            <w:left w:val="none" w:sz="0" w:space="0" w:color="auto"/>
            <w:bottom w:val="none" w:sz="0" w:space="0" w:color="auto"/>
            <w:right w:val="none" w:sz="0" w:space="0" w:color="auto"/>
          </w:divBdr>
        </w:div>
        <w:div w:id="567422306">
          <w:marLeft w:val="1440"/>
          <w:marRight w:val="0"/>
          <w:marTop w:val="120"/>
          <w:marBottom w:val="120"/>
          <w:divBdr>
            <w:top w:val="none" w:sz="0" w:space="0" w:color="auto"/>
            <w:left w:val="none" w:sz="0" w:space="0" w:color="auto"/>
            <w:bottom w:val="none" w:sz="0" w:space="0" w:color="auto"/>
            <w:right w:val="none" w:sz="0" w:space="0" w:color="auto"/>
          </w:divBdr>
        </w:div>
        <w:div w:id="806971184">
          <w:marLeft w:val="1440"/>
          <w:marRight w:val="0"/>
          <w:marTop w:val="120"/>
          <w:marBottom w:val="120"/>
          <w:divBdr>
            <w:top w:val="none" w:sz="0" w:space="0" w:color="auto"/>
            <w:left w:val="none" w:sz="0" w:space="0" w:color="auto"/>
            <w:bottom w:val="none" w:sz="0" w:space="0" w:color="auto"/>
            <w:right w:val="none" w:sz="0" w:space="0" w:color="auto"/>
          </w:divBdr>
        </w:div>
        <w:div w:id="1173256131">
          <w:marLeft w:val="1440"/>
          <w:marRight w:val="0"/>
          <w:marTop w:val="120"/>
          <w:marBottom w:val="120"/>
          <w:divBdr>
            <w:top w:val="none" w:sz="0" w:space="0" w:color="auto"/>
            <w:left w:val="none" w:sz="0" w:space="0" w:color="auto"/>
            <w:bottom w:val="none" w:sz="0" w:space="0" w:color="auto"/>
            <w:right w:val="none" w:sz="0" w:space="0" w:color="auto"/>
          </w:divBdr>
        </w:div>
        <w:div w:id="2039045818">
          <w:marLeft w:val="1440"/>
          <w:marRight w:val="0"/>
          <w:marTop w:val="120"/>
          <w:marBottom w:val="120"/>
          <w:divBdr>
            <w:top w:val="none" w:sz="0" w:space="0" w:color="auto"/>
            <w:left w:val="none" w:sz="0" w:space="0" w:color="auto"/>
            <w:bottom w:val="none" w:sz="0" w:space="0" w:color="auto"/>
            <w:right w:val="none" w:sz="0" w:space="0" w:color="auto"/>
          </w:divBdr>
        </w:div>
        <w:div w:id="1415860227">
          <w:marLeft w:val="1440"/>
          <w:marRight w:val="0"/>
          <w:marTop w:val="120"/>
          <w:marBottom w:val="120"/>
          <w:divBdr>
            <w:top w:val="none" w:sz="0" w:space="0" w:color="auto"/>
            <w:left w:val="none" w:sz="0" w:space="0" w:color="auto"/>
            <w:bottom w:val="none" w:sz="0" w:space="0" w:color="auto"/>
            <w:right w:val="none" w:sz="0" w:space="0" w:color="auto"/>
          </w:divBdr>
        </w:div>
        <w:div w:id="944965513">
          <w:marLeft w:val="720"/>
          <w:marRight w:val="0"/>
          <w:marTop w:val="120"/>
          <w:marBottom w:val="120"/>
          <w:divBdr>
            <w:top w:val="none" w:sz="0" w:space="0" w:color="auto"/>
            <w:left w:val="none" w:sz="0" w:space="0" w:color="auto"/>
            <w:bottom w:val="none" w:sz="0" w:space="0" w:color="auto"/>
            <w:right w:val="none" w:sz="0" w:space="0" w:color="auto"/>
          </w:divBdr>
        </w:div>
        <w:div w:id="1245719793">
          <w:marLeft w:val="720"/>
          <w:marRight w:val="0"/>
          <w:marTop w:val="120"/>
          <w:marBottom w:val="120"/>
          <w:divBdr>
            <w:top w:val="none" w:sz="0" w:space="0" w:color="auto"/>
            <w:left w:val="none" w:sz="0" w:space="0" w:color="auto"/>
            <w:bottom w:val="none" w:sz="0" w:space="0" w:color="auto"/>
            <w:right w:val="none" w:sz="0" w:space="0" w:color="auto"/>
          </w:divBdr>
        </w:div>
      </w:divsChild>
    </w:div>
    <w:div w:id="849879249">
      <w:bodyDiv w:val="1"/>
      <w:marLeft w:val="0"/>
      <w:marRight w:val="0"/>
      <w:marTop w:val="0"/>
      <w:marBottom w:val="0"/>
      <w:divBdr>
        <w:top w:val="none" w:sz="0" w:space="0" w:color="auto"/>
        <w:left w:val="none" w:sz="0" w:space="0" w:color="auto"/>
        <w:bottom w:val="none" w:sz="0" w:space="0" w:color="auto"/>
        <w:right w:val="none" w:sz="0" w:space="0" w:color="auto"/>
      </w:divBdr>
      <w:divsChild>
        <w:div w:id="18701940">
          <w:marLeft w:val="1080"/>
          <w:marRight w:val="0"/>
          <w:marTop w:val="100"/>
          <w:marBottom w:val="0"/>
          <w:divBdr>
            <w:top w:val="none" w:sz="0" w:space="0" w:color="auto"/>
            <w:left w:val="none" w:sz="0" w:space="0" w:color="auto"/>
            <w:bottom w:val="none" w:sz="0" w:space="0" w:color="auto"/>
            <w:right w:val="none" w:sz="0" w:space="0" w:color="auto"/>
          </w:divBdr>
        </w:div>
        <w:div w:id="968972283">
          <w:marLeft w:val="1080"/>
          <w:marRight w:val="0"/>
          <w:marTop w:val="100"/>
          <w:marBottom w:val="0"/>
          <w:divBdr>
            <w:top w:val="none" w:sz="0" w:space="0" w:color="auto"/>
            <w:left w:val="none" w:sz="0" w:space="0" w:color="auto"/>
            <w:bottom w:val="none" w:sz="0" w:space="0" w:color="auto"/>
            <w:right w:val="none" w:sz="0" w:space="0" w:color="auto"/>
          </w:divBdr>
        </w:div>
        <w:div w:id="49816048">
          <w:marLeft w:val="1080"/>
          <w:marRight w:val="0"/>
          <w:marTop w:val="100"/>
          <w:marBottom w:val="0"/>
          <w:divBdr>
            <w:top w:val="none" w:sz="0" w:space="0" w:color="auto"/>
            <w:left w:val="none" w:sz="0" w:space="0" w:color="auto"/>
            <w:bottom w:val="none" w:sz="0" w:space="0" w:color="auto"/>
            <w:right w:val="none" w:sz="0" w:space="0" w:color="auto"/>
          </w:divBdr>
        </w:div>
        <w:div w:id="1656638712">
          <w:marLeft w:val="1080"/>
          <w:marRight w:val="0"/>
          <w:marTop w:val="100"/>
          <w:marBottom w:val="0"/>
          <w:divBdr>
            <w:top w:val="none" w:sz="0" w:space="0" w:color="auto"/>
            <w:left w:val="none" w:sz="0" w:space="0" w:color="auto"/>
            <w:bottom w:val="none" w:sz="0" w:space="0" w:color="auto"/>
            <w:right w:val="none" w:sz="0" w:space="0" w:color="auto"/>
          </w:divBdr>
        </w:div>
        <w:div w:id="1911428734">
          <w:marLeft w:val="1080"/>
          <w:marRight w:val="0"/>
          <w:marTop w:val="100"/>
          <w:marBottom w:val="0"/>
          <w:divBdr>
            <w:top w:val="none" w:sz="0" w:space="0" w:color="auto"/>
            <w:left w:val="none" w:sz="0" w:space="0" w:color="auto"/>
            <w:bottom w:val="none" w:sz="0" w:space="0" w:color="auto"/>
            <w:right w:val="none" w:sz="0" w:space="0" w:color="auto"/>
          </w:divBdr>
        </w:div>
        <w:div w:id="1422264483">
          <w:marLeft w:val="1080"/>
          <w:marRight w:val="0"/>
          <w:marTop w:val="100"/>
          <w:marBottom w:val="0"/>
          <w:divBdr>
            <w:top w:val="none" w:sz="0" w:space="0" w:color="auto"/>
            <w:left w:val="none" w:sz="0" w:space="0" w:color="auto"/>
            <w:bottom w:val="none" w:sz="0" w:space="0" w:color="auto"/>
            <w:right w:val="none" w:sz="0" w:space="0" w:color="auto"/>
          </w:divBdr>
        </w:div>
        <w:div w:id="2028406785">
          <w:marLeft w:val="1080"/>
          <w:marRight w:val="0"/>
          <w:marTop w:val="100"/>
          <w:marBottom w:val="0"/>
          <w:divBdr>
            <w:top w:val="none" w:sz="0" w:space="0" w:color="auto"/>
            <w:left w:val="none" w:sz="0" w:space="0" w:color="auto"/>
            <w:bottom w:val="none" w:sz="0" w:space="0" w:color="auto"/>
            <w:right w:val="none" w:sz="0" w:space="0" w:color="auto"/>
          </w:divBdr>
        </w:div>
        <w:div w:id="1679575390">
          <w:marLeft w:val="1080"/>
          <w:marRight w:val="0"/>
          <w:marTop w:val="100"/>
          <w:marBottom w:val="0"/>
          <w:divBdr>
            <w:top w:val="none" w:sz="0" w:space="0" w:color="auto"/>
            <w:left w:val="none" w:sz="0" w:space="0" w:color="auto"/>
            <w:bottom w:val="none" w:sz="0" w:space="0" w:color="auto"/>
            <w:right w:val="none" w:sz="0" w:space="0" w:color="auto"/>
          </w:divBdr>
        </w:div>
      </w:divsChild>
    </w:div>
    <w:div w:id="850995052">
      <w:bodyDiv w:val="1"/>
      <w:marLeft w:val="0"/>
      <w:marRight w:val="0"/>
      <w:marTop w:val="0"/>
      <w:marBottom w:val="0"/>
      <w:divBdr>
        <w:top w:val="none" w:sz="0" w:space="0" w:color="auto"/>
        <w:left w:val="none" w:sz="0" w:space="0" w:color="auto"/>
        <w:bottom w:val="none" w:sz="0" w:space="0" w:color="auto"/>
        <w:right w:val="none" w:sz="0" w:space="0" w:color="auto"/>
      </w:divBdr>
    </w:div>
    <w:div w:id="853808066">
      <w:bodyDiv w:val="1"/>
      <w:marLeft w:val="0"/>
      <w:marRight w:val="0"/>
      <w:marTop w:val="0"/>
      <w:marBottom w:val="0"/>
      <w:divBdr>
        <w:top w:val="none" w:sz="0" w:space="0" w:color="auto"/>
        <w:left w:val="none" w:sz="0" w:space="0" w:color="auto"/>
        <w:bottom w:val="none" w:sz="0" w:space="0" w:color="auto"/>
        <w:right w:val="none" w:sz="0" w:space="0" w:color="auto"/>
      </w:divBdr>
    </w:div>
    <w:div w:id="856120577">
      <w:bodyDiv w:val="1"/>
      <w:marLeft w:val="0"/>
      <w:marRight w:val="0"/>
      <w:marTop w:val="0"/>
      <w:marBottom w:val="0"/>
      <w:divBdr>
        <w:top w:val="none" w:sz="0" w:space="0" w:color="auto"/>
        <w:left w:val="none" w:sz="0" w:space="0" w:color="auto"/>
        <w:bottom w:val="none" w:sz="0" w:space="0" w:color="auto"/>
        <w:right w:val="none" w:sz="0" w:space="0" w:color="auto"/>
      </w:divBdr>
      <w:divsChild>
        <w:div w:id="1685283689">
          <w:marLeft w:val="360"/>
          <w:marRight w:val="0"/>
          <w:marTop w:val="200"/>
          <w:marBottom w:val="0"/>
          <w:divBdr>
            <w:top w:val="none" w:sz="0" w:space="0" w:color="auto"/>
            <w:left w:val="none" w:sz="0" w:space="0" w:color="auto"/>
            <w:bottom w:val="none" w:sz="0" w:space="0" w:color="auto"/>
            <w:right w:val="none" w:sz="0" w:space="0" w:color="auto"/>
          </w:divBdr>
        </w:div>
        <w:div w:id="939459531">
          <w:marLeft w:val="1800"/>
          <w:marRight w:val="0"/>
          <w:marTop w:val="100"/>
          <w:marBottom w:val="0"/>
          <w:divBdr>
            <w:top w:val="none" w:sz="0" w:space="0" w:color="auto"/>
            <w:left w:val="none" w:sz="0" w:space="0" w:color="auto"/>
            <w:bottom w:val="none" w:sz="0" w:space="0" w:color="auto"/>
            <w:right w:val="none" w:sz="0" w:space="0" w:color="auto"/>
          </w:divBdr>
        </w:div>
        <w:div w:id="349530775">
          <w:marLeft w:val="1800"/>
          <w:marRight w:val="0"/>
          <w:marTop w:val="100"/>
          <w:marBottom w:val="0"/>
          <w:divBdr>
            <w:top w:val="none" w:sz="0" w:space="0" w:color="auto"/>
            <w:left w:val="none" w:sz="0" w:space="0" w:color="auto"/>
            <w:bottom w:val="none" w:sz="0" w:space="0" w:color="auto"/>
            <w:right w:val="none" w:sz="0" w:space="0" w:color="auto"/>
          </w:divBdr>
        </w:div>
        <w:div w:id="1130628721">
          <w:marLeft w:val="360"/>
          <w:marRight w:val="0"/>
          <w:marTop w:val="200"/>
          <w:marBottom w:val="0"/>
          <w:divBdr>
            <w:top w:val="none" w:sz="0" w:space="0" w:color="auto"/>
            <w:left w:val="none" w:sz="0" w:space="0" w:color="auto"/>
            <w:bottom w:val="none" w:sz="0" w:space="0" w:color="auto"/>
            <w:right w:val="none" w:sz="0" w:space="0" w:color="auto"/>
          </w:divBdr>
        </w:div>
      </w:divsChild>
    </w:div>
    <w:div w:id="864829177">
      <w:bodyDiv w:val="1"/>
      <w:marLeft w:val="0"/>
      <w:marRight w:val="0"/>
      <w:marTop w:val="0"/>
      <w:marBottom w:val="0"/>
      <w:divBdr>
        <w:top w:val="none" w:sz="0" w:space="0" w:color="auto"/>
        <w:left w:val="none" w:sz="0" w:space="0" w:color="auto"/>
        <w:bottom w:val="none" w:sz="0" w:space="0" w:color="auto"/>
        <w:right w:val="none" w:sz="0" w:space="0" w:color="auto"/>
      </w:divBdr>
    </w:div>
    <w:div w:id="873494704">
      <w:bodyDiv w:val="1"/>
      <w:marLeft w:val="0"/>
      <w:marRight w:val="0"/>
      <w:marTop w:val="0"/>
      <w:marBottom w:val="0"/>
      <w:divBdr>
        <w:top w:val="none" w:sz="0" w:space="0" w:color="auto"/>
        <w:left w:val="none" w:sz="0" w:space="0" w:color="auto"/>
        <w:bottom w:val="none" w:sz="0" w:space="0" w:color="auto"/>
        <w:right w:val="none" w:sz="0" w:space="0" w:color="auto"/>
      </w:divBdr>
      <w:divsChild>
        <w:div w:id="1694302270">
          <w:marLeft w:val="547"/>
          <w:marRight w:val="0"/>
          <w:marTop w:val="0"/>
          <w:marBottom w:val="110"/>
          <w:divBdr>
            <w:top w:val="none" w:sz="0" w:space="0" w:color="auto"/>
            <w:left w:val="none" w:sz="0" w:space="0" w:color="auto"/>
            <w:bottom w:val="none" w:sz="0" w:space="0" w:color="auto"/>
            <w:right w:val="none" w:sz="0" w:space="0" w:color="auto"/>
          </w:divBdr>
        </w:div>
        <w:div w:id="154614528">
          <w:marLeft w:val="547"/>
          <w:marRight w:val="0"/>
          <w:marTop w:val="0"/>
          <w:marBottom w:val="110"/>
          <w:divBdr>
            <w:top w:val="none" w:sz="0" w:space="0" w:color="auto"/>
            <w:left w:val="none" w:sz="0" w:space="0" w:color="auto"/>
            <w:bottom w:val="none" w:sz="0" w:space="0" w:color="auto"/>
            <w:right w:val="none" w:sz="0" w:space="0" w:color="auto"/>
          </w:divBdr>
        </w:div>
        <w:div w:id="214005009">
          <w:marLeft w:val="547"/>
          <w:marRight w:val="0"/>
          <w:marTop w:val="0"/>
          <w:marBottom w:val="110"/>
          <w:divBdr>
            <w:top w:val="none" w:sz="0" w:space="0" w:color="auto"/>
            <w:left w:val="none" w:sz="0" w:space="0" w:color="auto"/>
            <w:bottom w:val="none" w:sz="0" w:space="0" w:color="auto"/>
            <w:right w:val="none" w:sz="0" w:space="0" w:color="auto"/>
          </w:divBdr>
        </w:div>
        <w:div w:id="81341865">
          <w:marLeft w:val="547"/>
          <w:marRight w:val="0"/>
          <w:marTop w:val="0"/>
          <w:marBottom w:val="110"/>
          <w:divBdr>
            <w:top w:val="none" w:sz="0" w:space="0" w:color="auto"/>
            <w:left w:val="none" w:sz="0" w:space="0" w:color="auto"/>
            <w:bottom w:val="none" w:sz="0" w:space="0" w:color="auto"/>
            <w:right w:val="none" w:sz="0" w:space="0" w:color="auto"/>
          </w:divBdr>
        </w:div>
      </w:divsChild>
    </w:div>
    <w:div w:id="881795374">
      <w:bodyDiv w:val="1"/>
      <w:marLeft w:val="0"/>
      <w:marRight w:val="0"/>
      <w:marTop w:val="0"/>
      <w:marBottom w:val="0"/>
      <w:divBdr>
        <w:top w:val="none" w:sz="0" w:space="0" w:color="auto"/>
        <w:left w:val="none" w:sz="0" w:space="0" w:color="auto"/>
        <w:bottom w:val="none" w:sz="0" w:space="0" w:color="auto"/>
        <w:right w:val="none" w:sz="0" w:space="0" w:color="auto"/>
      </w:divBdr>
    </w:div>
    <w:div w:id="885482867">
      <w:bodyDiv w:val="1"/>
      <w:marLeft w:val="0"/>
      <w:marRight w:val="0"/>
      <w:marTop w:val="0"/>
      <w:marBottom w:val="0"/>
      <w:divBdr>
        <w:top w:val="none" w:sz="0" w:space="0" w:color="auto"/>
        <w:left w:val="none" w:sz="0" w:space="0" w:color="auto"/>
        <w:bottom w:val="none" w:sz="0" w:space="0" w:color="auto"/>
        <w:right w:val="none" w:sz="0" w:space="0" w:color="auto"/>
      </w:divBdr>
    </w:div>
    <w:div w:id="894774894">
      <w:bodyDiv w:val="1"/>
      <w:marLeft w:val="0"/>
      <w:marRight w:val="0"/>
      <w:marTop w:val="0"/>
      <w:marBottom w:val="0"/>
      <w:divBdr>
        <w:top w:val="none" w:sz="0" w:space="0" w:color="auto"/>
        <w:left w:val="none" w:sz="0" w:space="0" w:color="auto"/>
        <w:bottom w:val="none" w:sz="0" w:space="0" w:color="auto"/>
        <w:right w:val="none" w:sz="0" w:space="0" w:color="auto"/>
      </w:divBdr>
    </w:div>
    <w:div w:id="895702529">
      <w:bodyDiv w:val="1"/>
      <w:marLeft w:val="0"/>
      <w:marRight w:val="0"/>
      <w:marTop w:val="0"/>
      <w:marBottom w:val="0"/>
      <w:divBdr>
        <w:top w:val="none" w:sz="0" w:space="0" w:color="auto"/>
        <w:left w:val="none" w:sz="0" w:space="0" w:color="auto"/>
        <w:bottom w:val="none" w:sz="0" w:space="0" w:color="auto"/>
        <w:right w:val="none" w:sz="0" w:space="0" w:color="auto"/>
      </w:divBdr>
    </w:div>
    <w:div w:id="907767980">
      <w:bodyDiv w:val="1"/>
      <w:marLeft w:val="0"/>
      <w:marRight w:val="0"/>
      <w:marTop w:val="0"/>
      <w:marBottom w:val="0"/>
      <w:divBdr>
        <w:top w:val="none" w:sz="0" w:space="0" w:color="auto"/>
        <w:left w:val="none" w:sz="0" w:space="0" w:color="auto"/>
        <w:bottom w:val="none" w:sz="0" w:space="0" w:color="auto"/>
        <w:right w:val="none" w:sz="0" w:space="0" w:color="auto"/>
      </w:divBdr>
    </w:div>
    <w:div w:id="909004005">
      <w:bodyDiv w:val="1"/>
      <w:marLeft w:val="0"/>
      <w:marRight w:val="0"/>
      <w:marTop w:val="0"/>
      <w:marBottom w:val="0"/>
      <w:divBdr>
        <w:top w:val="none" w:sz="0" w:space="0" w:color="auto"/>
        <w:left w:val="none" w:sz="0" w:space="0" w:color="auto"/>
        <w:bottom w:val="none" w:sz="0" w:space="0" w:color="auto"/>
        <w:right w:val="none" w:sz="0" w:space="0" w:color="auto"/>
      </w:divBdr>
      <w:divsChild>
        <w:div w:id="1399861233">
          <w:marLeft w:val="360"/>
          <w:marRight w:val="0"/>
          <w:marTop w:val="200"/>
          <w:marBottom w:val="0"/>
          <w:divBdr>
            <w:top w:val="none" w:sz="0" w:space="0" w:color="auto"/>
            <w:left w:val="none" w:sz="0" w:space="0" w:color="auto"/>
            <w:bottom w:val="none" w:sz="0" w:space="0" w:color="auto"/>
            <w:right w:val="none" w:sz="0" w:space="0" w:color="auto"/>
          </w:divBdr>
        </w:div>
        <w:div w:id="1907111173">
          <w:marLeft w:val="360"/>
          <w:marRight w:val="0"/>
          <w:marTop w:val="200"/>
          <w:marBottom w:val="0"/>
          <w:divBdr>
            <w:top w:val="none" w:sz="0" w:space="0" w:color="auto"/>
            <w:left w:val="none" w:sz="0" w:space="0" w:color="auto"/>
            <w:bottom w:val="none" w:sz="0" w:space="0" w:color="auto"/>
            <w:right w:val="none" w:sz="0" w:space="0" w:color="auto"/>
          </w:divBdr>
        </w:div>
        <w:div w:id="542450464">
          <w:marLeft w:val="1080"/>
          <w:marRight w:val="0"/>
          <w:marTop w:val="100"/>
          <w:marBottom w:val="0"/>
          <w:divBdr>
            <w:top w:val="none" w:sz="0" w:space="0" w:color="auto"/>
            <w:left w:val="none" w:sz="0" w:space="0" w:color="auto"/>
            <w:bottom w:val="none" w:sz="0" w:space="0" w:color="auto"/>
            <w:right w:val="none" w:sz="0" w:space="0" w:color="auto"/>
          </w:divBdr>
        </w:div>
        <w:div w:id="1819296113">
          <w:marLeft w:val="1080"/>
          <w:marRight w:val="0"/>
          <w:marTop w:val="100"/>
          <w:marBottom w:val="0"/>
          <w:divBdr>
            <w:top w:val="none" w:sz="0" w:space="0" w:color="auto"/>
            <w:left w:val="none" w:sz="0" w:space="0" w:color="auto"/>
            <w:bottom w:val="none" w:sz="0" w:space="0" w:color="auto"/>
            <w:right w:val="none" w:sz="0" w:space="0" w:color="auto"/>
          </w:divBdr>
        </w:div>
        <w:div w:id="69272390">
          <w:marLeft w:val="360"/>
          <w:marRight w:val="0"/>
          <w:marTop w:val="200"/>
          <w:marBottom w:val="0"/>
          <w:divBdr>
            <w:top w:val="none" w:sz="0" w:space="0" w:color="auto"/>
            <w:left w:val="none" w:sz="0" w:space="0" w:color="auto"/>
            <w:bottom w:val="none" w:sz="0" w:space="0" w:color="auto"/>
            <w:right w:val="none" w:sz="0" w:space="0" w:color="auto"/>
          </w:divBdr>
        </w:div>
        <w:div w:id="782043610">
          <w:marLeft w:val="360"/>
          <w:marRight w:val="0"/>
          <w:marTop w:val="200"/>
          <w:marBottom w:val="0"/>
          <w:divBdr>
            <w:top w:val="none" w:sz="0" w:space="0" w:color="auto"/>
            <w:left w:val="none" w:sz="0" w:space="0" w:color="auto"/>
            <w:bottom w:val="none" w:sz="0" w:space="0" w:color="auto"/>
            <w:right w:val="none" w:sz="0" w:space="0" w:color="auto"/>
          </w:divBdr>
        </w:div>
        <w:div w:id="1612398905">
          <w:marLeft w:val="360"/>
          <w:marRight w:val="0"/>
          <w:marTop w:val="200"/>
          <w:marBottom w:val="0"/>
          <w:divBdr>
            <w:top w:val="none" w:sz="0" w:space="0" w:color="auto"/>
            <w:left w:val="none" w:sz="0" w:space="0" w:color="auto"/>
            <w:bottom w:val="none" w:sz="0" w:space="0" w:color="auto"/>
            <w:right w:val="none" w:sz="0" w:space="0" w:color="auto"/>
          </w:divBdr>
        </w:div>
        <w:div w:id="1106120240">
          <w:marLeft w:val="360"/>
          <w:marRight w:val="0"/>
          <w:marTop w:val="200"/>
          <w:marBottom w:val="0"/>
          <w:divBdr>
            <w:top w:val="none" w:sz="0" w:space="0" w:color="auto"/>
            <w:left w:val="none" w:sz="0" w:space="0" w:color="auto"/>
            <w:bottom w:val="none" w:sz="0" w:space="0" w:color="auto"/>
            <w:right w:val="none" w:sz="0" w:space="0" w:color="auto"/>
          </w:divBdr>
        </w:div>
        <w:div w:id="1314260600">
          <w:marLeft w:val="360"/>
          <w:marRight w:val="0"/>
          <w:marTop w:val="200"/>
          <w:marBottom w:val="0"/>
          <w:divBdr>
            <w:top w:val="none" w:sz="0" w:space="0" w:color="auto"/>
            <w:left w:val="none" w:sz="0" w:space="0" w:color="auto"/>
            <w:bottom w:val="none" w:sz="0" w:space="0" w:color="auto"/>
            <w:right w:val="none" w:sz="0" w:space="0" w:color="auto"/>
          </w:divBdr>
        </w:div>
      </w:divsChild>
    </w:div>
    <w:div w:id="920912378">
      <w:bodyDiv w:val="1"/>
      <w:marLeft w:val="0"/>
      <w:marRight w:val="0"/>
      <w:marTop w:val="0"/>
      <w:marBottom w:val="0"/>
      <w:divBdr>
        <w:top w:val="none" w:sz="0" w:space="0" w:color="auto"/>
        <w:left w:val="none" w:sz="0" w:space="0" w:color="auto"/>
        <w:bottom w:val="none" w:sz="0" w:space="0" w:color="auto"/>
        <w:right w:val="none" w:sz="0" w:space="0" w:color="auto"/>
      </w:divBdr>
      <w:divsChild>
        <w:div w:id="633028666">
          <w:marLeft w:val="446"/>
          <w:marRight w:val="0"/>
          <w:marTop w:val="200"/>
          <w:marBottom w:val="132"/>
          <w:divBdr>
            <w:top w:val="none" w:sz="0" w:space="0" w:color="auto"/>
            <w:left w:val="none" w:sz="0" w:space="0" w:color="auto"/>
            <w:bottom w:val="none" w:sz="0" w:space="0" w:color="auto"/>
            <w:right w:val="none" w:sz="0" w:space="0" w:color="auto"/>
          </w:divBdr>
        </w:div>
        <w:div w:id="1517697094">
          <w:marLeft w:val="994"/>
          <w:marRight w:val="0"/>
          <w:marTop w:val="100"/>
          <w:marBottom w:val="132"/>
          <w:divBdr>
            <w:top w:val="none" w:sz="0" w:space="0" w:color="auto"/>
            <w:left w:val="none" w:sz="0" w:space="0" w:color="auto"/>
            <w:bottom w:val="none" w:sz="0" w:space="0" w:color="auto"/>
            <w:right w:val="none" w:sz="0" w:space="0" w:color="auto"/>
          </w:divBdr>
        </w:div>
        <w:div w:id="1320188151">
          <w:marLeft w:val="994"/>
          <w:marRight w:val="0"/>
          <w:marTop w:val="100"/>
          <w:marBottom w:val="132"/>
          <w:divBdr>
            <w:top w:val="none" w:sz="0" w:space="0" w:color="auto"/>
            <w:left w:val="none" w:sz="0" w:space="0" w:color="auto"/>
            <w:bottom w:val="none" w:sz="0" w:space="0" w:color="auto"/>
            <w:right w:val="none" w:sz="0" w:space="0" w:color="auto"/>
          </w:divBdr>
        </w:div>
        <w:div w:id="1207792830">
          <w:marLeft w:val="360"/>
          <w:marRight w:val="0"/>
          <w:marTop w:val="200"/>
          <w:marBottom w:val="0"/>
          <w:divBdr>
            <w:top w:val="none" w:sz="0" w:space="0" w:color="auto"/>
            <w:left w:val="none" w:sz="0" w:space="0" w:color="auto"/>
            <w:bottom w:val="none" w:sz="0" w:space="0" w:color="auto"/>
            <w:right w:val="none" w:sz="0" w:space="0" w:color="auto"/>
          </w:divBdr>
        </w:div>
        <w:div w:id="520170628">
          <w:marLeft w:val="1080"/>
          <w:marRight w:val="0"/>
          <w:marTop w:val="100"/>
          <w:marBottom w:val="0"/>
          <w:divBdr>
            <w:top w:val="none" w:sz="0" w:space="0" w:color="auto"/>
            <w:left w:val="none" w:sz="0" w:space="0" w:color="auto"/>
            <w:bottom w:val="none" w:sz="0" w:space="0" w:color="auto"/>
            <w:right w:val="none" w:sz="0" w:space="0" w:color="auto"/>
          </w:divBdr>
        </w:div>
        <w:div w:id="2028214884">
          <w:marLeft w:val="360"/>
          <w:marRight w:val="0"/>
          <w:marTop w:val="200"/>
          <w:marBottom w:val="0"/>
          <w:divBdr>
            <w:top w:val="none" w:sz="0" w:space="0" w:color="auto"/>
            <w:left w:val="none" w:sz="0" w:space="0" w:color="auto"/>
            <w:bottom w:val="none" w:sz="0" w:space="0" w:color="auto"/>
            <w:right w:val="none" w:sz="0" w:space="0" w:color="auto"/>
          </w:divBdr>
        </w:div>
        <w:div w:id="1444419461">
          <w:marLeft w:val="1080"/>
          <w:marRight w:val="0"/>
          <w:marTop w:val="100"/>
          <w:marBottom w:val="0"/>
          <w:divBdr>
            <w:top w:val="none" w:sz="0" w:space="0" w:color="auto"/>
            <w:left w:val="none" w:sz="0" w:space="0" w:color="auto"/>
            <w:bottom w:val="none" w:sz="0" w:space="0" w:color="auto"/>
            <w:right w:val="none" w:sz="0" w:space="0" w:color="auto"/>
          </w:divBdr>
        </w:div>
        <w:div w:id="2020695167">
          <w:marLeft w:val="1080"/>
          <w:marRight w:val="0"/>
          <w:marTop w:val="100"/>
          <w:marBottom w:val="0"/>
          <w:divBdr>
            <w:top w:val="none" w:sz="0" w:space="0" w:color="auto"/>
            <w:left w:val="none" w:sz="0" w:space="0" w:color="auto"/>
            <w:bottom w:val="none" w:sz="0" w:space="0" w:color="auto"/>
            <w:right w:val="none" w:sz="0" w:space="0" w:color="auto"/>
          </w:divBdr>
        </w:div>
        <w:div w:id="1237665381">
          <w:marLeft w:val="1080"/>
          <w:marRight w:val="0"/>
          <w:marTop w:val="100"/>
          <w:marBottom w:val="0"/>
          <w:divBdr>
            <w:top w:val="none" w:sz="0" w:space="0" w:color="auto"/>
            <w:left w:val="none" w:sz="0" w:space="0" w:color="auto"/>
            <w:bottom w:val="none" w:sz="0" w:space="0" w:color="auto"/>
            <w:right w:val="none" w:sz="0" w:space="0" w:color="auto"/>
          </w:divBdr>
        </w:div>
      </w:divsChild>
    </w:div>
    <w:div w:id="929774848">
      <w:bodyDiv w:val="1"/>
      <w:marLeft w:val="0"/>
      <w:marRight w:val="0"/>
      <w:marTop w:val="0"/>
      <w:marBottom w:val="0"/>
      <w:divBdr>
        <w:top w:val="none" w:sz="0" w:space="0" w:color="auto"/>
        <w:left w:val="none" w:sz="0" w:space="0" w:color="auto"/>
        <w:bottom w:val="none" w:sz="0" w:space="0" w:color="auto"/>
        <w:right w:val="none" w:sz="0" w:space="0" w:color="auto"/>
      </w:divBdr>
    </w:div>
    <w:div w:id="946812707">
      <w:bodyDiv w:val="1"/>
      <w:marLeft w:val="0"/>
      <w:marRight w:val="0"/>
      <w:marTop w:val="0"/>
      <w:marBottom w:val="0"/>
      <w:divBdr>
        <w:top w:val="none" w:sz="0" w:space="0" w:color="auto"/>
        <w:left w:val="none" w:sz="0" w:space="0" w:color="auto"/>
        <w:bottom w:val="none" w:sz="0" w:space="0" w:color="auto"/>
        <w:right w:val="none" w:sz="0" w:space="0" w:color="auto"/>
      </w:divBdr>
      <w:divsChild>
        <w:div w:id="1249772195">
          <w:marLeft w:val="850"/>
          <w:marRight w:val="0"/>
          <w:marTop w:val="120"/>
          <w:marBottom w:val="120"/>
          <w:divBdr>
            <w:top w:val="none" w:sz="0" w:space="0" w:color="auto"/>
            <w:left w:val="none" w:sz="0" w:space="0" w:color="auto"/>
            <w:bottom w:val="none" w:sz="0" w:space="0" w:color="auto"/>
            <w:right w:val="none" w:sz="0" w:space="0" w:color="auto"/>
          </w:divBdr>
        </w:div>
      </w:divsChild>
    </w:div>
    <w:div w:id="947858495">
      <w:bodyDiv w:val="1"/>
      <w:marLeft w:val="0"/>
      <w:marRight w:val="0"/>
      <w:marTop w:val="0"/>
      <w:marBottom w:val="0"/>
      <w:divBdr>
        <w:top w:val="none" w:sz="0" w:space="0" w:color="auto"/>
        <w:left w:val="none" w:sz="0" w:space="0" w:color="auto"/>
        <w:bottom w:val="none" w:sz="0" w:space="0" w:color="auto"/>
        <w:right w:val="none" w:sz="0" w:space="0" w:color="auto"/>
      </w:divBdr>
      <w:divsChild>
        <w:div w:id="792208820">
          <w:marLeft w:val="360"/>
          <w:marRight w:val="0"/>
          <w:marTop w:val="200"/>
          <w:marBottom w:val="0"/>
          <w:divBdr>
            <w:top w:val="none" w:sz="0" w:space="0" w:color="auto"/>
            <w:left w:val="none" w:sz="0" w:space="0" w:color="auto"/>
            <w:bottom w:val="none" w:sz="0" w:space="0" w:color="auto"/>
            <w:right w:val="none" w:sz="0" w:space="0" w:color="auto"/>
          </w:divBdr>
        </w:div>
        <w:div w:id="1779565726">
          <w:marLeft w:val="360"/>
          <w:marRight w:val="0"/>
          <w:marTop w:val="200"/>
          <w:marBottom w:val="0"/>
          <w:divBdr>
            <w:top w:val="none" w:sz="0" w:space="0" w:color="auto"/>
            <w:left w:val="none" w:sz="0" w:space="0" w:color="auto"/>
            <w:bottom w:val="none" w:sz="0" w:space="0" w:color="auto"/>
            <w:right w:val="none" w:sz="0" w:space="0" w:color="auto"/>
          </w:divBdr>
        </w:div>
        <w:div w:id="293297091">
          <w:marLeft w:val="1080"/>
          <w:marRight w:val="0"/>
          <w:marTop w:val="100"/>
          <w:marBottom w:val="0"/>
          <w:divBdr>
            <w:top w:val="none" w:sz="0" w:space="0" w:color="auto"/>
            <w:left w:val="none" w:sz="0" w:space="0" w:color="auto"/>
            <w:bottom w:val="none" w:sz="0" w:space="0" w:color="auto"/>
            <w:right w:val="none" w:sz="0" w:space="0" w:color="auto"/>
          </w:divBdr>
        </w:div>
        <w:div w:id="707488835">
          <w:marLeft w:val="1080"/>
          <w:marRight w:val="0"/>
          <w:marTop w:val="100"/>
          <w:marBottom w:val="0"/>
          <w:divBdr>
            <w:top w:val="none" w:sz="0" w:space="0" w:color="auto"/>
            <w:left w:val="none" w:sz="0" w:space="0" w:color="auto"/>
            <w:bottom w:val="none" w:sz="0" w:space="0" w:color="auto"/>
            <w:right w:val="none" w:sz="0" w:space="0" w:color="auto"/>
          </w:divBdr>
        </w:div>
        <w:div w:id="1524784655">
          <w:marLeft w:val="1800"/>
          <w:marRight w:val="0"/>
          <w:marTop w:val="100"/>
          <w:marBottom w:val="0"/>
          <w:divBdr>
            <w:top w:val="none" w:sz="0" w:space="0" w:color="auto"/>
            <w:left w:val="none" w:sz="0" w:space="0" w:color="auto"/>
            <w:bottom w:val="none" w:sz="0" w:space="0" w:color="auto"/>
            <w:right w:val="none" w:sz="0" w:space="0" w:color="auto"/>
          </w:divBdr>
        </w:div>
        <w:div w:id="901596729">
          <w:marLeft w:val="1800"/>
          <w:marRight w:val="0"/>
          <w:marTop w:val="100"/>
          <w:marBottom w:val="0"/>
          <w:divBdr>
            <w:top w:val="none" w:sz="0" w:space="0" w:color="auto"/>
            <w:left w:val="none" w:sz="0" w:space="0" w:color="auto"/>
            <w:bottom w:val="none" w:sz="0" w:space="0" w:color="auto"/>
            <w:right w:val="none" w:sz="0" w:space="0" w:color="auto"/>
          </w:divBdr>
        </w:div>
        <w:div w:id="161897426">
          <w:marLeft w:val="360"/>
          <w:marRight w:val="0"/>
          <w:marTop w:val="200"/>
          <w:marBottom w:val="0"/>
          <w:divBdr>
            <w:top w:val="none" w:sz="0" w:space="0" w:color="auto"/>
            <w:left w:val="none" w:sz="0" w:space="0" w:color="auto"/>
            <w:bottom w:val="none" w:sz="0" w:space="0" w:color="auto"/>
            <w:right w:val="none" w:sz="0" w:space="0" w:color="auto"/>
          </w:divBdr>
        </w:div>
        <w:div w:id="1054699082">
          <w:marLeft w:val="1080"/>
          <w:marRight w:val="0"/>
          <w:marTop w:val="100"/>
          <w:marBottom w:val="0"/>
          <w:divBdr>
            <w:top w:val="none" w:sz="0" w:space="0" w:color="auto"/>
            <w:left w:val="none" w:sz="0" w:space="0" w:color="auto"/>
            <w:bottom w:val="none" w:sz="0" w:space="0" w:color="auto"/>
            <w:right w:val="none" w:sz="0" w:space="0" w:color="auto"/>
          </w:divBdr>
        </w:div>
      </w:divsChild>
    </w:div>
    <w:div w:id="959842151">
      <w:bodyDiv w:val="1"/>
      <w:marLeft w:val="0"/>
      <w:marRight w:val="0"/>
      <w:marTop w:val="0"/>
      <w:marBottom w:val="0"/>
      <w:divBdr>
        <w:top w:val="none" w:sz="0" w:space="0" w:color="auto"/>
        <w:left w:val="none" w:sz="0" w:space="0" w:color="auto"/>
        <w:bottom w:val="none" w:sz="0" w:space="0" w:color="auto"/>
        <w:right w:val="none" w:sz="0" w:space="0" w:color="auto"/>
      </w:divBdr>
      <w:divsChild>
        <w:div w:id="1355881385">
          <w:marLeft w:val="547"/>
          <w:marRight w:val="0"/>
          <w:marTop w:val="120"/>
          <w:marBottom w:val="0"/>
          <w:divBdr>
            <w:top w:val="none" w:sz="0" w:space="0" w:color="auto"/>
            <w:left w:val="none" w:sz="0" w:space="0" w:color="auto"/>
            <w:bottom w:val="none" w:sz="0" w:space="0" w:color="auto"/>
            <w:right w:val="none" w:sz="0" w:space="0" w:color="auto"/>
          </w:divBdr>
        </w:div>
        <w:div w:id="1654522356">
          <w:marLeft w:val="547"/>
          <w:marRight w:val="0"/>
          <w:marTop w:val="9"/>
          <w:marBottom w:val="120"/>
          <w:divBdr>
            <w:top w:val="none" w:sz="0" w:space="0" w:color="auto"/>
            <w:left w:val="none" w:sz="0" w:space="0" w:color="auto"/>
            <w:bottom w:val="none" w:sz="0" w:space="0" w:color="auto"/>
            <w:right w:val="none" w:sz="0" w:space="0" w:color="auto"/>
          </w:divBdr>
        </w:div>
        <w:div w:id="197788033">
          <w:marLeft w:val="547"/>
          <w:marRight w:val="0"/>
          <w:marTop w:val="120"/>
          <w:marBottom w:val="0"/>
          <w:divBdr>
            <w:top w:val="none" w:sz="0" w:space="0" w:color="auto"/>
            <w:left w:val="none" w:sz="0" w:space="0" w:color="auto"/>
            <w:bottom w:val="none" w:sz="0" w:space="0" w:color="auto"/>
            <w:right w:val="none" w:sz="0" w:space="0" w:color="auto"/>
          </w:divBdr>
        </w:div>
        <w:div w:id="1136029016">
          <w:marLeft w:val="547"/>
          <w:marRight w:val="0"/>
          <w:marTop w:val="9"/>
          <w:marBottom w:val="0"/>
          <w:divBdr>
            <w:top w:val="none" w:sz="0" w:space="0" w:color="auto"/>
            <w:left w:val="none" w:sz="0" w:space="0" w:color="auto"/>
            <w:bottom w:val="none" w:sz="0" w:space="0" w:color="auto"/>
            <w:right w:val="none" w:sz="0" w:space="0" w:color="auto"/>
          </w:divBdr>
        </w:div>
        <w:div w:id="1197884790">
          <w:marLeft w:val="547"/>
          <w:marRight w:val="0"/>
          <w:marTop w:val="9"/>
          <w:marBottom w:val="0"/>
          <w:divBdr>
            <w:top w:val="none" w:sz="0" w:space="0" w:color="auto"/>
            <w:left w:val="none" w:sz="0" w:space="0" w:color="auto"/>
            <w:bottom w:val="none" w:sz="0" w:space="0" w:color="auto"/>
            <w:right w:val="none" w:sz="0" w:space="0" w:color="auto"/>
          </w:divBdr>
        </w:div>
        <w:div w:id="690842087">
          <w:marLeft w:val="547"/>
          <w:marRight w:val="0"/>
          <w:marTop w:val="9"/>
          <w:marBottom w:val="120"/>
          <w:divBdr>
            <w:top w:val="none" w:sz="0" w:space="0" w:color="auto"/>
            <w:left w:val="none" w:sz="0" w:space="0" w:color="auto"/>
            <w:bottom w:val="none" w:sz="0" w:space="0" w:color="auto"/>
            <w:right w:val="none" w:sz="0" w:space="0" w:color="auto"/>
          </w:divBdr>
        </w:div>
        <w:div w:id="1484732375">
          <w:marLeft w:val="547"/>
          <w:marRight w:val="0"/>
          <w:marTop w:val="120"/>
          <w:marBottom w:val="0"/>
          <w:divBdr>
            <w:top w:val="none" w:sz="0" w:space="0" w:color="auto"/>
            <w:left w:val="none" w:sz="0" w:space="0" w:color="auto"/>
            <w:bottom w:val="none" w:sz="0" w:space="0" w:color="auto"/>
            <w:right w:val="none" w:sz="0" w:space="0" w:color="auto"/>
          </w:divBdr>
        </w:div>
        <w:div w:id="1027949430">
          <w:marLeft w:val="547"/>
          <w:marRight w:val="0"/>
          <w:marTop w:val="9"/>
          <w:marBottom w:val="0"/>
          <w:divBdr>
            <w:top w:val="none" w:sz="0" w:space="0" w:color="auto"/>
            <w:left w:val="none" w:sz="0" w:space="0" w:color="auto"/>
            <w:bottom w:val="none" w:sz="0" w:space="0" w:color="auto"/>
            <w:right w:val="none" w:sz="0" w:space="0" w:color="auto"/>
          </w:divBdr>
        </w:div>
        <w:div w:id="200632208">
          <w:marLeft w:val="547"/>
          <w:marRight w:val="0"/>
          <w:marTop w:val="9"/>
          <w:marBottom w:val="0"/>
          <w:divBdr>
            <w:top w:val="none" w:sz="0" w:space="0" w:color="auto"/>
            <w:left w:val="none" w:sz="0" w:space="0" w:color="auto"/>
            <w:bottom w:val="none" w:sz="0" w:space="0" w:color="auto"/>
            <w:right w:val="none" w:sz="0" w:space="0" w:color="auto"/>
          </w:divBdr>
        </w:div>
        <w:div w:id="1799372849">
          <w:marLeft w:val="547"/>
          <w:marRight w:val="0"/>
          <w:marTop w:val="9"/>
          <w:marBottom w:val="0"/>
          <w:divBdr>
            <w:top w:val="none" w:sz="0" w:space="0" w:color="auto"/>
            <w:left w:val="none" w:sz="0" w:space="0" w:color="auto"/>
            <w:bottom w:val="none" w:sz="0" w:space="0" w:color="auto"/>
            <w:right w:val="none" w:sz="0" w:space="0" w:color="auto"/>
          </w:divBdr>
        </w:div>
        <w:div w:id="2120097419">
          <w:marLeft w:val="547"/>
          <w:marRight w:val="0"/>
          <w:marTop w:val="9"/>
          <w:marBottom w:val="0"/>
          <w:divBdr>
            <w:top w:val="none" w:sz="0" w:space="0" w:color="auto"/>
            <w:left w:val="none" w:sz="0" w:space="0" w:color="auto"/>
            <w:bottom w:val="none" w:sz="0" w:space="0" w:color="auto"/>
            <w:right w:val="none" w:sz="0" w:space="0" w:color="auto"/>
          </w:divBdr>
        </w:div>
        <w:div w:id="531572358">
          <w:marLeft w:val="547"/>
          <w:marRight w:val="0"/>
          <w:marTop w:val="9"/>
          <w:marBottom w:val="0"/>
          <w:divBdr>
            <w:top w:val="none" w:sz="0" w:space="0" w:color="auto"/>
            <w:left w:val="none" w:sz="0" w:space="0" w:color="auto"/>
            <w:bottom w:val="none" w:sz="0" w:space="0" w:color="auto"/>
            <w:right w:val="none" w:sz="0" w:space="0" w:color="auto"/>
          </w:divBdr>
        </w:div>
        <w:div w:id="1071124566">
          <w:marLeft w:val="547"/>
          <w:marRight w:val="0"/>
          <w:marTop w:val="9"/>
          <w:marBottom w:val="0"/>
          <w:divBdr>
            <w:top w:val="none" w:sz="0" w:space="0" w:color="auto"/>
            <w:left w:val="none" w:sz="0" w:space="0" w:color="auto"/>
            <w:bottom w:val="none" w:sz="0" w:space="0" w:color="auto"/>
            <w:right w:val="none" w:sz="0" w:space="0" w:color="auto"/>
          </w:divBdr>
        </w:div>
        <w:div w:id="1351252719">
          <w:marLeft w:val="547"/>
          <w:marRight w:val="0"/>
          <w:marTop w:val="9"/>
          <w:marBottom w:val="120"/>
          <w:divBdr>
            <w:top w:val="none" w:sz="0" w:space="0" w:color="auto"/>
            <w:left w:val="none" w:sz="0" w:space="0" w:color="auto"/>
            <w:bottom w:val="none" w:sz="0" w:space="0" w:color="auto"/>
            <w:right w:val="none" w:sz="0" w:space="0" w:color="auto"/>
          </w:divBdr>
        </w:div>
        <w:div w:id="1669672788">
          <w:marLeft w:val="547"/>
          <w:marRight w:val="0"/>
          <w:marTop w:val="120"/>
          <w:marBottom w:val="0"/>
          <w:divBdr>
            <w:top w:val="none" w:sz="0" w:space="0" w:color="auto"/>
            <w:left w:val="none" w:sz="0" w:space="0" w:color="auto"/>
            <w:bottom w:val="none" w:sz="0" w:space="0" w:color="auto"/>
            <w:right w:val="none" w:sz="0" w:space="0" w:color="auto"/>
          </w:divBdr>
        </w:div>
        <w:div w:id="474446694">
          <w:marLeft w:val="547"/>
          <w:marRight w:val="0"/>
          <w:marTop w:val="9"/>
          <w:marBottom w:val="120"/>
          <w:divBdr>
            <w:top w:val="none" w:sz="0" w:space="0" w:color="auto"/>
            <w:left w:val="none" w:sz="0" w:space="0" w:color="auto"/>
            <w:bottom w:val="none" w:sz="0" w:space="0" w:color="auto"/>
            <w:right w:val="none" w:sz="0" w:space="0" w:color="auto"/>
          </w:divBdr>
        </w:div>
        <w:div w:id="64452739">
          <w:marLeft w:val="547"/>
          <w:marRight w:val="0"/>
          <w:marTop w:val="120"/>
          <w:marBottom w:val="0"/>
          <w:divBdr>
            <w:top w:val="none" w:sz="0" w:space="0" w:color="auto"/>
            <w:left w:val="none" w:sz="0" w:space="0" w:color="auto"/>
            <w:bottom w:val="none" w:sz="0" w:space="0" w:color="auto"/>
            <w:right w:val="none" w:sz="0" w:space="0" w:color="auto"/>
          </w:divBdr>
        </w:div>
        <w:div w:id="97868456">
          <w:marLeft w:val="547"/>
          <w:marRight w:val="0"/>
          <w:marTop w:val="9"/>
          <w:marBottom w:val="0"/>
          <w:divBdr>
            <w:top w:val="none" w:sz="0" w:space="0" w:color="auto"/>
            <w:left w:val="none" w:sz="0" w:space="0" w:color="auto"/>
            <w:bottom w:val="none" w:sz="0" w:space="0" w:color="auto"/>
            <w:right w:val="none" w:sz="0" w:space="0" w:color="auto"/>
          </w:divBdr>
        </w:div>
        <w:div w:id="1058674439">
          <w:marLeft w:val="547"/>
          <w:marRight w:val="0"/>
          <w:marTop w:val="9"/>
          <w:marBottom w:val="120"/>
          <w:divBdr>
            <w:top w:val="none" w:sz="0" w:space="0" w:color="auto"/>
            <w:left w:val="none" w:sz="0" w:space="0" w:color="auto"/>
            <w:bottom w:val="none" w:sz="0" w:space="0" w:color="auto"/>
            <w:right w:val="none" w:sz="0" w:space="0" w:color="auto"/>
          </w:divBdr>
        </w:div>
        <w:div w:id="850874226">
          <w:marLeft w:val="547"/>
          <w:marRight w:val="0"/>
          <w:marTop w:val="120"/>
          <w:marBottom w:val="120"/>
          <w:divBdr>
            <w:top w:val="none" w:sz="0" w:space="0" w:color="auto"/>
            <w:left w:val="none" w:sz="0" w:space="0" w:color="auto"/>
            <w:bottom w:val="none" w:sz="0" w:space="0" w:color="auto"/>
            <w:right w:val="none" w:sz="0" w:space="0" w:color="auto"/>
          </w:divBdr>
        </w:div>
        <w:div w:id="688219401">
          <w:marLeft w:val="547"/>
          <w:marRight w:val="0"/>
          <w:marTop w:val="120"/>
          <w:marBottom w:val="0"/>
          <w:divBdr>
            <w:top w:val="none" w:sz="0" w:space="0" w:color="auto"/>
            <w:left w:val="none" w:sz="0" w:space="0" w:color="auto"/>
            <w:bottom w:val="none" w:sz="0" w:space="0" w:color="auto"/>
            <w:right w:val="none" w:sz="0" w:space="0" w:color="auto"/>
          </w:divBdr>
        </w:div>
        <w:div w:id="1600798980">
          <w:marLeft w:val="547"/>
          <w:marRight w:val="0"/>
          <w:marTop w:val="9"/>
          <w:marBottom w:val="0"/>
          <w:divBdr>
            <w:top w:val="none" w:sz="0" w:space="0" w:color="auto"/>
            <w:left w:val="none" w:sz="0" w:space="0" w:color="auto"/>
            <w:bottom w:val="none" w:sz="0" w:space="0" w:color="auto"/>
            <w:right w:val="none" w:sz="0" w:space="0" w:color="auto"/>
          </w:divBdr>
        </w:div>
        <w:div w:id="1800562451">
          <w:marLeft w:val="547"/>
          <w:marRight w:val="0"/>
          <w:marTop w:val="9"/>
          <w:marBottom w:val="120"/>
          <w:divBdr>
            <w:top w:val="none" w:sz="0" w:space="0" w:color="auto"/>
            <w:left w:val="none" w:sz="0" w:space="0" w:color="auto"/>
            <w:bottom w:val="none" w:sz="0" w:space="0" w:color="auto"/>
            <w:right w:val="none" w:sz="0" w:space="0" w:color="auto"/>
          </w:divBdr>
        </w:div>
        <w:div w:id="1353534887">
          <w:marLeft w:val="547"/>
          <w:marRight w:val="0"/>
          <w:marTop w:val="120"/>
          <w:marBottom w:val="120"/>
          <w:divBdr>
            <w:top w:val="none" w:sz="0" w:space="0" w:color="auto"/>
            <w:left w:val="none" w:sz="0" w:space="0" w:color="auto"/>
            <w:bottom w:val="none" w:sz="0" w:space="0" w:color="auto"/>
            <w:right w:val="none" w:sz="0" w:space="0" w:color="auto"/>
          </w:divBdr>
        </w:div>
        <w:div w:id="480118476">
          <w:marLeft w:val="547"/>
          <w:marRight w:val="0"/>
          <w:marTop w:val="120"/>
          <w:marBottom w:val="0"/>
          <w:divBdr>
            <w:top w:val="none" w:sz="0" w:space="0" w:color="auto"/>
            <w:left w:val="none" w:sz="0" w:space="0" w:color="auto"/>
            <w:bottom w:val="none" w:sz="0" w:space="0" w:color="auto"/>
            <w:right w:val="none" w:sz="0" w:space="0" w:color="auto"/>
          </w:divBdr>
        </w:div>
        <w:div w:id="645475839">
          <w:marLeft w:val="547"/>
          <w:marRight w:val="0"/>
          <w:marTop w:val="9"/>
          <w:marBottom w:val="0"/>
          <w:divBdr>
            <w:top w:val="none" w:sz="0" w:space="0" w:color="auto"/>
            <w:left w:val="none" w:sz="0" w:space="0" w:color="auto"/>
            <w:bottom w:val="none" w:sz="0" w:space="0" w:color="auto"/>
            <w:right w:val="none" w:sz="0" w:space="0" w:color="auto"/>
          </w:divBdr>
        </w:div>
        <w:div w:id="1794473106">
          <w:marLeft w:val="547"/>
          <w:marRight w:val="0"/>
          <w:marTop w:val="9"/>
          <w:marBottom w:val="0"/>
          <w:divBdr>
            <w:top w:val="none" w:sz="0" w:space="0" w:color="auto"/>
            <w:left w:val="none" w:sz="0" w:space="0" w:color="auto"/>
            <w:bottom w:val="none" w:sz="0" w:space="0" w:color="auto"/>
            <w:right w:val="none" w:sz="0" w:space="0" w:color="auto"/>
          </w:divBdr>
        </w:div>
        <w:div w:id="1367633737">
          <w:marLeft w:val="547"/>
          <w:marRight w:val="0"/>
          <w:marTop w:val="9"/>
          <w:marBottom w:val="0"/>
          <w:divBdr>
            <w:top w:val="none" w:sz="0" w:space="0" w:color="auto"/>
            <w:left w:val="none" w:sz="0" w:space="0" w:color="auto"/>
            <w:bottom w:val="none" w:sz="0" w:space="0" w:color="auto"/>
            <w:right w:val="none" w:sz="0" w:space="0" w:color="auto"/>
          </w:divBdr>
        </w:div>
        <w:div w:id="777214280">
          <w:marLeft w:val="547"/>
          <w:marRight w:val="0"/>
          <w:marTop w:val="9"/>
          <w:marBottom w:val="120"/>
          <w:divBdr>
            <w:top w:val="none" w:sz="0" w:space="0" w:color="auto"/>
            <w:left w:val="none" w:sz="0" w:space="0" w:color="auto"/>
            <w:bottom w:val="none" w:sz="0" w:space="0" w:color="auto"/>
            <w:right w:val="none" w:sz="0" w:space="0" w:color="auto"/>
          </w:divBdr>
        </w:div>
        <w:div w:id="1462842026">
          <w:marLeft w:val="547"/>
          <w:marRight w:val="0"/>
          <w:marTop w:val="120"/>
          <w:marBottom w:val="120"/>
          <w:divBdr>
            <w:top w:val="none" w:sz="0" w:space="0" w:color="auto"/>
            <w:left w:val="none" w:sz="0" w:space="0" w:color="auto"/>
            <w:bottom w:val="none" w:sz="0" w:space="0" w:color="auto"/>
            <w:right w:val="none" w:sz="0" w:space="0" w:color="auto"/>
          </w:divBdr>
        </w:div>
        <w:div w:id="2032298599">
          <w:marLeft w:val="547"/>
          <w:marRight w:val="0"/>
          <w:marTop w:val="120"/>
          <w:marBottom w:val="120"/>
          <w:divBdr>
            <w:top w:val="none" w:sz="0" w:space="0" w:color="auto"/>
            <w:left w:val="none" w:sz="0" w:space="0" w:color="auto"/>
            <w:bottom w:val="none" w:sz="0" w:space="0" w:color="auto"/>
            <w:right w:val="none" w:sz="0" w:space="0" w:color="auto"/>
          </w:divBdr>
        </w:div>
        <w:div w:id="612831535">
          <w:marLeft w:val="547"/>
          <w:marRight w:val="0"/>
          <w:marTop w:val="120"/>
          <w:marBottom w:val="120"/>
          <w:divBdr>
            <w:top w:val="none" w:sz="0" w:space="0" w:color="auto"/>
            <w:left w:val="none" w:sz="0" w:space="0" w:color="auto"/>
            <w:bottom w:val="none" w:sz="0" w:space="0" w:color="auto"/>
            <w:right w:val="none" w:sz="0" w:space="0" w:color="auto"/>
          </w:divBdr>
        </w:div>
        <w:div w:id="1877237940">
          <w:marLeft w:val="547"/>
          <w:marRight w:val="0"/>
          <w:marTop w:val="120"/>
          <w:marBottom w:val="0"/>
          <w:divBdr>
            <w:top w:val="none" w:sz="0" w:space="0" w:color="auto"/>
            <w:left w:val="none" w:sz="0" w:space="0" w:color="auto"/>
            <w:bottom w:val="none" w:sz="0" w:space="0" w:color="auto"/>
            <w:right w:val="none" w:sz="0" w:space="0" w:color="auto"/>
          </w:divBdr>
        </w:div>
        <w:div w:id="1802768855">
          <w:marLeft w:val="547"/>
          <w:marRight w:val="0"/>
          <w:marTop w:val="9"/>
          <w:marBottom w:val="120"/>
          <w:divBdr>
            <w:top w:val="none" w:sz="0" w:space="0" w:color="auto"/>
            <w:left w:val="none" w:sz="0" w:space="0" w:color="auto"/>
            <w:bottom w:val="none" w:sz="0" w:space="0" w:color="auto"/>
            <w:right w:val="none" w:sz="0" w:space="0" w:color="auto"/>
          </w:divBdr>
        </w:div>
      </w:divsChild>
    </w:div>
    <w:div w:id="960038905">
      <w:bodyDiv w:val="1"/>
      <w:marLeft w:val="0"/>
      <w:marRight w:val="0"/>
      <w:marTop w:val="0"/>
      <w:marBottom w:val="0"/>
      <w:divBdr>
        <w:top w:val="none" w:sz="0" w:space="0" w:color="auto"/>
        <w:left w:val="none" w:sz="0" w:space="0" w:color="auto"/>
        <w:bottom w:val="none" w:sz="0" w:space="0" w:color="auto"/>
        <w:right w:val="none" w:sz="0" w:space="0" w:color="auto"/>
      </w:divBdr>
      <w:divsChild>
        <w:div w:id="749740863">
          <w:marLeft w:val="547"/>
          <w:marRight w:val="0"/>
          <w:marTop w:val="120"/>
          <w:marBottom w:val="0"/>
          <w:divBdr>
            <w:top w:val="none" w:sz="0" w:space="0" w:color="auto"/>
            <w:left w:val="none" w:sz="0" w:space="0" w:color="auto"/>
            <w:bottom w:val="none" w:sz="0" w:space="0" w:color="auto"/>
            <w:right w:val="none" w:sz="0" w:space="0" w:color="auto"/>
          </w:divBdr>
        </w:div>
        <w:div w:id="1449858032">
          <w:marLeft w:val="547"/>
          <w:marRight w:val="0"/>
          <w:marTop w:val="120"/>
          <w:marBottom w:val="0"/>
          <w:divBdr>
            <w:top w:val="none" w:sz="0" w:space="0" w:color="auto"/>
            <w:left w:val="none" w:sz="0" w:space="0" w:color="auto"/>
            <w:bottom w:val="none" w:sz="0" w:space="0" w:color="auto"/>
            <w:right w:val="none" w:sz="0" w:space="0" w:color="auto"/>
          </w:divBdr>
        </w:div>
        <w:div w:id="857700251">
          <w:marLeft w:val="547"/>
          <w:marRight w:val="0"/>
          <w:marTop w:val="120"/>
          <w:marBottom w:val="0"/>
          <w:divBdr>
            <w:top w:val="none" w:sz="0" w:space="0" w:color="auto"/>
            <w:left w:val="none" w:sz="0" w:space="0" w:color="auto"/>
            <w:bottom w:val="none" w:sz="0" w:space="0" w:color="auto"/>
            <w:right w:val="none" w:sz="0" w:space="0" w:color="auto"/>
          </w:divBdr>
        </w:div>
        <w:div w:id="1879703731">
          <w:marLeft w:val="547"/>
          <w:marRight w:val="0"/>
          <w:marTop w:val="120"/>
          <w:marBottom w:val="0"/>
          <w:divBdr>
            <w:top w:val="none" w:sz="0" w:space="0" w:color="auto"/>
            <w:left w:val="none" w:sz="0" w:space="0" w:color="auto"/>
            <w:bottom w:val="none" w:sz="0" w:space="0" w:color="auto"/>
            <w:right w:val="none" w:sz="0" w:space="0" w:color="auto"/>
          </w:divBdr>
        </w:div>
        <w:div w:id="742415138">
          <w:marLeft w:val="547"/>
          <w:marRight w:val="0"/>
          <w:marTop w:val="120"/>
          <w:marBottom w:val="0"/>
          <w:divBdr>
            <w:top w:val="none" w:sz="0" w:space="0" w:color="auto"/>
            <w:left w:val="none" w:sz="0" w:space="0" w:color="auto"/>
            <w:bottom w:val="none" w:sz="0" w:space="0" w:color="auto"/>
            <w:right w:val="none" w:sz="0" w:space="0" w:color="auto"/>
          </w:divBdr>
        </w:div>
        <w:div w:id="1249763">
          <w:marLeft w:val="547"/>
          <w:marRight w:val="0"/>
          <w:marTop w:val="120"/>
          <w:marBottom w:val="0"/>
          <w:divBdr>
            <w:top w:val="none" w:sz="0" w:space="0" w:color="auto"/>
            <w:left w:val="none" w:sz="0" w:space="0" w:color="auto"/>
            <w:bottom w:val="none" w:sz="0" w:space="0" w:color="auto"/>
            <w:right w:val="none" w:sz="0" w:space="0" w:color="auto"/>
          </w:divBdr>
        </w:div>
      </w:divsChild>
    </w:div>
    <w:div w:id="960762445">
      <w:bodyDiv w:val="1"/>
      <w:marLeft w:val="0"/>
      <w:marRight w:val="0"/>
      <w:marTop w:val="0"/>
      <w:marBottom w:val="0"/>
      <w:divBdr>
        <w:top w:val="none" w:sz="0" w:space="0" w:color="auto"/>
        <w:left w:val="none" w:sz="0" w:space="0" w:color="auto"/>
        <w:bottom w:val="none" w:sz="0" w:space="0" w:color="auto"/>
        <w:right w:val="none" w:sz="0" w:space="0" w:color="auto"/>
      </w:divBdr>
    </w:div>
    <w:div w:id="963927001">
      <w:bodyDiv w:val="1"/>
      <w:marLeft w:val="0"/>
      <w:marRight w:val="0"/>
      <w:marTop w:val="0"/>
      <w:marBottom w:val="0"/>
      <w:divBdr>
        <w:top w:val="none" w:sz="0" w:space="0" w:color="auto"/>
        <w:left w:val="none" w:sz="0" w:space="0" w:color="auto"/>
        <w:bottom w:val="none" w:sz="0" w:space="0" w:color="auto"/>
        <w:right w:val="none" w:sz="0" w:space="0" w:color="auto"/>
      </w:divBdr>
      <w:divsChild>
        <w:div w:id="1652631956">
          <w:marLeft w:val="360"/>
          <w:marRight w:val="0"/>
          <w:marTop w:val="200"/>
          <w:marBottom w:val="240"/>
          <w:divBdr>
            <w:top w:val="none" w:sz="0" w:space="0" w:color="auto"/>
            <w:left w:val="none" w:sz="0" w:space="0" w:color="auto"/>
            <w:bottom w:val="none" w:sz="0" w:space="0" w:color="auto"/>
            <w:right w:val="none" w:sz="0" w:space="0" w:color="auto"/>
          </w:divBdr>
        </w:div>
        <w:div w:id="248853395">
          <w:marLeft w:val="360"/>
          <w:marRight w:val="0"/>
          <w:marTop w:val="200"/>
          <w:marBottom w:val="240"/>
          <w:divBdr>
            <w:top w:val="none" w:sz="0" w:space="0" w:color="auto"/>
            <w:left w:val="none" w:sz="0" w:space="0" w:color="auto"/>
            <w:bottom w:val="none" w:sz="0" w:space="0" w:color="auto"/>
            <w:right w:val="none" w:sz="0" w:space="0" w:color="auto"/>
          </w:divBdr>
        </w:div>
        <w:div w:id="1497915096">
          <w:marLeft w:val="360"/>
          <w:marRight w:val="0"/>
          <w:marTop w:val="200"/>
          <w:marBottom w:val="240"/>
          <w:divBdr>
            <w:top w:val="none" w:sz="0" w:space="0" w:color="auto"/>
            <w:left w:val="none" w:sz="0" w:space="0" w:color="auto"/>
            <w:bottom w:val="none" w:sz="0" w:space="0" w:color="auto"/>
            <w:right w:val="none" w:sz="0" w:space="0" w:color="auto"/>
          </w:divBdr>
        </w:div>
      </w:divsChild>
    </w:div>
    <w:div w:id="965886854">
      <w:bodyDiv w:val="1"/>
      <w:marLeft w:val="0"/>
      <w:marRight w:val="0"/>
      <w:marTop w:val="0"/>
      <w:marBottom w:val="0"/>
      <w:divBdr>
        <w:top w:val="none" w:sz="0" w:space="0" w:color="auto"/>
        <w:left w:val="none" w:sz="0" w:space="0" w:color="auto"/>
        <w:bottom w:val="none" w:sz="0" w:space="0" w:color="auto"/>
        <w:right w:val="none" w:sz="0" w:space="0" w:color="auto"/>
      </w:divBdr>
      <w:divsChild>
        <w:div w:id="1743139486">
          <w:marLeft w:val="360"/>
          <w:marRight w:val="0"/>
          <w:marTop w:val="200"/>
          <w:marBottom w:val="120"/>
          <w:divBdr>
            <w:top w:val="none" w:sz="0" w:space="0" w:color="auto"/>
            <w:left w:val="none" w:sz="0" w:space="0" w:color="auto"/>
            <w:bottom w:val="none" w:sz="0" w:space="0" w:color="auto"/>
            <w:right w:val="none" w:sz="0" w:space="0" w:color="auto"/>
          </w:divBdr>
        </w:div>
        <w:div w:id="1940066157">
          <w:marLeft w:val="1080"/>
          <w:marRight w:val="0"/>
          <w:marTop w:val="100"/>
          <w:marBottom w:val="120"/>
          <w:divBdr>
            <w:top w:val="none" w:sz="0" w:space="0" w:color="auto"/>
            <w:left w:val="none" w:sz="0" w:space="0" w:color="auto"/>
            <w:bottom w:val="none" w:sz="0" w:space="0" w:color="auto"/>
            <w:right w:val="none" w:sz="0" w:space="0" w:color="auto"/>
          </w:divBdr>
        </w:div>
        <w:div w:id="1855150194">
          <w:marLeft w:val="1080"/>
          <w:marRight w:val="0"/>
          <w:marTop w:val="100"/>
          <w:marBottom w:val="120"/>
          <w:divBdr>
            <w:top w:val="none" w:sz="0" w:space="0" w:color="auto"/>
            <w:left w:val="none" w:sz="0" w:space="0" w:color="auto"/>
            <w:bottom w:val="none" w:sz="0" w:space="0" w:color="auto"/>
            <w:right w:val="none" w:sz="0" w:space="0" w:color="auto"/>
          </w:divBdr>
        </w:div>
        <w:div w:id="2122606684">
          <w:marLeft w:val="1080"/>
          <w:marRight w:val="0"/>
          <w:marTop w:val="100"/>
          <w:marBottom w:val="120"/>
          <w:divBdr>
            <w:top w:val="none" w:sz="0" w:space="0" w:color="auto"/>
            <w:left w:val="none" w:sz="0" w:space="0" w:color="auto"/>
            <w:bottom w:val="none" w:sz="0" w:space="0" w:color="auto"/>
            <w:right w:val="none" w:sz="0" w:space="0" w:color="auto"/>
          </w:divBdr>
        </w:div>
      </w:divsChild>
    </w:div>
    <w:div w:id="975993959">
      <w:bodyDiv w:val="1"/>
      <w:marLeft w:val="0"/>
      <w:marRight w:val="0"/>
      <w:marTop w:val="0"/>
      <w:marBottom w:val="0"/>
      <w:divBdr>
        <w:top w:val="none" w:sz="0" w:space="0" w:color="auto"/>
        <w:left w:val="none" w:sz="0" w:space="0" w:color="auto"/>
        <w:bottom w:val="none" w:sz="0" w:space="0" w:color="auto"/>
        <w:right w:val="none" w:sz="0" w:space="0" w:color="auto"/>
      </w:divBdr>
    </w:div>
    <w:div w:id="976835194">
      <w:bodyDiv w:val="1"/>
      <w:marLeft w:val="0"/>
      <w:marRight w:val="0"/>
      <w:marTop w:val="0"/>
      <w:marBottom w:val="0"/>
      <w:divBdr>
        <w:top w:val="none" w:sz="0" w:space="0" w:color="auto"/>
        <w:left w:val="none" w:sz="0" w:space="0" w:color="auto"/>
        <w:bottom w:val="none" w:sz="0" w:space="0" w:color="auto"/>
        <w:right w:val="none" w:sz="0" w:space="0" w:color="auto"/>
      </w:divBdr>
    </w:div>
    <w:div w:id="982200992">
      <w:bodyDiv w:val="1"/>
      <w:marLeft w:val="0"/>
      <w:marRight w:val="0"/>
      <w:marTop w:val="0"/>
      <w:marBottom w:val="0"/>
      <w:divBdr>
        <w:top w:val="none" w:sz="0" w:space="0" w:color="auto"/>
        <w:left w:val="none" w:sz="0" w:space="0" w:color="auto"/>
        <w:bottom w:val="none" w:sz="0" w:space="0" w:color="auto"/>
        <w:right w:val="none" w:sz="0" w:space="0" w:color="auto"/>
      </w:divBdr>
    </w:div>
    <w:div w:id="984628966">
      <w:bodyDiv w:val="1"/>
      <w:marLeft w:val="0"/>
      <w:marRight w:val="0"/>
      <w:marTop w:val="0"/>
      <w:marBottom w:val="0"/>
      <w:divBdr>
        <w:top w:val="none" w:sz="0" w:space="0" w:color="auto"/>
        <w:left w:val="none" w:sz="0" w:space="0" w:color="auto"/>
        <w:bottom w:val="none" w:sz="0" w:space="0" w:color="auto"/>
        <w:right w:val="none" w:sz="0" w:space="0" w:color="auto"/>
      </w:divBdr>
    </w:div>
    <w:div w:id="985739572">
      <w:bodyDiv w:val="1"/>
      <w:marLeft w:val="0"/>
      <w:marRight w:val="0"/>
      <w:marTop w:val="0"/>
      <w:marBottom w:val="0"/>
      <w:divBdr>
        <w:top w:val="none" w:sz="0" w:space="0" w:color="auto"/>
        <w:left w:val="none" w:sz="0" w:space="0" w:color="auto"/>
        <w:bottom w:val="none" w:sz="0" w:space="0" w:color="auto"/>
        <w:right w:val="none" w:sz="0" w:space="0" w:color="auto"/>
      </w:divBdr>
    </w:div>
    <w:div w:id="998071750">
      <w:bodyDiv w:val="1"/>
      <w:marLeft w:val="0"/>
      <w:marRight w:val="0"/>
      <w:marTop w:val="0"/>
      <w:marBottom w:val="0"/>
      <w:divBdr>
        <w:top w:val="none" w:sz="0" w:space="0" w:color="auto"/>
        <w:left w:val="none" w:sz="0" w:space="0" w:color="auto"/>
        <w:bottom w:val="none" w:sz="0" w:space="0" w:color="auto"/>
        <w:right w:val="none" w:sz="0" w:space="0" w:color="auto"/>
      </w:divBdr>
    </w:div>
    <w:div w:id="999889404">
      <w:bodyDiv w:val="1"/>
      <w:marLeft w:val="0"/>
      <w:marRight w:val="0"/>
      <w:marTop w:val="0"/>
      <w:marBottom w:val="0"/>
      <w:divBdr>
        <w:top w:val="none" w:sz="0" w:space="0" w:color="auto"/>
        <w:left w:val="none" w:sz="0" w:space="0" w:color="auto"/>
        <w:bottom w:val="none" w:sz="0" w:space="0" w:color="auto"/>
        <w:right w:val="none" w:sz="0" w:space="0" w:color="auto"/>
      </w:divBdr>
    </w:div>
    <w:div w:id="1008560132">
      <w:bodyDiv w:val="1"/>
      <w:marLeft w:val="0"/>
      <w:marRight w:val="0"/>
      <w:marTop w:val="0"/>
      <w:marBottom w:val="0"/>
      <w:divBdr>
        <w:top w:val="none" w:sz="0" w:space="0" w:color="auto"/>
        <w:left w:val="none" w:sz="0" w:space="0" w:color="auto"/>
        <w:bottom w:val="none" w:sz="0" w:space="0" w:color="auto"/>
        <w:right w:val="none" w:sz="0" w:space="0" w:color="auto"/>
      </w:divBdr>
    </w:div>
    <w:div w:id="1016077178">
      <w:bodyDiv w:val="1"/>
      <w:marLeft w:val="0"/>
      <w:marRight w:val="0"/>
      <w:marTop w:val="0"/>
      <w:marBottom w:val="0"/>
      <w:divBdr>
        <w:top w:val="none" w:sz="0" w:space="0" w:color="auto"/>
        <w:left w:val="none" w:sz="0" w:space="0" w:color="auto"/>
        <w:bottom w:val="none" w:sz="0" w:space="0" w:color="auto"/>
        <w:right w:val="none" w:sz="0" w:space="0" w:color="auto"/>
      </w:divBdr>
    </w:div>
    <w:div w:id="1020163473">
      <w:bodyDiv w:val="1"/>
      <w:marLeft w:val="0"/>
      <w:marRight w:val="0"/>
      <w:marTop w:val="0"/>
      <w:marBottom w:val="0"/>
      <w:divBdr>
        <w:top w:val="none" w:sz="0" w:space="0" w:color="auto"/>
        <w:left w:val="none" w:sz="0" w:space="0" w:color="auto"/>
        <w:bottom w:val="none" w:sz="0" w:space="0" w:color="auto"/>
        <w:right w:val="none" w:sz="0" w:space="0" w:color="auto"/>
      </w:divBdr>
    </w:div>
    <w:div w:id="1026247601">
      <w:bodyDiv w:val="1"/>
      <w:marLeft w:val="0"/>
      <w:marRight w:val="0"/>
      <w:marTop w:val="0"/>
      <w:marBottom w:val="0"/>
      <w:divBdr>
        <w:top w:val="none" w:sz="0" w:space="0" w:color="auto"/>
        <w:left w:val="none" w:sz="0" w:space="0" w:color="auto"/>
        <w:bottom w:val="none" w:sz="0" w:space="0" w:color="auto"/>
        <w:right w:val="none" w:sz="0" w:space="0" w:color="auto"/>
      </w:divBdr>
    </w:div>
    <w:div w:id="1056247979">
      <w:bodyDiv w:val="1"/>
      <w:marLeft w:val="0"/>
      <w:marRight w:val="0"/>
      <w:marTop w:val="0"/>
      <w:marBottom w:val="0"/>
      <w:divBdr>
        <w:top w:val="none" w:sz="0" w:space="0" w:color="auto"/>
        <w:left w:val="none" w:sz="0" w:space="0" w:color="auto"/>
        <w:bottom w:val="none" w:sz="0" w:space="0" w:color="auto"/>
        <w:right w:val="none" w:sz="0" w:space="0" w:color="auto"/>
      </w:divBdr>
      <w:divsChild>
        <w:div w:id="997075410">
          <w:marLeft w:val="360"/>
          <w:marRight w:val="0"/>
          <w:marTop w:val="200"/>
          <w:marBottom w:val="0"/>
          <w:divBdr>
            <w:top w:val="none" w:sz="0" w:space="0" w:color="auto"/>
            <w:left w:val="none" w:sz="0" w:space="0" w:color="auto"/>
            <w:bottom w:val="none" w:sz="0" w:space="0" w:color="auto"/>
            <w:right w:val="none" w:sz="0" w:space="0" w:color="auto"/>
          </w:divBdr>
        </w:div>
        <w:div w:id="825318001">
          <w:marLeft w:val="1080"/>
          <w:marRight w:val="0"/>
          <w:marTop w:val="100"/>
          <w:marBottom w:val="120"/>
          <w:divBdr>
            <w:top w:val="none" w:sz="0" w:space="0" w:color="auto"/>
            <w:left w:val="none" w:sz="0" w:space="0" w:color="auto"/>
            <w:bottom w:val="none" w:sz="0" w:space="0" w:color="auto"/>
            <w:right w:val="none" w:sz="0" w:space="0" w:color="auto"/>
          </w:divBdr>
        </w:div>
        <w:div w:id="297883099">
          <w:marLeft w:val="1080"/>
          <w:marRight w:val="0"/>
          <w:marTop w:val="100"/>
          <w:marBottom w:val="120"/>
          <w:divBdr>
            <w:top w:val="none" w:sz="0" w:space="0" w:color="auto"/>
            <w:left w:val="none" w:sz="0" w:space="0" w:color="auto"/>
            <w:bottom w:val="none" w:sz="0" w:space="0" w:color="auto"/>
            <w:right w:val="none" w:sz="0" w:space="0" w:color="auto"/>
          </w:divBdr>
        </w:div>
        <w:div w:id="2099791422">
          <w:marLeft w:val="1080"/>
          <w:marRight w:val="0"/>
          <w:marTop w:val="100"/>
          <w:marBottom w:val="120"/>
          <w:divBdr>
            <w:top w:val="none" w:sz="0" w:space="0" w:color="auto"/>
            <w:left w:val="none" w:sz="0" w:space="0" w:color="auto"/>
            <w:bottom w:val="none" w:sz="0" w:space="0" w:color="auto"/>
            <w:right w:val="none" w:sz="0" w:space="0" w:color="auto"/>
          </w:divBdr>
        </w:div>
        <w:div w:id="1813061415">
          <w:marLeft w:val="1080"/>
          <w:marRight w:val="0"/>
          <w:marTop w:val="100"/>
          <w:marBottom w:val="120"/>
          <w:divBdr>
            <w:top w:val="none" w:sz="0" w:space="0" w:color="auto"/>
            <w:left w:val="none" w:sz="0" w:space="0" w:color="auto"/>
            <w:bottom w:val="none" w:sz="0" w:space="0" w:color="auto"/>
            <w:right w:val="none" w:sz="0" w:space="0" w:color="auto"/>
          </w:divBdr>
        </w:div>
      </w:divsChild>
    </w:div>
    <w:div w:id="1057631833">
      <w:bodyDiv w:val="1"/>
      <w:marLeft w:val="0"/>
      <w:marRight w:val="0"/>
      <w:marTop w:val="0"/>
      <w:marBottom w:val="0"/>
      <w:divBdr>
        <w:top w:val="none" w:sz="0" w:space="0" w:color="auto"/>
        <w:left w:val="none" w:sz="0" w:space="0" w:color="auto"/>
        <w:bottom w:val="none" w:sz="0" w:space="0" w:color="auto"/>
        <w:right w:val="none" w:sz="0" w:space="0" w:color="auto"/>
      </w:divBdr>
      <w:divsChild>
        <w:div w:id="159583954">
          <w:marLeft w:val="720"/>
          <w:marRight w:val="0"/>
          <w:marTop w:val="120"/>
          <w:marBottom w:val="120"/>
          <w:divBdr>
            <w:top w:val="none" w:sz="0" w:space="0" w:color="auto"/>
            <w:left w:val="none" w:sz="0" w:space="0" w:color="auto"/>
            <w:bottom w:val="none" w:sz="0" w:space="0" w:color="auto"/>
            <w:right w:val="none" w:sz="0" w:space="0" w:color="auto"/>
          </w:divBdr>
        </w:div>
        <w:div w:id="1113550607">
          <w:marLeft w:val="1440"/>
          <w:marRight w:val="0"/>
          <w:marTop w:val="120"/>
          <w:marBottom w:val="120"/>
          <w:divBdr>
            <w:top w:val="none" w:sz="0" w:space="0" w:color="auto"/>
            <w:left w:val="none" w:sz="0" w:space="0" w:color="auto"/>
            <w:bottom w:val="none" w:sz="0" w:space="0" w:color="auto"/>
            <w:right w:val="none" w:sz="0" w:space="0" w:color="auto"/>
          </w:divBdr>
        </w:div>
        <w:div w:id="1747606880">
          <w:marLeft w:val="720"/>
          <w:marRight w:val="0"/>
          <w:marTop w:val="120"/>
          <w:marBottom w:val="120"/>
          <w:divBdr>
            <w:top w:val="none" w:sz="0" w:space="0" w:color="auto"/>
            <w:left w:val="none" w:sz="0" w:space="0" w:color="auto"/>
            <w:bottom w:val="none" w:sz="0" w:space="0" w:color="auto"/>
            <w:right w:val="none" w:sz="0" w:space="0" w:color="auto"/>
          </w:divBdr>
        </w:div>
        <w:div w:id="2033342383">
          <w:marLeft w:val="1440"/>
          <w:marRight w:val="0"/>
          <w:marTop w:val="120"/>
          <w:marBottom w:val="120"/>
          <w:divBdr>
            <w:top w:val="none" w:sz="0" w:space="0" w:color="auto"/>
            <w:left w:val="none" w:sz="0" w:space="0" w:color="auto"/>
            <w:bottom w:val="none" w:sz="0" w:space="0" w:color="auto"/>
            <w:right w:val="none" w:sz="0" w:space="0" w:color="auto"/>
          </w:divBdr>
        </w:div>
        <w:div w:id="2061830367">
          <w:marLeft w:val="1440"/>
          <w:marRight w:val="0"/>
          <w:marTop w:val="120"/>
          <w:marBottom w:val="120"/>
          <w:divBdr>
            <w:top w:val="none" w:sz="0" w:space="0" w:color="auto"/>
            <w:left w:val="none" w:sz="0" w:space="0" w:color="auto"/>
            <w:bottom w:val="none" w:sz="0" w:space="0" w:color="auto"/>
            <w:right w:val="none" w:sz="0" w:space="0" w:color="auto"/>
          </w:divBdr>
        </w:div>
        <w:div w:id="202980658">
          <w:marLeft w:val="720"/>
          <w:marRight w:val="0"/>
          <w:marTop w:val="120"/>
          <w:marBottom w:val="120"/>
          <w:divBdr>
            <w:top w:val="none" w:sz="0" w:space="0" w:color="auto"/>
            <w:left w:val="none" w:sz="0" w:space="0" w:color="auto"/>
            <w:bottom w:val="none" w:sz="0" w:space="0" w:color="auto"/>
            <w:right w:val="none" w:sz="0" w:space="0" w:color="auto"/>
          </w:divBdr>
        </w:div>
        <w:div w:id="88046460">
          <w:marLeft w:val="1440"/>
          <w:marRight w:val="0"/>
          <w:marTop w:val="120"/>
          <w:marBottom w:val="120"/>
          <w:divBdr>
            <w:top w:val="none" w:sz="0" w:space="0" w:color="auto"/>
            <w:left w:val="none" w:sz="0" w:space="0" w:color="auto"/>
            <w:bottom w:val="none" w:sz="0" w:space="0" w:color="auto"/>
            <w:right w:val="none" w:sz="0" w:space="0" w:color="auto"/>
          </w:divBdr>
        </w:div>
        <w:div w:id="1495143037">
          <w:marLeft w:val="1440"/>
          <w:marRight w:val="0"/>
          <w:marTop w:val="120"/>
          <w:marBottom w:val="120"/>
          <w:divBdr>
            <w:top w:val="none" w:sz="0" w:space="0" w:color="auto"/>
            <w:left w:val="none" w:sz="0" w:space="0" w:color="auto"/>
            <w:bottom w:val="none" w:sz="0" w:space="0" w:color="auto"/>
            <w:right w:val="none" w:sz="0" w:space="0" w:color="auto"/>
          </w:divBdr>
        </w:div>
        <w:div w:id="835877184">
          <w:marLeft w:val="1440"/>
          <w:marRight w:val="0"/>
          <w:marTop w:val="120"/>
          <w:marBottom w:val="120"/>
          <w:divBdr>
            <w:top w:val="none" w:sz="0" w:space="0" w:color="auto"/>
            <w:left w:val="none" w:sz="0" w:space="0" w:color="auto"/>
            <w:bottom w:val="none" w:sz="0" w:space="0" w:color="auto"/>
            <w:right w:val="none" w:sz="0" w:space="0" w:color="auto"/>
          </w:divBdr>
        </w:div>
        <w:div w:id="1313563843">
          <w:marLeft w:val="547"/>
          <w:marRight w:val="0"/>
          <w:marTop w:val="120"/>
          <w:marBottom w:val="120"/>
          <w:divBdr>
            <w:top w:val="none" w:sz="0" w:space="0" w:color="auto"/>
            <w:left w:val="none" w:sz="0" w:space="0" w:color="auto"/>
            <w:bottom w:val="none" w:sz="0" w:space="0" w:color="auto"/>
            <w:right w:val="none" w:sz="0" w:space="0" w:color="auto"/>
          </w:divBdr>
        </w:div>
      </w:divsChild>
    </w:div>
    <w:div w:id="1063793767">
      <w:bodyDiv w:val="1"/>
      <w:marLeft w:val="0"/>
      <w:marRight w:val="0"/>
      <w:marTop w:val="0"/>
      <w:marBottom w:val="0"/>
      <w:divBdr>
        <w:top w:val="none" w:sz="0" w:space="0" w:color="auto"/>
        <w:left w:val="none" w:sz="0" w:space="0" w:color="auto"/>
        <w:bottom w:val="none" w:sz="0" w:space="0" w:color="auto"/>
        <w:right w:val="none" w:sz="0" w:space="0" w:color="auto"/>
      </w:divBdr>
    </w:div>
    <w:div w:id="1075274804">
      <w:bodyDiv w:val="1"/>
      <w:marLeft w:val="0"/>
      <w:marRight w:val="0"/>
      <w:marTop w:val="0"/>
      <w:marBottom w:val="0"/>
      <w:divBdr>
        <w:top w:val="none" w:sz="0" w:space="0" w:color="auto"/>
        <w:left w:val="none" w:sz="0" w:space="0" w:color="auto"/>
        <w:bottom w:val="none" w:sz="0" w:space="0" w:color="auto"/>
        <w:right w:val="none" w:sz="0" w:space="0" w:color="auto"/>
      </w:divBdr>
      <w:divsChild>
        <w:div w:id="371925952">
          <w:marLeft w:val="360"/>
          <w:marRight w:val="0"/>
          <w:marTop w:val="200"/>
          <w:marBottom w:val="0"/>
          <w:divBdr>
            <w:top w:val="none" w:sz="0" w:space="0" w:color="auto"/>
            <w:left w:val="none" w:sz="0" w:space="0" w:color="auto"/>
            <w:bottom w:val="none" w:sz="0" w:space="0" w:color="auto"/>
            <w:right w:val="none" w:sz="0" w:space="0" w:color="auto"/>
          </w:divBdr>
        </w:div>
        <w:div w:id="1516770015">
          <w:marLeft w:val="1080"/>
          <w:marRight w:val="0"/>
          <w:marTop w:val="100"/>
          <w:marBottom w:val="0"/>
          <w:divBdr>
            <w:top w:val="none" w:sz="0" w:space="0" w:color="auto"/>
            <w:left w:val="none" w:sz="0" w:space="0" w:color="auto"/>
            <w:bottom w:val="none" w:sz="0" w:space="0" w:color="auto"/>
            <w:right w:val="none" w:sz="0" w:space="0" w:color="auto"/>
          </w:divBdr>
        </w:div>
        <w:div w:id="259872449">
          <w:marLeft w:val="1080"/>
          <w:marRight w:val="0"/>
          <w:marTop w:val="100"/>
          <w:marBottom w:val="0"/>
          <w:divBdr>
            <w:top w:val="none" w:sz="0" w:space="0" w:color="auto"/>
            <w:left w:val="none" w:sz="0" w:space="0" w:color="auto"/>
            <w:bottom w:val="none" w:sz="0" w:space="0" w:color="auto"/>
            <w:right w:val="none" w:sz="0" w:space="0" w:color="auto"/>
          </w:divBdr>
        </w:div>
        <w:div w:id="747994638">
          <w:marLeft w:val="1080"/>
          <w:marRight w:val="0"/>
          <w:marTop w:val="100"/>
          <w:marBottom w:val="0"/>
          <w:divBdr>
            <w:top w:val="none" w:sz="0" w:space="0" w:color="auto"/>
            <w:left w:val="none" w:sz="0" w:space="0" w:color="auto"/>
            <w:bottom w:val="none" w:sz="0" w:space="0" w:color="auto"/>
            <w:right w:val="none" w:sz="0" w:space="0" w:color="auto"/>
          </w:divBdr>
        </w:div>
        <w:div w:id="94979348">
          <w:marLeft w:val="360"/>
          <w:marRight w:val="0"/>
          <w:marTop w:val="200"/>
          <w:marBottom w:val="0"/>
          <w:divBdr>
            <w:top w:val="none" w:sz="0" w:space="0" w:color="auto"/>
            <w:left w:val="none" w:sz="0" w:space="0" w:color="auto"/>
            <w:bottom w:val="none" w:sz="0" w:space="0" w:color="auto"/>
            <w:right w:val="none" w:sz="0" w:space="0" w:color="auto"/>
          </w:divBdr>
        </w:div>
        <w:div w:id="800611138">
          <w:marLeft w:val="360"/>
          <w:marRight w:val="0"/>
          <w:marTop w:val="200"/>
          <w:marBottom w:val="0"/>
          <w:divBdr>
            <w:top w:val="none" w:sz="0" w:space="0" w:color="auto"/>
            <w:left w:val="none" w:sz="0" w:space="0" w:color="auto"/>
            <w:bottom w:val="none" w:sz="0" w:space="0" w:color="auto"/>
            <w:right w:val="none" w:sz="0" w:space="0" w:color="auto"/>
          </w:divBdr>
        </w:div>
        <w:div w:id="2088380416">
          <w:marLeft w:val="1080"/>
          <w:marRight w:val="0"/>
          <w:marTop w:val="100"/>
          <w:marBottom w:val="0"/>
          <w:divBdr>
            <w:top w:val="none" w:sz="0" w:space="0" w:color="auto"/>
            <w:left w:val="none" w:sz="0" w:space="0" w:color="auto"/>
            <w:bottom w:val="none" w:sz="0" w:space="0" w:color="auto"/>
            <w:right w:val="none" w:sz="0" w:space="0" w:color="auto"/>
          </w:divBdr>
        </w:div>
        <w:div w:id="660742722">
          <w:marLeft w:val="1080"/>
          <w:marRight w:val="0"/>
          <w:marTop w:val="100"/>
          <w:marBottom w:val="0"/>
          <w:divBdr>
            <w:top w:val="none" w:sz="0" w:space="0" w:color="auto"/>
            <w:left w:val="none" w:sz="0" w:space="0" w:color="auto"/>
            <w:bottom w:val="none" w:sz="0" w:space="0" w:color="auto"/>
            <w:right w:val="none" w:sz="0" w:space="0" w:color="auto"/>
          </w:divBdr>
        </w:div>
      </w:divsChild>
    </w:div>
    <w:div w:id="1075398458">
      <w:bodyDiv w:val="1"/>
      <w:marLeft w:val="0"/>
      <w:marRight w:val="0"/>
      <w:marTop w:val="0"/>
      <w:marBottom w:val="0"/>
      <w:divBdr>
        <w:top w:val="none" w:sz="0" w:space="0" w:color="auto"/>
        <w:left w:val="none" w:sz="0" w:space="0" w:color="auto"/>
        <w:bottom w:val="none" w:sz="0" w:space="0" w:color="auto"/>
        <w:right w:val="none" w:sz="0" w:space="0" w:color="auto"/>
      </w:divBdr>
    </w:div>
    <w:div w:id="1112700766">
      <w:bodyDiv w:val="1"/>
      <w:marLeft w:val="0"/>
      <w:marRight w:val="0"/>
      <w:marTop w:val="0"/>
      <w:marBottom w:val="0"/>
      <w:divBdr>
        <w:top w:val="none" w:sz="0" w:space="0" w:color="auto"/>
        <w:left w:val="none" w:sz="0" w:space="0" w:color="auto"/>
        <w:bottom w:val="none" w:sz="0" w:space="0" w:color="auto"/>
        <w:right w:val="none" w:sz="0" w:space="0" w:color="auto"/>
      </w:divBdr>
      <w:divsChild>
        <w:div w:id="524440914">
          <w:marLeft w:val="360"/>
          <w:marRight w:val="0"/>
          <w:marTop w:val="200"/>
          <w:marBottom w:val="0"/>
          <w:divBdr>
            <w:top w:val="none" w:sz="0" w:space="0" w:color="auto"/>
            <w:left w:val="none" w:sz="0" w:space="0" w:color="auto"/>
            <w:bottom w:val="none" w:sz="0" w:space="0" w:color="auto"/>
            <w:right w:val="none" w:sz="0" w:space="0" w:color="auto"/>
          </w:divBdr>
        </w:div>
        <w:div w:id="1502164917">
          <w:marLeft w:val="360"/>
          <w:marRight w:val="0"/>
          <w:marTop w:val="200"/>
          <w:marBottom w:val="0"/>
          <w:divBdr>
            <w:top w:val="none" w:sz="0" w:space="0" w:color="auto"/>
            <w:left w:val="none" w:sz="0" w:space="0" w:color="auto"/>
            <w:bottom w:val="none" w:sz="0" w:space="0" w:color="auto"/>
            <w:right w:val="none" w:sz="0" w:space="0" w:color="auto"/>
          </w:divBdr>
        </w:div>
        <w:div w:id="1666470995">
          <w:marLeft w:val="1800"/>
          <w:marRight w:val="0"/>
          <w:marTop w:val="100"/>
          <w:marBottom w:val="0"/>
          <w:divBdr>
            <w:top w:val="none" w:sz="0" w:space="0" w:color="auto"/>
            <w:left w:val="none" w:sz="0" w:space="0" w:color="auto"/>
            <w:bottom w:val="none" w:sz="0" w:space="0" w:color="auto"/>
            <w:right w:val="none" w:sz="0" w:space="0" w:color="auto"/>
          </w:divBdr>
        </w:div>
        <w:div w:id="1374307360">
          <w:marLeft w:val="1800"/>
          <w:marRight w:val="0"/>
          <w:marTop w:val="100"/>
          <w:marBottom w:val="0"/>
          <w:divBdr>
            <w:top w:val="none" w:sz="0" w:space="0" w:color="auto"/>
            <w:left w:val="none" w:sz="0" w:space="0" w:color="auto"/>
            <w:bottom w:val="none" w:sz="0" w:space="0" w:color="auto"/>
            <w:right w:val="none" w:sz="0" w:space="0" w:color="auto"/>
          </w:divBdr>
        </w:div>
        <w:div w:id="590967516">
          <w:marLeft w:val="1800"/>
          <w:marRight w:val="0"/>
          <w:marTop w:val="100"/>
          <w:marBottom w:val="0"/>
          <w:divBdr>
            <w:top w:val="none" w:sz="0" w:space="0" w:color="auto"/>
            <w:left w:val="none" w:sz="0" w:space="0" w:color="auto"/>
            <w:bottom w:val="none" w:sz="0" w:space="0" w:color="auto"/>
            <w:right w:val="none" w:sz="0" w:space="0" w:color="auto"/>
          </w:divBdr>
        </w:div>
        <w:div w:id="761292372">
          <w:marLeft w:val="360"/>
          <w:marRight w:val="0"/>
          <w:marTop w:val="200"/>
          <w:marBottom w:val="0"/>
          <w:divBdr>
            <w:top w:val="none" w:sz="0" w:space="0" w:color="auto"/>
            <w:left w:val="none" w:sz="0" w:space="0" w:color="auto"/>
            <w:bottom w:val="none" w:sz="0" w:space="0" w:color="auto"/>
            <w:right w:val="none" w:sz="0" w:space="0" w:color="auto"/>
          </w:divBdr>
        </w:div>
      </w:divsChild>
    </w:div>
    <w:div w:id="1112899240">
      <w:bodyDiv w:val="1"/>
      <w:marLeft w:val="0"/>
      <w:marRight w:val="0"/>
      <w:marTop w:val="0"/>
      <w:marBottom w:val="0"/>
      <w:divBdr>
        <w:top w:val="none" w:sz="0" w:space="0" w:color="auto"/>
        <w:left w:val="none" w:sz="0" w:space="0" w:color="auto"/>
        <w:bottom w:val="none" w:sz="0" w:space="0" w:color="auto"/>
        <w:right w:val="none" w:sz="0" w:space="0" w:color="auto"/>
      </w:divBdr>
    </w:div>
    <w:div w:id="1114444547">
      <w:bodyDiv w:val="1"/>
      <w:marLeft w:val="0"/>
      <w:marRight w:val="0"/>
      <w:marTop w:val="0"/>
      <w:marBottom w:val="0"/>
      <w:divBdr>
        <w:top w:val="none" w:sz="0" w:space="0" w:color="auto"/>
        <w:left w:val="none" w:sz="0" w:space="0" w:color="auto"/>
        <w:bottom w:val="none" w:sz="0" w:space="0" w:color="auto"/>
        <w:right w:val="none" w:sz="0" w:space="0" w:color="auto"/>
      </w:divBdr>
    </w:div>
    <w:div w:id="1123577837">
      <w:bodyDiv w:val="1"/>
      <w:marLeft w:val="0"/>
      <w:marRight w:val="0"/>
      <w:marTop w:val="0"/>
      <w:marBottom w:val="0"/>
      <w:divBdr>
        <w:top w:val="none" w:sz="0" w:space="0" w:color="auto"/>
        <w:left w:val="none" w:sz="0" w:space="0" w:color="auto"/>
        <w:bottom w:val="none" w:sz="0" w:space="0" w:color="auto"/>
        <w:right w:val="none" w:sz="0" w:space="0" w:color="auto"/>
      </w:divBdr>
      <w:divsChild>
        <w:div w:id="1544563907">
          <w:marLeft w:val="835"/>
          <w:marRight w:val="0"/>
          <w:marTop w:val="120"/>
          <w:marBottom w:val="120"/>
          <w:divBdr>
            <w:top w:val="none" w:sz="0" w:space="0" w:color="auto"/>
            <w:left w:val="none" w:sz="0" w:space="0" w:color="auto"/>
            <w:bottom w:val="none" w:sz="0" w:space="0" w:color="auto"/>
            <w:right w:val="none" w:sz="0" w:space="0" w:color="auto"/>
          </w:divBdr>
        </w:div>
        <w:div w:id="1694333011">
          <w:marLeft w:val="2131"/>
          <w:marRight w:val="0"/>
          <w:marTop w:val="120"/>
          <w:marBottom w:val="120"/>
          <w:divBdr>
            <w:top w:val="none" w:sz="0" w:space="0" w:color="auto"/>
            <w:left w:val="none" w:sz="0" w:space="0" w:color="auto"/>
            <w:bottom w:val="none" w:sz="0" w:space="0" w:color="auto"/>
            <w:right w:val="none" w:sz="0" w:space="0" w:color="auto"/>
          </w:divBdr>
        </w:div>
        <w:div w:id="1348752053">
          <w:marLeft w:val="2131"/>
          <w:marRight w:val="0"/>
          <w:marTop w:val="120"/>
          <w:marBottom w:val="120"/>
          <w:divBdr>
            <w:top w:val="none" w:sz="0" w:space="0" w:color="auto"/>
            <w:left w:val="none" w:sz="0" w:space="0" w:color="auto"/>
            <w:bottom w:val="none" w:sz="0" w:space="0" w:color="auto"/>
            <w:right w:val="none" w:sz="0" w:space="0" w:color="auto"/>
          </w:divBdr>
        </w:div>
        <w:div w:id="1696153842">
          <w:marLeft w:val="835"/>
          <w:marRight w:val="0"/>
          <w:marTop w:val="120"/>
          <w:marBottom w:val="120"/>
          <w:divBdr>
            <w:top w:val="none" w:sz="0" w:space="0" w:color="auto"/>
            <w:left w:val="none" w:sz="0" w:space="0" w:color="auto"/>
            <w:bottom w:val="none" w:sz="0" w:space="0" w:color="auto"/>
            <w:right w:val="none" w:sz="0" w:space="0" w:color="auto"/>
          </w:divBdr>
        </w:div>
        <w:div w:id="1516115837">
          <w:marLeft w:val="2275"/>
          <w:marRight w:val="0"/>
          <w:marTop w:val="120"/>
          <w:marBottom w:val="120"/>
          <w:divBdr>
            <w:top w:val="none" w:sz="0" w:space="0" w:color="auto"/>
            <w:left w:val="none" w:sz="0" w:space="0" w:color="auto"/>
            <w:bottom w:val="none" w:sz="0" w:space="0" w:color="auto"/>
            <w:right w:val="none" w:sz="0" w:space="0" w:color="auto"/>
          </w:divBdr>
        </w:div>
        <w:div w:id="517740491">
          <w:marLeft w:val="2261"/>
          <w:marRight w:val="0"/>
          <w:marTop w:val="120"/>
          <w:marBottom w:val="120"/>
          <w:divBdr>
            <w:top w:val="none" w:sz="0" w:space="0" w:color="auto"/>
            <w:left w:val="none" w:sz="0" w:space="0" w:color="auto"/>
            <w:bottom w:val="none" w:sz="0" w:space="0" w:color="auto"/>
            <w:right w:val="none" w:sz="0" w:space="0" w:color="auto"/>
          </w:divBdr>
        </w:div>
      </w:divsChild>
    </w:div>
    <w:div w:id="1128204050">
      <w:bodyDiv w:val="1"/>
      <w:marLeft w:val="0"/>
      <w:marRight w:val="0"/>
      <w:marTop w:val="0"/>
      <w:marBottom w:val="0"/>
      <w:divBdr>
        <w:top w:val="none" w:sz="0" w:space="0" w:color="auto"/>
        <w:left w:val="none" w:sz="0" w:space="0" w:color="auto"/>
        <w:bottom w:val="none" w:sz="0" w:space="0" w:color="auto"/>
        <w:right w:val="none" w:sz="0" w:space="0" w:color="auto"/>
      </w:divBdr>
      <w:divsChild>
        <w:div w:id="2116246755">
          <w:marLeft w:val="547"/>
          <w:marRight w:val="0"/>
          <w:marTop w:val="120"/>
          <w:marBottom w:val="160"/>
          <w:divBdr>
            <w:top w:val="none" w:sz="0" w:space="0" w:color="auto"/>
            <w:left w:val="none" w:sz="0" w:space="0" w:color="auto"/>
            <w:bottom w:val="none" w:sz="0" w:space="0" w:color="auto"/>
            <w:right w:val="none" w:sz="0" w:space="0" w:color="auto"/>
          </w:divBdr>
        </w:div>
        <w:div w:id="190413675">
          <w:marLeft w:val="547"/>
          <w:marRight w:val="0"/>
          <w:marTop w:val="120"/>
          <w:marBottom w:val="160"/>
          <w:divBdr>
            <w:top w:val="none" w:sz="0" w:space="0" w:color="auto"/>
            <w:left w:val="none" w:sz="0" w:space="0" w:color="auto"/>
            <w:bottom w:val="none" w:sz="0" w:space="0" w:color="auto"/>
            <w:right w:val="none" w:sz="0" w:space="0" w:color="auto"/>
          </w:divBdr>
        </w:div>
        <w:div w:id="1896117093">
          <w:marLeft w:val="547"/>
          <w:marRight w:val="0"/>
          <w:marTop w:val="120"/>
          <w:marBottom w:val="160"/>
          <w:divBdr>
            <w:top w:val="none" w:sz="0" w:space="0" w:color="auto"/>
            <w:left w:val="none" w:sz="0" w:space="0" w:color="auto"/>
            <w:bottom w:val="none" w:sz="0" w:space="0" w:color="auto"/>
            <w:right w:val="none" w:sz="0" w:space="0" w:color="auto"/>
          </w:divBdr>
        </w:div>
        <w:div w:id="839587746">
          <w:marLeft w:val="547"/>
          <w:marRight w:val="0"/>
          <w:marTop w:val="120"/>
          <w:marBottom w:val="160"/>
          <w:divBdr>
            <w:top w:val="none" w:sz="0" w:space="0" w:color="auto"/>
            <w:left w:val="none" w:sz="0" w:space="0" w:color="auto"/>
            <w:bottom w:val="none" w:sz="0" w:space="0" w:color="auto"/>
            <w:right w:val="none" w:sz="0" w:space="0" w:color="auto"/>
          </w:divBdr>
        </w:div>
      </w:divsChild>
    </w:div>
    <w:div w:id="1128401393">
      <w:bodyDiv w:val="1"/>
      <w:marLeft w:val="0"/>
      <w:marRight w:val="0"/>
      <w:marTop w:val="0"/>
      <w:marBottom w:val="0"/>
      <w:divBdr>
        <w:top w:val="none" w:sz="0" w:space="0" w:color="auto"/>
        <w:left w:val="none" w:sz="0" w:space="0" w:color="auto"/>
        <w:bottom w:val="none" w:sz="0" w:space="0" w:color="auto"/>
        <w:right w:val="none" w:sz="0" w:space="0" w:color="auto"/>
      </w:divBdr>
    </w:div>
    <w:div w:id="1140152403">
      <w:bodyDiv w:val="1"/>
      <w:marLeft w:val="0"/>
      <w:marRight w:val="0"/>
      <w:marTop w:val="0"/>
      <w:marBottom w:val="0"/>
      <w:divBdr>
        <w:top w:val="none" w:sz="0" w:space="0" w:color="auto"/>
        <w:left w:val="none" w:sz="0" w:space="0" w:color="auto"/>
        <w:bottom w:val="none" w:sz="0" w:space="0" w:color="auto"/>
        <w:right w:val="none" w:sz="0" w:space="0" w:color="auto"/>
      </w:divBdr>
    </w:div>
    <w:div w:id="1145127094">
      <w:bodyDiv w:val="1"/>
      <w:marLeft w:val="0"/>
      <w:marRight w:val="0"/>
      <w:marTop w:val="0"/>
      <w:marBottom w:val="0"/>
      <w:divBdr>
        <w:top w:val="none" w:sz="0" w:space="0" w:color="auto"/>
        <w:left w:val="none" w:sz="0" w:space="0" w:color="auto"/>
        <w:bottom w:val="none" w:sz="0" w:space="0" w:color="auto"/>
        <w:right w:val="none" w:sz="0" w:space="0" w:color="auto"/>
      </w:divBdr>
      <w:divsChild>
        <w:div w:id="806557289">
          <w:marLeft w:val="547"/>
          <w:marRight w:val="0"/>
          <w:marTop w:val="120"/>
          <w:marBottom w:val="0"/>
          <w:divBdr>
            <w:top w:val="none" w:sz="0" w:space="0" w:color="auto"/>
            <w:left w:val="none" w:sz="0" w:space="0" w:color="auto"/>
            <w:bottom w:val="none" w:sz="0" w:space="0" w:color="auto"/>
            <w:right w:val="none" w:sz="0" w:space="0" w:color="auto"/>
          </w:divBdr>
        </w:div>
        <w:div w:id="293021689">
          <w:marLeft w:val="547"/>
          <w:marRight w:val="0"/>
          <w:marTop w:val="9"/>
          <w:marBottom w:val="120"/>
          <w:divBdr>
            <w:top w:val="none" w:sz="0" w:space="0" w:color="auto"/>
            <w:left w:val="none" w:sz="0" w:space="0" w:color="auto"/>
            <w:bottom w:val="none" w:sz="0" w:space="0" w:color="auto"/>
            <w:right w:val="none" w:sz="0" w:space="0" w:color="auto"/>
          </w:divBdr>
        </w:div>
        <w:div w:id="160388821">
          <w:marLeft w:val="547"/>
          <w:marRight w:val="0"/>
          <w:marTop w:val="120"/>
          <w:marBottom w:val="0"/>
          <w:divBdr>
            <w:top w:val="none" w:sz="0" w:space="0" w:color="auto"/>
            <w:left w:val="none" w:sz="0" w:space="0" w:color="auto"/>
            <w:bottom w:val="none" w:sz="0" w:space="0" w:color="auto"/>
            <w:right w:val="none" w:sz="0" w:space="0" w:color="auto"/>
          </w:divBdr>
        </w:div>
        <w:div w:id="671571440">
          <w:marLeft w:val="547"/>
          <w:marRight w:val="0"/>
          <w:marTop w:val="9"/>
          <w:marBottom w:val="0"/>
          <w:divBdr>
            <w:top w:val="none" w:sz="0" w:space="0" w:color="auto"/>
            <w:left w:val="none" w:sz="0" w:space="0" w:color="auto"/>
            <w:bottom w:val="none" w:sz="0" w:space="0" w:color="auto"/>
            <w:right w:val="none" w:sz="0" w:space="0" w:color="auto"/>
          </w:divBdr>
        </w:div>
        <w:div w:id="2106345290">
          <w:marLeft w:val="547"/>
          <w:marRight w:val="0"/>
          <w:marTop w:val="9"/>
          <w:marBottom w:val="0"/>
          <w:divBdr>
            <w:top w:val="none" w:sz="0" w:space="0" w:color="auto"/>
            <w:left w:val="none" w:sz="0" w:space="0" w:color="auto"/>
            <w:bottom w:val="none" w:sz="0" w:space="0" w:color="auto"/>
            <w:right w:val="none" w:sz="0" w:space="0" w:color="auto"/>
          </w:divBdr>
        </w:div>
        <w:div w:id="1172841395">
          <w:marLeft w:val="547"/>
          <w:marRight w:val="0"/>
          <w:marTop w:val="9"/>
          <w:marBottom w:val="120"/>
          <w:divBdr>
            <w:top w:val="none" w:sz="0" w:space="0" w:color="auto"/>
            <w:left w:val="none" w:sz="0" w:space="0" w:color="auto"/>
            <w:bottom w:val="none" w:sz="0" w:space="0" w:color="auto"/>
            <w:right w:val="none" w:sz="0" w:space="0" w:color="auto"/>
          </w:divBdr>
        </w:div>
        <w:div w:id="267852498">
          <w:marLeft w:val="547"/>
          <w:marRight w:val="0"/>
          <w:marTop w:val="120"/>
          <w:marBottom w:val="0"/>
          <w:divBdr>
            <w:top w:val="none" w:sz="0" w:space="0" w:color="auto"/>
            <w:left w:val="none" w:sz="0" w:space="0" w:color="auto"/>
            <w:bottom w:val="none" w:sz="0" w:space="0" w:color="auto"/>
            <w:right w:val="none" w:sz="0" w:space="0" w:color="auto"/>
          </w:divBdr>
        </w:div>
        <w:div w:id="2134250596">
          <w:marLeft w:val="547"/>
          <w:marRight w:val="0"/>
          <w:marTop w:val="9"/>
          <w:marBottom w:val="0"/>
          <w:divBdr>
            <w:top w:val="none" w:sz="0" w:space="0" w:color="auto"/>
            <w:left w:val="none" w:sz="0" w:space="0" w:color="auto"/>
            <w:bottom w:val="none" w:sz="0" w:space="0" w:color="auto"/>
            <w:right w:val="none" w:sz="0" w:space="0" w:color="auto"/>
          </w:divBdr>
        </w:div>
        <w:div w:id="2142336062">
          <w:marLeft w:val="547"/>
          <w:marRight w:val="0"/>
          <w:marTop w:val="9"/>
          <w:marBottom w:val="0"/>
          <w:divBdr>
            <w:top w:val="none" w:sz="0" w:space="0" w:color="auto"/>
            <w:left w:val="none" w:sz="0" w:space="0" w:color="auto"/>
            <w:bottom w:val="none" w:sz="0" w:space="0" w:color="auto"/>
            <w:right w:val="none" w:sz="0" w:space="0" w:color="auto"/>
          </w:divBdr>
        </w:div>
        <w:div w:id="1740640247">
          <w:marLeft w:val="547"/>
          <w:marRight w:val="0"/>
          <w:marTop w:val="9"/>
          <w:marBottom w:val="0"/>
          <w:divBdr>
            <w:top w:val="none" w:sz="0" w:space="0" w:color="auto"/>
            <w:left w:val="none" w:sz="0" w:space="0" w:color="auto"/>
            <w:bottom w:val="none" w:sz="0" w:space="0" w:color="auto"/>
            <w:right w:val="none" w:sz="0" w:space="0" w:color="auto"/>
          </w:divBdr>
        </w:div>
        <w:div w:id="467013761">
          <w:marLeft w:val="547"/>
          <w:marRight w:val="0"/>
          <w:marTop w:val="9"/>
          <w:marBottom w:val="0"/>
          <w:divBdr>
            <w:top w:val="none" w:sz="0" w:space="0" w:color="auto"/>
            <w:left w:val="none" w:sz="0" w:space="0" w:color="auto"/>
            <w:bottom w:val="none" w:sz="0" w:space="0" w:color="auto"/>
            <w:right w:val="none" w:sz="0" w:space="0" w:color="auto"/>
          </w:divBdr>
        </w:div>
        <w:div w:id="1893536768">
          <w:marLeft w:val="547"/>
          <w:marRight w:val="0"/>
          <w:marTop w:val="9"/>
          <w:marBottom w:val="0"/>
          <w:divBdr>
            <w:top w:val="none" w:sz="0" w:space="0" w:color="auto"/>
            <w:left w:val="none" w:sz="0" w:space="0" w:color="auto"/>
            <w:bottom w:val="none" w:sz="0" w:space="0" w:color="auto"/>
            <w:right w:val="none" w:sz="0" w:space="0" w:color="auto"/>
          </w:divBdr>
        </w:div>
        <w:div w:id="1106925963">
          <w:marLeft w:val="547"/>
          <w:marRight w:val="0"/>
          <w:marTop w:val="9"/>
          <w:marBottom w:val="0"/>
          <w:divBdr>
            <w:top w:val="none" w:sz="0" w:space="0" w:color="auto"/>
            <w:left w:val="none" w:sz="0" w:space="0" w:color="auto"/>
            <w:bottom w:val="none" w:sz="0" w:space="0" w:color="auto"/>
            <w:right w:val="none" w:sz="0" w:space="0" w:color="auto"/>
          </w:divBdr>
        </w:div>
        <w:div w:id="464587581">
          <w:marLeft w:val="547"/>
          <w:marRight w:val="0"/>
          <w:marTop w:val="9"/>
          <w:marBottom w:val="120"/>
          <w:divBdr>
            <w:top w:val="none" w:sz="0" w:space="0" w:color="auto"/>
            <w:left w:val="none" w:sz="0" w:space="0" w:color="auto"/>
            <w:bottom w:val="none" w:sz="0" w:space="0" w:color="auto"/>
            <w:right w:val="none" w:sz="0" w:space="0" w:color="auto"/>
          </w:divBdr>
        </w:div>
        <w:div w:id="1710177808">
          <w:marLeft w:val="547"/>
          <w:marRight w:val="0"/>
          <w:marTop w:val="120"/>
          <w:marBottom w:val="0"/>
          <w:divBdr>
            <w:top w:val="none" w:sz="0" w:space="0" w:color="auto"/>
            <w:left w:val="none" w:sz="0" w:space="0" w:color="auto"/>
            <w:bottom w:val="none" w:sz="0" w:space="0" w:color="auto"/>
            <w:right w:val="none" w:sz="0" w:space="0" w:color="auto"/>
          </w:divBdr>
        </w:div>
        <w:div w:id="1344042972">
          <w:marLeft w:val="547"/>
          <w:marRight w:val="0"/>
          <w:marTop w:val="9"/>
          <w:marBottom w:val="120"/>
          <w:divBdr>
            <w:top w:val="none" w:sz="0" w:space="0" w:color="auto"/>
            <w:left w:val="none" w:sz="0" w:space="0" w:color="auto"/>
            <w:bottom w:val="none" w:sz="0" w:space="0" w:color="auto"/>
            <w:right w:val="none" w:sz="0" w:space="0" w:color="auto"/>
          </w:divBdr>
        </w:div>
        <w:div w:id="1045641055">
          <w:marLeft w:val="547"/>
          <w:marRight w:val="0"/>
          <w:marTop w:val="120"/>
          <w:marBottom w:val="0"/>
          <w:divBdr>
            <w:top w:val="none" w:sz="0" w:space="0" w:color="auto"/>
            <w:left w:val="none" w:sz="0" w:space="0" w:color="auto"/>
            <w:bottom w:val="none" w:sz="0" w:space="0" w:color="auto"/>
            <w:right w:val="none" w:sz="0" w:space="0" w:color="auto"/>
          </w:divBdr>
        </w:div>
        <w:div w:id="1741366104">
          <w:marLeft w:val="547"/>
          <w:marRight w:val="0"/>
          <w:marTop w:val="9"/>
          <w:marBottom w:val="0"/>
          <w:divBdr>
            <w:top w:val="none" w:sz="0" w:space="0" w:color="auto"/>
            <w:left w:val="none" w:sz="0" w:space="0" w:color="auto"/>
            <w:bottom w:val="none" w:sz="0" w:space="0" w:color="auto"/>
            <w:right w:val="none" w:sz="0" w:space="0" w:color="auto"/>
          </w:divBdr>
        </w:div>
        <w:div w:id="558631194">
          <w:marLeft w:val="547"/>
          <w:marRight w:val="0"/>
          <w:marTop w:val="9"/>
          <w:marBottom w:val="120"/>
          <w:divBdr>
            <w:top w:val="none" w:sz="0" w:space="0" w:color="auto"/>
            <w:left w:val="none" w:sz="0" w:space="0" w:color="auto"/>
            <w:bottom w:val="none" w:sz="0" w:space="0" w:color="auto"/>
            <w:right w:val="none" w:sz="0" w:space="0" w:color="auto"/>
          </w:divBdr>
        </w:div>
        <w:div w:id="1638492237">
          <w:marLeft w:val="547"/>
          <w:marRight w:val="0"/>
          <w:marTop w:val="120"/>
          <w:marBottom w:val="120"/>
          <w:divBdr>
            <w:top w:val="none" w:sz="0" w:space="0" w:color="auto"/>
            <w:left w:val="none" w:sz="0" w:space="0" w:color="auto"/>
            <w:bottom w:val="none" w:sz="0" w:space="0" w:color="auto"/>
            <w:right w:val="none" w:sz="0" w:space="0" w:color="auto"/>
          </w:divBdr>
        </w:div>
        <w:div w:id="742488350">
          <w:marLeft w:val="547"/>
          <w:marRight w:val="0"/>
          <w:marTop w:val="120"/>
          <w:marBottom w:val="0"/>
          <w:divBdr>
            <w:top w:val="none" w:sz="0" w:space="0" w:color="auto"/>
            <w:left w:val="none" w:sz="0" w:space="0" w:color="auto"/>
            <w:bottom w:val="none" w:sz="0" w:space="0" w:color="auto"/>
            <w:right w:val="none" w:sz="0" w:space="0" w:color="auto"/>
          </w:divBdr>
        </w:div>
        <w:div w:id="1543596856">
          <w:marLeft w:val="547"/>
          <w:marRight w:val="0"/>
          <w:marTop w:val="9"/>
          <w:marBottom w:val="0"/>
          <w:divBdr>
            <w:top w:val="none" w:sz="0" w:space="0" w:color="auto"/>
            <w:left w:val="none" w:sz="0" w:space="0" w:color="auto"/>
            <w:bottom w:val="none" w:sz="0" w:space="0" w:color="auto"/>
            <w:right w:val="none" w:sz="0" w:space="0" w:color="auto"/>
          </w:divBdr>
        </w:div>
        <w:div w:id="75564363">
          <w:marLeft w:val="547"/>
          <w:marRight w:val="0"/>
          <w:marTop w:val="9"/>
          <w:marBottom w:val="120"/>
          <w:divBdr>
            <w:top w:val="none" w:sz="0" w:space="0" w:color="auto"/>
            <w:left w:val="none" w:sz="0" w:space="0" w:color="auto"/>
            <w:bottom w:val="none" w:sz="0" w:space="0" w:color="auto"/>
            <w:right w:val="none" w:sz="0" w:space="0" w:color="auto"/>
          </w:divBdr>
        </w:div>
        <w:div w:id="833839225">
          <w:marLeft w:val="547"/>
          <w:marRight w:val="0"/>
          <w:marTop w:val="120"/>
          <w:marBottom w:val="120"/>
          <w:divBdr>
            <w:top w:val="none" w:sz="0" w:space="0" w:color="auto"/>
            <w:left w:val="none" w:sz="0" w:space="0" w:color="auto"/>
            <w:bottom w:val="none" w:sz="0" w:space="0" w:color="auto"/>
            <w:right w:val="none" w:sz="0" w:space="0" w:color="auto"/>
          </w:divBdr>
        </w:div>
        <w:div w:id="1865826148">
          <w:marLeft w:val="547"/>
          <w:marRight w:val="0"/>
          <w:marTop w:val="120"/>
          <w:marBottom w:val="0"/>
          <w:divBdr>
            <w:top w:val="none" w:sz="0" w:space="0" w:color="auto"/>
            <w:left w:val="none" w:sz="0" w:space="0" w:color="auto"/>
            <w:bottom w:val="none" w:sz="0" w:space="0" w:color="auto"/>
            <w:right w:val="none" w:sz="0" w:space="0" w:color="auto"/>
          </w:divBdr>
        </w:div>
        <w:div w:id="2029983782">
          <w:marLeft w:val="547"/>
          <w:marRight w:val="0"/>
          <w:marTop w:val="9"/>
          <w:marBottom w:val="0"/>
          <w:divBdr>
            <w:top w:val="none" w:sz="0" w:space="0" w:color="auto"/>
            <w:left w:val="none" w:sz="0" w:space="0" w:color="auto"/>
            <w:bottom w:val="none" w:sz="0" w:space="0" w:color="auto"/>
            <w:right w:val="none" w:sz="0" w:space="0" w:color="auto"/>
          </w:divBdr>
        </w:div>
        <w:div w:id="115759547">
          <w:marLeft w:val="547"/>
          <w:marRight w:val="0"/>
          <w:marTop w:val="9"/>
          <w:marBottom w:val="0"/>
          <w:divBdr>
            <w:top w:val="none" w:sz="0" w:space="0" w:color="auto"/>
            <w:left w:val="none" w:sz="0" w:space="0" w:color="auto"/>
            <w:bottom w:val="none" w:sz="0" w:space="0" w:color="auto"/>
            <w:right w:val="none" w:sz="0" w:space="0" w:color="auto"/>
          </w:divBdr>
        </w:div>
        <w:div w:id="1031806125">
          <w:marLeft w:val="547"/>
          <w:marRight w:val="0"/>
          <w:marTop w:val="9"/>
          <w:marBottom w:val="0"/>
          <w:divBdr>
            <w:top w:val="none" w:sz="0" w:space="0" w:color="auto"/>
            <w:left w:val="none" w:sz="0" w:space="0" w:color="auto"/>
            <w:bottom w:val="none" w:sz="0" w:space="0" w:color="auto"/>
            <w:right w:val="none" w:sz="0" w:space="0" w:color="auto"/>
          </w:divBdr>
        </w:div>
        <w:div w:id="89274773">
          <w:marLeft w:val="547"/>
          <w:marRight w:val="0"/>
          <w:marTop w:val="9"/>
          <w:marBottom w:val="120"/>
          <w:divBdr>
            <w:top w:val="none" w:sz="0" w:space="0" w:color="auto"/>
            <w:left w:val="none" w:sz="0" w:space="0" w:color="auto"/>
            <w:bottom w:val="none" w:sz="0" w:space="0" w:color="auto"/>
            <w:right w:val="none" w:sz="0" w:space="0" w:color="auto"/>
          </w:divBdr>
        </w:div>
        <w:div w:id="334844051">
          <w:marLeft w:val="547"/>
          <w:marRight w:val="0"/>
          <w:marTop w:val="120"/>
          <w:marBottom w:val="120"/>
          <w:divBdr>
            <w:top w:val="none" w:sz="0" w:space="0" w:color="auto"/>
            <w:left w:val="none" w:sz="0" w:space="0" w:color="auto"/>
            <w:bottom w:val="none" w:sz="0" w:space="0" w:color="auto"/>
            <w:right w:val="none" w:sz="0" w:space="0" w:color="auto"/>
          </w:divBdr>
        </w:div>
        <w:div w:id="551691855">
          <w:marLeft w:val="547"/>
          <w:marRight w:val="0"/>
          <w:marTop w:val="120"/>
          <w:marBottom w:val="120"/>
          <w:divBdr>
            <w:top w:val="none" w:sz="0" w:space="0" w:color="auto"/>
            <w:left w:val="none" w:sz="0" w:space="0" w:color="auto"/>
            <w:bottom w:val="none" w:sz="0" w:space="0" w:color="auto"/>
            <w:right w:val="none" w:sz="0" w:space="0" w:color="auto"/>
          </w:divBdr>
        </w:div>
        <w:div w:id="271859412">
          <w:marLeft w:val="547"/>
          <w:marRight w:val="0"/>
          <w:marTop w:val="120"/>
          <w:marBottom w:val="120"/>
          <w:divBdr>
            <w:top w:val="none" w:sz="0" w:space="0" w:color="auto"/>
            <w:left w:val="none" w:sz="0" w:space="0" w:color="auto"/>
            <w:bottom w:val="none" w:sz="0" w:space="0" w:color="auto"/>
            <w:right w:val="none" w:sz="0" w:space="0" w:color="auto"/>
          </w:divBdr>
        </w:div>
        <w:div w:id="986133998">
          <w:marLeft w:val="547"/>
          <w:marRight w:val="0"/>
          <w:marTop w:val="120"/>
          <w:marBottom w:val="0"/>
          <w:divBdr>
            <w:top w:val="none" w:sz="0" w:space="0" w:color="auto"/>
            <w:left w:val="none" w:sz="0" w:space="0" w:color="auto"/>
            <w:bottom w:val="none" w:sz="0" w:space="0" w:color="auto"/>
            <w:right w:val="none" w:sz="0" w:space="0" w:color="auto"/>
          </w:divBdr>
        </w:div>
        <w:div w:id="1732342987">
          <w:marLeft w:val="547"/>
          <w:marRight w:val="0"/>
          <w:marTop w:val="9"/>
          <w:marBottom w:val="120"/>
          <w:divBdr>
            <w:top w:val="none" w:sz="0" w:space="0" w:color="auto"/>
            <w:left w:val="none" w:sz="0" w:space="0" w:color="auto"/>
            <w:bottom w:val="none" w:sz="0" w:space="0" w:color="auto"/>
            <w:right w:val="none" w:sz="0" w:space="0" w:color="auto"/>
          </w:divBdr>
        </w:div>
      </w:divsChild>
    </w:div>
    <w:div w:id="1145707476">
      <w:bodyDiv w:val="1"/>
      <w:marLeft w:val="0"/>
      <w:marRight w:val="0"/>
      <w:marTop w:val="0"/>
      <w:marBottom w:val="0"/>
      <w:divBdr>
        <w:top w:val="none" w:sz="0" w:space="0" w:color="auto"/>
        <w:left w:val="none" w:sz="0" w:space="0" w:color="auto"/>
        <w:bottom w:val="none" w:sz="0" w:space="0" w:color="auto"/>
        <w:right w:val="none" w:sz="0" w:space="0" w:color="auto"/>
      </w:divBdr>
      <w:divsChild>
        <w:div w:id="65077537">
          <w:marLeft w:val="360"/>
          <w:marRight w:val="0"/>
          <w:marTop w:val="0"/>
          <w:marBottom w:val="110"/>
          <w:divBdr>
            <w:top w:val="none" w:sz="0" w:space="0" w:color="auto"/>
            <w:left w:val="none" w:sz="0" w:space="0" w:color="auto"/>
            <w:bottom w:val="none" w:sz="0" w:space="0" w:color="auto"/>
            <w:right w:val="none" w:sz="0" w:space="0" w:color="auto"/>
          </w:divBdr>
        </w:div>
        <w:div w:id="916748983">
          <w:marLeft w:val="360"/>
          <w:marRight w:val="0"/>
          <w:marTop w:val="0"/>
          <w:marBottom w:val="110"/>
          <w:divBdr>
            <w:top w:val="none" w:sz="0" w:space="0" w:color="auto"/>
            <w:left w:val="none" w:sz="0" w:space="0" w:color="auto"/>
            <w:bottom w:val="none" w:sz="0" w:space="0" w:color="auto"/>
            <w:right w:val="none" w:sz="0" w:space="0" w:color="auto"/>
          </w:divBdr>
        </w:div>
        <w:div w:id="1088965105">
          <w:marLeft w:val="360"/>
          <w:marRight w:val="0"/>
          <w:marTop w:val="0"/>
          <w:marBottom w:val="110"/>
          <w:divBdr>
            <w:top w:val="none" w:sz="0" w:space="0" w:color="auto"/>
            <w:left w:val="none" w:sz="0" w:space="0" w:color="auto"/>
            <w:bottom w:val="none" w:sz="0" w:space="0" w:color="auto"/>
            <w:right w:val="none" w:sz="0" w:space="0" w:color="auto"/>
          </w:divBdr>
        </w:div>
      </w:divsChild>
    </w:div>
    <w:div w:id="1147622659">
      <w:bodyDiv w:val="1"/>
      <w:marLeft w:val="0"/>
      <w:marRight w:val="0"/>
      <w:marTop w:val="0"/>
      <w:marBottom w:val="0"/>
      <w:divBdr>
        <w:top w:val="none" w:sz="0" w:space="0" w:color="auto"/>
        <w:left w:val="none" w:sz="0" w:space="0" w:color="auto"/>
        <w:bottom w:val="none" w:sz="0" w:space="0" w:color="auto"/>
        <w:right w:val="none" w:sz="0" w:space="0" w:color="auto"/>
      </w:divBdr>
    </w:div>
    <w:div w:id="1148933301">
      <w:bodyDiv w:val="1"/>
      <w:marLeft w:val="0"/>
      <w:marRight w:val="0"/>
      <w:marTop w:val="0"/>
      <w:marBottom w:val="0"/>
      <w:divBdr>
        <w:top w:val="none" w:sz="0" w:space="0" w:color="auto"/>
        <w:left w:val="none" w:sz="0" w:space="0" w:color="auto"/>
        <w:bottom w:val="none" w:sz="0" w:space="0" w:color="auto"/>
        <w:right w:val="none" w:sz="0" w:space="0" w:color="auto"/>
      </w:divBdr>
    </w:div>
    <w:div w:id="1150365555">
      <w:bodyDiv w:val="1"/>
      <w:marLeft w:val="0"/>
      <w:marRight w:val="0"/>
      <w:marTop w:val="0"/>
      <w:marBottom w:val="0"/>
      <w:divBdr>
        <w:top w:val="none" w:sz="0" w:space="0" w:color="auto"/>
        <w:left w:val="none" w:sz="0" w:space="0" w:color="auto"/>
        <w:bottom w:val="none" w:sz="0" w:space="0" w:color="auto"/>
        <w:right w:val="none" w:sz="0" w:space="0" w:color="auto"/>
      </w:divBdr>
    </w:div>
    <w:div w:id="1173958901">
      <w:bodyDiv w:val="1"/>
      <w:marLeft w:val="0"/>
      <w:marRight w:val="0"/>
      <w:marTop w:val="0"/>
      <w:marBottom w:val="0"/>
      <w:divBdr>
        <w:top w:val="none" w:sz="0" w:space="0" w:color="auto"/>
        <w:left w:val="none" w:sz="0" w:space="0" w:color="auto"/>
        <w:bottom w:val="none" w:sz="0" w:space="0" w:color="auto"/>
        <w:right w:val="none" w:sz="0" w:space="0" w:color="auto"/>
      </w:divBdr>
      <w:divsChild>
        <w:div w:id="83457008">
          <w:marLeft w:val="360"/>
          <w:marRight w:val="0"/>
          <w:marTop w:val="200"/>
          <w:marBottom w:val="0"/>
          <w:divBdr>
            <w:top w:val="none" w:sz="0" w:space="0" w:color="auto"/>
            <w:left w:val="none" w:sz="0" w:space="0" w:color="auto"/>
            <w:bottom w:val="none" w:sz="0" w:space="0" w:color="auto"/>
            <w:right w:val="none" w:sz="0" w:space="0" w:color="auto"/>
          </w:divBdr>
        </w:div>
        <w:div w:id="1167985112">
          <w:marLeft w:val="1080"/>
          <w:marRight w:val="0"/>
          <w:marTop w:val="100"/>
          <w:marBottom w:val="0"/>
          <w:divBdr>
            <w:top w:val="none" w:sz="0" w:space="0" w:color="auto"/>
            <w:left w:val="none" w:sz="0" w:space="0" w:color="auto"/>
            <w:bottom w:val="none" w:sz="0" w:space="0" w:color="auto"/>
            <w:right w:val="none" w:sz="0" w:space="0" w:color="auto"/>
          </w:divBdr>
        </w:div>
        <w:div w:id="269701051">
          <w:marLeft w:val="360"/>
          <w:marRight w:val="0"/>
          <w:marTop w:val="200"/>
          <w:marBottom w:val="0"/>
          <w:divBdr>
            <w:top w:val="none" w:sz="0" w:space="0" w:color="auto"/>
            <w:left w:val="none" w:sz="0" w:space="0" w:color="auto"/>
            <w:bottom w:val="none" w:sz="0" w:space="0" w:color="auto"/>
            <w:right w:val="none" w:sz="0" w:space="0" w:color="auto"/>
          </w:divBdr>
        </w:div>
      </w:divsChild>
    </w:div>
    <w:div w:id="1175805576">
      <w:bodyDiv w:val="1"/>
      <w:marLeft w:val="0"/>
      <w:marRight w:val="0"/>
      <w:marTop w:val="0"/>
      <w:marBottom w:val="0"/>
      <w:divBdr>
        <w:top w:val="none" w:sz="0" w:space="0" w:color="auto"/>
        <w:left w:val="none" w:sz="0" w:space="0" w:color="auto"/>
        <w:bottom w:val="none" w:sz="0" w:space="0" w:color="auto"/>
        <w:right w:val="none" w:sz="0" w:space="0" w:color="auto"/>
      </w:divBdr>
      <w:divsChild>
        <w:div w:id="1988045920">
          <w:marLeft w:val="720"/>
          <w:marRight w:val="0"/>
          <w:marTop w:val="120"/>
          <w:marBottom w:val="120"/>
          <w:divBdr>
            <w:top w:val="none" w:sz="0" w:space="0" w:color="auto"/>
            <w:left w:val="none" w:sz="0" w:space="0" w:color="auto"/>
            <w:bottom w:val="none" w:sz="0" w:space="0" w:color="auto"/>
            <w:right w:val="none" w:sz="0" w:space="0" w:color="auto"/>
          </w:divBdr>
        </w:div>
        <w:div w:id="1622615448">
          <w:marLeft w:val="720"/>
          <w:marRight w:val="0"/>
          <w:marTop w:val="120"/>
          <w:marBottom w:val="120"/>
          <w:divBdr>
            <w:top w:val="none" w:sz="0" w:space="0" w:color="auto"/>
            <w:left w:val="none" w:sz="0" w:space="0" w:color="auto"/>
            <w:bottom w:val="none" w:sz="0" w:space="0" w:color="auto"/>
            <w:right w:val="none" w:sz="0" w:space="0" w:color="auto"/>
          </w:divBdr>
        </w:div>
        <w:div w:id="1794327271">
          <w:marLeft w:val="720"/>
          <w:marRight w:val="0"/>
          <w:marTop w:val="120"/>
          <w:marBottom w:val="120"/>
          <w:divBdr>
            <w:top w:val="none" w:sz="0" w:space="0" w:color="auto"/>
            <w:left w:val="none" w:sz="0" w:space="0" w:color="auto"/>
            <w:bottom w:val="none" w:sz="0" w:space="0" w:color="auto"/>
            <w:right w:val="none" w:sz="0" w:space="0" w:color="auto"/>
          </w:divBdr>
        </w:div>
        <w:div w:id="1963613909">
          <w:marLeft w:val="1440"/>
          <w:marRight w:val="0"/>
          <w:marTop w:val="120"/>
          <w:marBottom w:val="120"/>
          <w:divBdr>
            <w:top w:val="none" w:sz="0" w:space="0" w:color="auto"/>
            <w:left w:val="none" w:sz="0" w:space="0" w:color="auto"/>
            <w:bottom w:val="none" w:sz="0" w:space="0" w:color="auto"/>
            <w:right w:val="none" w:sz="0" w:space="0" w:color="auto"/>
          </w:divBdr>
        </w:div>
        <w:div w:id="1853884058">
          <w:marLeft w:val="1440"/>
          <w:marRight w:val="0"/>
          <w:marTop w:val="120"/>
          <w:marBottom w:val="120"/>
          <w:divBdr>
            <w:top w:val="none" w:sz="0" w:space="0" w:color="auto"/>
            <w:left w:val="none" w:sz="0" w:space="0" w:color="auto"/>
            <w:bottom w:val="none" w:sz="0" w:space="0" w:color="auto"/>
            <w:right w:val="none" w:sz="0" w:space="0" w:color="auto"/>
          </w:divBdr>
        </w:div>
        <w:div w:id="1841190383">
          <w:marLeft w:val="1440"/>
          <w:marRight w:val="0"/>
          <w:marTop w:val="120"/>
          <w:marBottom w:val="120"/>
          <w:divBdr>
            <w:top w:val="none" w:sz="0" w:space="0" w:color="auto"/>
            <w:left w:val="none" w:sz="0" w:space="0" w:color="auto"/>
            <w:bottom w:val="none" w:sz="0" w:space="0" w:color="auto"/>
            <w:right w:val="none" w:sz="0" w:space="0" w:color="auto"/>
          </w:divBdr>
        </w:div>
        <w:div w:id="81535464">
          <w:marLeft w:val="1440"/>
          <w:marRight w:val="0"/>
          <w:marTop w:val="120"/>
          <w:marBottom w:val="120"/>
          <w:divBdr>
            <w:top w:val="none" w:sz="0" w:space="0" w:color="auto"/>
            <w:left w:val="none" w:sz="0" w:space="0" w:color="auto"/>
            <w:bottom w:val="none" w:sz="0" w:space="0" w:color="auto"/>
            <w:right w:val="none" w:sz="0" w:space="0" w:color="auto"/>
          </w:divBdr>
        </w:div>
        <w:div w:id="1114714989">
          <w:marLeft w:val="1440"/>
          <w:marRight w:val="0"/>
          <w:marTop w:val="120"/>
          <w:marBottom w:val="120"/>
          <w:divBdr>
            <w:top w:val="none" w:sz="0" w:space="0" w:color="auto"/>
            <w:left w:val="none" w:sz="0" w:space="0" w:color="auto"/>
            <w:bottom w:val="none" w:sz="0" w:space="0" w:color="auto"/>
            <w:right w:val="none" w:sz="0" w:space="0" w:color="auto"/>
          </w:divBdr>
        </w:div>
        <w:div w:id="1308783916">
          <w:marLeft w:val="720"/>
          <w:marRight w:val="0"/>
          <w:marTop w:val="120"/>
          <w:marBottom w:val="120"/>
          <w:divBdr>
            <w:top w:val="none" w:sz="0" w:space="0" w:color="auto"/>
            <w:left w:val="none" w:sz="0" w:space="0" w:color="auto"/>
            <w:bottom w:val="none" w:sz="0" w:space="0" w:color="auto"/>
            <w:right w:val="none" w:sz="0" w:space="0" w:color="auto"/>
          </w:divBdr>
        </w:div>
        <w:div w:id="2078359261">
          <w:marLeft w:val="720"/>
          <w:marRight w:val="0"/>
          <w:marTop w:val="120"/>
          <w:marBottom w:val="120"/>
          <w:divBdr>
            <w:top w:val="none" w:sz="0" w:space="0" w:color="auto"/>
            <w:left w:val="none" w:sz="0" w:space="0" w:color="auto"/>
            <w:bottom w:val="none" w:sz="0" w:space="0" w:color="auto"/>
            <w:right w:val="none" w:sz="0" w:space="0" w:color="auto"/>
          </w:divBdr>
        </w:div>
      </w:divsChild>
    </w:div>
    <w:div w:id="1176336985">
      <w:bodyDiv w:val="1"/>
      <w:marLeft w:val="0"/>
      <w:marRight w:val="0"/>
      <w:marTop w:val="0"/>
      <w:marBottom w:val="0"/>
      <w:divBdr>
        <w:top w:val="none" w:sz="0" w:space="0" w:color="auto"/>
        <w:left w:val="none" w:sz="0" w:space="0" w:color="auto"/>
        <w:bottom w:val="none" w:sz="0" w:space="0" w:color="auto"/>
        <w:right w:val="none" w:sz="0" w:space="0" w:color="auto"/>
      </w:divBdr>
    </w:div>
    <w:div w:id="1196043849">
      <w:bodyDiv w:val="1"/>
      <w:marLeft w:val="0"/>
      <w:marRight w:val="0"/>
      <w:marTop w:val="0"/>
      <w:marBottom w:val="0"/>
      <w:divBdr>
        <w:top w:val="none" w:sz="0" w:space="0" w:color="auto"/>
        <w:left w:val="none" w:sz="0" w:space="0" w:color="auto"/>
        <w:bottom w:val="none" w:sz="0" w:space="0" w:color="auto"/>
        <w:right w:val="none" w:sz="0" w:space="0" w:color="auto"/>
      </w:divBdr>
    </w:div>
    <w:div w:id="1212764610">
      <w:bodyDiv w:val="1"/>
      <w:marLeft w:val="0"/>
      <w:marRight w:val="0"/>
      <w:marTop w:val="0"/>
      <w:marBottom w:val="0"/>
      <w:divBdr>
        <w:top w:val="none" w:sz="0" w:space="0" w:color="auto"/>
        <w:left w:val="none" w:sz="0" w:space="0" w:color="auto"/>
        <w:bottom w:val="none" w:sz="0" w:space="0" w:color="auto"/>
        <w:right w:val="none" w:sz="0" w:space="0" w:color="auto"/>
      </w:divBdr>
      <w:divsChild>
        <w:div w:id="1354840736">
          <w:marLeft w:val="360"/>
          <w:marRight w:val="0"/>
          <w:marTop w:val="200"/>
          <w:marBottom w:val="120"/>
          <w:divBdr>
            <w:top w:val="none" w:sz="0" w:space="0" w:color="auto"/>
            <w:left w:val="none" w:sz="0" w:space="0" w:color="auto"/>
            <w:bottom w:val="none" w:sz="0" w:space="0" w:color="auto"/>
            <w:right w:val="none" w:sz="0" w:space="0" w:color="auto"/>
          </w:divBdr>
        </w:div>
        <w:div w:id="1294947907">
          <w:marLeft w:val="1080"/>
          <w:marRight w:val="0"/>
          <w:marTop w:val="100"/>
          <w:marBottom w:val="120"/>
          <w:divBdr>
            <w:top w:val="none" w:sz="0" w:space="0" w:color="auto"/>
            <w:left w:val="none" w:sz="0" w:space="0" w:color="auto"/>
            <w:bottom w:val="none" w:sz="0" w:space="0" w:color="auto"/>
            <w:right w:val="none" w:sz="0" w:space="0" w:color="auto"/>
          </w:divBdr>
        </w:div>
        <w:div w:id="501774000">
          <w:marLeft w:val="1080"/>
          <w:marRight w:val="0"/>
          <w:marTop w:val="100"/>
          <w:marBottom w:val="120"/>
          <w:divBdr>
            <w:top w:val="none" w:sz="0" w:space="0" w:color="auto"/>
            <w:left w:val="none" w:sz="0" w:space="0" w:color="auto"/>
            <w:bottom w:val="none" w:sz="0" w:space="0" w:color="auto"/>
            <w:right w:val="none" w:sz="0" w:space="0" w:color="auto"/>
          </w:divBdr>
        </w:div>
        <w:div w:id="305859593">
          <w:marLeft w:val="1080"/>
          <w:marRight w:val="0"/>
          <w:marTop w:val="100"/>
          <w:marBottom w:val="120"/>
          <w:divBdr>
            <w:top w:val="none" w:sz="0" w:space="0" w:color="auto"/>
            <w:left w:val="none" w:sz="0" w:space="0" w:color="auto"/>
            <w:bottom w:val="none" w:sz="0" w:space="0" w:color="auto"/>
            <w:right w:val="none" w:sz="0" w:space="0" w:color="auto"/>
          </w:divBdr>
        </w:div>
      </w:divsChild>
    </w:div>
    <w:div w:id="1223441547">
      <w:bodyDiv w:val="1"/>
      <w:marLeft w:val="0"/>
      <w:marRight w:val="0"/>
      <w:marTop w:val="0"/>
      <w:marBottom w:val="0"/>
      <w:divBdr>
        <w:top w:val="none" w:sz="0" w:space="0" w:color="auto"/>
        <w:left w:val="none" w:sz="0" w:space="0" w:color="auto"/>
        <w:bottom w:val="none" w:sz="0" w:space="0" w:color="auto"/>
        <w:right w:val="none" w:sz="0" w:space="0" w:color="auto"/>
      </w:divBdr>
    </w:div>
    <w:div w:id="1223757505">
      <w:bodyDiv w:val="1"/>
      <w:marLeft w:val="0"/>
      <w:marRight w:val="0"/>
      <w:marTop w:val="0"/>
      <w:marBottom w:val="0"/>
      <w:divBdr>
        <w:top w:val="none" w:sz="0" w:space="0" w:color="auto"/>
        <w:left w:val="none" w:sz="0" w:space="0" w:color="auto"/>
        <w:bottom w:val="none" w:sz="0" w:space="0" w:color="auto"/>
        <w:right w:val="none" w:sz="0" w:space="0" w:color="auto"/>
      </w:divBdr>
    </w:div>
    <w:div w:id="1235969751">
      <w:bodyDiv w:val="1"/>
      <w:marLeft w:val="0"/>
      <w:marRight w:val="0"/>
      <w:marTop w:val="0"/>
      <w:marBottom w:val="0"/>
      <w:divBdr>
        <w:top w:val="none" w:sz="0" w:space="0" w:color="auto"/>
        <w:left w:val="none" w:sz="0" w:space="0" w:color="auto"/>
        <w:bottom w:val="none" w:sz="0" w:space="0" w:color="auto"/>
        <w:right w:val="none" w:sz="0" w:space="0" w:color="auto"/>
      </w:divBdr>
    </w:div>
    <w:div w:id="1239708536">
      <w:bodyDiv w:val="1"/>
      <w:marLeft w:val="0"/>
      <w:marRight w:val="0"/>
      <w:marTop w:val="0"/>
      <w:marBottom w:val="0"/>
      <w:divBdr>
        <w:top w:val="none" w:sz="0" w:space="0" w:color="auto"/>
        <w:left w:val="none" w:sz="0" w:space="0" w:color="auto"/>
        <w:bottom w:val="none" w:sz="0" w:space="0" w:color="auto"/>
        <w:right w:val="none" w:sz="0" w:space="0" w:color="auto"/>
      </w:divBdr>
      <w:divsChild>
        <w:div w:id="786857156">
          <w:marLeft w:val="360"/>
          <w:marRight w:val="0"/>
          <w:marTop w:val="200"/>
          <w:marBottom w:val="0"/>
          <w:divBdr>
            <w:top w:val="none" w:sz="0" w:space="0" w:color="auto"/>
            <w:left w:val="none" w:sz="0" w:space="0" w:color="auto"/>
            <w:bottom w:val="none" w:sz="0" w:space="0" w:color="auto"/>
            <w:right w:val="none" w:sz="0" w:space="0" w:color="auto"/>
          </w:divBdr>
        </w:div>
        <w:div w:id="1758090546">
          <w:marLeft w:val="360"/>
          <w:marRight w:val="0"/>
          <w:marTop w:val="200"/>
          <w:marBottom w:val="0"/>
          <w:divBdr>
            <w:top w:val="none" w:sz="0" w:space="0" w:color="auto"/>
            <w:left w:val="none" w:sz="0" w:space="0" w:color="auto"/>
            <w:bottom w:val="none" w:sz="0" w:space="0" w:color="auto"/>
            <w:right w:val="none" w:sz="0" w:space="0" w:color="auto"/>
          </w:divBdr>
        </w:div>
        <w:div w:id="495732229">
          <w:marLeft w:val="1080"/>
          <w:marRight w:val="0"/>
          <w:marTop w:val="100"/>
          <w:marBottom w:val="0"/>
          <w:divBdr>
            <w:top w:val="none" w:sz="0" w:space="0" w:color="auto"/>
            <w:left w:val="none" w:sz="0" w:space="0" w:color="auto"/>
            <w:bottom w:val="none" w:sz="0" w:space="0" w:color="auto"/>
            <w:right w:val="none" w:sz="0" w:space="0" w:color="auto"/>
          </w:divBdr>
        </w:div>
        <w:div w:id="212039374">
          <w:marLeft w:val="1080"/>
          <w:marRight w:val="0"/>
          <w:marTop w:val="100"/>
          <w:marBottom w:val="0"/>
          <w:divBdr>
            <w:top w:val="none" w:sz="0" w:space="0" w:color="auto"/>
            <w:left w:val="none" w:sz="0" w:space="0" w:color="auto"/>
            <w:bottom w:val="none" w:sz="0" w:space="0" w:color="auto"/>
            <w:right w:val="none" w:sz="0" w:space="0" w:color="auto"/>
          </w:divBdr>
        </w:div>
        <w:div w:id="1713773759">
          <w:marLeft w:val="360"/>
          <w:marRight w:val="0"/>
          <w:marTop w:val="200"/>
          <w:marBottom w:val="0"/>
          <w:divBdr>
            <w:top w:val="none" w:sz="0" w:space="0" w:color="auto"/>
            <w:left w:val="none" w:sz="0" w:space="0" w:color="auto"/>
            <w:bottom w:val="none" w:sz="0" w:space="0" w:color="auto"/>
            <w:right w:val="none" w:sz="0" w:space="0" w:color="auto"/>
          </w:divBdr>
        </w:div>
      </w:divsChild>
    </w:div>
    <w:div w:id="1249344095">
      <w:bodyDiv w:val="1"/>
      <w:marLeft w:val="0"/>
      <w:marRight w:val="0"/>
      <w:marTop w:val="0"/>
      <w:marBottom w:val="0"/>
      <w:divBdr>
        <w:top w:val="none" w:sz="0" w:space="0" w:color="auto"/>
        <w:left w:val="none" w:sz="0" w:space="0" w:color="auto"/>
        <w:bottom w:val="none" w:sz="0" w:space="0" w:color="auto"/>
        <w:right w:val="none" w:sz="0" w:space="0" w:color="auto"/>
      </w:divBdr>
    </w:div>
    <w:div w:id="1259215473">
      <w:bodyDiv w:val="1"/>
      <w:marLeft w:val="0"/>
      <w:marRight w:val="0"/>
      <w:marTop w:val="0"/>
      <w:marBottom w:val="0"/>
      <w:divBdr>
        <w:top w:val="none" w:sz="0" w:space="0" w:color="auto"/>
        <w:left w:val="none" w:sz="0" w:space="0" w:color="auto"/>
        <w:bottom w:val="none" w:sz="0" w:space="0" w:color="auto"/>
        <w:right w:val="none" w:sz="0" w:space="0" w:color="auto"/>
      </w:divBdr>
    </w:div>
    <w:div w:id="1273634243">
      <w:bodyDiv w:val="1"/>
      <w:marLeft w:val="0"/>
      <w:marRight w:val="0"/>
      <w:marTop w:val="0"/>
      <w:marBottom w:val="0"/>
      <w:divBdr>
        <w:top w:val="none" w:sz="0" w:space="0" w:color="auto"/>
        <w:left w:val="none" w:sz="0" w:space="0" w:color="auto"/>
        <w:bottom w:val="none" w:sz="0" w:space="0" w:color="auto"/>
        <w:right w:val="none" w:sz="0" w:space="0" w:color="auto"/>
      </w:divBdr>
      <w:divsChild>
        <w:div w:id="1617591769">
          <w:marLeft w:val="720"/>
          <w:marRight w:val="0"/>
          <w:marTop w:val="120"/>
          <w:marBottom w:val="120"/>
          <w:divBdr>
            <w:top w:val="none" w:sz="0" w:space="0" w:color="auto"/>
            <w:left w:val="none" w:sz="0" w:space="0" w:color="auto"/>
            <w:bottom w:val="none" w:sz="0" w:space="0" w:color="auto"/>
            <w:right w:val="none" w:sz="0" w:space="0" w:color="auto"/>
          </w:divBdr>
        </w:div>
        <w:div w:id="1211501882">
          <w:marLeft w:val="720"/>
          <w:marRight w:val="0"/>
          <w:marTop w:val="120"/>
          <w:marBottom w:val="120"/>
          <w:divBdr>
            <w:top w:val="none" w:sz="0" w:space="0" w:color="auto"/>
            <w:left w:val="none" w:sz="0" w:space="0" w:color="auto"/>
            <w:bottom w:val="none" w:sz="0" w:space="0" w:color="auto"/>
            <w:right w:val="none" w:sz="0" w:space="0" w:color="auto"/>
          </w:divBdr>
        </w:div>
        <w:div w:id="1486776753">
          <w:marLeft w:val="720"/>
          <w:marRight w:val="0"/>
          <w:marTop w:val="120"/>
          <w:marBottom w:val="120"/>
          <w:divBdr>
            <w:top w:val="none" w:sz="0" w:space="0" w:color="auto"/>
            <w:left w:val="none" w:sz="0" w:space="0" w:color="auto"/>
            <w:bottom w:val="none" w:sz="0" w:space="0" w:color="auto"/>
            <w:right w:val="none" w:sz="0" w:space="0" w:color="auto"/>
          </w:divBdr>
        </w:div>
        <w:div w:id="1381438432">
          <w:marLeft w:val="720"/>
          <w:marRight w:val="0"/>
          <w:marTop w:val="120"/>
          <w:marBottom w:val="120"/>
          <w:divBdr>
            <w:top w:val="none" w:sz="0" w:space="0" w:color="auto"/>
            <w:left w:val="none" w:sz="0" w:space="0" w:color="auto"/>
            <w:bottom w:val="none" w:sz="0" w:space="0" w:color="auto"/>
            <w:right w:val="none" w:sz="0" w:space="0" w:color="auto"/>
          </w:divBdr>
        </w:div>
        <w:div w:id="487795231">
          <w:marLeft w:val="720"/>
          <w:marRight w:val="0"/>
          <w:marTop w:val="120"/>
          <w:marBottom w:val="120"/>
          <w:divBdr>
            <w:top w:val="none" w:sz="0" w:space="0" w:color="auto"/>
            <w:left w:val="none" w:sz="0" w:space="0" w:color="auto"/>
            <w:bottom w:val="none" w:sz="0" w:space="0" w:color="auto"/>
            <w:right w:val="none" w:sz="0" w:space="0" w:color="auto"/>
          </w:divBdr>
        </w:div>
        <w:div w:id="1967546962">
          <w:marLeft w:val="720"/>
          <w:marRight w:val="0"/>
          <w:marTop w:val="120"/>
          <w:marBottom w:val="120"/>
          <w:divBdr>
            <w:top w:val="none" w:sz="0" w:space="0" w:color="auto"/>
            <w:left w:val="none" w:sz="0" w:space="0" w:color="auto"/>
            <w:bottom w:val="none" w:sz="0" w:space="0" w:color="auto"/>
            <w:right w:val="none" w:sz="0" w:space="0" w:color="auto"/>
          </w:divBdr>
        </w:div>
        <w:div w:id="1253978701">
          <w:marLeft w:val="720"/>
          <w:marRight w:val="0"/>
          <w:marTop w:val="120"/>
          <w:marBottom w:val="120"/>
          <w:divBdr>
            <w:top w:val="none" w:sz="0" w:space="0" w:color="auto"/>
            <w:left w:val="none" w:sz="0" w:space="0" w:color="auto"/>
            <w:bottom w:val="none" w:sz="0" w:space="0" w:color="auto"/>
            <w:right w:val="none" w:sz="0" w:space="0" w:color="auto"/>
          </w:divBdr>
        </w:div>
      </w:divsChild>
    </w:div>
    <w:div w:id="1277445800">
      <w:bodyDiv w:val="1"/>
      <w:marLeft w:val="0"/>
      <w:marRight w:val="0"/>
      <w:marTop w:val="0"/>
      <w:marBottom w:val="0"/>
      <w:divBdr>
        <w:top w:val="none" w:sz="0" w:space="0" w:color="auto"/>
        <w:left w:val="none" w:sz="0" w:space="0" w:color="auto"/>
        <w:bottom w:val="none" w:sz="0" w:space="0" w:color="auto"/>
        <w:right w:val="none" w:sz="0" w:space="0" w:color="auto"/>
      </w:divBdr>
      <w:divsChild>
        <w:div w:id="525563387">
          <w:marLeft w:val="720"/>
          <w:marRight w:val="0"/>
          <w:marTop w:val="120"/>
          <w:marBottom w:val="120"/>
          <w:divBdr>
            <w:top w:val="none" w:sz="0" w:space="0" w:color="auto"/>
            <w:left w:val="none" w:sz="0" w:space="0" w:color="auto"/>
            <w:bottom w:val="none" w:sz="0" w:space="0" w:color="auto"/>
            <w:right w:val="none" w:sz="0" w:space="0" w:color="auto"/>
          </w:divBdr>
        </w:div>
        <w:div w:id="273750571">
          <w:marLeft w:val="1440"/>
          <w:marRight w:val="0"/>
          <w:marTop w:val="120"/>
          <w:marBottom w:val="120"/>
          <w:divBdr>
            <w:top w:val="none" w:sz="0" w:space="0" w:color="auto"/>
            <w:left w:val="none" w:sz="0" w:space="0" w:color="auto"/>
            <w:bottom w:val="none" w:sz="0" w:space="0" w:color="auto"/>
            <w:right w:val="none" w:sz="0" w:space="0" w:color="auto"/>
          </w:divBdr>
        </w:div>
        <w:div w:id="1541476196">
          <w:marLeft w:val="720"/>
          <w:marRight w:val="0"/>
          <w:marTop w:val="120"/>
          <w:marBottom w:val="120"/>
          <w:divBdr>
            <w:top w:val="none" w:sz="0" w:space="0" w:color="auto"/>
            <w:left w:val="none" w:sz="0" w:space="0" w:color="auto"/>
            <w:bottom w:val="none" w:sz="0" w:space="0" w:color="auto"/>
            <w:right w:val="none" w:sz="0" w:space="0" w:color="auto"/>
          </w:divBdr>
        </w:div>
        <w:div w:id="1234196889">
          <w:marLeft w:val="1440"/>
          <w:marRight w:val="0"/>
          <w:marTop w:val="120"/>
          <w:marBottom w:val="120"/>
          <w:divBdr>
            <w:top w:val="none" w:sz="0" w:space="0" w:color="auto"/>
            <w:left w:val="none" w:sz="0" w:space="0" w:color="auto"/>
            <w:bottom w:val="none" w:sz="0" w:space="0" w:color="auto"/>
            <w:right w:val="none" w:sz="0" w:space="0" w:color="auto"/>
          </w:divBdr>
        </w:div>
        <w:div w:id="457068301">
          <w:marLeft w:val="1440"/>
          <w:marRight w:val="0"/>
          <w:marTop w:val="120"/>
          <w:marBottom w:val="120"/>
          <w:divBdr>
            <w:top w:val="none" w:sz="0" w:space="0" w:color="auto"/>
            <w:left w:val="none" w:sz="0" w:space="0" w:color="auto"/>
            <w:bottom w:val="none" w:sz="0" w:space="0" w:color="auto"/>
            <w:right w:val="none" w:sz="0" w:space="0" w:color="auto"/>
          </w:divBdr>
        </w:div>
        <w:div w:id="1207523410">
          <w:marLeft w:val="720"/>
          <w:marRight w:val="0"/>
          <w:marTop w:val="120"/>
          <w:marBottom w:val="120"/>
          <w:divBdr>
            <w:top w:val="none" w:sz="0" w:space="0" w:color="auto"/>
            <w:left w:val="none" w:sz="0" w:space="0" w:color="auto"/>
            <w:bottom w:val="none" w:sz="0" w:space="0" w:color="auto"/>
            <w:right w:val="none" w:sz="0" w:space="0" w:color="auto"/>
          </w:divBdr>
        </w:div>
        <w:div w:id="791243704">
          <w:marLeft w:val="1440"/>
          <w:marRight w:val="0"/>
          <w:marTop w:val="120"/>
          <w:marBottom w:val="120"/>
          <w:divBdr>
            <w:top w:val="none" w:sz="0" w:space="0" w:color="auto"/>
            <w:left w:val="none" w:sz="0" w:space="0" w:color="auto"/>
            <w:bottom w:val="none" w:sz="0" w:space="0" w:color="auto"/>
            <w:right w:val="none" w:sz="0" w:space="0" w:color="auto"/>
          </w:divBdr>
        </w:div>
        <w:div w:id="125248261">
          <w:marLeft w:val="1440"/>
          <w:marRight w:val="0"/>
          <w:marTop w:val="120"/>
          <w:marBottom w:val="120"/>
          <w:divBdr>
            <w:top w:val="none" w:sz="0" w:space="0" w:color="auto"/>
            <w:left w:val="none" w:sz="0" w:space="0" w:color="auto"/>
            <w:bottom w:val="none" w:sz="0" w:space="0" w:color="auto"/>
            <w:right w:val="none" w:sz="0" w:space="0" w:color="auto"/>
          </w:divBdr>
        </w:div>
        <w:div w:id="1197350497">
          <w:marLeft w:val="1440"/>
          <w:marRight w:val="0"/>
          <w:marTop w:val="120"/>
          <w:marBottom w:val="120"/>
          <w:divBdr>
            <w:top w:val="none" w:sz="0" w:space="0" w:color="auto"/>
            <w:left w:val="none" w:sz="0" w:space="0" w:color="auto"/>
            <w:bottom w:val="none" w:sz="0" w:space="0" w:color="auto"/>
            <w:right w:val="none" w:sz="0" w:space="0" w:color="auto"/>
          </w:divBdr>
        </w:div>
        <w:div w:id="1183007450">
          <w:marLeft w:val="547"/>
          <w:marRight w:val="0"/>
          <w:marTop w:val="120"/>
          <w:marBottom w:val="120"/>
          <w:divBdr>
            <w:top w:val="none" w:sz="0" w:space="0" w:color="auto"/>
            <w:left w:val="none" w:sz="0" w:space="0" w:color="auto"/>
            <w:bottom w:val="none" w:sz="0" w:space="0" w:color="auto"/>
            <w:right w:val="none" w:sz="0" w:space="0" w:color="auto"/>
          </w:divBdr>
        </w:div>
      </w:divsChild>
    </w:div>
    <w:div w:id="1280986405">
      <w:bodyDiv w:val="1"/>
      <w:marLeft w:val="0"/>
      <w:marRight w:val="0"/>
      <w:marTop w:val="0"/>
      <w:marBottom w:val="0"/>
      <w:divBdr>
        <w:top w:val="none" w:sz="0" w:space="0" w:color="auto"/>
        <w:left w:val="none" w:sz="0" w:space="0" w:color="auto"/>
        <w:bottom w:val="none" w:sz="0" w:space="0" w:color="auto"/>
        <w:right w:val="none" w:sz="0" w:space="0" w:color="auto"/>
      </w:divBdr>
      <w:divsChild>
        <w:div w:id="1467967142">
          <w:marLeft w:val="403"/>
          <w:marRight w:val="0"/>
          <w:marTop w:val="0"/>
          <w:marBottom w:val="70"/>
          <w:divBdr>
            <w:top w:val="none" w:sz="0" w:space="0" w:color="auto"/>
            <w:left w:val="none" w:sz="0" w:space="0" w:color="auto"/>
            <w:bottom w:val="none" w:sz="0" w:space="0" w:color="auto"/>
            <w:right w:val="none" w:sz="0" w:space="0" w:color="auto"/>
          </w:divBdr>
        </w:div>
        <w:div w:id="554203603">
          <w:marLeft w:val="403"/>
          <w:marRight w:val="0"/>
          <w:marTop w:val="0"/>
          <w:marBottom w:val="70"/>
          <w:divBdr>
            <w:top w:val="none" w:sz="0" w:space="0" w:color="auto"/>
            <w:left w:val="none" w:sz="0" w:space="0" w:color="auto"/>
            <w:bottom w:val="none" w:sz="0" w:space="0" w:color="auto"/>
            <w:right w:val="none" w:sz="0" w:space="0" w:color="auto"/>
          </w:divBdr>
        </w:div>
      </w:divsChild>
    </w:div>
    <w:div w:id="1291863518">
      <w:bodyDiv w:val="1"/>
      <w:marLeft w:val="0"/>
      <w:marRight w:val="0"/>
      <w:marTop w:val="0"/>
      <w:marBottom w:val="0"/>
      <w:divBdr>
        <w:top w:val="none" w:sz="0" w:space="0" w:color="auto"/>
        <w:left w:val="none" w:sz="0" w:space="0" w:color="auto"/>
        <w:bottom w:val="none" w:sz="0" w:space="0" w:color="auto"/>
        <w:right w:val="none" w:sz="0" w:space="0" w:color="auto"/>
      </w:divBdr>
    </w:div>
    <w:div w:id="1302004785">
      <w:bodyDiv w:val="1"/>
      <w:marLeft w:val="0"/>
      <w:marRight w:val="0"/>
      <w:marTop w:val="0"/>
      <w:marBottom w:val="0"/>
      <w:divBdr>
        <w:top w:val="none" w:sz="0" w:space="0" w:color="auto"/>
        <w:left w:val="none" w:sz="0" w:space="0" w:color="auto"/>
        <w:bottom w:val="none" w:sz="0" w:space="0" w:color="auto"/>
        <w:right w:val="none" w:sz="0" w:space="0" w:color="auto"/>
      </w:divBdr>
      <w:divsChild>
        <w:div w:id="1599097651">
          <w:marLeft w:val="835"/>
          <w:marRight w:val="0"/>
          <w:marTop w:val="120"/>
          <w:marBottom w:val="120"/>
          <w:divBdr>
            <w:top w:val="none" w:sz="0" w:space="0" w:color="auto"/>
            <w:left w:val="none" w:sz="0" w:space="0" w:color="auto"/>
            <w:bottom w:val="none" w:sz="0" w:space="0" w:color="auto"/>
            <w:right w:val="none" w:sz="0" w:space="0" w:color="auto"/>
          </w:divBdr>
        </w:div>
        <w:div w:id="570386084">
          <w:marLeft w:val="835"/>
          <w:marRight w:val="0"/>
          <w:marTop w:val="120"/>
          <w:marBottom w:val="120"/>
          <w:divBdr>
            <w:top w:val="none" w:sz="0" w:space="0" w:color="auto"/>
            <w:left w:val="none" w:sz="0" w:space="0" w:color="auto"/>
            <w:bottom w:val="none" w:sz="0" w:space="0" w:color="auto"/>
            <w:right w:val="none" w:sz="0" w:space="0" w:color="auto"/>
          </w:divBdr>
        </w:div>
        <w:div w:id="374811356">
          <w:marLeft w:val="1555"/>
          <w:marRight w:val="0"/>
          <w:marTop w:val="120"/>
          <w:marBottom w:val="120"/>
          <w:divBdr>
            <w:top w:val="none" w:sz="0" w:space="0" w:color="auto"/>
            <w:left w:val="none" w:sz="0" w:space="0" w:color="auto"/>
            <w:bottom w:val="none" w:sz="0" w:space="0" w:color="auto"/>
            <w:right w:val="none" w:sz="0" w:space="0" w:color="auto"/>
          </w:divBdr>
        </w:div>
        <w:div w:id="1573731464">
          <w:marLeft w:val="1555"/>
          <w:marRight w:val="0"/>
          <w:marTop w:val="120"/>
          <w:marBottom w:val="120"/>
          <w:divBdr>
            <w:top w:val="none" w:sz="0" w:space="0" w:color="auto"/>
            <w:left w:val="none" w:sz="0" w:space="0" w:color="auto"/>
            <w:bottom w:val="none" w:sz="0" w:space="0" w:color="auto"/>
            <w:right w:val="none" w:sz="0" w:space="0" w:color="auto"/>
          </w:divBdr>
        </w:div>
        <w:div w:id="1982154901">
          <w:marLeft w:val="835"/>
          <w:marRight w:val="0"/>
          <w:marTop w:val="120"/>
          <w:marBottom w:val="120"/>
          <w:divBdr>
            <w:top w:val="none" w:sz="0" w:space="0" w:color="auto"/>
            <w:left w:val="none" w:sz="0" w:space="0" w:color="auto"/>
            <w:bottom w:val="none" w:sz="0" w:space="0" w:color="auto"/>
            <w:right w:val="none" w:sz="0" w:space="0" w:color="auto"/>
          </w:divBdr>
        </w:div>
        <w:div w:id="1831092299">
          <w:marLeft w:val="835"/>
          <w:marRight w:val="0"/>
          <w:marTop w:val="120"/>
          <w:marBottom w:val="120"/>
          <w:divBdr>
            <w:top w:val="none" w:sz="0" w:space="0" w:color="auto"/>
            <w:left w:val="none" w:sz="0" w:space="0" w:color="auto"/>
            <w:bottom w:val="none" w:sz="0" w:space="0" w:color="auto"/>
            <w:right w:val="none" w:sz="0" w:space="0" w:color="auto"/>
          </w:divBdr>
        </w:div>
        <w:div w:id="1635787878">
          <w:marLeft w:val="835"/>
          <w:marRight w:val="0"/>
          <w:marTop w:val="120"/>
          <w:marBottom w:val="120"/>
          <w:divBdr>
            <w:top w:val="none" w:sz="0" w:space="0" w:color="auto"/>
            <w:left w:val="none" w:sz="0" w:space="0" w:color="auto"/>
            <w:bottom w:val="none" w:sz="0" w:space="0" w:color="auto"/>
            <w:right w:val="none" w:sz="0" w:space="0" w:color="auto"/>
          </w:divBdr>
        </w:div>
        <w:div w:id="1264073887">
          <w:marLeft w:val="1555"/>
          <w:marRight w:val="0"/>
          <w:marTop w:val="100"/>
          <w:marBottom w:val="0"/>
          <w:divBdr>
            <w:top w:val="none" w:sz="0" w:space="0" w:color="auto"/>
            <w:left w:val="none" w:sz="0" w:space="0" w:color="auto"/>
            <w:bottom w:val="none" w:sz="0" w:space="0" w:color="auto"/>
            <w:right w:val="none" w:sz="0" w:space="0" w:color="auto"/>
          </w:divBdr>
        </w:div>
        <w:div w:id="365914334">
          <w:marLeft w:val="2405"/>
          <w:marRight w:val="0"/>
          <w:marTop w:val="200"/>
          <w:marBottom w:val="0"/>
          <w:divBdr>
            <w:top w:val="none" w:sz="0" w:space="0" w:color="auto"/>
            <w:left w:val="none" w:sz="0" w:space="0" w:color="auto"/>
            <w:bottom w:val="none" w:sz="0" w:space="0" w:color="auto"/>
            <w:right w:val="none" w:sz="0" w:space="0" w:color="auto"/>
          </w:divBdr>
        </w:div>
        <w:div w:id="1753429996">
          <w:marLeft w:val="835"/>
          <w:marRight w:val="0"/>
          <w:marTop w:val="200"/>
          <w:marBottom w:val="0"/>
          <w:divBdr>
            <w:top w:val="none" w:sz="0" w:space="0" w:color="auto"/>
            <w:left w:val="none" w:sz="0" w:space="0" w:color="auto"/>
            <w:bottom w:val="none" w:sz="0" w:space="0" w:color="auto"/>
            <w:right w:val="none" w:sz="0" w:space="0" w:color="auto"/>
          </w:divBdr>
        </w:div>
        <w:div w:id="2120561469">
          <w:marLeft w:val="1555"/>
          <w:marRight w:val="0"/>
          <w:marTop w:val="100"/>
          <w:marBottom w:val="0"/>
          <w:divBdr>
            <w:top w:val="none" w:sz="0" w:space="0" w:color="auto"/>
            <w:left w:val="none" w:sz="0" w:space="0" w:color="auto"/>
            <w:bottom w:val="none" w:sz="0" w:space="0" w:color="auto"/>
            <w:right w:val="none" w:sz="0" w:space="0" w:color="auto"/>
          </w:divBdr>
        </w:div>
      </w:divsChild>
    </w:div>
    <w:div w:id="1307129675">
      <w:bodyDiv w:val="1"/>
      <w:marLeft w:val="0"/>
      <w:marRight w:val="0"/>
      <w:marTop w:val="0"/>
      <w:marBottom w:val="0"/>
      <w:divBdr>
        <w:top w:val="none" w:sz="0" w:space="0" w:color="auto"/>
        <w:left w:val="none" w:sz="0" w:space="0" w:color="auto"/>
        <w:bottom w:val="none" w:sz="0" w:space="0" w:color="auto"/>
        <w:right w:val="none" w:sz="0" w:space="0" w:color="auto"/>
      </w:divBdr>
      <w:divsChild>
        <w:div w:id="1892182473">
          <w:marLeft w:val="360"/>
          <w:marRight w:val="0"/>
          <w:marTop w:val="200"/>
          <w:marBottom w:val="0"/>
          <w:divBdr>
            <w:top w:val="none" w:sz="0" w:space="0" w:color="auto"/>
            <w:left w:val="none" w:sz="0" w:space="0" w:color="auto"/>
            <w:bottom w:val="none" w:sz="0" w:space="0" w:color="auto"/>
            <w:right w:val="none" w:sz="0" w:space="0" w:color="auto"/>
          </w:divBdr>
        </w:div>
        <w:div w:id="1501120857">
          <w:marLeft w:val="1080"/>
          <w:marRight w:val="0"/>
          <w:marTop w:val="100"/>
          <w:marBottom w:val="0"/>
          <w:divBdr>
            <w:top w:val="none" w:sz="0" w:space="0" w:color="auto"/>
            <w:left w:val="none" w:sz="0" w:space="0" w:color="auto"/>
            <w:bottom w:val="none" w:sz="0" w:space="0" w:color="auto"/>
            <w:right w:val="none" w:sz="0" w:space="0" w:color="auto"/>
          </w:divBdr>
        </w:div>
        <w:div w:id="181172151">
          <w:marLeft w:val="1080"/>
          <w:marRight w:val="0"/>
          <w:marTop w:val="100"/>
          <w:marBottom w:val="0"/>
          <w:divBdr>
            <w:top w:val="none" w:sz="0" w:space="0" w:color="auto"/>
            <w:left w:val="none" w:sz="0" w:space="0" w:color="auto"/>
            <w:bottom w:val="none" w:sz="0" w:space="0" w:color="auto"/>
            <w:right w:val="none" w:sz="0" w:space="0" w:color="auto"/>
          </w:divBdr>
        </w:div>
        <w:div w:id="726607629">
          <w:marLeft w:val="1080"/>
          <w:marRight w:val="0"/>
          <w:marTop w:val="100"/>
          <w:marBottom w:val="0"/>
          <w:divBdr>
            <w:top w:val="none" w:sz="0" w:space="0" w:color="auto"/>
            <w:left w:val="none" w:sz="0" w:space="0" w:color="auto"/>
            <w:bottom w:val="none" w:sz="0" w:space="0" w:color="auto"/>
            <w:right w:val="none" w:sz="0" w:space="0" w:color="auto"/>
          </w:divBdr>
        </w:div>
        <w:div w:id="1868834482">
          <w:marLeft w:val="1080"/>
          <w:marRight w:val="0"/>
          <w:marTop w:val="100"/>
          <w:marBottom w:val="0"/>
          <w:divBdr>
            <w:top w:val="none" w:sz="0" w:space="0" w:color="auto"/>
            <w:left w:val="none" w:sz="0" w:space="0" w:color="auto"/>
            <w:bottom w:val="none" w:sz="0" w:space="0" w:color="auto"/>
            <w:right w:val="none" w:sz="0" w:space="0" w:color="auto"/>
          </w:divBdr>
        </w:div>
        <w:div w:id="231813545">
          <w:marLeft w:val="1080"/>
          <w:marRight w:val="0"/>
          <w:marTop w:val="100"/>
          <w:marBottom w:val="0"/>
          <w:divBdr>
            <w:top w:val="none" w:sz="0" w:space="0" w:color="auto"/>
            <w:left w:val="none" w:sz="0" w:space="0" w:color="auto"/>
            <w:bottom w:val="none" w:sz="0" w:space="0" w:color="auto"/>
            <w:right w:val="none" w:sz="0" w:space="0" w:color="auto"/>
          </w:divBdr>
        </w:div>
        <w:div w:id="620572142">
          <w:marLeft w:val="1800"/>
          <w:marRight w:val="0"/>
          <w:marTop w:val="100"/>
          <w:marBottom w:val="0"/>
          <w:divBdr>
            <w:top w:val="none" w:sz="0" w:space="0" w:color="auto"/>
            <w:left w:val="none" w:sz="0" w:space="0" w:color="auto"/>
            <w:bottom w:val="none" w:sz="0" w:space="0" w:color="auto"/>
            <w:right w:val="none" w:sz="0" w:space="0" w:color="auto"/>
          </w:divBdr>
        </w:div>
        <w:div w:id="730079940">
          <w:marLeft w:val="1800"/>
          <w:marRight w:val="0"/>
          <w:marTop w:val="100"/>
          <w:marBottom w:val="0"/>
          <w:divBdr>
            <w:top w:val="none" w:sz="0" w:space="0" w:color="auto"/>
            <w:left w:val="none" w:sz="0" w:space="0" w:color="auto"/>
            <w:bottom w:val="none" w:sz="0" w:space="0" w:color="auto"/>
            <w:right w:val="none" w:sz="0" w:space="0" w:color="auto"/>
          </w:divBdr>
        </w:div>
      </w:divsChild>
    </w:div>
    <w:div w:id="1366754706">
      <w:bodyDiv w:val="1"/>
      <w:marLeft w:val="0"/>
      <w:marRight w:val="0"/>
      <w:marTop w:val="0"/>
      <w:marBottom w:val="0"/>
      <w:divBdr>
        <w:top w:val="none" w:sz="0" w:space="0" w:color="auto"/>
        <w:left w:val="none" w:sz="0" w:space="0" w:color="auto"/>
        <w:bottom w:val="none" w:sz="0" w:space="0" w:color="auto"/>
        <w:right w:val="none" w:sz="0" w:space="0" w:color="auto"/>
      </w:divBdr>
    </w:div>
    <w:div w:id="1367675235">
      <w:bodyDiv w:val="1"/>
      <w:marLeft w:val="0"/>
      <w:marRight w:val="0"/>
      <w:marTop w:val="0"/>
      <w:marBottom w:val="0"/>
      <w:divBdr>
        <w:top w:val="none" w:sz="0" w:space="0" w:color="auto"/>
        <w:left w:val="none" w:sz="0" w:space="0" w:color="auto"/>
        <w:bottom w:val="none" w:sz="0" w:space="0" w:color="auto"/>
        <w:right w:val="none" w:sz="0" w:space="0" w:color="auto"/>
      </w:divBdr>
    </w:div>
    <w:div w:id="1376197898">
      <w:bodyDiv w:val="1"/>
      <w:marLeft w:val="0"/>
      <w:marRight w:val="0"/>
      <w:marTop w:val="0"/>
      <w:marBottom w:val="0"/>
      <w:divBdr>
        <w:top w:val="none" w:sz="0" w:space="0" w:color="auto"/>
        <w:left w:val="none" w:sz="0" w:space="0" w:color="auto"/>
        <w:bottom w:val="none" w:sz="0" w:space="0" w:color="auto"/>
        <w:right w:val="none" w:sz="0" w:space="0" w:color="auto"/>
      </w:divBdr>
      <w:divsChild>
        <w:div w:id="942568099">
          <w:marLeft w:val="547"/>
          <w:marRight w:val="0"/>
          <w:marTop w:val="0"/>
          <w:marBottom w:val="0"/>
          <w:divBdr>
            <w:top w:val="none" w:sz="0" w:space="0" w:color="auto"/>
            <w:left w:val="none" w:sz="0" w:space="0" w:color="auto"/>
            <w:bottom w:val="none" w:sz="0" w:space="0" w:color="auto"/>
            <w:right w:val="none" w:sz="0" w:space="0" w:color="auto"/>
          </w:divBdr>
        </w:div>
        <w:div w:id="273442163">
          <w:marLeft w:val="547"/>
          <w:marRight w:val="0"/>
          <w:marTop w:val="0"/>
          <w:marBottom w:val="0"/>
          <w:divBdr>
            <w:top w:val="none" w:sz="0" w:space="0" w:color="auto"/>
            <w:left w:val="none" w:sz="0" w:space="0" w:color="auto"/>
            <w:bottom w:val="none" w:sz="0" w:space="0" w:color="auto"/>
            <w:right w:val="none" w:sz="0" w:space="0" w:color="auto"/>
          </w:divBdr>
        </w:div>
        <w:div w:id="1272204760">
          <w:marLeft w:val="547"/>
          <w:marRight w:val="0"/>
          <w:marTop w:val="0"/>
          <w:marBottom w:val="0"/>
          <w:divBdr>
            <w:top w:val="none" w:sz="0" w:space="0" w:color="auto"/>
            <w:left w:val="none" w:sz="0" w:space="0" w:color="auto"/>
            <w:bottom w:val="none" w:sz="0" w:space="0" w:color="auto"/>
            <w:right w:val="none" w:sz="0" w:space="0" w:color="auto"/>
          </w:divBdr>
        </w:div>
        <w:div w:id="1087995101">
          <w:marLeft w:val="547"/>
          <w:marRight w:val="0"/>
          <w:marTop w:val="0"/>
          <w:marBottom w:val="0"/>
          <w:divBdr>
            <w:top w:val="none" w:sz="0" w:space="0" w:color="auto"/>
            <w:left w:val="none" w:sz="0" w:space="0" w:color="auto"/>
            <w:bottom w:val="none" w:sz="0" w:space="0" w:color="auto"/>
            <w:right w:val="none" w:sz="0" w:space="0" w:color="auto"/>
          </w:divBdr>
        </w:div>
      </w:divsChild>
    </w:div>
    <w:div w:id="1378361723">
      <w:bodyDiv w:val="1"/>
      <w:marLeft w:val="0"/>
      <w:marRight w:val="0"/>
      <w:marTop w:val="0"/>
      <w:marBottom w:val="0"/>
      <w:divBdr>
        <w:top w:val="none" w:sz="0" w:space="0" w:color="auto"/>
        <w:left w:val="none" w:sz="0" w:space="0" w:color="auto"/>
        <w:bottom w:val="none" w:sz="0" w:space="0" w:color="auto"/>
        <w:right w:val="none" w:sz="0" w:space="0" w:color="auto"/>
      </w:divBdr>
    </w:div>
    <w:div w:id="1395349839">
      <w:bodyDiv w:val="1"/>
      <w:marLeft w:val="0"/>
      <w:marRight w:val="0"/>
      <w:marTop w:val="0"/>
      <w:marBottom w:val="0"/>
      <w:divBdr>
        <w:top w:val="none" w:sz="0" w:space="0" w:color="auto"/>
        <w:left w:val="none" w:sz="0" w:space="0" w:color="auto"/>
        <w:bottom w:val="none" w:sz="0" w:space="0" w:color="auto"/>
        <w:right w:val="none" w:sz="0" w:space="0" w:color="auto"/>
      </w:divBdr>
      <w:divsChild>
        <w:div w:id="1892576815">
          <w:marLeft w:val="360"/>
          <w:marRight w:val="0"/>
          <w:marTop w:val="200"/>
          <w:marBottom w:val="0"/>
          <w:divBdr>
            <w:top w:val="none" w:sz="0" w:space="0" w:color="auto"/>
            <w:left w:val="none" w:sz="0" w:space="0" w:color="auto"/>
            <w:bottom w:val="none" w:sz="0" w:space="0" w:color="auto"/>
            <w:right w:val="none" w:sz="0" w:space="0" w:color="auto"/>
          </w:divBdr>
        </w:div>
        <w:div w:id="353923083">
          <w:marLeft w:val="1080"/>
          <w:marRight w:val="0"/>
          <w:marTop w:val="100"/>
          <w:marBottom w:val="0"/>
          <w:divBdr>
            <w:top w:val="none" w:sz="0" w:space="0" w:color="auto"/>
            <w:left w:val="none" w:sz="0" w:space="0" w:color="auto"/>
            <w:bottom w:val="none" w:sz="0" w:space="0" w:color="auto"/>
            <w:right w:val="none" w:sz="0" w:space="0" w:color="auto"/>
          </w:divBdr>
        </w:div>
        <w:div w:id="343437595">
          <w:marLeft w:val="360"/>
          <w:marRight w:val="0"/>
          <w:marTop w:val="200"/>
          <w:marBottom w:val="0"/>
          <w:divBdr>
            <w:top w:val="none" w:sz="0" w:space="0" w:color="auto"/>
            <w:left w:val="none" w:sz="0" w:space="0" w:color="auto"/>
            <w:bottom w:val="none" w:sz="0" w:space="0" w:color="auto"/>
            <w:right w:val="none" w:sz="0" w:space="0" w:color="auto"/>
          </w:divBdr>
        </w:div>
      </w:divsChild>
    </w:div>
    <w:div w:id="1395353592">
      <w:bodyDiv w:val="1"/>
      <w:marLeft w:val="0"/>
      <w:marRight w:val="0"/>
      <w:marTop w:val="0"/>
      <w:marBottom w:val="0"/>
      <w:divBdr>
        <w:top w:val="none" w:sz="0" w:space="0" w:color="auto"/>
        <w:left w:val="none" w:sz="0" w:space="0" w:color="auto"/>
        <w:bottom w:val="none" w:sz="0" w:space="0" w:color="auto"/>
        <w:right w:val="none" w:sz="0" w:space="0" w:color="auto"/>
      </w:divBdr>
    </w:div>
    <w:div w:id="1397317905">
      <w:bodyDiv w:val="1"/>
      <w:marLeft w:val="0"/>
      <w:marRight w:val="0"/>
      <w:marTop w:val="0"/>
      <w:marBottom w:val="0"/>
      <w:divBdr>
        <w:top w:val="none" w:sz="0" w:space="0" w:color="auto"/>
        <w:left w:val="none" w:sz="0" w:space="0" w:color="auto"/>
        <w:bottom w:val="none" w:sz="0" w:space="0" w:color="auto"/>
        <w:right w:val="none" w:sz="0" w:space="0" w:color="auto"/>
      </w:divBdr>
      <w:divsChild>
        <w:div w:id="1468351968">
          <w:marLeft w:val="1166"/>
          <w:marRight w:val="0"/>
          <w:marTop w:val="120"/>
          <w:marBottom w:val="120"/>
          <w:divBdr>
            <w:top w:val="none" w:sz="0" w:space="0" w:color="auto"/>
            <w:left w:val="none" w:sz="0" w:space="0" w:color="auto"/>
            <w:bottom w:val="none" w:sz="0" w:space="0" w:color="auto"/>
            <w:right w:val="none" w:sz="0" w:space="0" w:color="auto"/>
          </w:divBdr>
        </w:div>
        <w:div w:id="933048778">
          <w:marLeft w:val="1166"/>
          <w:marRight w:val="0"/>
          <w:marTop w:val="120"/>
          <w:marBottom w:val="120"/>
          <w:divBdr>
            <w:top w:val="none" w:sz="0" w:space="0" w:color="auto"/>
            <w:left w:val="none" w:sz="0" w:space="0" w:color="auto"/>
            <w:bottom w:val="none" w:sz="0" w:space="0" w:color="auto"/>
            <w:right w:val="none" w:sz="0" w:space="0" w:color="auto"/>
          </w:divBdr>
        </w:div>
        <w:div w:id="1554732928">
          <w:marLeft w:val="1166"/>
          <w:marRight w:val="0"/>
          <w:marTop w:val="120"/>
          <w:marBottom w:val="120"/>
          <w:divBdr>
            <w:top w:val="none" w:sz="0" w:space="0" w:color="auto"/>
            <w:left w:val="none" w:sz="0" w:space="0" w:color="auto"/>
            <w:bottom w:val="none" w:sz="0" w:space="0" w:color="auto"/>
            <w:right w:val="none" w:sz="0" w:space="0" w:color="auto"/>
          </w:divBdr>
        </w:div>
        <w:div w:id="1201278952">
          <w:marLeft w:val="1166"/>
          <w:marRight w:val="0"/>
          <w:marTop w:val="120"/>
          <w:marBottom w:val="120"/>
          <w:divBdr>
            <w:top w:val="none" w:sz="0" w:space="0" w:color="auto"/>
            <w:left w:val="none" w:sz="0" w:space="0" w:color="auto"/>
            <w:bottom w:val="none" w:sz="0" w:space="0" w:color="auto"/>
            <w:right w:val="none" w:sz="0" w:space="0" w:color="auto"/>
          </w:divBdr>
        </w:div>
      </w:divsChild>
    </w:div>
    <w:div w:id="1401058768">
      <w:bodyDiv w:val="1"/>
      <w:marLeft w:val="0"/>
      <w:marRight w:val="0"/>
      <w:marTop w:val="0"/>
      <w:marBottom w:val="0"/>
      <w:divBdr>
        <w:top w:val="none" w:sz="0" w:space="0" w:color="auto"/>
        <w:left w:val="none" w:sz="0" w:space="0" w:color="auto"/>
        <w:bottom w:val="none" w:sz="0" w:space="0" w:color="auto"/>
        <w:right w:val="none" w:sz="0" w:space="0" w:color="auto"/>
      </w:divBdr>
    </w:div>
    <w:div w:id="1403410158">
      <w:bodyDiv w:val="1"/>
      <w:marLeft w:val="0"/>
      <w:marRight w:val="0"/>
      <w:marTop w:val="0"/>
      <w:marBottom w:val="0"/>
      <w:divBdr>
        <w:top w:val="none" w:sz="0" w:space="0" w:color="auto"/>
        <w:left w:val="none" w:sz="0" w:space="0" w:color="auto"/>
        <w:bottom w:val="none" w:sz="0" w:space="0" w:color="auto"/>
        <w:right w:val="none" w:sz="0" w:space="0" w:color="auto"/>
      </w:divBdr>
      <w:divsChild>
        <w:div w:id="386152199">
          <w:marLeft w:val="1166"/>
          <w:marRight w:val="0"/>
          <w:marTop w:val="0"/>
          <w:marBottom w:val="0"/>
          <w:divBdr>
            <w:top w:val="none" w:sz="0" w:space="0" w:color="auto"/>
            <w:left w:val="none" w:sz="0" w:space="0" w:color="auto"/>
            <w:bottom w:val="none" w:sz="0" w:space="0" w:color="auto"/>
            <w:right w:val="none" w:sz="0" w:space="0" w:color="auto"/>
          </w:divBdr>
        </w:div>
        <w:div w:id="869144747">
          <w:marLeft w:val="1166"/>
          <w:marRight w:val="0"/>
          <w:marTop w:val="0"/>
          <w:marBottom w:val="0"/>
          <w:divBdr>
            <w:top w:val="none" w:sz="0" w:space="0" w:color="auto"/>
            <w:left w:val="none" w:sz="0" w:space="0" w:color="auto"/>
            <w:bottom w:val="none" w:sz="0" w:space="0" w:color="auto"/>
            <w:right w:val="none" w:sz="0" w:space="0" w:color="auto"/>
          </w:divBdr>
        </w:div>
        <w:div w:id="839388633">
          <w:marLeft w:val="1166"/>
          <w:marRight w:val="0"/>
          <w:marTop w:val="0"/>
          <w:marBottom w:val="0"/>
          <w:divBdr>
            <w:top w:val="none" w:sz="0" w:space="0" w:color="auto"/>
            <w:left w:val="none" w:sz="0" w:space="0" w:color="auto"/>
            <w:bottom w:val="none" w:sz="0" w:space="0" w:color="auto"/>
            <w:right w:val="none" w:sz="0" w:space="0" w:color="auto"/>
          </w:divBdr>
        </w:div>
      </w:divsChild>
    </w:div>
    <w:div w:id="1418557553">
      <w:bodyDiv w:val="1"/>
      <w:marLeft w:val="0"/>
      <w:marRight w:val="0"/>
      <w:marTop w:val="0"/>
      <w:marBottom w:val="0"/>
      <w:divBdr>
        <w:top w:val="none" w:sz="0" w:space="0" w:color="auto"/>
        <w:left w:val="none" w:sz="0" w:space="0" w:color="auto"/>
        <w:bottom w:val="none" w:sz="0" w:space="0" w:color="auto"/>
        <w:right w:val="none" w:sz="0" w:space="0" w:color="auto"/>
      </w:divBdr>
      <w:divsChild>
        <w:div w:id="1177618303">
          <w:marLeft w:val="317"/>
          <w:marRight w:val="0"/>
          <w:marTop w:val="0"/>
          <w:marBottom w:val="70"/>
          <w:divBdr>
            <w:top w:val="none" w:sz="0" w:space="0" w:color="auto"/>
            <w:left w:val="none" w:sz="0" w:space="0" w:color="auto"/>
            <w:bottom w:val="none" w:sz="0" w:space="0" w:color="auto"/>
            <w:right w:val="none" w:sz="0" w:space="0" w:color="auto"/>
          </w:divBdr>
        </w:div>
        <w:div w:id="88477743">
          <w:marLeft w:val="317"/>
          <w:marRight w:val="0"/>
          <w:marTop w:val="0"/>
          <w:marBottom w:val="70"/>
          <w:divBdr>
            <w:top w:val="none" w:sz="0" w:space="0" w:color="auto"/>
            <w:left w:val="none" w:sz="0" w:space="0" w:color="auto"/>
            <w:bottom w:val="none" w:sz="0" w:space="0" w:color="auto"/>
            <w:right w:val="none" w:sz="0" w:space="0" w:color="auto"/>
          </w:divBdr>
        </w:div>
        <w:div w:id="1156915999">
          <w:marLeft w:val="317"/>
          <w:marRight w:val="0"/>
          <w:marTop w:val="0"/>
          <w:marBottom w:val="70"/>
          <w:divBdr>
            <w:top w:val="none" w:sz="0" w:space="0" w:color="auto"/>
            <w:left w:val="none" w:sz="0" w:space="0" w:color="auto"/>
            <w:bottom w:val="none" w:sz="0" w:space="0" w:color="auto"/>
            <w:right w:val="none" w:sz="0" w:space="0" w:color="auto"/>
          </w:divBdr>
        </w:div>
        <w:div w:id="1163667935">
          <w:marLeft w:val="317"/>
          <w:marRight w:val="0"/>
          <w:marTop w:val="0"/>
          <w:marBottom w:val="70"/>
          <w:divBdr>
            <w:top w:val="none" w:sz="0" w:space="0" w:color="auto"/>
            <w:left w:val="none" w:sz="0" w:space="0" w:color="auto"/>
            <w:bottom w:val="none" w:sz="0" w:space="0" w:color="auto"/>
            <w:right w:val="none" w:sz="0" w:space="0" w:color="auto"/>
          </w:divBdr>
        </w:div>
      </w:divsChild>
    </w:div>
    <w:div w:id="1427268062">
      <w:bodyDiv w:val="1"/>
      <w:marLeft w:val="0"/>
      <w:marRight w:val="0"/>
      <w:marTop w:val="0"/>
      <w:marBottom w:val="0"/>
      <w:divBdr>
        <w:top w:val="none" w:sz="0" w:space="0" w:color="auto"/>
        <w:left w:val="none" w:sz="0" w:space="0" w:color="auto"/>
        <w:bottom w:val="none" w:sz="0" w:space="0" w:color="auto"/>
        <w:right w:val="none" w:sz="0" w:space="0" w:color="auto"/>
      </w:divBdr>
      <w:divsChild>
        <w:div w:id="1385255494">
          <w:marLeft w:val="720"/>
          <w:marRight w:val="0"/>
          <w:marTop w:val="120"/>
          <w:marBottom w:val="120"/>
          <w:divBdr>
            <w:top w:val="none" w:sz="0" w:space="0" w:color="auto"/>
            <w:left w:val="none" w:sz="0" w:space="0" w:color="auto"/>
            <w:bottom w:val="none" w:sz="0" w:space="0" w:color="auto"/>
            <w:right w:val="none" w:sz="0" w:space="0" w:color="auto"/>
          </w:divBdr>
        </w:div>
      </w:divsChild>
    </w:div>
    <w:div w:id="1438285496">
      <w:bodyDiv w:val="1"/>
      <w:marLeft w:val="0"/>
      <w:marRight w:val="0"/>
      <w:marTop w:val="0"/>
      <w:marBottom w:val="0"/>
      <w:divBdr>
        <w:top w:val="none" w:sz="0" w:space="0" w:color="auto"/>
        <w:left w:val="none" w:sz="0" w:space="0" w:color="auto"/>
        <w:bottom w:val="none" w:sz="0" w:space="0" w:color="auto"/>
        <w:right w:val="none" w:sz="0" w:space="0" w:color="auto"/>
      </w:divBdr>
      <w:divsChild>
        <w:div w:id="194542013">
          <w:marLeft w:val="360"/>
          <w:marRight w:val="0"/>
          <w:marTop w:val="200"/>
          <w:marBottom w:val="0"/>
          <w:divBdr>
            <w:top w:val="none" w:sz="0" w:space="0" w:color="auto"/>
            <w:left w:val="none" w:sz="0" w:space="0" w:color="auto"/>
            <w:bottom w:val="none" w:sz="0" w:space="0" w:color="auto"/>
            <w:right w:val="none" w:sz="0" w:space="0" w:color="auto"/>
          </w:divBdr>
        </w:div>
        <w:div w:id="1337003919">
          <w:marLeft w:val="360"/>
          <w:marRight w:val="0"/>
          <w:marTop w:val="200"/>
          <w:marBottom w:val="0"/>
          <w:divBdr>
            <w:top w:val="none" w:sz="0" w:space="0" w:color="auto"/>
            <w:left w:val="none" w:sz="0" w:space="0" w:color="auto"/>
            <w:bottom w:val="none" w:sz="0" w:space="0" w:color="auto"/>
            <w:right w:val="none" w:sz="0" w:space="0" w:color="auto"/>
          </w:divBdr>
        </w:div>
        <w:div w:id="1226914132">
          <w:marLeft w:val="360"/>
          <w:marRight w:val="0"/>
          <w:marTop w:val="200"/>
          <w:marBottom w:val="0"/>
          <w:divBdr>
            <w:top w:val="none" w:sz="0" w:space="0" w:color="auto"/>
            <w:left w:val="none" w:sz="0" w:space="0" w:color="auto"/>
            <w:bottom w:val="none" w:sz="0" w:space="0" w:color="auto"/>
            <w:right w:val="none" w:sz="0" w:space="0" w:color="auto"/>
          </w:divBdr>
        </w:div>
        <w:div w:id="1573658762">
          <w:marLeft w:val="360"/>
          <w:marRight w:val="0"/>
          <w:marTop w:val="200"/>
          <w:marBottom w:val="0"/>
          <w:divBdr>
            <w:top w:val="none" w:sz="0" w:space="0" w:color="auto"/>
            <w:left w:val="none" w:sz="0" w:space="0" w:color="auto"/>
            <w:bottom w:val="none" w:sz="0" w:space="0" w:color="auto"/>
            <w:right w:val="none" w:sz="0" w:space="0" w:color="auto"/>
          </w:divBdr>
        </w:div>
      </w:divsChild>
    </w:div>
    <w:div w:id="1445734942">
      <w:bodyDiv w:val="1"/>
      <w:marLeft w:val="0"/>
      <w:marRight w:val="0"/>
      <w:marTop w:val="0"/>
      <w:marBottom w:val="0"/>
      <w:divBdr>
        <w:top w:val="none" w:sz="0" w:space="0" w:color="auto"/>
        <w:left w:val="none" w:sz="0" w:space="0" w:color="auto"/>
        <w:bottom w:val="none" w:sz="0" w:space="0" w:color="auto"/>
        <w:right w:val="none" w:sz="0" w:space="0" w:color="auto"/>
      </w:divBdr>
      <w:divsChild>
        <w:div w:id="702900101">
          <w:marLeft w:val="360"/>
          <w:marRight w:val="0"/>
          <w:marTop w:val="200"/>
          <w:marBottom w:val="0"/>
          <w:divBdr>
            <w:top w:val="none" w:sz="0" w:space="0" w:color="auto"/>
            <w:left w:val="none" w:sz="0" w:space="0" w:color="auto"/>
            <w:bottom w:val="none" w:sz="0" w:space="0" w:color="auto"/>
            <w:right w:val="none" w:sz="0" w:space="0" w:color="auto"/>
          </w:divBdr>
        </w:div>
        <w:div w:id="1998533303">
          <w:marLeft w:val="360"/>
          <w:marRight w:val="0"/>
          <w:marTop w:val="200"/>
          <w:marBottom w:val="0"/>
          <w:divBdr>
            <w:top w:val="none" w:sz="0" w:space="0" w:color="auto"/>
            <w:left w:val="none" w:sz="0" w:space="0" w:color="auto"/>
            <w:bottom w:val="none" w:sz="0" w:space="0" w:color="auto"/>
            <w:right w:val="none" w:sz="0" w:space="0" w:color="auto"/>
          </w:divBdr>
        </w:div>
        <w:div w:id="719673839">
          <w:marLeft w:val="1080"/>
          <w:marRight w:val="0"/>
          <w:marTop w:val="120"/>
          <w:marBottom w:val="120"/>
          <w:divBdr>
            <w:top w:val="none" w:sz="0" w:space="0" w:color="auto"/>
            <w:left w:val="none" w:sz="0" w:space="0" w:color="auto"/>
            <w:bottom w:val="none" w:sz="0" w:space="0" w:color="auto"/>
            <w:right w:val="none" w:sz="0" w:space="0" w:color="auto"/>
          </w:divBdr>
        </w:div>
        <w:div w:id="831221727">
          <w:marLeft w:val="1080"/>
          <w:marRight w:val="0"/>
          <w:marTop w:val="120"/>
          <w:marBottom w:val="120"/>
          <w:divBdr>
            <w:top w:val="none" w:sz="0" w:space="0" w:color="auto"/>
            <w:left w:val="none" w:sz="0" w:space="0" w:color="auto"/>
            <w:bottom w:val="none" w:sz="0" w:space="0" w:color="auto"/>
            <w:right w:val="none" w:sz="0" w:space="0" w:color="auto"/>
          </w:divBdr>
        </w:div>
        <w:div w:id="1105350351">
          <w:marLeft w:val="1080"/>
          <w:marRight w:val="0"/>
          <w:marTop w:val="120"/>
          <w:marBottom w:val="120"/>
          <w:divBdr>
            <w:top w:val="none" w:sz="0" w:space="0" w:color="auto"/>
            <w:left w:val="none" w:sz="0" w:space="0" w:color="auto"/>
            <w:bottom w:val="none" w:sz="0" w:space="0" w:color="auto"/>
            <w:right w:val="none" w:sz="0" w:space="0" w:color="auto"/>
          </w:divBdr>
        </w:div>
        <w:div w:id="1400712584">
          <w:marLeft w:val="1080"/>
          <w:marRight w:val="0"/>
          <w:marTop w:val="120"/>
          <w:marBottom w:val="120"/>
          <w:divBdr>
            <w:top w:val="none" w:sz="0" w:space="0" w:color="auto"/>
            <w:left w:val="none" w:sz="0" w:space="0" w:color="auto"/>
            <w:bottom w:val="none" w:sz="0" w:space="0" w:color="auto"/>
            <w:right w:val="none" w:sz="0" w:space="0" w:color="auto"/>
          </w:divBdr>
        </w:div>
        <w:div w:id="1591616416">
          <w:marLeft w:val="360"/>
          <w:marRight w:val="0"/>
          <w:marTop w:val="200"/>
          <w:marBottom w:val="0"/>
          <w:divBdr>
            <w:top w:val="none" w:sz="0" w:space="0" w:color="auto"/>
            <w:left w:val="none" w:sz="0" w:space="0" w:color="auto"/>
            <w:bottom w:val="none" w:sz="0" w:space="0" w:color="auto"/>
            <w:right w:val="none" w:sz="0" w:space="0" w:color="auto"/>
          </w:divBdr>
        </w:div>
        <w:div w:id="1387298661">
          <w:marLeft w:val="360"/>
          <w:marRight w:val="0"/>
          <w:marTop w:val="200"/>
          <w:marBottom w:val="0"/>
          <w:divBdr>
            <w:top w:val="none" w:sz="0" w:space="0" w:color="auto"/>
            <w:left w:val="none" w:sz="0" w:space="0" w:color="auto"/>
            <w:bottom w:val="none" w:sz="0" w:space="0" w:color="auto"/>
            <w:right w:val="none" w:sz="0" w:space="0" w:color="auto"/>
          </w:divBdr>
        </w:div>
        <w:div w:id="1967928452">
          <w:marLeft w:val="360"/>
          <w:marRight w:val="0"/>
          <w:marTop w:val="200"/>
          <w:marBottom w:val="0"/>
          <w:divBdr>
            <w:top w:val="none" w:sz="0" w:space="0" w:color="auto"/>
            <w:left w:val="none" w:sz="0" w:space="0" w:color="auto"/>
            <w:bottom w:val="none" w:sz="0" w:space="0" w:color="auto"/>
            <w:right w:val="none" w:sz="0" w:space="0" w:color="auto"/>
          </w:divBdr>
        </w:div>
      </w:divsChild>
    </w:div>
    <w:div w:id="1451510412">
      <w:bodyDiv w:val="1"/>
      <w:marLeft w:val="0"/>
      <w:marRight w:val="0"/>
      <w:marTop w:val="0"/>
      <w:marBottom w:val="0"/>
      <w:divBdr>
        <w:top w:val="none" w:sz="0" w:space="0" w:color="auto"/>
        <w:left w:val="none" w:sz="0" w:space="0" w:color="auto"/>
        <w:bottom w:val="none" w:sz="0" w:space="0" w:color="auto"/>
        <w:right w:val="none" w:sz="0" w:space="0" w:color="auto"/>
      </w:divBdr>
      <w:divsChild>
        <w:div w:id="1067918815">
          <w:marLeft w:val="605"/>
          <w:marRight w:val="0"/>
          <w:marTop w:val="0"/>
          <w:marBottom w:val="320"/>
          <w:divBdr>
            <w:top w:val="none" w:sz="0" w:space="0" w:color="auto"/>
            <w:left w:val="none" w:sz="0" w:space="0" w:color="auto"/>
            <w:bottom w:val="none" w:sz="0" w:space="0" w:color="auto"/>
            <w:right w:val="none" w:sz="0" w:space="0" w:color="auto"/>
          </w:divBdr>
        </w:div>
        <w:div w:id="443961785">
          <w:marLeft w:val="605"/>
          <w:marRight w:val="0"/>
          <w:marTop w:val="0"/>
          <w:marBottom w:val="320"/>
          <w:divBdr>
            <w:top w:val="none" w:sz="0" w:space="0" w:color="auto"/>
            <w:left w:val="none" w:sz="0" w:space="0" w:color="auto"/>
            <w:bottom w:val="none" w:sz="0" w:space="0" w:color="auto"/>
            <w:right w:val="none" w:sz="0" w:space="0" w:color="auto"/>
          </w:divBdr>
        </w:div>
        <w:div w:id="2114084975">
          <w:marLeft w:val="605"/>
          <w:marRight w:val="0"/>
          <w:marTop w:val="0"/>
          <w:marBottom w:val="320"/>
          <w:divBdr>
            <w:top w:val="none" w:sz="0" w:space="0" w:color="auto"/>
            <w:left w:val="none" w:sz="0" w:space="0" w:color="auto"/>
            <w:bottom w:val="none" w:sz="0" w:space="0" w:color="auto"/>
            <w:right w:val="none" w:sz="0" w:space="0" w:color="auto"/>
          </w:divBdr>
        </w:div>
        <w:div w:id="547956928">
          <w:marLeft w:val="605"/>
          <w:marRight w:val="0"/>
          <w:marTop w:val="0"/>
          <w:marBottom w:val="320"/>
          <w:divBdr>
            <w:top w:val="none" w:sz="0" w:space="0" w:color="auto"/>
            <w:left w:val="none" w:sz="0" w:space="0" w:color="auto"/>
            <w:bottom w:val="none" w:sz="0" w:space="0" w:color="auto"/>
            <w:right w:val="none" w:sz="0" w:space="0" w:color="auto"/>
          </w:divBdr>
        </w:div>
      </w:divsChild>
    </w:div>
    <w:div w:id="1452700806">
      <w:bodyDiv w:val="1"/>
      <w:marLeft w:val="0"/>
      <w:marRight w:val="0"/>
      <w:marTop w:val="0"/>
      <w:marBottom w:val="0"/>
      <w:divBdr>
        <w:top w:val="none" w:sz="0" w:space="0" w:color="auto"/>
        <w:left w:val="none" w:sz="0" w:space="0" w:color="auto"/>
        <w:bottom w:val="none" w:sz="0" w:space="0" w:color="auto"/>
        <w:right w:val="none" w:sz="0" w:space="0" w:color="auto"/>
      </w:divBdr>
    </w:div>
    <w:div w:id="1462653518">
      <w:bodyDiv w:val="1"/>
      <w:marLeft w:val="0"/>
      <w:marRight w:val="0"/>
      <w:marTop w:val="0"/>
      <w:marBottom w:val="0"/>
      <w:divBdr>
        <w:top w:val="none" w:sz="0" w:space="0" w:color="auto"/>
        <w:left w:val="none" w:sz="0" w:space="0" w:color="auto"/>
        <w:bottom w:val="none" w:sz="0" w:space="0" w:color="auto"/>
        <w:right w:val="none" w:sz="0" w:space="0" w:color="auto"/>
      </w:divBdr>
    </w:div>
    <w:div w:id="1465274250">
      <w:bodyDiv w:val="1"/>
      <w:marLeft w:val="0"/>
      <w:marRight w:val="0"/>
      <w:marTop w:val="0"/>
      <w:marBottom w:val="0"/>
      <w:divBdr>
        <w:top w:val="none" w:sz="0" w:space="0" w:color="auto"/>
        <w:left w:val="none" w:sz="0" w:space="0" w:color="auto"/>
        <w:bottom w:val="none" w:sz="0" w:space="0" w:color="auto"/>
        <w:right w:val="none" w:sz="0" w:space="0" w:color="auto"/>
      </w:divBdr>
    </w:div>
    <w:div w:id="1476989238">
      <w:bodyDiv w:val="1"/>
      <w:marLeft w:val="0"/>
      <w:marRight w:val="0"/>
      <w:marTop w:val="0"/>
      <w:marBottom w:val="0"/>
      <w:divBdr>
        <w:top w:val="none" w:sz="0" w:space="0" w:color="auto"/>
        <w:left w:val="none" w:sz="0" w:space="0" w:color="auto"/>
        <w:bottom w:val="none" w:sz="0" w:space="0" w:color="auto"/>
        <w:right w:val="none" w:sz="0" w:space="0" w:color="auto"/>
      </w:divBdr>
    </w:div>
    <w:div w:id="1486437124">
      <w:bodyDiv w:val="1"/>
      <w:marLeft w:val="0"/>
      <w:marRight w:val="0"/>
      <w:marTop w:val="0"/>
      <w:marBottom w:val="0"/>
      <w:divBdr>
        <w:top w:val="none" w:sz="0" w:space="0" w:color="auto"/>
        <w:left w:val="none" w:sz="0" w:space="0" w:color="auto"/>
        <w:bottom w:val="none" w:sz="0" w:space="0" w:color="auto"/>
        <w:right w:val="none" w:sz="0" w:space="0" w:color="auto"/>
      </w:divBdr>
    </w:div>
    <w:div w:id="1508713884">
      <w:bodyDiv w:val="1"/>
      <w:marLeft w:val="0"/>
      <w:marRight w:val="0"/>
      <w:marTop w:val="0"/>
      <w:marBottom w:val="0"/>
      <w:divBdr>
        <w:top w:val="none" w:sz="0" w:space="0" w:color="auto"/>
        <w:left w:val="none" w:sz="0" w:space="0" w:color="auto"/>
        <w:bottom w:val="none" w:sz="0" w:space="0" w:color="auto"/>
        <w:right w:val="none" w:sz="0" w:space="0" w:color="auto"/>
      </w:divBdr>
    </w:div>
    <w:div w:id="1510221692">
      <w:bodyDiv w:val="1"/>
      <w:marLeft w:val="0"/>
      <w:marRight w:val="0"/>
      <w:marTop w:val="0"/>
      <w:marBottom w:val="0"/>
      <w:divBdr>
        <w:top w:val="none" w:sz="0" w:space="0" w:color="auto"/>
        <w:left w:val="none" w:sz="0" w:space="0" w:color="auto"/>
        <w:bottom w:val="none" w:sz="0" w:space="0" w:color="auto"/>
        <w:right w:val="none" w:sz="0" w:space="0" w:color="auto"/>
      </w:divBdr>
    </w:div>
    <w:div w:id="1515610321">
      <w:bodyDiv w:val="1"/>
      <w:marLeft w:val="0"/>
      <w:marRight w:val="0"/>
      <w:marTop w:val="0"/>
      <w:marBottom w:val="0"/>
      <w:divBdr>
        <w:top w:val="none" w:sz="0" w:space="0" w:color="auto"/>
        <w:left w:val="none" w:sz="0" w:space="0" w:color="auto"/>
        <w:bottom w:val="none" w:sz="0" w:space="0" w:color="auto"/>
        <w:right w:val="none" w:sz="0" w:space="0" w:color="auto"/>
      </w:divBdr>
    </w:div>
    <w:div w:id="1524318998">
      <w:bodyDiv w:val="1"/>
      <w:marLeft w:val="0"/>
      <w:marRight w:val="0"/>
      <w:marTop w:val="0"/>
      <w:marBottom w:val="0"/>
      <w:divBdr>
        <w:top w:val="none" w:sz="0" w:space="0" w:color="auto"/>
        <w:left w:val="none" w:sz="0" w:space="0" w:color="auto"/>
        <w:bottom w:val="none" w:sz="0" w:space="0" w:color="auto"/>
        <w:right w:val="none" w:sz="0" w:space="0" w:color="auto"/>
      </w:divBdr>
      <w:divsChild>
        <w:div w:id="1488398898">
          <w:marLeft w:val="360"/>
          <w:marRight w:val="0"/>
          <w:marTop w:val="200"/>
          <w:marBottom w:val="0"/>
          <w:divBdr>
            <w:top w:val="none" w:sz="0" w:space="0" w:color="auto"/>
            <w:left w:val="none" w:sz="0" w:space="0" w:color="auto"/>
            <w:bottom w:val="none" w:sz="0" w:space="0" w:color="auto"/>
            <w:right w:val="none" w:sz="0" w:space="0" w:color="auto"/>
          </w:divBdr>
        </w:div>
        <w:div w:id="966399551">
          <w:marLeft w:val="360"/>
          <w:marRight w:val="0"/>
          <w:marTop w:val="200"/>
          <w:marBottom w:val="0"/>
          <w:divBdr>
            <w:top w:val="none" w:sz="0" w:space="0" w:color="auto"/>
            <w:left w:val="none" w:sz="0" w:space="0" w:color="auto"/>
            <w:bottom w:val="none" w:sz="0" w:space="0" w:color="auto"/>
            <w:right w:val="none" w:sz="0" w:space="0" w:color="auto"/>
          </w:divBdr>
        </w:div>
        <w:div w:id="1623879781">
          <w:marLeft w:val="360"/>
          <w:marRight w:val="0"/>
          <w:marTop w:val="200"/>
          <w:marBottom w:val="0"/>
          <w:divBdr>
            <w:top w:val="none" w:sz="0" w:space="0" w:color="auto"/>
            <w:left w:val="none" w:sz="0" w:space="0" w:color="auto"/>
            <w:bottom w:val="none" w:sz="0" w:space="0" w:color="auto"/>
            <w:right w:val="none" w:sz="0" w:space="0" w:color="auto"/>
          </w:divBdr>
        </w:div>
        <w:div w:id="1057432248">
          <w:marLeft w:val="360"/>
          <w:marRight w:val="0"/>
          <w:marTop w:val="200"/>
          <w:marBottom w:val="0"/>
          <w:divBdr>
            <w:top w:val="none" w:sz="0" w:space="0" w:color="auto"/>
            <w:left w:val="none" w:sz="0" w:space="0" w:color="auto"/>
            <w:bottom w:val="none" w:sz="0" w:space="0" w:color="auto"/>
            <w:right w:val="none" w:sz="0" w:space="0" w:color="auto"/>
          </w:divBdr>
        </w:div>
        <w:div w:id="1978149035">
          <w:marLeft w:val="1080"/>
          <w:marRight w:val="0"/>
          <w:marTop w:val="100"/>
          <w:marBottom w:val="0"/>
          <w:divBdr>
            <w:top w:val="none" w:sz="0" w:space="0" w:color="auto"/>
            <w:left w:val="none" w:sz="0" w:space="0" w:color="auto"/>
            <w:bottom w:val="none" w:sz="0" w:space="0" w:color="auto"/>
            <w:right w:val="none" w:sz="0" w:space="0" w:color="auto"/>
          </w:divBdr>
        </w:div>
        <w:div w:id="1320378645">
          <w:marLeft w:val="1080"/>
          <w:marRight w:val="0"/>
          <w:marTop w:val="100"/>
          <w:marBottom w:val="0"/>
          <w:divBdr>
            <w:top w:val="none" w:sz="0" w:space="0" w:color="auto"/>
            <w:left w:val="none" w:sz="0" w:space="0" w:color="auto"/>
            <w:bottom w:val="none" w:sz="0" w:space="0" w:color="auto"/>
            <w:right w:val="none" w:sz="0" w:space="0" w:color="auto"/>
          </w:divBdr>
        </w:div>
        <w:div w:id="1065957135">
          <w:marLeft w:val="360"/>
          <w:marRight w:val="0"/>
          <w:marTop w:val="200"/>
          <w:marBottom w:val="0"/>
          <w:divBdr>
            <w:top w:val="none" w:sz="0" w:space="0" w:color="auto"/>
            <w:left w:val="none" w:sz="0" w:space="0" w:color="auto"/>
            <w:bottom w:val="none" w:sz="0" w:space="0" w:color="auto"/>
            <w:right w:val="none" w:sz="0" w:space="0" w:color="auto"/>
          </w:divBdr>
        </w:div>
      </w:divsChild>
    </w:div>
    <w:div w:id="1545672350">
      <w:bodyDiv w:val="1"/>
      <w:marLeft w:val="0"/>
      <w:marRight w:val="0"/>
      <w:marTop w:val="0"/>
      <w:marBottom w:val="0"/>
      <w:divBdr>
        <w:top w:val="none" w:sz="0" w:space="0" w:color="auto"/>
        <w:left w:val="none" w:sz="0" w:space="0" w:color="auto"/>
        <w:bottom w:val="none" w:sz="0" w:space="0" w:color="auto"/>
        <w:right w:val="none" w:sz="0" w:space="0" w:color="auto"/>
      </w:divBdr>
    </w:div>
    <w:div w:id="1549413852">
      <w:bodyDiv w:val="1"/>
      <w:marLeft w:val="0"/>
      <w:marRight w:val="0"/>
      <w:marTop w:val="0"/>
      <w:marBottom w:val="0"/>
      <w:divBdr>
        <w:top w:val="none" w:sz="0" w:space="0" w:color="auto"/>
        <w:left w:val="none" w:sz="0" w:space="0" w:color="auto"/>
        <w:bottom w:val="none" w:sz="0" w:space="0" w:color="auto"/>
        <w:right w:val="none" w:sz="0" w:space="0" w:color="auto"/>
      </w:divBdr>
    </w:div>
    <w:div w:id="1552032867">
      <w:bodyDiv w:val="1"/>
      <w:marLeft w:val="0"/>
      <w:marRight w:val="0"/>
      <w:marTop w:val="0"/>
      <w:marBottom w:val="0"/>
      <w:divBdr>
        <w:top w:val="none" w:sz="0" w:space="0" w:color="auto"/>
        <w:left w:val="none" w:sz="0" w:space="0" w:color="auto"/>
        <w:bottom w:val="none" w:sz="0" w:space="0" w:color="auto"/>
        <w:right w:val="none" w:sz="0" w:space="0" w:color="auto"/>
      </w:divBdr>
      <w:divsChild>
        <w:div w:id="153379431">
          <w:marLeft w:val="446"/>
          <w:marRight w:val="0"/>
          <w:marTop w:val="0"/>
          <w:marBottom w:val="120"/>
          <w:divBdr>
            <w:top w:val="none" w:sz="0" w:space="0" w:color="auto"/>
            <w:left w:val="none" w:sz="0" w:space="0" w:color="auto"/>
            <w:bottom w:val="none" w:sz="0" w:space="0" w:color="auto"/>
            <w:right w:val="none" w:sz="0" w:space="0" w:color="auto"/>
          </w:divBdr>
        </w:div>
        <w:div w:id="2138058916">
          <w:marLeft w:val="446"/>
          <w:marRight w:val="0"/>
          <w:marTop w:val="0"/>
          <w:marBottom w:val="120"/>
          <w:divBdr>
            <w:top w:val="none" w:sz="0" w:space="0" w:color="auto"/>
            <w:left w:val="none" w:sz="0" w:space="0" w:color="auto"/>
            <w:bottom w:val="none" w:sz="0" w:space="0" w:color="auto"/>
            <w:right w:val="none" w:sz="0" w:space="0" w:color="auto"/>
          </w:divBdr>
        </w:div>
        <w:div w:id="1155030736">
          <w:marLeft w:val="446"/>
          <w:marRight w:val="0"/>
          <w:marTop w:val="0"/>
          <w:marBottom w:val="120"/>
          <w:divBdr>
            <w:top w:val="none" w:sz="0" w:space="0" w:color="auto"/>
            <w:left w:val="none" w:sz="0" w:space="0" w:color="auto"/>
            <w:bottom w:val="none" w:sz="0" w:space="0" w:color="auto"/>
            <w:right w:val="none" w:sz="0" w:space="0" w:color="auto"/>
          </w:divBdr>
        </w:div>
        <w:div w:id="1942640261">
          <w:marLeft w:val="446"/>
          <w:marRight w:val="0"/>
          <w:marTop w:val="0"/>
          <w:marBottom w:val="120"/>
          <w:divBdr>
            <w:top w:val="none" w:sz="0" w:space="0" w:color="auto"/>
            <w:left w:val="none" w:sz="0" w:space="0" w:color="auto"/>
            <w:bottom w:val="none" w:sz="0" w:space="0" w:color="auto"/>
            <w:right w:val="none" w:sz="0" w:space="0" w:color="auto"/>
          </w:divBdr>
        </w:div>
      </w:divsChild>
    </w:div>
    <w:div w:id="1560365154">
      <w:bodyDiv w:val="1"/>
      <w:marLeft w:val="0"/>
      <w:marRight w:val="0"/>
      <w:marTop w:val="0"/>
      <w:marBottom w:val="0"/>
      <w:divBdr>
        <w:top w:val="none" w:sz="0" w:space="0" w:color="auto"/>
        <w:left w:val="none" w:sz="0" w:space="0" w:color="auto"/>
        <w:bottom w:val="none" w:sz="0" w:space="0" w:color="auto"/>
        <w:right w:val="none" w:sz="0" w:space="0" w:color="auto"/>
      </w:divBdr>
    </w:div>
    <w:div w:id="1561944949">
      <w:bodyDiv w:val="1"/>
      <w:marLeft w:val="0"/>
      <w:marRight w:val="0"/>
      <w:marTop w:val="0"/>
      <w:marBottom w:val="0"/>
      <w:divBdr>
        <w:top w:val="none" w:sz="0" w:space="0" w:color="auto"/>
        <w:left w:val="none" w:sz="0" w:space="0" w:color="auto"/>
        <w:bottom w:val="none" w:sz="0" w:space="0" w:color="auto"/>
        <w:right w:val="none" w:sz="0" w:space="0" w:color="auto"/>
      </w:divBdr>
      <w:divsChild>
        <w:div w:id="97874294">
          <w:marLeft w:val="360"/>
          <w:marRight w:val="0"/>
          <w:marTop w:val="200"/>
          <w:marBottom w:val="0"/>
          <w:divBdr>
            <w:top w:val="none" w:sz="0" w:space="0" w:color="auto"/>
            <w:left w:val="none" w:sz="0" w:space="0" w:color="auto"/>
            <w:bottom w:val="none" w:sz="0" w:space="0" w:color="auto"/>
            <w:right w:val="none" w:sz="0" w:space="0" w:color="auto"/>
          </w:divBdr>
        </w:div>
      </w:divsChild>
    </w:div>
    <w:div w:id="1564830944">
      <w:bodyDiv w:val="1"/>
      <w:marLeft w:val="0"/>
      <w:marRight w:val="0"/>
      <w:marTop w:val="0"/>
      <w:marBottom w:val="0"/>
      <w:divBdr>
        <w:top w:val="none" w:sz="0" w:space="0" w:color="auto"/>
        <w:left w:val="none" w:sz="0" w:space="0" w:color="auto"/>
        <w:bottom w:val="none" w:sz="0" w:space="0" w:color="auto"/>
        <w:right w:val="none" w:sz="0" w:space="0" w:color="auto"/>
      </w:divBdr>
      <w:divsChild>
        <w:div w:id="1970747172">
          <w:marLeft w:val="547"/>
          <w:marRight w:val="0"/>
          <w:marTop w:val="240"/>
          <w:marBottom w:val="0"/>
          <w:divBdr>
            <w:top w:val="none" w:sz="0" w:space="0" w:color="auto"/>
            <w:left w:val="none" w:sz="0" w:space="0" w:color="auto"/>
            <w:bottom w:val="none" w:sz="0" w:space="0" w:color="auto"/>
            <w:right w:val="none" w:sz="0" w:space="0" w:color="auto"/>
          </w:divBdr>
        </w:div>
        <w:div w:id="1441604934">
          <w:marLeft w:val="547"/>
          <w:marRight w:val="0"/>
          <w:marTop w:val="120"/>
          <w:marBottom w:val="0"/>
          <w:divBdr>
            <w:top w:val="none" w:sz="0" w:space="0" w:color="auto"/>
            <w:left w:val="none" w:sz="0" w:space="0" w:color="auto"/>
            <w:bottom w:val="none" w:sz="0" w:space="0" w:color="auto"/>
            <w:right w:val="none" w:sz="0" w:space="0" w:color="auto"/>
          </w:divBdr>
        </w:div>
        <w:div w:id="1667398896">
          <w:marLeft w:val="547"/>
          <w:marRight w:val="0"/>
          <w:marTop w:val="120"/>
          <w:marBottom w:val="0"/>
          <w:divBdr>
            <w:top w:val="none" w:sz="0" w:space="0" w:color="auto"/>
            <w:left w:val="none" w:sz="0" w:space="0" w:color="auto"/>
            <w:bottom w:val="none" w:sz="0" w:space="0" w:color="auto"/>
            <w:right w:val="none" w:sz="0" w:space="0" w:color="auto"/>
          </w:divBdr>
        </w:div>
        <w:div w:id="1094789714">
          <w:marLeft w:val="547"/>
          <w:marRight w:val="0"/>
          <w:marTop w:val="120"/>
          <w:marBottom w:val="0"/>
          <w:divBdr>
            <w:top w:val="none" w:sz="0" w:space="0" w:color="auto"/>
            <w:left w:val="none" w:sz="0" w:space="0" w:color="auto"/>
            <w:bottom w:val="none" w:sz="0" w:space="0" w:color="auto"/>
            <w:right w:val="none" w:sz="0" w:space="0" w:color="auto"/>
          </w:divBdr>
        </w:div>
        <w:div w:id="1545826247">
          <w:marLeft w:val="547"/>
          <w:marRight w:val="0"/>
          <w:marTop w:val="120"/>
          <w:marBottom w:val="0"/>
          <w:divBdr>
            <w:top w:val="none" w:sz="0" w:space="0" w:color="auto"/>
            <w:left w:val="none" w:sz="0" w:space="0" w:color="auto"/>
            <w:bottom w:val="none" w:sz="0" w:space="0" w:color="auto"/>
            <w:right w:val="none" w:sz="0" w:space="0" w:color="auto"/>
          </w:divBdr>
        </w:div>
        <w:div w:id="968583181">
          <w:marLeft w:val="547"/>
          <w:marRight w:val="0"/>
          <w:marTop w:val="120"/>
          <w:marBottom w:val="0"/>
          <w:divBdr>
            <w:top w:val="none" w:sz="0" w:space="0" w:color="auto"/>
            <w:left w:val="none" w:sz="0" w:space="0" w:color="auto"/>
            <w:bottom w:val="none" w:sz="0" w:space="0" w:color="auto"/>
            <w:right w:val="none" w:sz="0" w:space="0" w:color="auto"/>
          </w:divBdr>
        </w:div>
      </w:divsChild>
    </w:div>
    <w:div w:id="1569532909">
      <w:bodyDiv w:val="1"/>
      <w:marLeft w:val="0"/>
      <w:marRight w:val="0"/>
      <w:marTop w:val="0"/>
      <w:marBottom w:val="0"/>
      <w:divBdr>
        <w:top w:val="none" w:sz="0" w:space="0" w:color="auto"/>
        <w:left w:val="none" w:sz="0" w:space="0" w:color="auto"/>
        <w:bottom w:val="none" w:sz="0" w:space="0" w:color="auto"/>
        <w:right w:val="none" w:sz="0" w:space="0" w:color="auto"/>
      </w:divBdr>
      <w:divsChild>
        <w:div w:id="1106199247">
          <w:marLeft w:val="360"/>
          <w:marRight w:val="0"/>
          <w:marTop w:val="200"/>
          <w:marBottom w:val="0"/>
          <w:divBdr>
            <w:top w:val="none" w:sz="0" w:space="0" w:color="auto"/>
            <w:left w:val="none" w:sz="0" w:space="0" w:color="auto"/>
            <w:bottom w:val="none" w:sz="0" w:space="0" w:color="auto"/>
            <w:right w:val="none" w:sz="0" w:space="0" w:color="auto"/>
          </w:divBdr>
        </w:div>
        <w:div w:id="910584770">
          <w:marLeft w:val="360"/>
          <w:marRight w:val="0"/>
          <w:marTop w:val="200"/>
          <w:marBottom w:val="0"/>
          <w:divBdr>
            <w:top w:val="none" w:sz="0" w:space="0" w:color="auto"/>
            <w:left w:val="none" w:sz="0" w:space="0" w:color="auto"/>
            <w:bottom w:val="none" w:sz="0" w:space="0" w:color="auto"/>
            <w:right w:val="none" w:sz="0" w:space="0" w:color="auto"/>
          </w:divBdr>
        </w:div>
        <w:div w:id="2039351549">
          <w:marLeft w:val="1080"/>
          <w:marRight w:val="0"/>
          <w:marTop w:val="100"/>
          <w:marBottom w:val="0"/>
          <w:divBdr>
            <w:top w:val="none" w:sz="0" w:space="0" w:color="auto"/>
            <w:left w:val="none" w:sz="0" w:space="0" w:color="auto"/>
            <w:bottom w:val="none" w:sz="0" w:space="0" w:color="auto"/>
            <w:right w:val="none" w:sz="0" w:space="0" w:color="auto"/>
          </w:divBdr>
        </w:div>
        <w:div w:id="2007202919">
          <w:marLeft w:val="1080"/>
          <w:marRight w:val="0"/>
          <w:marTop w:val="100"/>
          <w:marBottom w:val="0"/>
          <w:divBdr>
            <w:top w:val="none" w:sz="0" w:space="0" w:color="auto"/>
            <w:left w:val="none" w:sz="0" w:space="0" w:color="auto"/>
            <w:bottom w:val="none" w:sz="0" w:space="0" w:color="auto"/>
            <w:right w:val="none" w:sz="0" w:space="0" w:color="auto"/>
          </w:divBdr>
        </w:div>
        <w:div w:id="668556404">
          <w:marLeft w:val="1080"/>
          <w:marRight w:val="0"/>
          <w:marTop w:val="100"/>
          <w:marBottom w:val="0"/>
          <w:divBdr>
            <w:top w:val="none" w:sz="0" w:space="0" w:color="auto"/>
            <w:left w:val="none" w:sz="0" w:space="0" w:color="auto"/>
            <w:bottom w:val="none" w:sz="0" w:space="0" w:color="auto"/>
            <w:right w:val="none" w:sz="0" w:space="0" w:color="auto"/>
          </w:divBdr>
        </w:div>
        <w:div w:id="1640067130">
          <w:marLeft w:val="360"/>
          <w:marRight w:val="0"/>
          <w:marTop w:val="200"/>
          <w:marBottom w:val="0"/>
          <w:divBdr>
            <w:top w:val="none" w:sz="0" w:space="0" w:color="auto"/>
            <w:left w:val="none" w:sz="0" w:space="0" w:color="auto"/>
            <w:bottom w:val="none" w:sz="0" w:space="0" w:color="auto"/>
            <w:right w:val="none" w:sz="0" w:space="0" w:color="auto"/>
          </w:divBdr>
        </w:div>
        <w:div w:id="1753964316">
          <w:marLeft w:val="360"/>
          <w:marRight w:val="0"/>
          <w:marTop w:val="200"/>
          <w:marBottom w:val="0"/>
          <w:divBdr>
            <w:top w:val="none" w:sz="0" w:space="0" w:color="auto"/>
            <w:left w:val="none" w:sz="0" w:space="0" w:color="auto"/>
            <w:bottom w:val="none" w:sz="0" w:space="0" w:color="auto"/>
            <w:right w:val="none" w:sz="0" w:space="0" w:color="auto"/>
          </w:divBdr>
        </w:div>
      </w:divsChild>
    </w:div>
    <w:div w:id="1578711383">
      <w:bodyDiv w:val="1"/>
      <w:marLeft w:val="0"/>
      <w:marRight w:val="0"/>
      <w:marTop w:val="0"/>
      <w:marBottom w:val="0"/>
      <w:divBdr>
        <w:top w:val="none" w:sz="0" w:space="0" w:color="auto"/>
        <w:left w:val="none" w:sz="0" w:space="0" w:color="auto"/>
        <w:bottom w:val="none" w:sz="0" w:space="0" w:color="auto"/>
        <w:right w:val="none" w:sz="0" w:space="0" w:color="auto"/>
      </w:divBdr>
      <w:divsChild>
        <w:div w:id="1017269662">
          <w:marLeft w:val="446"/>
          <w:marRight w:val="0"/>
          <w:marTop w:val="0"/>
          <w:marBottom w:val="110"/>
          <w:divBdr>
            <w:top w:val="none" w:sz="0" w:space="0" w:color="auto"/>
            <w:left w:val="none" w:sz="0" w:space="0" w:color="auto"/>
            <w:bottom w:val="none" w:sz="0" w:space="0" w:color="auto"/>
            <w:right w:val="none" w:sz="0" w:space="0" w:color="auto"/>
          </w:divBdr>
        </w:div>
        <w:div w:id="845822144">
          <w:marLeft w:val="446"/>
          <w:marRight w:val="0"/>
          <w:marTop w:val="0"/>
          <w:marBottom w:val="110"/>
          <w:divBdr>
            <w:top w:val="none" w:sz="0" w:space="0" w:color="auto"/>
            <w:left w:val="none" w:sz="0" w:space="0" w:color="auto"/>
            <w:bottom w:val="none" w:sz="0" w:space="0" w:color="auto"/>
            <w:right w:val="none" w:sz="0" w:space="0" w:color="auto"/>
          </w:divBdr>
        </w:div>
        <w:div w:id="1713647078">
          <w:marLeft w:val="446"/>
          <w:marRight w:val="0"/>
          <w:marTop w:val="0"/>
          <w:marBottom w:val="110"/>
          <w:divBdr>
            <w:top w:val="none" w:sz="0" w:space="0" w:color="auto"/>
            <w:left w:val="none" w:sz="0" w:space="0" w:color="auto"/>
            <w:bottom w:val="none" w:sz="0" w:space="0" w:color="auto"/>
            <w:right w:val="none" w:sz="0" w:space="0" w:color="auto"/>
          </w:divBdr>
        </w:div>
        <w:div w:id="846217209">
          <w:marLeft w:val="446"/>
          <w:marRight w:val="0"/>
          <w:marTop w:val="0"/>
          <w:marBottom w:val="110"/>
          <w:divBdr>
            <w:top w:val="none" w:sz="0" w:space="0" w:color="auto"/>
            <w:left w:val="none" w:sz="0" w:space="0" w:color="auto"/>
            <w:bottom w:val="none" w:sz="0" w:space="0" w:color="auto"/>
            <w:right w:val="none" w:sz="0" w:space="0" w:color="auto"/>
          </w:divBdr>
        </w:div>
        <w:div w:id="1500847352">
          <w:marLeft w:val="446"/>
          <w:marRight w:val="0"/>
          <w:marTop w:val="0"/>
          <w:marBottom w:val="110"/>
          <w:divBdr>
            <w:top w:val="none" w:sz="0" w:space="0" w:color="auto"/>
            <w:left w:val="none" w:sz="0" w:space="0" w:color="auto"/>
            <w:bottom w:val="none" w:sz="0" w:space="0" w:color="auto"/>
            <w:right w:val="none" w:sz="0" w:space="0" w:color="auto"/>
          </w:divBdr>
        </w:div>
      </w:divsChild>
    </w:div>
    <w:div w:id="1582714516">
      <w:bodyDiv w:val="1"/>
      <w:marLeft w:val="0"/>
      <w:marRight w:val="0"/>
      <w:marTop w:val="0"/>
      <w:marBottom w:val="0"/>
      <w:divBdr>
        <w:top w:val="none" w:sz="0" w:space="0" w:color="auto"/>
        <w:left w:val="none" w:sz="0" w:space="0" w:color="auto"/>
        <w:bottom w:val="none" w:sz="0" w:space="0" w:color="auto"/>
        <w:right w:val="none" w:sz="0" w:space="0" w:color="auto"/>
      </w:divBdr>
      <w:divsChild>
        <w:div w:id="161287628">
          <w:marLeft w:val="360"/>
          <w:marRight w:val="0"/>
          <w:marTop w:val="200"/>
          <w:marBottom w:val="0"/>
          <w:divBdr>
            <w:top w:val="none" w:sz="0" w:space="0" w:color="auto"/>
            <w:left w:val="none" w:sz="0" w:space="0" w:color="auto"/>
            <w:bottom w:val="none" w:sz="0" w:space="0" w:color="auto"/>
            <w:right w:val="none" w:sz="0" w:space="0" w:color="auto"/>
          </w:divBdr>
        </w:div>
        <w:div w:id="689255526">
          <w:marLeft w:val="360"/>
          <w:marRight w:val="0"/>
          <w:marTop w:val="200"/>
          <w:marBottom w:val="0"/>
          <w:divBdr>
            <w:top w:val="none" w:sz="0" w:space="0" w:color="auto"/>
            <w:left w:val="none" w:sz="0" w:space="0" w:color="auto"/>
            <w:bottom w:val="none" w:sz="0" w:space="0" w:color="auto"/>
            <w:right w:val="none" w:sz="0" w:space="0" w:color="auto"/>
          </w:divBdr>
        </w:div>
        <w:div w:id="1967352889">
          <w:marLeft w:val="360"/>
          <w:marRight w:val="0"/>
          <w:marTop w:val="200"/>
          <w:marBottom w:val="0"/>
          <w:divBdr>
            <w:top w:val="none" w:sz="0" w:space="0" w:color="auto"/>
            <w:left w:val="none" w:sz="0" w:space="0" w:color="auto"/>
            <w:bottom w:val="none" w:sz="0" w:space="0" w:color="auto"/>
            <w:right w:val="none" w:sz="0" w:space="0" w:color="auto"/>
          </w:divBdr>
        </w:div>
        <w:div w:id="1893345222">
          <w:marLeft w:val="360"/>
          <w:marRight w:val="0"/>
          <w:marTop w:val="200"/>
          <w:marBottom w:val="0"/>
          <w:divBdr>
            <w:top w:val="none" w:sz="0" w:space="0" w:color="auto"/>
            <w:left w:val="none" w:sz="0" w:space="0" w:color="auto"/>
            <w:bottom w:val="none" w:sz="0" w:space="0" w:color="auto"/>
            <w:right w:val="none" w:sz="0" w:space="0" w:color="auto"/>
          </w:divBdr>
        </w:div>
      </w:divsChild>
    </w:div>
    <w:div w:id="1588884560">
      <w:bodyDiv w:val="1"/>
      <w:marLeft w:val="0"/>
      <w:marRight w:val="0"/>
      <w:marTop w:val="0"/>
      <w:marBottom w:val="0"/>
      <w:divBdr>
        <w:top w:val="none" w:sz="0" w:space="0" w:color="auto"/>
        <w:left w:val="none" w:sz="0" w:space="0" w:color="auto"/>
        <w:bottom w:val="none" w:sz="0" w:space="0" w:color="auto"/>
        <w:right w:val="none" w:sz="0" w:space="0" w:color="auto"/>
      </w:divBdr>
    </w:div>
    <w:div w:id="1593277371">
      <w:bodyDiv w:val="1"/>
      <w:marLeft w:val="0"/>
      <w:marRight w:val="0"/>
      <w:marTop w:val="0"/>
      <w:marBottom w:val="0"/>
      <w:divBdr>
        <w:top w:val="none" w:sz="0" w:space="0" w:color="auto"/>
        <w:left w:val="none" w:sz="0" w:space="0" w:color="auto"/>
        <w:bottom w:val="none" w:sz="0" w:space="0" w:color="auto"/>
        <w:right w:val="none" w:sz="0" w:space="0" w:color="auto"/>
      </w:divBdr>
      <w:divsChild>
        <w:div w:id="1364094587">
          <w:marLeft w:val="446"/>
          <w:marRight w:val="0"/>
          <w:marTop w:val="0"/>
          <w:marBottom w:val="0"/>
          <w:divBdr>
            <w:top w:val="none" w:sz="0" w:space="0" w:color="auto"/>
            <w:left w:val="none" w:sz="0" w:space="0" w:color="auto"/>
            <w:bottom w:val="none" w:sz="0" w:space="0" w:color="auto"/>
            <w:right w:val="none" w:sz="0" w:space="0" w:color="auto"/>
          </w:divBdr>
        </w:div>
        <w:div w:id="712467452">
          <w:marLeft w:val="446"/>
          <w:marRight w:val="0"/>
          <w:marTop w:val="0"/>
          <w:marBottom w:val="0"/>
          <w:divBdr>
            <w:top w:val="none" w:sz="0" w:space="0" w:color="auto"/>
            <w:left w:val="none" w:sz="0" w:space="0" w:color="auto"/>
            <w:bottom w:val="none" w:sz="0" w:space="0" w:color="auto"/>
            <w:right w:val="none" w:sz="0" w:space="0" w:color="auto"/>
          </w:divBdr>
        </w:div>
        <w:div w:id="1171871207">
          <w:marLeft w:val="446"/>
          <w:marRight w:val="0"/>
          <w:marTop w:val="0"/>
          <w:marBottom w:val="0"/>
          <w:divBdr>
            <w:top w:val="none" w:sz="0" w:space="0" w:color="auto"/>
            <w:left w:val="none" w:sz="0" w:space="0" w:color="auto"/>
            <w:bottom w:val="none" w:sz="0" w:space="0" w:color="auto"/>
            <w:right w:val="none" w:sz="0" w:space="0" w:color="auto"/>
          </w:divBdr>
        </w:div>
        <w:div w:id="220139213">
          <w:marLeft w:val="446"/>
          <w:marRight w:val="0"/>
          <w:marTop w:val="0"/>
          <w:marBottom w:val="0"/>
          <w:divBdr>
            <w:top w:val="none" w:sz="0" w:space="0" w:color="auto"/>
            <w:left w:val="none" w:sz="0" w:space="0" w:color="auto"/>
            <w:bottom w:val="none" w:sz="0" w:space="0" w:color="auto"/>
            <w:right w:val="none" w:sz="0" w:space="0" w:color="auto"/>
          </w:divBdr>
        </w:div>
      </w:divsChild>
    </w:div>
    <w:div w:id="1598177676">
      <w:bodyDiv w:val="1"/>
      <w:marLeft w:val="0"/>
      <w:marRight w:val="0"/>
      <w:marTop w:val="0"/>
      <w:marBottom w:val="0"/>
      <w:divBdr>
        <w:top w:val="none" w:sz="0" w:space="0" w:color="auto"/>
        <w:left w:val="none" w:sz="0" w:space="0" w:color="auto"/>
        <w:bottom w:val="none" w:sz="0" w:space="0" w:color="auto"/>
        <w:right w:val="none" w:sz="0" w:space="0" w:color="auto"/>
      </w:divBdr>
      <w:divsChild>
        <w:div w:id="670450888">
          <w:marLeft w:val="360"/>
          <w:marRight w:val="0"/>
          <w:marTop w:val="200"/>
          <w:marBottom w:val="120"/>
          <w:divBdr>
            <w:top w:val="none" w:sz="0" w:space="0" w:color="auto"/>
            <w:left w:val="none" w:sz="0" w:space="0" w:color="auto"/>
            <w:bottom w:val="none" w:sz="0" w:space="0" w:color="auto"/>
            <w:right w:val="none" w:sz="0" w:space="0" w:color="auto"/>
          </w:divBdr>
        </w:div>
        <w:div w:id="396051589">
          <w:marLeft w:val="1080"/>
          <w:marRight w:val="0"/>
          <w:marTop w:val="100"/>
          <w:marBottom w:val="120"/>
          <w:divBdr>
            <w:top w:val="none" w:sz="0" w:space="0" w:color="auto"/>
            <w:left w:val="none" w:sz="0" w:space="0" w:color="auto"/>
            <w:bottom w:val="none" w:sz="0" w:space="0" w:color="auto"/>
            <w:right w:val="none" w:sz="0" w:space="0" w:color="auto"/>
          </w:divBdr>
        </w:div>
        <w:div w:id="1643578713">
          <w:marLeft w:val="1080"/>
          <w:marRight w:val="0"/>
          <w:marTop w:val="100"/>
          <w:marBottom w:val="120"/>
          <w:divBdr>
            <w:top w:val="none" w:sz="0" w:space="0" w:color="auto"/>
            <w:left w:val="none" w:sz="0" w:space="0" w:color="auto"/>
            <w:bottom w:val="none" w:sz="0" w:space="0" w:color="auto"/>
            <w:right w:val="none" w:sz="0" w:space="0" w:color="auto"/>
          </w:divBdr>
        </w:div>
        <w:div w:id="686449444">
          <w:marLeft w:val="1080"/>
          <w:marRight w:val="0"/>
          <w:marTop w:val="100"/>
          <w:marBottom w:val="120"/>
          <w:divBdr>
            <w:top w:val="none" w:sz="0" w:space="0" w:color="auto"/>
            <w:left w:val="none" w:sz="0" w:space="0" w:color="auto"/>
            <w:bottom w:val="none" w:sz="0" w:space="0" w:color="auto"/>
            <w:right w:val="none" w:sz="0" w:space="0" w:color="auto"/>
          </w:divBdr>
        </w:div>
        <w:div w:id="770860465">
          <w:marLeft w:val="1080"/>
          <w:marRight w:val="0"/>
          <w:marTop w:val="100"/>
          <w:marBottom w:val="120"/>
          <w:divBdr>
            <w:top w:val="none" w:sz="0" w:space="0" w:color="auto"/>
            <w:left w:val="none" w:sz="0" w:space="0" w:color="auto"/>
            <w:bottom w:val="none" w:sz="0" w:space="0" w:color="auto"/>
            <w:right w:val="none" w:sz="0" w:space="0" w:color="auto"/>
          </w:divBdr>
        </w:div>
      </w:divsChild>
    </w:div>
    <w:div w:id="1600605389">
      <w:bodyDiv w:val="1"/>
      <w:marLeft w:val="0"/>
      <w:marRight w:val="0"/>
      <w:marTop w:val="0"/>
      <w:marBottom w:val="0"/>
      <w:divBdr>
        <w:top w:val="none" w:sz="0" w:space="0" w:color="auto"/>
        <w:left w:val="none" w:sz="0" w:space="0" w:color="auto"/>
        <w:bottom w:val="none" w:sz="0" w:space="0" w:color="auto"/>
        <w:right w:val="none" w:sz="0" w:space="0" w:color="auto"/>
      </w:divBdr>
    </w:div>
    <w:div w:id="1606306275">
      <w:bodyDiv w:val="1"/>
      <w:marLeft w:val="0"/>
      <w:marRight w:val="0"/>
      <w:marTop w:val="0"/>
      <w:marBottom w:val="0"/>
      <w:divBdr>
        <w:top w:val="none" w:sz="0" w:space="0" w:color="auto"/>
        <w:left w:val="none" w:sz="0" w:space="0" w:color="auto"/>
        <w:bottom w:val="none" w:sz="0" w:space="0" w:color="auto"/>
        <w:right w:val="none" w:sz="0" w:space="0" w:color="auto"/>
      </w:divBdr>
    </w:div>
    <w:div w:id="1613170667">
      <w:bodyDiv w:val="1"/>
      <w:marLeft w:val="0"/>
      <w:marRight w:val="0"/>
      <w:marTop w:val="0"/>
      <w:marBottom w:val="0"/>
      <w:divBdr>
        <w:top w:val="none" w:sz="0" w:space="0" w:color="auto"/>
        <w:left w:val="none" w:sz="0" w:space="0" w:color="auto"/>
        <w:bottom w:val="none" w:sz="0" w:space="0" w:color="auto"/>
        <w:right w:val="none" w:sz="0" w:space="0" w:color="auto"/>
      </w:divBdr>
      <w:divsChild>
        <w:div w:id="391779612">
          <w:marLeft w:val="360"/>
          <w:marRight w:val="0"/>
          <w:marTop w:val="200"/>
          <w:marBottom w:val="0"/>
          <w:divBdr>
            <w:top w:val="none" w:sz="0" w:space="0" w:color="auto"/>
            <w:left w:val="none" w:sz="0" w:space="0" w:color="auto"/>
            <w:bottom w:val="none" w:sz="0" w:space="0" w:color="auto"/>
            <w:right w:val="none" w:sz="0" w:space="0" w:color="auto"/>
          </w:divBdr>
        </w:div>
        <w:div w:id="81493424">
          <w:marLeft w:val="360"/>
          <w:marRight w:val="0"/>
          <w:marTop w:val="200"/>
          <w:marBottom w:val="0"/>
          <w:divBdr>
            <w:top w:val="none" w:sz="0" w:space="0" w:color="auto"/>
            <w:left w:val="none" w:sz="0" w:space="0" w:color="auto"/>
            <w:bottom w:val="none" w:sz="0" w:space="0" w:color="auto"/>
            <w:right w:val="none" w:sz="0" w:space="0" w:color="auto"/>
          </w:divBdr>
        </w:div>
        <w:div w:id="595214835">
          <w:marLeft w:val="360"/>
          <w:marRight w:val="0"/>
          <w:marTop w:val="200"/>
          <w:marBottom w:val="0"/>
          <w:divBdr>
            <w:top w:val="none" w:sz="0" w:space="0" w:color="auto"/>
            <w:left w:val="none" w:sz="0" w:space="0" w:color="auto"/>
            <w:bottom w:val="none" w:sz="0" w:space="0" w:color="auto"/>
            <w:right w:val="none" w:sz="0" w:space="0" w:color="auto"/>
          </w:divBdr>
        </w:div>
        <w:div w:id="580604805">
          <w:marLeft w:val="418"/>
          <w:marRight w:val="0"/>
          <w:marTop w:val="200"/>
          <w:marBottom w:val="0"/>
          <w:divBdr>
            <w:top w:val="none" w:sz="0" w:space="0" w:color="auto"/>
            <w:left w:val="none" w:sz="0" w:space="0" w:color="auto"/>
            <w:bottom w:val="none" w:sz="0" w:space="0" w:color="auto"/>
            <w:right w:val="none" w:sz="0" w:space="0" w:color="auto"/>
          </w:divBdr>
        </w:div>
        <w:div w:id="898899567">
          <w:marLeft w:val="965"/>
          <w:marRight w:val="0"/>
          <w:marTop w:val="200"/>
          <w:marBottom w:val="0"/>
          <w:divBdr>
            <w:top w:val="none" w:sz="0" w:space="0" w:color="auto"/>
            <w:left w:val="none" w:sz="0" w:space="0" w:color="auto"/>
            <w:bottom w:val="none" w:sz="0" w:space="0" w:color="auto"/>
            <w:right w:val="none" w:sz="0" w:space="0" w:color="auto"/>
          </w:divBdr>
        </w:div>
        <w:div w:id="1087074571">
          <w:marLeft w:val="965"/>
          <w:marRight w:val="0"/>
          <w:marTop w:val="200"/>
          <w:marBottom w:val="0"/>
          <w:divBdr>
            <w:top w:val="none" w:sz="0" w:space="0" w:color="auto"/>
            <w:left w:val="none" w:sz="0" w:space="0" w:color="auto"/>
            <w:bottom w:val="none" w:sz="0" w:space="0" w:color="auto"/>
            <w:right w:val="none" w:sz="0" w:space="0" w:color="auto"/>
          </w:divBdr>
        </w:div>
      </w:divsChild>
    </w:div>
    <w:div w:id="1618297094">
      <w:bodyDiv w:val="1"/>
      <w:marLeft w:val="0"/>
      <w:marRight w:val="0"/>
      <w:marTop w:val="0"/>
      <w:marBottom w:val="0"/>
      <w:divBdr>
        <w:top w:val="none" w:sz="0" w:space="0" w:color="auto"/>
        <w:left w:val="none" w:sz="0" w:space="0" w:color="auto"/>
        <w:bottom w:val="none" w:sz="0" w:space="0" w:color="auto"/>
        <w:right w:val="none" w:sz="0" w:space="0" w:color="auto"/>
      </w:divBdr>
    </w:div>
    <w:div w:id="1626544904">
      <w:bodyDiv w:val="1"/>
      <w:marLeft w:val="0"/>
      <w:marRight w:val="0"/>
      <w:marTop w:val="0"/>
      <w:marBottom w:val="0"/>
      <w:divBdr>
        <w:top w:val="none" w:sz="0" w:space="0" w:color="auto"/>
        <w:left w:val="none" w:sz="0" w:space="0" w:color="auto"/>
        <w:bottom w:val="none" w:sz="0" w:space="0" w:color="auto"/>
        <w:right w:val="none" w:sz="0" w:space="0" w:color="auto"/>
      </w:divBdr>
    </w:div>
    <w:div w:id="1632437407">
      <w:bodyDiv w:val="1"/>
      <w:marLeft w:val="0"/>
      <w:marRight w:val="0"/>
      <w:marTop w:val="0"/>
      <w:marBottom w:val="0"/>
      <w:divBdr>
        <w:top w:val="none" w:sz="0" w:space="0" w:color="auto"/>
        <w:left w:val="none" w:sz="0" w:space="0" w:color="auto"/>
        <w:bottom w:val="none" w:sz="0" w:space="0" w:color="auto"/>
        <w:right w:val="none" w:sz="0" w:space="0" w:color="auto"/>
      </w:divBdr>
    </w:div>
    <w:div w:id="1645306365">
      <w:bodyDiv w:val="1"/>
      <w:marLeft w:val="0"/>
      <w:marRight w:val="0"/>
      <w:marTop w:val="0"/>
      <w:marBottom w:val="0"/>
      <w:divBdr>
        <w:top w:val="none" w:sz="0" w:space="0" w:color="auto"/>
        <w:left w:val="none" w:sz="0" w:space="0" w:color="auto"/>
        <w:bottom w:val="none" w:sz="0" w:space="0" w:color="auto"/>
        <w:right w:val="none" w:sz="0" w:space="0" w:color="auto"/>
      </w:divBdr>
      <w:divsChild>
        <w:div w:id="685406579">
          <w:marLeft w:val="850"/>
          <w:marRight w:val="0"/>
          <w:marTop w:val="120"/>
          <w:marBottom w:val="120"/>
          <w:divBdr>
            <w:top w:val="none" w:sz="0" w:space="0" w:color="auto"/>
            <w:left w:val="none" w:sz="0" w:space="0" w:color="auto"/>
            <w:bottom w:val="none" w:sz="0" w:space="0" w:color="auto"/>
            <w:right w:val="none" w:sz="0" w:space="0" w:color="auto"/>
          </w:divBdr>
        </w:div>
      </w:divsChild>
    </w:div>
    <w:div w:id="1652175702">
      <w:bodyDiv w:val="1"/>
      <w:marLeft w:val="0"/>
      <w:marRight w:val="0"/>
      <w:marTop w:val="0"/>
      <w:marBottom w:val="0"/>
      <w:divBdr>
        <w:top w:val="none" w:sz="0" w:space="0" w:color="auto"/>
        <w:left w:val="none" w:sz="0" w:space="0" w:color="auto"/>
        <w:bottom w:val="none" w:sz="0" w:space="0" w:color="auto"/>
        <w:right w:val="none" w:sz="0" w:space="0" w:color="auto"/>
      </w:divBdr>
      <w:divsChild>
        <w:div w:id="1182862789">
          <w:marLeft w:val="1080"/>
          <w:marRight w:val="0"/>
          <w:marTop w:val="120"/>
          <w:marBottom w:val="0"/>
          <w:divBdr>
            <w:top w:val="none" w:sz="0" w:space="0" w:color="auto"/>
            <w:left w:val="none" w:sz="0" w:space="0" w:color="auto"/>
            <w:bottom w:val="none" w:sz="0" w:space="0" w:color="auto"/>
            <w:right w:val="none" w:sz="0" w:space="0" w:color="auto"/>
          </w:divBdr>
        </w:div>
        <w:div w:id="2112311152">
          <w:marLeft w:val="1080"/>
          <w:marRight w:val="0"/>
          <w:marTop w:val="120"/>
          <w:marBottom w:val="0"/>
          <w:divBdr>
            <w:top w:val="none" w:sz="0" w:space="0" w:color="auto"/>
            <w:left w:val="none" w:sz="0" w:space="0" w:color="auto"/>
            <w:bottom w:val="none" w:sz="0" w:space="0" w:color="auto"/>
            <w:right w:val="none" w:sz="0" w:space="0" w:color="auto"/>
          </w:divBdr>
        </w:div>
        <w:div w:id="1822577804">
          <w:marLeft w:val="1080"/>
          <w:marRight w:val="0"/>
          <w:marTop w:val="120"/>
          <w:marBottom w:val="0"/>
          <w:divBdr>
            <w:top w:val="none" w:sz="0" w:space="0" w:color="auto"/>
            <w:left w:val="none" w:sz="0" w:space="0" w:color="auto"/>
            <w:bottom w:val="none" w:sz="0" w:space="0" w:color="auto"/>
            <w:right w:val="none" w:sz="0" w:space="0" w:color="auto"/>
          </w:divBdr>
        </w:div>
        <w:div w:id="1435176319">
          <w:marLeft w:val="1080"/>
          <w:marRight w:val="0"/>
          <w:marTop w:val="120"/>
          <w:marBottom w:val="0"/>
          <w:divBdr>
            <w:top w:val="none" w:sz="0" w:space="0" w:color="auto"/>
            <w:left w:val="none" w:sz="0" w:space="0" w:color="auto"/>
            <w:bottom w:val="none" w:sz="0" w:space="0" w:color="auto"/>
            <w:right w:val="none" w:sz="0" w:space="0" w:color="auto"/>
          </w:divBdr>
        </w:div>
        <w:div w:id="2080055784">
          <w:marLeft w:val="1080"/>
          <w:marRight w:val="0"/>
          <w:marTop w:val="100"/>
          <w:marBottom w:val="0"/>
          <w:divBdr>
            <w:top w:val="none" w:sz="0" w:space="0" w:color="auto"/>
            <w:left w:val="none" w:sz="0" w:space="0" w:color="auto"/>
            <w:bottom w:val="none" w:sz="0" w:space="0" w:color="auto"/>
            <w:right w:val="none" w:sz="0" w:space="0" w:color="auto"/>
          </w:divBdr>
        </w:div>
        <w:div w:id="1240098746">
          <w:marLeft w:val="1800"/>
          <w:marRight w:val="0"/>
          <w:marTop w:val="100"/>
          <w:marBottom w:val="0"/>
          <w:divBdr>
            <w:top w:val="none" w:sz="0" w:space="0" w:color="auto"/>
            <w:left w:val="none" w:sz="0" w:space="0" w:color="auto"/>
            <w:bottom w:val="none" w:sz="0" w:space="0" w:color="auto"/>
            <w:right w:val="none" w:sz="0" w:space="0" w:color="auto"/>
          </w:divBdr>
        </w:div>
        <w:div w:id="1466578414">
          <w:marLeft w:val="1080"/>
          <w:marRight w:val="0"/>
          <w:marTop w:val="100"/>
          <w:marBottom w:val="0"/>
          <w:divBdr>
            <w:top w:val="none" w:sz="0" w:space="0" w:color="auto"/>
            <w:left w:val="none" w:sz="0" w:space="0" w:color="auto"/>
            <w:bottom w:val="none" w:sz="0" w:space="0" w:color="auto"/>
            <w:right w:val="none" w:sz="0" w:space="0" w:color="auto"/>
          </w:divBdr>
        </w:div>
        <w:div w:id="749237432">
          <w:marLeft w:val="1800"/>
          <w:marRight w:val="0"/>
          <w:marTop w:val="100"/>
          <w:marBottom w:val="0"/>
          <w:divBdr>
            <w:top w:val="none" w:sz="0" w:space="0" w:color="auto"/>
            <w:left w:val="none" w:sz="0" w:space="0" w:color="auto"/>
            <w:bottom w:val="none" w:sz="0" w:space="0" w:color="auto"/>
            <w:right w:val="none" w:sz="0" w:space="0" w:color="auto"/>
          </w:divBdr>
        </w:div>
        <w:div w:id="400642367">
          <w:marLeft w:val="1080"/>
          <w:marRight w:val="0"/>
          <w:marTop w:val="100"/>
          <w:marBottom w:val="0"/>
          <w:divBdr>
            <w:top w:val="none" w:sz="0" w:space="0" w:color="auto"/>
            <w:left w:val="none" w:sz="0" w:space="0" w:color="auto"/>
            <w:bottom w:val="none" w:sz="0" w:space="0" w:color="auto"/>
            <w:right w:val="none" w:sz="0" w:space="0" w:color="auto"/>
          </w:divBdr>
        </w:div>
        <w:div w:id="1736316138">
          <w:marLeft w:val="1800"/>
          <w:marRight w:val="0"/>
          <w:marTop w:val="100"/>
          <w:marBottom w:val="0"/>
          <w:divBdr>
            <w:top w:val="none" w:sz="0" w:space="0" w:color="auto"/>
            <w:left w:val="none" w:sz="0" w:space="0" w:color="auto"/>
            <w:bottom w:val="none" w:sz="0" w:space="0" w:color="auto"/>
            <w:right w:val="none" w:sz="0" w:space="0" w:color="auto"/>
          </w:divBdr>
        </w:div>
        <w:div w:id="1637684922">
          <w:marLeft w:val="1080"/>
          <w:marRight w:val="0"/>
          <w:marTop w:val="100"/>
          <w:marBottom w:val="0"/>
          <w:divBdr>
            <w:top w:val="none" w:sz="0" w:space="0" w:color="auto"/>
            <w:left w:val="none" w:sz="0" w:space="0" w:color="auto"/>
            <w:bottom w:val="none" w:sz="0" w:space="0" w:color="auto"/>
            <w:right w:val="none" w:sz="0" w:space="0" w:color="auto"/>
          </w:divBdr>
        </w:div>
      </w:divsChild>
    </w:div>
    <w:div w:id="1657034250">
      <w:bodyDiv w:val="1"/>
      <w:marLeft w:val="0"/>
      <w:marRight w:val="0"/>
      <w:marTop w:val="0"/>
      <w:marBottom w:val="0"/>
      <w:divBdr>
        <w:top w:val="none" w:sz="0" w:space="0" w:color="auto"/>
        <w:left w:val="none" w:sz="0" w:space="0" w:color="auto"/>
        <w:bottom w:val="none" w:sz="0" w:space="0" w:color="auto"/>
        <w:right w:val="none" w:sz="0" w:space="0" w:color="auto"/>
      </w:divBdr>
    </w:div>
    <w:div w:id="1657345058">
      <w:bodyDiv w:val="1"/>
      <w:marLeft w:val="0"/>
      <w:marRight w:val="0"/>
      <w:marTop w:val="0"/>
      <w:marBottom w:val="0"/>
      <w:divBdr>
        <w:top w:val="none" w:sz="0" w:space="0" w:color="auto"/>
        <w:left w:val="none" w:sz="0" w:space="0" w:color="auto"/>
        <w:bottom w:val="none" w:sz="0" w:space="0" w:color="auto"/>
        <w:right w:val="none" w:sz="0" w:space="0" w:color="auto"/>
      </w:divBdr>
      <w:divsChild>
        <w:div w:id="1968074913">
          <w:marLeft w:val="720"/>
          <w:marRight w:val="0"/>
          <w:marTop w:val="120"/>
          <w:marBottom w:val="120"/>
          <w:divBdr>
            <w:top w:val="none" w:sz="0" w:space="0" w:color="auto"/>
            <w:left w:val="none" w:sz="0" w:space="0" w:color="auto"/>
            <w:bottom w:val="none" w:sz="0" w:space="0" w:color="auto"/>
            <w:right w:val="none" w:sz="0" w:space="0" w:color="auto"/>
          </w:divBdr>
        </w:div>
        <w:div w:id="141000153">
          <w:marLeft w:val="720"/>
          <w:marRight w:val="0"/>
          <w:marTop w:val="120"/>
          <w:marBottom w:val="120"/>
          <w:divBdr>
            <w:top w:val="none" w:sz="0" w:space="0" w:color="auto"/>
            <w:left w:val="none" w:sz="0" w:space="0" w:color="auto"/>
            <w:bottom w:val="none" w:sz="0" w:space="0" w:color="auto"/>
            <w:right w:val="none" w:sz="0" w:space="0" w:color="auto"/>
          </w:divBdr>
        </w:div>
        <w:div w:id="1797330703">
          <w:marLeft w:val="720"/>
          <w:marRight w:val="0"/>
          <w:marTop w:val="120"/>
          <w:marBottom w:val="120"/>
          <w:divBdr>
            <w:top w:val="none" w:sz="0" w:space="0" w:color="auto"/>
            <w:left w:val="none" w:sz="0" w:space="0" w:color="auto"/>
            <w:bottom w:val="none" w:sz="0" w:space="0" w:color="auto"/>
            <w:right w:val="none" w:sz="0" w:space="0" w:color="auto"/>
          </w:divBdr>
        </w:div>
        <w:div w:id="37363403">
          <w:marLeft w:val="720"/>
          <w:marRight w:val="0"/>
          <w:marTop w:val="120"/>
          <w:marBottom w:val="120"/>
          <w:divBdr>
            <w:top w:val="none" w:sz="0" w:space="0" w:color="auto"/>
            <w:left w:val="none" w:sz="0" w:space="0" w:color="auto"/>
            <w:bottom w:val="none" w:sz="0" w:space="0" w:color="auto"/>
            <w:right w:val="none" w:sz="0" w:space="0" w:color="auto"/>
          </w:divBdr>
        </w:div>
        <w:div w:id="2115780247">
          <w:marLeft w:val="720"/>
          <w:marRight w:val="0"/>
          <w:marTop w:val="120"/>
          <w:marBottom w:val="120"/>
          <w:divBdr>
            <w:top w:val="none" w:sz="0" w:space="0" w:color="auto"/>
            <w:left w:val="none" w:sz="0" w:space="0" w:color="auto"/>
            <w:bottom w:val="none" w:sz="0" w:space="0" w:color="auto"/>
            <w:right w:val="none" w:sz="0" w:space="0" w:color="auto"/>
          </w:divBdr>
        </w:div>
        <w:div w:id="1440832837">
          <w:marLeft w:val="720"/>
          <w:marRight w:val="0"/>
          <w:marTop w:val="120"/>
          <w:marBottom w:val="120"/>
          <w:divBdr>
            <w:top w:val="none" w:sz="0" w:space="0" w:color="auto"/>
            <w:left w:val="none" w:sz="0" w:space="0" w:color="auto"/>
            <w:bottom w:val="none" w:sz="0" w:space="0" w:color="auto"/>
            <w:right w:val="none" w:sz="0" w:space="0" w:color="auto"/>
          </w:divBdr>
        </w:div>
        <w:div w:id="1024403741">
          <w:marLeft w:val="720"/>
          <w:marRight w:val="0"/>
          <w:marTop w:val="120"/>
          <w:marBottom w:val="120"/>
          <w:divBdr>
            <w:top w:val="none" w:sz="0" w:space="0" w:color="auto"/>
            <w:left w:val="none" w:sz="0" w:space="0" w:color="auto"/>
            <w:bottom w:val="none" w:sz="0" w:space="0" w:color="auto"/>
            <w:right w:val="none" w:sz="0" w:space="0" w:color="auto"/>
          </w:divBdr>
        </w:div>
      </w:divsChild>
    </w:div>
    <w:div w:id="1659308790">
      <w:bodyDiv w:val="1"/>
      <w:marLeft w:val="0"/>
      <w:marRight w:val="0"/>
      <w:marTop w:val="0"/>
      <w:marBottom w:val="0"/>
      <w:divBdr>
        <w:top w:val="none" w:sz="0" w:space="0" w:color="auto"/>
        <w:left w:val="none" w:sz="0" w:space="0" w:color="auto"/>
        <w:bottom w:val="none" w:sz="0" w:space="0" w:color="auto"/>
        <w:right w:val="none" w:sz="0" w:space="0" w:color="auto"/>
      </w:divBdr>
      <w:divsChild>
        <w:div w:id="1398555206">
          <w:marLeft w:val="360"/>
          <w:marRight w:val="0"/>
          <w:marTop w:val="0"/>
          <w:marBottom w:val="120"/>
          <w:divBdr>
            <w:top w:val="none" w:sz="0" w:space="0" w:color="auto"/>
            <w:left w:val="none" w:sz="0" w:space="0" w:color="auto"/>
            <w:bottom w:val="none" w:sz="0" w:space="0" w:color="auto"/>
            <w:right w:val="none" w:sz="0" w:space="0" w:color="auto"/>
          </w:divBdr>
        </w:div>
        <w:div w:id="1131897672">
          <w:marLeft w:val="360"/>
          <w:marRight w:val="0"/>
          <w:marTop w:val="0"/>
          <w:marBottom w:val="120"/>
          <w:divBdr>
            <w:top w:val="none" w:sz="0" w:space="0" w:color="auto"/>
            <w:left w:val="none" w:sz="0" w:space="0" w:color="auto"/>
            <w:bottom w:val="none" w:sz="0" w:space="0" w:color="auto"/>
            <w:right w:val="none" w:sz="0" w:space="0" w:color="auto"/>
          </w:divBdr>
        </w:div>
        <w:div w:id="1382483690">
          <w:marLeft w:val="1080"/>
          <w:marRight w:val="0"/>
          <w:marTop w:val="0"/>
          <w:marBottom w:val="120"/>
          <w:divBdr>
            <w:top w:val="none" w:sz="0" w:space="0" w:color="auto"/>
            <w:left w:val="none" w:sz="0" w:space="0" w:color="auto"/>
            <w:bottom w:val="none" w:sz="0" w:space="0" w:color="auto"/>
            <w:right w:val="none" w:sz="0" w:space="0" w:color="auto"/>
          </w:divBdr>
        </w:div>
        <w:div w:id="1271425628">
          <w:marLeft w:val="360"/>
          <w:marRight w:val="0"/>
          <w:marTop w:val="0"/>
          <w:marBottom w:val="120"/>
          <w:divBdr>
            <w:top w:val="none" w:sz="0" w:space="0" w:color="auto"/>
            <w:left w:val="none" w:sz="0" w:space="0" w:color="auto"/>
            <w:bottom w:val="none" w:sz="0" w:space="0" w:color="auto"/>
            <w:right w:val="none" w:sz="0" w:space="0" w:color="auto"/>
          </w:divBdr>
        </w:div>
        <w:div w:id="923879155">
          <w:marLeft w:val="1080"/>
          <w:marRight w:val="0"/>
          <w:marTop w:val="0"/>
          <w:marBottom w:val="120"/>
          <w:divBdr>
            <w:top w:val="none" w:sz="0" w:space="0" w:color="auto"/>
            <w:left w:val="none" w:sz="0" w:space="0" w:color="auto"/>
            <w:bottom w:val="none" w:sz="0" w:space="0" w:color="auto"/>
            <w:right w:val="none" w:sz="0" w:space="0" w:color="auto"/>
          </w:divBdr>
        </w:div>
        <w:div w:id="1908177965">
          <w:marLeft w:val="360"/>
          <w:marRight w:val="0"/>
          <w:marTop w:val="0"/>
          <w:marBottom w:val="120"/>
          <w:divBdr>
            <w:top w:val="none" w:sz="0" w:space="0" w:color="auto"/>
            <w:left w:val="none" w:sz="0" w:space="0" w:color="auto"/>
            <w:bottom w:val="none" w:sz="0" w:space="0" w:color="auto"/>
            <w:right w:val="none" w:sz="0" w:space="0" w:color="auto"/>
          </w:divBdr>
        </w:div>
        <w:div w:id="1516771676">
          <w:marLeft w:val="1080"/>
          <w:marRight w:val="0"/>
          <w:marTop w:val="0"/>
          <w:marBottom w:val="120"/>
          <w:divBdr>
            <w:top w:val="none" w:sz="0" w:space="0" w:color="auto"/>
            <w:left w:val="none" w:sz="0" w:space="0" w:color="auto"/>
            <w:bottom w:val="none" w:sz="0" w:space="0" w:color="auto"/>
            <w:right w:val="none" w:sz="0" w:space="0" w:color="auto"/>
          </w:divBdr>
        </w:div>
      </w:divsChild>
    </w:div>
    <w:div w:id="1669602815">
      <w:bodyDiv w:val="1"/>
      <w:marLeft w:val="0"/>
      <w:marRight w:val="0"/>
      <w:marTop w:val="0"/>
      <w:marBottom w:val="0"/>
      <w:divBdr>
        <w:top w:val="none" w:sz="0" w:space="0" w:color="auto"/>
        <w:left w:val="none" w:sz="0" w:space="0" w:color="auto"/>
        <w:bottom w:val="none" w:sz="0" w:space="0" w:color="auto"/>
        <w:right w:val="none" w:sz="0" w:space="0" w:color="auto"/>
      </w:divBdr>
    </w:div>
    <w:div w:id="1678772457">
      <w:bodyDiv w:val="1"/>
      <w:marLeft w:val="0"/>
      <w:marRight w:val="0"/>
      <w:marTop w:val="0"/>
      <w:marBottom w:val="0"/>
      <w:divBdr>
        <w:top w:val="none" w:sz="0" w:space="0" w:color="auto"/>
        <w:left w:val="none" w:sz="0" w:space="0" w:color="auto"/>
        <w:bottom w:val="none" w:sz="0" w:space="0" w:color="auto"/>
        <w:right w:val="none" w:sz="0" w:space="0" w:color="auto"/>
      </w:divBdr>
    </w:div>
    <w:div w:id="1681277540">
      <w:bodyDiv w:val="1"/>
      <w:marLeft w:val="0"/>
      <w:marRight w:val="0"/>
      <w:marTop w:val="0"/>
      <w:marBottom w:val="0"/>
      <w:divBdr>
        <w:top w:val="none" w:sz="0" w:space="0" w:color="auto"/>
        <w:left w:val="none" w:sz="0" w:space="0" w:color="auto"/>
        <w:bottom w:val="none" w:sz="0" w:space="0" w:color="auto"/>
        <w:right w:val="none" w:sz="0" w:space="0" w:color="auto"/>
      </w:divBdr>
    </w:div>
    <w:div w:id="1682856554">
      <w:bodyDiv w:val="1"/>
      <w:marLeft w:val="0"/>
      <w:marRight w:val="0"/>
      <w:marTop w:val="0"/>
      <w:marBottom w:val="0"/>
      <w:divBdr>
        <w:top w:val="none" w:sz="0" w:space="0" w:color="auto"/>
        <w:left w:val="none" w:sz="0" w:space="0" w:color="auto"/>
        <w:bottom w:val="none" w:sz="0" w:space="0" w:color="auto"/>
        <w:right w:val="none" w:sz="0" w:space="0" w:color="auto"/>
      </w:divBdr>
    </w:div>
    <w:div w:id="1685787979">
      <w:bodyDiv w:val="1"/>
      <w:marLeft w:val="0"/>
      <w:marRight w:val="0"/>
      <w:marTop w:val="0"/>
      <w:marBottom w:val="0"/>
      <w:divBdr>
        <w:top w:val="none" w:sz="0" w:space="0" w:color="auto"/>
        <w:left w:val="none" w:sz="0" w:space="0" w:color="auto"/>
        <w:bottom w:val="none" w:sz="0" w:space="0" w:color="auto"/>
        <w:right w:val="none" w:sz="0" w:space="0" w:color="auto"/>
      </w:divBdr>
      <w:divsChild>
        <w:div w:id="1668050242">
          <w:marLeft w:val="720"/>
          <w:marRight w:val="0"/>
          <w:marTop w:val="120"/>
          <w:marBottom w:val="120"/>
          <w:divBdr>
            <w:top w:val="none" w:sz="0" w:space="0" w:color="auto"/>
            <w:left w:val="none" w:sz="0" w:space="0" w:color="auto"/>
            <w:bottom w:val="none" w:sz="0" w:space="0" w:color="auto"/>
            <w:right w:val="none" w:sz="0" w:space="0" w:color="auto"/>
          </w:divBdr>
        </w:div>
        <w:div w:id="1603415856">
          <w:marLeft w:val="720"/>
          <w:marRight w:val="0"/>
          <w:marTop w:val="120"/>
          <w:marBottom w:val="120"/>
          <w:divBdr>
            <w:top w:val="none" w:sz="0" w:space="0" w:color="auto"/>
            <w:left w:val="none" w:sz="0" w:space="0" w:color="auto"/>
            <w:bottom w:val="none" w:sz="0" w:space="0" w:color="auto"/>
            <w:right w:val="none" w:sz="0" w:space="0" w:color="auto"/>
          </w:divBdr>
        </w:div>
        <w:div w:id="1731809920">
          <w:marLeft w:val="720"/>
          <w:marRight w:val="0"/>
          <w:marTop w:val="120"/>
          <w:marBottom w:val="120"/>
          <w:divBdr>
            <w:top w:val="none" w:sz="0" w:space="0" w:color="auto"/>
            <w:left w:val="none" w:sz="0" w:space="0" w:color="auto"/>
            <w:bottom w:val="none" w:sz="0" w:space="0" w:color="auto"/>
            <w:right w:val="none" w:sz="0" w:space="0" w:color="auto"/>
          </w:divBdr>
        </w:div>
        <w:div w:id="979119521">
          <w:marLeft w:val="1440"/>
          <w:marRight w:val="0"/>
          <w:marTop w:val="120"/>
          <w:marBottom w:val="120"/>
          <w:divBdr>
            <w:top w:val="none" w:sz="0" w:space="0" w:color="auto"/>
            <w:left w:val="none" w:sz="0" w:space="0" w:color="auto"/>
            <w:bottom w:val="none" w:sz="0" w:space="0" w:color="auto"/>
            <w:right w:val="none" w:sz="0" w:space="0" w:color="auto"/>
          </w:divBdr>
        </w:div>
        <w:div w:id="106390102">
          <w:marLeft w:val="1440"/>
          <w:marRight w:val="0"/>
          <w:marTop w:val="120"/>
          <w:marBottom w:val="120"/>
          <w:divBdr>
            <w:top w:val="none" w:sz="0" w:space="0" w:color="auto"/>
            <w:left w:val="none" w:sz="0" w:space="0" w:color="auto"/>
            <w:bottom w:val="none" w:sz="0" w:space="0" w:color="auto"/>
            <w:right w:val="none" w:sz="0" w:space="0" w:color="auto"/>
          </w:divBdr>
        </w:div>
        <w:div w:id="306592454">
          <w:marLeft w:val="1440"/>
          <w:marRight w:val="0"/>
          <w:marTop w:val="120"/>
          <w:marBottom w:val="120"/>
          <w:divBdr>
            <w:top w:val="none" w:sz="0" w:space="0" w:color="auto"/>
            <w:left w:val="none" w:sz="0" w:space="0" w:color="auto"/>
            <w:bottom w:val="none" w:sz="0" w:space="0" w:color="auto"/>
            <w:right w:val="none" w:sz="0" w:space="0" w:color="auto"/>
          </w:divBdr>
        </w:div>
        <w:div w:id="767770251">
          <w:marLeft w:val="1440"/>
          <w:marRight w:val="0"/>
          <w:marTop w:val="120"/>
          <w:marBottom w:val="120"/>
          <w:divBdr>
            <w:top w:val="none" w:sz="0" w:space="0" w:color="auto"/>
            <w:left w:val="none" w:sz="0" w:space="0" w:color="auto"/>
            <w:bottom w:val="none" w:sz="0" w:space="0" w:color="auto"/>
            <w:right w:val="none" w:sz="0" w:space="0" w:color="auto"/>
          </w:divBdr>
        </w:div>
        <w:div w:id="1047410175">
          <w:marLeft w:val="1440"/>
          <w:marRight w:val="0"/>
          <w:marTop w:val="120"/>
          <w:marBottom w:val="120"/>
          <w:divBdr>
            <w:top w:val="none" w:sz="0" w:space="0" w:color="auto"/>
            <w:left w:val="none" w:sz="0" w:space="0" w:color="auto"/>
            <w:bottom w:val="none" w:sz="0" w:space="0" w:color="auto"/>
            <w:right w:val="none" w:sz="0" w:space="0" w:color="auto"/>
          </w:divBdr>
        </w:div>
        <w:div w:id="1174299566">
          <w:marLeft w:val="720"/>
          <w:marRight w:val="0"/>
          <w:marTop w:val="120"/>
          <w:marBottom w:val="120"/>
          <w:divBdr>
            <w:top w:val="none" w:sz="0" w:space="0" w:color="auto"/>
            <w:left w:val="none" w:sz="0" w:space="0" w:color="auto"/>
            <w:bottom w:val="none" w:sz="0" w:space="0" w:color="auto"/>
            <w:right w:val="none" w:sz="0" w:space="0" w:color="auto"/>
          </w:divBdr>
        </w:div>
        <w:div w:id="67651838">
          <w:marLeft w:val="720"/>
          <w:marRight w:val="0"/>
          <w:marTop w:val="120"/>
          <w:marBottom w:val="120"/>
          <w:divBdr>
            <w:top w:val="none" w:sz="0" w:space="0" w:color="auto"/>
            <w:left w:val="none" w:sz="0" w:space="0" w:color="auto"/>
            <w:bottom w:val="none" w:sz="0" w:space="0" w:color="auto"/>
            <w:right w:val="none" w:sz="0" w:space="0" w:color="auto"/>
          </w:divBdr>
        </w:div>
      </w:divsChild>
    </w:div>
    <w:div w:id="1702508116">
      <w:bodyDiv w:val="1"/>
      <w:marLeft w:val="0"/>
      <w:marRight w:val="0"/>
      <w:marTop w:val="0"/>
      <w:marBottom w:val="0"/>
      <w:divBdr>
        <w:top w:val="none" w:sz="0" w:space="0" w:color="auto"/>
        <w:left w:val="none" w:sz="0" w:space="0" w:color="auto"/>
        <w:bottom w:val="none" w:sz="0" w:space="0" w:color="auto"/>
        <w:right w:val="none" w:sz="0" w:space="0" w:color="auto"/>
      </w:divBdr>
    </w:div>
    <w:div w:id="1708022190">
      <w:bodyDiv w:val="1"/>
      <w:marLeft w:val="0"/>
      <w:marRight w:val="0"/>
      <w:marTop w:val="0"/>
      <w:marBottom w:val="0"/>
      <w:divBdr>
        <w:top w:val="none" w:sz="0" w:space="0" w:color="auto"/>
        <w:left w:val="none" w:sz="0" w:space="0" w:color="auto"/>
        <w:bottom w:val="none" w:sz="0" w:space="0" w:color="auto"/>
        <w:right w:val="none" w:sz="0" w:space="0" w:color="auto"/>
      </w:divBdr>
    </w:div>
    <w:div w:id="1710373477">
      <w:bodyDiv w:val="1"/>
      <w:marLeft w:val="0"/>
      <w:marRight w:val="0"/>
      <w:marTop w:val="0"/>
      <w:marBottom w:val="0"/>
      <w:divBdr>
        <w:top w:val="none" w:sz="0" w:space="0" w:color="auto"/>
        <w:left w:val="none" w:sz="0" w:space="0" w:color="auto"/>
        <w:bottom w:val="none" w:sz="0" w:space="0" w:color="auto"/>
        <w:right w:val="none" w:sz="0" w:space="0" w:color="auto"/>
      </w:divBdr>
    </w:div>
    <w:div w:id="1721703625">
      <w:bodyDiv w:val="1"/>
      <w:marLeft w:val="0"/>
      <w:marRight w:val="0"/>
      <w:marTop w:val="0"/>
      <w:marBottom w:val="0"/>
      <w:divBdr>
        <w:top w:val="none" w:sz="0" w:space="0" w:color="auto"/>
        <w:left w:val="none" w:sz="0" w:space="0" w:color="auto"/>
        <w:bottom w:val="none" w:sz="0" w:space="0" w:color="auto"/>
        <w:right w:val="none" w:sz="0" w:space="0" w:color="auto"/>
      </w:divBdr>
      <w:divsChild>
        <w:div w:id="56129221">
          <w:marLeft w:val="360"/>
          <w:marRight w:val="0"/>
          <w:marTop w:val="200"/>
          <w:marBottom w:val="0"/>
          <w:divBdr>
            <w:top w:val="none" w:sz="0" w:space="0" w:color="auto"/>
            <w:left w:val="none" w:sz="0" w:space="0" w:color="auto"/>
            <w:bottom w:val="none" w:sz="0" w:space="0" w:color="auto"/>
            <w:right w:val="none" w:sz="0" w:space="0" w:color="auto"/>
          </w:divBdr>
        </w:div>
        <w:div w:id="975838423">
          <w:marLeft w:val="360"/>
          <w:marRight w:val="0"/>
          <w:marTop w:val="200"/>
          <w:marBottom w:val="0"/>
          <w:divBdr>
            <w:top w:val="none" w:sz="0" w:space="0" w:color="auto"/>
            <w:left w:val="none" w:sz="0" w:space="0" w:color="auto"/>
            <w:bottom w:val="none" w:sz="0" w:space="0" w:color="auto"/>
            <w:right w:val="none" w:sz="0" w:space="0" w:color="auto"/>
          </w:divBdr>
        </w:div>
      </w:divsChild>
    </w:div>
    <w:div w:id="1722703994">
      <w:bodyDiv w:val="1"/>
      <w:marLeft w:val="0"/>
      <w:marRight w:val="0"/>
      <w:marTop w:val="0"/>
      <w:marBottom w:val="0"/>
      <w:divBdr>
        <w:top w:val="none" w:sz="0" w:space="0" w:color="auto"/>
        <w:left w:val="none" w:sz="0" w:space="0" w:color="auto"/>
        <w:bottom w:val="none" w:sz="0" w:space="0" w:color="auto"/>
        <w:right w:val="none" w:sz="0" w:space="0" w:color="auto"/>
      </w:divBdr>
    </w:div>
    <w:div w:id="1727100806">
      <w:bodyDiv w:val="1"/>
      <w:marLeft w:val="0"/>
      <w:marRight w:val="0"/>
      <w:marTop w:val="0"/>
      <w:marBottom w:val="0"/>
      <w:divBdr>
        <w:top w:val="none" w:sz="0" w:space="0" w:color="auto"/>
        <w:left w:val="none" w:sz="0" w:space="0" w:color="auto"/>
        <w:bottom w:val="none" w:sz="0" w:space="0" w:color="auto"/>
        <w:right w:val="none" w:sz="0" w:space="0" w:color="auto"/>
      </w:divBdr>
    </w:div>
    <w:div w:id="1732775670">
      <w:bodyDiv w:val="1"/>
      <w:marLeft w:val="0"/>
      <w:marRight w:val="0"/>
      <w:marTop w:val="0"/>
      <w:marBottom w:val="0"/>
      <w:divBdr>
        <w:top w:val="none" w:sz="0" w:space="0" w:color="auto"/>
        <w:left w:val="none" w:sz="0" w:space="0" w:color="auto"/>
        <w:bottom w:val="none" w:sz="0" w:space="0" w:color="auto"/>
        <w:right w:val="none" w:sz="0" w:space="0" w:color="auto"/>
      </w:divBdr>
    </w:div>
    <w:div w:id="1741054473">
      <w:bodyDiv w:val="1"/>
      <w:marLeft w:val="0"/>
      <w:marRight w:val="0"/>
      <w:marTop w:val="0"/>
      <w:marBottom w:val="0"/>
      <w:divBdr>
        <w:top w:val="none" w:sz="0" w:space="0" w:color="auto"/>
        <w:left w:val="none" w:sz="0" w:space="0" w:color="auto"/>
        <w:bottom w:val="none" w:sz="0" w:space="0" w:color="auto"/>
        <w:right w:val="none" w:sz="0" w:space="0" w:color="auto"/>
      </w:divBdr>
    </w:div>
    <w:div w:id="1743485437">
      <w:bodyDiv w:val="1"/>
      <w:marLeft w:val="0"/>
      <w:marRight w:val="0"/>
      <w:marTop w:val="0"/>
      <w:marBottom w:val="0"/>
      <w:divBdr>
        <w:top w:val="none" w:sz="0" w:space="0" w:color="auto"/>
        <w:left w:val="none" w:sz="0" w:space="0" w:color="auto"/>
        <w:bottom w:val="none" w:sz="0" w:space="0" w:color="auto"/>
        <w:right w:val="none" w:sz="0" w:space="0" w:color="auto"/>
      </w:divBdr>
    </w:div>
    <w:div w:id="1745907360">
      <w:bodyDiv w:val="1"/>
      <w:marLeft w:val="0"/>
      <w:marRight w:val="0"/>
      <w:marTop w:val="0"/>
      <w:marBottom w:val="0"/>
      <w:divBdr>
        <w:top w:val="none" w:sz="0" w:space="0" w:color="auto"/>
        <w:left w:val="none" w:sz="0" w:space="0" w:color="auto"/>
        <w:bottom w:val="none" w:sz="0" w:space="0" w:color="auto"/>
        <w:right w:val="none" w:sz="0" w:space="0" w:color="auto"/>
      </w:divBdr>
    </w:div>
    <w:div w:id="1759862571">
      <w:bodyDiv w:val="1"/>
      <w:marLeft w:val="0"/>
      <w:marRight w:val="0"/>
      <w:marTop w:val="0"/>
      <w:marBottom w:val="0"/>
      <w:divBdr>
        <w:top w:val="none" w:sz="0" w:space="0" w:color="auto"/>
        <w:left w:val="none" w:sz="0" w:space="0" w:color="auto"/>
        <w:bottom w:val="none" w:sz="0" w:space="0" w:color="auto"/>
        <w:right w:val="none" w:sz="0" w:space="0" w:color="auto"/>
      </w:divBdr>
    </w:div>
    <w:div w:id="1772820624">
      <w:bodyDiv w:val="1"/>
      <w:marLeft w:val="0"/>
      <w:marRight w:val="0"/>
      <w:marTop w:val="0"/>
      <w:marBottom w:val="0"/>
      <w:divBdr>
        <w:top w:val="none" w:sz="0" w:space="0" w:color="auto"/>
        <w:left w:val="none" w:sz="0" w:space="0" w:color="auto"/>
        <w:bottom w:val="none" w:sz="0" w:space="0" w:color="auto"/>
        <w:right w:val="none" w:sz="0" w:space="0" w:color="auto"/>
      </w:divBdr>
    </w:div>
    <w:div w:id="1776439804">
      <w:bodyDiv w:val="1"/>
      <w:marLeft w:val="0"/>
      <w:marRight w:val="0"/>
      <w:marTop w:val="0"/>
      <w:marBottom w:val="0"/>
      <w:divBdr>
        <w:top w:val="none" w:sz="0" w:space="0" w:color="auto"/>
        <w:left w:val="none" w:sz="0" w:space="0" w:color="auto"/>
        <w:bottom w:val="none" w:sz="0" w:space="0" w:color="auto"/>
        <w:right w:val="none" w:sz="0" w:space="0" w:color="auto"/>
      </w:divBdr>
      <w:divsChild>
        <w:div w:id="1830822693">
          <w:marLeft w:val="360"/>
          <w:marRight w:val="0"/>
          <w:marTop w:val="200"/>
          <w:marBottom w:val="0"/>
          <w:divBdr>
            <w:top w:val="none" w:sz="0" w:space="0" w:color="auto"/>
            <w:left w:val="none" w:sz="0" w:space="0" w:color="auto"/>
            <w:bottom w:val="none" w:sz="0" w:space="0" w:color="auto"/>
            <w:right w:val="none" w:sz="0" w:space="0" w:color="auto"/>
          </w:divBdr>
        </w:div>
        <w:div w:id="22101750">
          <w:marLeft w:val="360"/>
          <w:marRight w:val="0"/>
          <w:marTop w:val="200"/>
          <w:marBottom w:val="0"/>
          <w:divBdr>
            <w:top w:val="none" w:sz="0" w:space="0" w:color="auto"/>
            <w:left w:val="none" w:sz="0" w:space="0" w:color="auto"/>
            <w:bottom w:val="none" w:sz="0" w:space="0" w:color="auto"/>
            <w:right w:val="none" w:sz="0" w:space="0" w:color="auto"/>
          </w:divBdr>
        </w:div>
        <w:div w:id="1126972769">
          <w:marLeft w:val="360"/>
          <w:marRight w:val="0"/>
          <w:marTop w:val="200"/>
          <w:marBottom w:val="0"/>
          <w:divBdr>
            <w:top w:val="none" w:sz="0" w:space="0" w:color="auto"/>
            <w:left w:val="none" w:sz="0" w:space="0" w:color="auto"/>
            <w:bottom w:val="none" w:sz="0" w:space="0" w:color="auto"/>
            <w:right w:val="none" w:sz="0" w:space="0" w:color="auto"/>
          </w:divBdr>
        </w:div>
        <w:div w:id="1390230379">
          <w:marLeft w:val="1080"/>
          <w:marRight w:val="0"/>
          <w:marTop w:val="100"/>
          <w:marBottom w:val="0"/>
          <w:divBdr>
            <w:top w:val="none" w:sz="0" w:space="0" w:color="auto"/>
            <w:left w:val="none" w:sz="0" w:space="0" w:color="auto"/>
            <w:bottom w:val="none" w:sz="0" w:space="0" w:color="auto"/>
            <w:right w:val="none" w:sz="0" w:space="0" w:color="auto"/>
          </w:divBdr>
        </w:div>
        <w:div w:id="1084182138">
          <w:marLeft w:val="1080"/>
          <w:marRight w:val="0"/>
          <w:marTop w:val="100"/>
          <w:marBottom w:val="0"/>
          <w:divBdr>
            <w:top w:val="none" w:sz="0" w:space="0" w:color="auto"/>
            <w:left w:val="none" w:sz="0" w:space="0" w:color="auto"/>
            <w:bottom w:val="none" w:sz="0" w:space="0" w:color="auto"/>
            <w:right w:val="none" w:sz="0" w:space="0" w:color="auto"/>
          </w:divBdr>
        </w:div>
        <w:div w:id="1310136851">
          <w:marLeft w:val="360"/>
          <w:marRight w:val="0"/>
          <w:marTop w:val="200"/>
          <w:marBottom w:val="0"/>
          <w:divBdr>
            <w:top w:val="none" w:sz="0" w:space="0" w:color="auto"/>
            <w:left w:val="none" w:sz="0" w:space="0" w:color="auto"/>
            <w:bottom w:val="none" w:sz="0" w:space="0" w:color="auto"/>
            <w:right w:val="none" w:sz="0" w:space="0" w:color="auto"/>
          </w:divBdr>
        </w:div>
        <w:div w:id="1103496645">
          <w:marLeft w:val="360"/>
          <w:marRight w:val="0"/>
          <w:marTop w:val="200"/>
          <w:marBottom w:val="0"/>
          <w:divBdr>
            <w:top w:val="none" w:sz="0" w:space="0" w:color="auto"/>
            <w:left w:val="none" w:sz="0" w:space="0" w:color="auto"/>
            <w:bottom w:val="none" w:sz="0" w:space="0" w:color="auto"/>
            <w:right w:val="none" w:sz="0" w:space="0" w:color="auto"/>
          </w:divBdr>
        </w:div>
      </w:divsChild>
    </w:div>
    <w:div w:id="1778677381">
      <w:bodyDiv w:val="1"/>
      <w:marLeft w:val="0"/>
      <w:marRight w:val="0"/>
      <w:marTop w:val="0"/>
      <w:marBottom w:val="0"/>
      <w:divBdr>
        <w:top w:val="none" w:sz="0" w:space="0" w:color="auto"/>
        <w:left w:val="none" w:sz="0" w:space="0" w:color="auto"/>
        <w:bottom w:val="none" w:sz="0" w:space="0" w:color="auto"/>
        <w:right w:val="none" w:sz="0" w:space="0" w:color="auto"/>
      </w:divBdr>
    </w:div>
    <w:div w:id="1778793931">
      <w:bodyDiv w:val="1"/>
      <w:marLeft w:val="0"/>
      <w:marRight w:val="0"/>
      <w:marTop w:val="0"/>
      <w:marBottom w:val="0"/>
      <w:divBdr>
        <w:top w:val="none" w:sz="0" w:space="0" w:color="auto"/>
        <w:left w:val="none" w:sz="0" w:space="0" w:color="auto"/>
        <w:bottom w:val="none" w:sz="0" w:space="0" w:color="auto"/>
        <w:right w:val="none" w:sz="0" w:space="0" w:color="auto"/>
      </w:divBdr>
      <w:divsChild>
        <w:div w:id="90666107">
          <w:marLeft w:val="360"/>
          <w:marRight w:val="0"/>
          <w:marTop w:val="0"/>
          <w:marBottom w:val="110"/>
          <w:divBdr>
            <w:top w:val="none" w:sz="0" w:space="0" w:color="auto"/>
            <w:left w:val="none" w:sz="0" w:space="0" w:color="auto"/>
            <w:bottom w:val="none" w:sz="0" w:space="0" w:color="auto"/>
            <w:right w:val="none" w:sz="0" w:space="0" w:color="auto"/>
          </w:divBdr>
        </w:div>
        <w:div w:id="570114642">
          <w:marLeft w:val="317"/>
          <w:marRight w:val="0"/>
          <w:marTop w:val="0"/>
          <w:marBottom w:val="70"/>
          <w:divBdr>
            <w:top w:val="none" w:sz="0" w:space="0" w:color="auto"/>
            <w:left w:val="none" w:sz="0" w:space="0" w:color="auto"/>
            <w:bottom w:val="none" w:sz="0" w:space="0" w:color="auto"/>
            <w:right w:val="none" w:sz="0" w:space="0" w:color="auto"/>
          </w:divBdr>
        </w:div>
        <w:div w:id="334306225">
          <w:marLeft w:val="317"/>
          <w:marRight w:val="0"/>
          <w:marTop w:val="0"/>
          <w:marBottom w:val="70"/>
          <w:divBdr>
            <w:top w:val="none" w:sz="0" w:space="0" w:color="auto"/>
            <w:left w:val="none" w:sz="0" w:space="0" w:color="auto"/>
            <w:bottom w:val="none" w:sz="0" w:space="0" w:color="auto"/>
            <w:right w:val="none" w:sz="0" w:space="0" w:color="auto"/>
          </w:divBdr>
        </w:div>
        <w:div w:id="1597133335">
          <w:marLeft w:val="317"/>
          <w:marRight w:val="0"/>
          <w:marTop w:val="0"/>
          <w:marBottom w:val="70"/>
          <w:divBdr>
            <w:top w:val="none" w:sz="0" w:space="0" w:color="auto"/>
            <w:left w:val="none" w:sz="0" w:space="0" w:color="auto"/>
            <w:bottom w:val="none" w:sz="0" w:space="0" w:color="auto"/>
            <w:right w:val="none" w:sz="0" w:space="0" w:color="auto"/>
          </w:divBdr>
        </w:div>
        <w:div w:id="931671359">
          <w:marLeft w:val="317"/>
          <w:marRight w:val="0"/>
          <w:marTop w:val="0"/>
          <w:marBottom w:val="70"/>
          <w:divBdr>
            <w:top w:val="none" w:sz="0" w:space="0" w:color="auto"/>
            <w:left w:val="none" w:sz="0" w:space="0" w:color="auto"/>
            <w:bottom w:val="none" w:sz="0" w:space="0" w:color="auto"/>
            <w:right w:val="none" w:sz="0" w:space="0" w:color="auto"/>
          </w:divBdr>
        </w:div>
        <w:div w:id="50275543">
          <w:marLeft w:val="317"/>
          <w:marRight w:val="0"/>
          <w:marTop w:val="0"/>
          <w:marBottom w:val="70"/>
          <w:divBdr>
            <w:top w:val="none" w:sz="0" w:space="0" w:color="auto"/>
            <w:left w:val="none" w:sz="0" w:space="0" w:color="auto"/>
            <w:bottom w:val="none" w:sz="0" w:space="0" w:color="auto"/>
            <w:right w:val="none" w:sz="0" w:space="0" w:color="auto"/>
          </w:divBdr>
        </w:div>
        <w:div w:id="1091658731">
          <w:marLeft w:val="317"/>
          <w:marRight w:val="0"/>
          <w:marTop w:val="0"/>
          <w:marBottom w:val="70"/>
          <w:divBdr>
            <w:top w:val="none" w:sz="0" w:space="0" w:color="auto"/>
            <w:left w:val="none" w:sz="0" w:space="0" w:color="auto"/>
            <w:bottom w:val="none" w:sz="0" w:space="0" w:color="auto"/>
            <w:right w:val="none" w:sz="0" w:space="0" w:color="auto"/>
          </w:divBdr>
        </w:div>
        <w:div w:id="879822371">
          <w:marLeft w:val="317"/>
          <w:marRight w:val="0"/>
          <w:marTop w:val="0"/>
          <w:marBottom w:val="70"/>
          <w:divBdr>
            <w:top w:val="none" w:sz="0" w:space="0" w:color="auto"/>
            <w:left w:val="none" w:sz="0" w:space="0" w:color="auto"/>
            <w:bottom w:val="none" w:sz="0" w:space="0" w:color="auto"/>
            <w:right w:val="none" w:sz="0" w:space="0" w:color="auto"/>
          </w:divBdr>
        </w:div>
      </w:divsChild>
    </w:div>
    <w:div w:id="1781992852">
      <w:bodyDiv w:val="1"/>
      <w:marLeft w:val="0"/>
      <w:marRight w:val="0"/>
      <w:marTop w:val="0"/>
      <w:marBottom w:val="0"/>
      <w:divBdr>
        <w:top w:val="none" w:sz="0" w:space="0" w:color="auto"/>
        <w:left w:val="none" w:sz="0" w:space="0" w:color="auto"/>
        <w:bottom w:val="none" w:sz="0" w:space="0" w:color="auto"/>
        <w:right w:val="none" w:sz="0" w:space="0" w:color="auto"/>
      </w:divBdr>
    </w:div>
    <w:div w:id="1787238597">
      <w:bodyDiv w:val="1"/>
      <w:marLeft w:val="0"/>
      <w:marRight w:val="0"/>
      <w:marTop w:val="0"/>
      <w:marBottom w:val="0"/>
      <w:divBdr>
        <w:top w:val="none" w:sz="0" w:space="0" w:color="auto"/>
        <w:left w:val="none" w:sz="0" w:space="0" w:color="auto"/>
        <w:bottom w:val="none" w:sz="0" w:space="0" w:color="auto"/>
        <w:right w:val="none" w:sz="0" w:space="0" w:color="auto"/>
      </w:divBdr>
      <w:divsChild>
        <w:div w:id="289945904">
          <w:marLeft w:val="446"/>
          <w:marRight w:val="0"/>
          <w:marTop w:val="0"/>
          <w:marBottom w:val="110"/>
          <w:divBdr>
            <w:top w:val="none" w:sz="0" w:space="0" w:color="auto"/>
            <w:left w:val="none" w:sz="0" w:space="0" w:color="auto"/>
            <w:bottom w:val="none" w:sz="0" w:space="0" w:color="auto"/>
            <w:right w:val="none" w:sz="0" w:space="0" w:color="auto"/>
          </w:divBdr>
        </w:div>
        <w:div w:id="847255551">
          <w:marLeft w:val="446"/>
          <w:marRight w:val="0"/>
          <w:marTop w:val="0"/>
          <w:marBottom w:val="110"/>
          <w:divBdr>
            <w:top w:val="none" w:sz="0" w:space="0" w:color="auto"/>
            <w:left w:val="none" w:sz="0" w:space="0" w:color="auto"/>
            <w:bottom w:val="none" w:sz="0" w:space="0" w:color="auto"/>
            <w:right w:val="none" w:sz="0" w:space="0" w:color="auto"/>
          </w:divBdr>
        </w:div>
        <w:div w:id="379597065">
          <w:marLeft w:val="446"/>
          <w:marRight w:val="0"/>
          <w:marTop w:val="0"/>
          <w:marBottom w:val="110"/>
          <w:divBdr>
            <w:top w:val="none" w:sz="0" w:space="0" w:color="auto"/>
            <w:left w:val="none" w:sz="0" w:space="0" w:color="auto"/>
            <w:bottom w:val="none" w:sz="0" w:space="0" w:color="auto"/>
            <w:right w:val="none" w:sz="0" w:space="0" w:color="auto"/>
          </w:divBdr>
        </w:div>
        <w:div w:id="1229730367">
          <w:marLeft w:val="446"/>
          <w:marRight w:val="0"/>
          <w:marTop w:val="0"/>
          <w:marBottom w:val="110"/>
          <w:divBdr>
            <w:top w:val="none" w:sz="0" w:space="0" w:color="auto"/>
            <w:left w:val="none" w:sz="0" w:space="0" w:color="auto"/>
            <w:bottom w:val="none" w:sz="0" w:space="0" w:color="auto"/>
            <w:right w:val="none" w:sz="0" w:space="0" w:color="auto"/>
          </w:divBdr>
        </w:div>
        <w:div w:id="1753238493">
          <w:marLeft w:val="446"/>
          <w:marRight w:val="0"/>
          <w:marTop w:val="0"/>
          <w:marBottom w:val="110"/>
          <w:divBdr>
            <w:top w:val="none" w:sz="0" w:space="0" w:color="auto"/>
            <w:left w:val="none" w:sz="0" w:space="0" w:color="auto"/>
            <w:bottom w:val="none" w:sz="0" w:space="0" w:color="auto"/>
            <w:right w:val="none" w:sz="0" w:space="0" w:color="auto"/>
          </w:divBdr>
        </w:div>
        <w:div w:id="633143331">
          <w:marLeft w:val="446"/>
          <w:marRight w:val="0"/>
          <w:marTop w:val="0"/>
          <w:marBottom w:val="110"/>
          <w:divBdr>
            <w:top w:val="none" w:sz="0" w:space="0" w:color="auto"/>
            <w:left w:val="none" w:sz="0" w:space="0" w:color="auto"/>
            <w:bottom w:val="none" w:sz="0" w:space="0" w:color="auto"/>
            <w:right w:val="none" w:sz="0" w:space="0" w:color="auto"/>
          </w:divBdr>
        </w:div>
        <w:div w:id="230846218">
          <w:marLeft w:val="446"/>
          <w:marRight w:val="0"/>
          <w:marTop w:val="0"/>
          <w:marBottom w:val="110"/>
          <w:divBdr>
            <w:top w:val="none" w:sz="0" w:space="0" w:color="auto"/>
            <w:left w:val="none" w:sz="0" w:space="0" w:color="auto"/>
            <w:bottom w:val="none" w:sz="0" w:space="0" w:color="auto"/>
            <w:right w:val="none" w:sz="0" w:space="0" w:color="auto"/>
          </w:divBdr>
        </w:div>
      </w:divsChild>
    </w:div>
    <w:div w:id="1790662268">
      <w:bodyDiv w:val="1"/>
      <w:marLeft w:val="0"/>
      <w:marRight w:val="0"/>
      <w:marTop w:val="0"/>
      <w:marBottom w:val="0"/>
      <w:divBdr>
        <w:top w:val="none" w:sz="0" w:space="0" w:color="auto"/>
        <w:left w:val="none" w:sz="0" w:space="0" w:color="auto"/>
        <w:bottom w:val="none" w:sz="0" w:space="0" w:color="auto"/>
        <w:right w:val="none" w:sz="0" w:space="0" w:color="auto"/>
      </w:divBdr>
      <w:divsChild>
        <w:div w:id="218981714">
          <w:marLeft w:val="360"/>
          <w:marRight w:val="0"/>
          <w:marTop w:val="200"/>
          <w:marBottom w:val="0"/>
          <w:divBdr>
            <w:top w:val="none" w:sz="0" w:space="0" w:color="auto"/>
            <w:left w:val="none" w:sz="0" w:space="0" w:color="auto"/>
            <w:bottom w:val="none" w:sz="0" w:space="0" w:color="auto"/>
            <w:right w:val="none" w:sz="0" w:space="0" w:color="auto"/>
          </w:divBdr>
        </w:div>
        <w:div w:id="782922296">
          <w:marLeft w:val="360"/>
          <w:marRight w:val="0"/>
          <w:marTop w:val="200"/>
          <w:marBottom w:val="0"/>
          <w:divBdr>
            <w:top w:val="none" w:sz="0" w:space="0" w:color="auto"/>
            <w:left w:val="none" w:sz="0" w:space="0" w:color="auto"/>
            <w:bottom w:val="none" w:sz="0" w:space="0" w:color="auto"/>
            <w:right w:val="none" w:sz="0" w:space="0" w:color="auto"/>
          </w:divBdr>
        </w:div>
        <w:div w:id="362249807">
          <w:marLeft w:val="1080"/>
          <w:marRight w:val="0"/>
          <w:marTop w:val="100"/>
          <w:marBottom w:val="0"/>
          <w:divBdr>
            <w:top w:val="none" w:sz="0" w:space="0" w:color="auto"/>
            <w:left w:val="none" w:sz="0" w:space="0" w:color="auto"/>
            <w:bottom w:val="none" w:sz="0" w:space="0" w:color="auto"/>
            <w:right w:val="none" w:sz="0" w:space="0" w:color="auto"/>
          </w:divBdr>
        </w:div>
        <w:div w:id="1321276463">
          <w:marLeft w:val="1080"/>
          <w:marRight w:val="0"/>
          <w:marTop w:val="100"/>
          <w:marBottom w:val="0"/>
          <w:divBdr>
            <w:top w:val="none" w:sz="0" w:space="0" w:color="auto"/>
            <w:left w:val="none" w:sz="0" w:space="0" w:color="auto"/>
            <w:bottom w:val="none" w:sz="0" w:space="0" w:color="auto"/>
            <w:right w:val="none" w:sz="0" w:space="0" w:color="auto"/>
          </w:divBdr>
        </w:div>
        <w:div w:id="940602453">
          <w:marLeft w:val="1080"/>
          <w:marRight w:val="0"/>
          <w:marTop w:val="100"/>
          <w:marBottom w:val="0"/>
          <w:divBdr>
            <w:top w:val="none" w:sz="0" w:space="0" w:color="auto"/>
            <w:left w:val="none" w:sz="0" w:space="0" w:color="auto"/>
            <w:bottom w:val="none" w:sz="0" w:space="0" w:color="auto"/>
            <w:right w:val="none" w:sz="0" w:space="0" w:color="auto"/>
          </w:divBdr>
        </w:div>
        <w:div w:id="1999267207">
          <w:marLeft w:val="360"/>
          <w:marRight w:val="0"/>
          <w:marTop w:val="200"/>
          <w:marBottom w:val="0"/>
          <w:divBdr>
            <w:top w:val="none" w:sz="0" w:space="0" w:color="auto"/>
            <w:left w:val="none" w:sz="0" w:space="0" w:color="auto"/>
            <w:bottom w:val="none" w:sz="0" w:space="0" w:color="auto"/>
            <w:right w:val="none" w:sz="0" w:space="0" w:color="auto"/>
          </w:divBdr>
        </w:div>
        <w:div w:id="413553301">
          <w:marLeft w:val="360"/>
          <w:marRight w:val="0"/>
          <w:marTop w:val="200"/>
          <w:marBottom w:val="0"/>
          <w:divBdr>
            <w:top w:val="none" w:sz="0" w:space="0" w:color="auto"/>
            <w:left w:val="none" w:sz="0" w:space="0" w:color="auto"/>
            <w:bottom w:val="none" w:sz="0" w:space="0" w:color="auto"/>
            <w:right w:val="none" w:sz="0" w:space="0" w:color="auto"/>
          </w:divBdr>
        </w:div>
        <w:div w:id="1877112061">
          <w:marLeft w:val="1080"/>
          <w:marRight w:val="0"/>
          <w:marTop w:val="100"/>
          <w:marBottom w:val="0"/>
          <w:divBdr>
            <w:top w:val="none" w:sz="0" w:space="0" w:color="auto"/>
            <w:left w:val="none" w:sz="0" w:space="0" w:color="auto"/>
            <w:bottom w:val="none" w:sz="0" w:space="0" w:color="auto"/>
            <w:right w:val="none" w:sz="0" w:space="0" w:color="auto"/>
          </w:divBdr>
        </w:div>
        <w:div w:id="1923752682">
          <w:marLeft w:val="1080"/>
          <w:marRight w:val="0"/>
          <w:marTop w:val="100"/>
          <w:marBottom w:val="0"/>
          <w:divBdr>
            <w:top w:val="none" w:sz="0" w:space="0" w:color="auto"/>
            <w:left w:val="none" w:sz="0" w:space="0" w:color="auto"/>
            <w:bottom w:val="none" w:sz="0" w:space="0" w:color="auto"/>
            <w:right w:val="none" w:sz="0" w:space="0" w:color="auto"/>
          </w:divBdr>
        </w:div>
      </w:divsChild>
    </w:div>
    <w:div w:id="1791392787">
      <w:bodyDiv w:val="1"/>
      <w:marLeft w:val="0"/>
      <w:marRight w:val="0"/>
      <w:marTop w:val="0"/>
      <w:marBottom w:val="0"/>
      <w:divBdr>
        <w:top w:val="none" w:sz="0" w:space="0" w:color="auto"/>
        <w:left w:val="none" w:sz="0" w:space="0" w:color="auto"/>
        <w:bottom w:val="none" w:sz="0" w:space="0" w:color="auto"/>
        <w:right w:val="none" w:sz="0" w:space="0" w:color="auto"/>
      </w:divBdr>
      <w:divsChild>
        <w:div w:id="1307668082">
          <w:marLeft w:val="547"/>
          <w:marRight w:val="0"/>
          <w:marTop w:val="240"/>
          <w:marBottom w:val="0"/>
          <w:divBdr>
            <w:top w:val="none" w:sz="0" w:space="0" w:color="auto"/>
            <w:left w:val="none" w:sz="0" w:space="0" w:color="auto"/>
            <w:bottom w:val="none" w:sz="0" w:space="0" w:color="auto"/>
            <w:right w:val="none" w:sz="0" w:space="0" w:color="auto"/>
          </w:divBdr>
        </w:div>
        <w:div w:id="1437170509">
          <w:marLeft w:val="547"/>
          <w:marRight w:val="0"/>
          <w:marTop w:val="120"/>
          <w:marBottom w:val="0"/>
          <w:divBdr>
            <w:top w:val="none" w:sz="0" w:space="0" w:color="auto"/>
            <w:left w:val="none" w:sz="0" w:space="0" w:color="auto"/>
            <w:bottom w:val="none" w:sz="0" w:space="0" w:color="auto"/>
            <w:right w:val="none" w:sz="0" w:space="0" w:color="auto"/>
          </w:divBdr>
        </w:div>
        <w:div w:id="1395811075">
          <w:marLeft w:val="547"/>
          <w:marRight w:val="0"/>
          <w:marTop w:val="120"/>
          <w:marBottom w:val="0"/>
          <w:divBdr>
            <w:top w:val="none" w:sz="0" w:space="0" w:color="auto"/>
            <w:left w:val="none" w:sz="0" w:space="0" w:color="auto"/>
            <w:bottom w:val="none" w:sz="0" w:space="0" w:color="auto"/>
            <w:right w:val="none" w:sz="0" w:space="0" w:color="auto"/>
          </w:divBdr>
        </w:div>
        <w:div w:id="247930287">
          <w:marLeft w:val="547"/>
          <w:marRight w:val="0"/>
          <w:marTop w:val="120"/>
          <w:marBottom w:val="0"/>
          <w:divBdr>
            <w:top w:val="none" w:sz="0" w:space="0" w:color="auto"/>
            <w:left w:val="none" w:sz="0" w:space="0" w:color="auto"/>
            <w:bottom w:val="none" w:sz="0" w:space="0" w:color="auto"/>
            <w:right w:val="none" w:sz="0" w:space="0" w:color="auto"/>
          </w:divBdr>
        </w:div>
        <w:div w:id="1995646356">
          <w:marLeft w:val="547"/>
          <w:marRight w:val="0"/>
          <w:marTop w:val="120"/>
          <w:marBottom w:val="0"/>
          <w:divBdr>
            <w:top w:val="none" w:sz="0" w:space="0" w:color="auto"/>
            <w:left w:val="none" w:sz="0" w:space="0" w:color="auto"/>
            <w:bottom w:val="none" w:sz="0" w:space="0" w:color="auto"/>
            <w:right w:val="none" w:sz="0" w:space="0" w:color="auto"/>
          </w:divBdr>
        </w:div>
        <w:div w:id="597368296">
          <w:marLeft w:val="547"/>
          <w:marRight w:val="0"/>
          <w:marTop w:val="120"/>
          <w:marBottom w:val="0"/>
          <w:divBdr>
            <w:top w:val="none" w:sz="0" w:space="0" w:color="auto"/>
            <w:left w:val="none" w:sz="0" w:space="0" w:color="auto"/>
            <w:bottom w:val="none" w:sz="0" w:space="0" w:color="auto"/>
            <w:right w:val="none" w:sz="0" w:space="0" w:color="auto"/>
          </w:divBdr>
        </w:div>
      </w:divsChild>
    </w:div>
    <w:div w:id="1791781136">
      <w:bodyDiv w:val="1"/>
      <w:marLeft w:val="0"/>
      <w:marRight w:val="0"/>
      <w:marTop w:val="0"/>
      <w:marBottom w:val="0"/>
      <w:divBdr>
        <w:top w:val="none" w:sz="0" w:space="0" w:color="auto"/>
        <w:left w:val="none" w:sz="0" w:space="0" w:color="auto"/>
        <w:bottom w:val="none" w:sz="0" w:space="0" w:color="auto"/>
        <w:right w:val="none" w:sz="0" w:space="0" w:color="auto"/>
      </w:divBdr>
    </w:div>
    <w:div w:id="1793673600">
      <w:bodyDiv w:val="1"/>
      <w:marLeft w:val="0"/>
      <w:marRight w:val="0"/>
      <w:marTop w:val="0"/>
      <w:marBottom w:val="0"/>
      <w:divBdr>
        <w:top w:val="none" w:sz="0" w:space="0" w:color="auto"/>
        <w:left w:val="none" w:sz="0" w:space="0" w:color="auto"/>
        <w:bottom w:val="none" w:sz="0" w:space="0" w:color="auto"/>
        <w:right w:val="none" w:sz="0" w:space="0" w:color="auto"/>
      </w:divBdr>
    </w:div>
    <w:div w:id="1796830105">
      <w:bodyDiv w:val="1"/>
      <w:marLeft w:val="0"/>
      <w:marRight w:val="0"/>
      <w:marTop w:val="0"/>
      <w:marBottom w:val="0"/>
      <w:divBdr>
        <w:top w:val="none" w:sz="0" w:space="0" w:color="auto"/>
        <w:left w:val="none" w:sz="0" w:space="0" w:color="auto"/>
        <w:bottom w:val="none" w:sz="0" w:space="0" w:color="auto"/>
        <w:right w:val="none" w:sz="0" w:space="0" w:color="auto"/>
      </w:divBdr>
      <w:divsChild>
        <w:div w:id="1277637977">
          <w:marLeft w:val="720"/>
          <w:marRight w:val="0"/>
          <w:marTop w:val="120"/>
          <w:marBottom w:val="120"/>
          <w:divBdr>
            <w:top w:val="none" w:sz="0" w:space="0" w:color="auto"/>
            <w:left w:val="none" w:sz="0" w:space="0" w:color="auto"/>
            <w:bottom w:val="none" w:sz="0" w:space="0" w:color="auto"/>
            <w:right w:val="none" w:sz="0" w:space="0" w:color="auto"/>
          </w:divBdr>
        </w:div>
        <w:div w:id="24059681">
          <w:marLeft w:val="1411"/>
          <w:marRight w:val="0"/>
          <w:marTop w:val="120"/>
          <w:marBottom w:val="120"/>
          <w:divBdr>
            <w:top w:val="none" w:sz="0" w:space="0" w:color="auto"/>
            <w:left w:val="none" w:sz="0" w:space="0" w:color="auto"/>
            <w:bottom w:val="none" w:sz="0" w:space="0" w:color="auto"/>
            <w:right w:val="none" w:sz="0" w:space="0" w:color="auto"/>
          </w:divBdr>
        </w:div>
        <w:div w:id="1002707006">
          <w:marLeft w:val="1411"/>
          <w:marRight w:val="0"/>
          <w:marTop w:val="120"/>
          <w:marBottom w:val="120"/>
          <w:divBdr>
            <w:top w:val="none" w:sz="0" w:space="0" w:color="auto"/>
            <w:left w:val="none" w:sz="0" w:space="0" w:color="auto"/>
            <w:bottom w:val="none" w:sz="0" w:space="0" w:color="auto"/>
            <w:right w:val="none" w:sz="0" w:space="0" w:color="auto"/>
          </w:divBdr>
        </w:div>
        <w:div w:id="256332475">
          <w:marLeft w:val="1411"/>
          <w:marRight w:val="0"/>
          <w:marTop w:val="120"/>
          <w:marBottom w:val="120"/>
          <w:divBdr>
            <w:top w:val="none" w:sz="0" w:space="0" w:color="auto"/>
            <w:left w:val="none" w:sz="0" w:space="0" w:color="auto"/>
            <w:bottom w:val="none" w:sz="0" w:space="0" w:color="auto"/>
            <w:right w:val="none" w:sz="0" w:space="0" w:color="auto"/>
          </w:divBdr>
        </w:div>
        <w:div w:id="186868867">
          <w:marLeft w:val="720"/>
          <w:marRight w:val="0"/>
          <w:marTop w:val="240"/>
          <w:marBottom w:val="120"/>
          <w:divBdr>
            <w:top w:val="none" w:sz="0" w:space="0" w:color="auto"/>
            <w:left w:val="none" w:sz="0" w:space="0" w:color="auto"/>
            <w:bottom w:val="none" w:sz="0" w:space="0" w:color="auto"/>
            <w:right w:val="none" w:sz="0" w:space="0" w:color="auto"/>
          </w:divBdr>
        </w:div>
        <w:div w:id="881207688">
          <w:marLeft w:val="720"/>
          <w:marRight w:val="0"/>
          <w:marTop w:val="120"/>
          <w:marBottom w:val="120"/>
          <w:divBdr>
            <w:top w:val="none" w:sz="0" w:space="0" w:color="auto"/>
            <w:left w:val="none" w:sz="0" w:space="0" w:color="auto"/>
            <w:bottom w:val="none" w:sz="0" w:space="0" w:color="auto"/>
            <w:right w:val="none" w:sz="0" w:space="0" w:color="auto"/>
          </w:divBdr>
        </w:div>
      </w:divsChild>
    </w:div>
    <w:div w:id="1820459842">
      <w:bodyDiv w:val="1"/>
      <w:marLeft w:val="0"/>
      <w:marRight w:val="0"/>
      <w:marTop w:val="0"/>
      <w:marBottom w:val="0"/>
      <w:divBdr>
        <w:top w:val="none" w:sz="0" w:space="0" w:color="auto"/>
        <w:left w:val="none" w:sz="0" w:space="0" w:color="auto"/>
        <w:bottom w:val="none" w:sz="0" w:space="0" w:color="auto"/>
        <w:right w:val="none" w:sz="0" w:space="0" w:color="auto"/>
      </w:divBdr>
    </w:div>
    <w:div w:id="1822304948">
      <w:bodyDiv w:val="1"/>
      <w:marLeft w:val="0"/>
      <w:marRight w:val="0"/>
      <w:marTop w:val="0"/>
      <w:marBottom w:val="0"/>
      <w:divBdr>
        <w:top w:val="none" w:sz="0" w:space="0" w:color="auto"/>
        <w:left w:val="none" w:sz="0" w:space="0" w:color="auto"/>
        <w:bottom w:val="none" w:sz="0" w:space="0" w:color="auto"/>
        <w:right w:val="none" w:sz="0" w:space="0" w:color="auto"/>
      </w:divBdr>
      <w:divsChild>
        <w:div w:id="1794446483">
          <w:marLeft w:val="1166"/>
          <w:marRight w:val="0"/>
          <w:marTop w:val="120"/>
          <w:marBottom w:val="120"/>
          <w:divBdr>
            <w:top w:val="none" w:sz="0" w:space="0" w:color="auto"/>
            <w:left w:val="none" w:sz="0" w:space="0" w:color="auto"/>
            <w:bottom w:val="none" w:sz="0" w:space="0" w:color="auto"/>
            <w:right w:val="none" w:sz="0" w:space="0" w:color="auto"/>
          </w:divBdr>
        </w:div>
        <w:div w:id="1433814401">
          <w:marLeft w:val="1555"/>
          <w:marRight w:val="0"/>
          <w:marTop w:val="120"/>
          <w:marBottom w:val="120"/>
          <w:divBdr>
            <w:top w:val="none" w:sz="0" w:space="0" w:color="auto"/>
            <w:left w:val="none" w:sz="0" w:space="0" w:color="auto"/>
            <w:bottom w:val="none" w:sz="0" w:space="0" w:color="auto"/>
            <w:right w:val="none" w:sz="0" w:space="0" w:color="auto"/>
          </w:divBdr>
        </w:div>
        <w:div w:id="681786051">
          <w:marLeft w:val="1555"/>
          <w:marRight w:val="0"/>
          <w:marTop w:val="120"/>
          <w:marBottom w:val="120"/>
          <w:divBdr>
            <w:top w:val="none" w:sz="0" w:space="0" w:color="auto"/>
            <w:left w:val="none" w:sz="0" w:space="0" w:color="auto"/>
            <w:bottom w:val="none" w:sz="0" w:space="0" w:color="auto"/>
            <w:right w:val="none" w:sz="0" w:space="0" w:color="auto"/>
          </w:divBdr>
        </w:div>
        <w:div w:id="1299802696">
          <w:marLeft w:val="1555"/>
          <w:marRight w:val="0"/>
          <w:marTop w:val="120"/>
          <w:marBottom w:val="120"/>
          <w:divBdr>
            <w:top w:val="none" w:sz="0" w:space="0" w:color="auto"/>
            <w:left w:val="none" w:sz="0" w:space="0" w:color="auto"/>
            <w:bottom w:val="none" w:sz="0" w:space="0" w:color="auto"/>
            <w:right w:val="none" w:sz="0" w:space="0" w:color="auto"/>
          </w:divBdr>
        </w:div>
        <w:div w:id="1131750699">
          <w:marLeft w:val="1555"/>
          <w:marRight w:val="0"/>
          <w:marTop w:val="120"/>
          <w:marBottom w:val="120"/>
          <w:divBdr>
            <w:top w:val="none" w:sz="0" w:space="0" w:color="auto"/>
            <w:left w:val="none" w:sz="0" w:space="0" w:color="auto"/>
            <w:bottom w:val="none" w:sz="0" w:space="0" w:color="auto"/>
            <w:right w:val="none" w:sz="0" w:space="0" w:color="auto"/>
          </w:divBdr>
        </w:div>
      </w:divsChild>
    </w:div>
    <w:div w:id="1826237329">
      <w:bodyDiv w:val="1"/>
      <w:marLeft w:val="0"/>
      <w:marRight w:val="0"/>
      <w:marTop w:val="0"/>
      <w:marBottom w:val="0"/>
      <w:divBdr>
        <w:top w:val="none" w:sz="0" w:space="0" w:color="auto"/>
        <w:left w:val="none" w:sz="0" w:space="0" w:color="auto"/>
        <w:bottom w:val="none" w:sz="0" w:space="0" w:color="auto"/>
        <w:right w:val="none" w:sz="0" w:space="0" w:color="auto"/>
      </w:divBdr>
      <w:divsChild>
        <w:div w:id="689531463">
          <w:marLeft w:val="360"/>
          <w:marRight w:val="0"/>
          <w:marTop w:val="200"/>
          <w:marBottom w:val="0"/>
          <w:divBdr>
            <w:top w:val="none" w:sz="0" w:space="0" w:color="auto"/>
            <w:left w:val="none" w:sz="0" w:space="0" w:color="auto"/>
            <w:bottom w:val="none" w:sz="0" w:space="0" w:color="auto"/>
            <w:right w:val="none" w:sz="0" w:space="0" w:color="auto"/>
          </w:divBdr>
        </w:div>
        <w:div w:id="74282812">
          <w:marLeft w:val="360"/>
          <w:marRight w:val="0"/>
          <w:marTop w:val="200"/>
          <w:marBottom w:val="0"/>
          <w:divBdr>
            <w:top w:val="none" w:sz="0" w:space="0" w:color="auto"/>
            <w:left w:val="none" w:sz="0" w:space="0" w:color="auto"/>
            <w:bottom w:val="none" w:sz="0" w:space="0" w:color="auto"/>
            <w:right w:val="none" w:sz="0" w:space="0" w:color="auto"/>
          </w:divBdr>
        </w:div>
      </w:divsChild>
    </w:div>
    <w:div w:id="1845437817">
      <w:bodyDiv w:val="1"/>
      <w:marLeft w:val="0"/>
      <w:marRight w:val="0"/>
      <w:marTop w:val="0"/>
      <w:marBottom w:val="0"/>
      <w:divBdr>
        <w:top w:val="none" w:sz="0" w:space="0" w:color="auto"/>
        <w:left w:val="none" w:sz="0" w:space="0" w:color="auto"/>
        <w:bottom w:val="none" w:sz="0" w:space="0" w:color="auto"/>
        <w:right w:val="none" w:sz="0" w:space="0" w:color="auto"/>
      </w:divBdr>
    </w:div>
    <w:div w:id="1855799890">
      <w:bodyDiv w:val="1"/>
      <w:marLeft w:val="0"/>
      <w:marRight w:val="0"/>
      <w:marTop w:val="0"/>
      <w:marBottom w:val="0"/>
      <w:divBdr>
        <w:top w:val="none" w:sz="0" w:space="0" w:color="auto"/>
        <w:left w:val="none" w:sz="0" w:space="0" w:color="auto"/>
        <w:bottom w:val="none" w:sz="0" w:space="0" w:color="auto"/>
        <w:right w:val="none" w:sz="0" w:space="0" w:color="auto"/>
      </w:divBdr>
    </w:div>
    <w:div w:id="1860271205">
      <w:bodyDiv w:val="1"/>
      <w:marLeft w:val="0"/>
      <w:marRight w:val="0"/>
      <w:marTop w:val="0"/>
      <w:marBottom w:val="0"/>
      <w:divBdr>
        <w:top w:val="none" w:sz="0" w:space="0" w:color="auto"/>
        <w:left w:val="none" w:sz="0" w:space="0" w:color="auto"/>
        <w:bottom w:val="none" w:sz="0" w:space="0" w:color="auto"/>
        <w:right w:val="none" w:sz="0" w:space="0" w:color="auto"/>
      </w:divBdr>
    </w:div>
    <w:div w:id="1899316128">
      <w:bodyDiv w:val="1"/>
      <w:marLeft w:val="0"/>
      <w:marRight w:val="0"/>
      <w:marTop w:val="0"/>
      <w:marBottom w:val="0"/>
      <w:divBdr>
        <w:top w:val="none" w:sz="0" w:space="0" w:color="auto"/>
        <w:left w:val="none" w:sz="0" w:space="0" w:color="auto"/>
        <w:bottom w:val="none" w:sz="0" w:space="0" w:color="auto"/>
        <w:right w:val="none" w:sz="0" w:space="0" w:color="auto"/>
      </w:divBdr>
      <w:divsChild>
        <w:div w:id="1690832282">
          <w:marLeft w:val="360"/>
          <w:marRight w:val="0"/>
          <w:marTop w:val="200"/>
          <w:marBottom w:val="0"/>
          <w:divBdr>
            <w:top w:val="none" w:sz="0" w:space="0" w:color="auto"/>
            <w:left w:val="none" w:sz="0" w:space="0" w:color="auto"/>
            <w:bottom w:val="none" w:sz="0" w:space="0" w:color="auto"/>
            <w:right w:val="none" w:sz="0" w:space="0" w:color="auto"/>
          </w:divBdr>
        </w:div>
        <w:div w:id="1430393743">
          <w:marLeft w:val="360"/>
          <w:marRight w:val="0"/>
          <w:marTop w:val="200"/>
          <w:marBottom w:val="0"/>
          <w:divBdr>
            <w:top w:val="none" w:sz="0" w:space="0" w:color="auto"/>
            <w:left w:val="none" w:sz="0" w:space="0" w:color="auto"/>
            <w:bottom w:val="none" w:sz="0" w:space="0" w:color="auto"/>
            <w:right w:val="none" w:sz="0" w:space="0" w:color="auto"/>
          </w:divBdr>
        </w:div>
      </w:divsChild>
    </w:div>
    <w:div w:id="1902473964">
      <w:bodyDiv w:val="1"/>
      <w:marLeft w:val="0"/>
      <w:marRight w:val="0"/>
      <w:marTop w:val="0"/>
      <w:marBottom w:val="0"/>
      <w:divBdr>
        <w:top w:val="none" w:sz="0" w:space="0" w:color="auto"/>
        <w:left w:val="none" w:sz="0" w:space="0" w:color="auto"/>
        <w:bottom w:val="none" w:sz="0" w:space="0" w:color="auto"/>
        <w:right w:val="none" w:sz="0" w:space="0" w:color="auto"/>
      </w:divBdr>
      <w:divsChild>
        <w:div w:id="1094982792">
          <w:marLeft w:val="360"/>
          <w:marRight w:val="0"/>
          <w:marTop w:val="120"/>
          <w:marBottom w:val="0"/>
          <w:divBdr>
            <w:top w:val="none" w:sz="0" w:space="0" w:color="auto"/>
            <w:left w:val="none" w:sz="0" w:space="0" w:color="auto"/>
            <w:bottom w:val="none" w:sz="0" w:space="0" w:color="auto"/>
            <w:right w:val="none" w:sz="0" w:space="0" w:color="auto"/>
          </w:divBdr>
        </w:div>
        <w:div w:id="1496914887">
          <w:marLeft w:val="1080"/>
          <w:marRight w:val="0"/>
          <w:marTop w:val="120"/>
          <w:marBottom w:val="0"/>
          <w:divBdr>
            <w:top w:val="none" w:sz="0" w:space="0" w:color="auto"/>
            <w:left w:val="none" w:sz="0" w:space="0" w:color="auto"/>
            <w:bottom w:val="none" w:sz="0" w:space="0" w:color="auto"/>
            <w:right w:val="none" w:sz="0" w:space="0" w:color="auto"/>
          </w:divBdr>
        </w:div>
        <w:div w:id="778569753">
          <w:marLeft w:val="1080"/>
          <w:marRight w:val="0"/>
          <w:marTop w:val="120"/>
          <w:marBottom w:val="0"/>
          <w:divBdr>
            <w:top w:val="none" w:sz="0" w:space="0" w:color="auto"/>
            <w:left w:val="none" w:sz="0" w:space="0" w:color="auto"/>
            <w:bottom w:val="none" w:sz="0" w:space="0" w:color="auto"/>
            <w:right w:val="none" w:sz="0" w:space="0" w:color="auto"/>
          </w:divBdr>
        </w:div>
        <w:div w:id="455177717">
          <w:marLeft w:val="1800"/>
          <w:marRight w:val="0"/>
          <w:marTop w:val="120"/>
          <w:marBottom w:val="0"/>
          <w:divBdr>
            <w:top w:val="none" w:sz="0" w:space="0" w:color="auto"/>
            <w:left w:val="none" w:sz="0" w:space="0" w:color="auto"/>
            <w:bottom w:val="none" w:sz="0" w:space="0" w:color="auto"/>
            <w:right w:val="none" w:sz="0" w:space="0" w:color="auto"/>
          </w:divBdr>
        </w:div>
        <w:div w:id="1196312811">
          <w:marLeft w:val="360"/>
          <w:marRight w:val="0"/>
          <w:marTop w:val="120"/>
          <w:marBottom w:val="0"/>
          <w:divBdr>
            <w:top w:val="none" w:sz="0" w:space="0" w:color="auto"/>
            <w:left w:val="none" w:sz="0" w:space="0" w:color="auto"/>
            <w:bottom w:val="none" w:sz="0" w:space="0" w:color="auto"/>
            <w:right w:val="none" w:sz="0" w:space="0" w:color="auto"/>
          </w:divBdr>
        </w:div>
        <w:div w:id="459953463">
          <w:marLeft w:val="1080"/>
          <w:marRight w:val="0"/>
          <w:marTop w:val="120"/>
          <w:marBottom w:val="0"/>
          <w:divBdr>
            <w:top w:val="none" w:sz="0" w:space="0" w:color="auto"/>
            <w:left w:val="none" w:sz="0" w:space="0" w:color="auto"/>
            <w:bottom w:val="none" w:sz="0" w:space="0" w:color="auto"/>
            <w:right w:val="none" w:sz="0" w:space="0" w:color="auto"/>
          </w:divBdr>
        </w:div>
        <w:div w:id="795441373">
          <w:marLeft w:val="360"/>
          <w:marRight w:val="0"/>
          <w:marTop w:val="120"/>
          <w:marBottom w:val="0"/>
          <w:divBdr>
            <w:top w:val="none" w:sz="0" w:space="0" w:color="auto"/>
            <w:left w:val="none" w:sz="0" w:space="0" w:color="auto"/>
            <w:bottom w:val="none" w:sz="0" w:space="0" w:color="auto"/>
            <w:right w:val="none" w:sz="0" w:space="0" w:color="auto"/>
          </w:divBdr>
        </w:div>
        <w:div w:id="1616786802">
          <w:marLeft w:val="1080"/>
          <w:marRight w:val="0"/>
          <w:marTop w:val="120"/>
          <w:marBottom w:val="0"/>
          <w:divBdr>
            <w:top w:val="none" w:sz="0" w:space="0" w:color="auto"/>
            <w:left w:val="none" w:sz="0" w:space="0" w:color="auto"/>
            <w:bottom w:val="none" w:sz="0" w:space="0" w:color="auto"/>
            <w:right w:val="none" w:sz="0" w:space="0" w:color="auto"/>
          </w:divBdr>
        </w:div>
        <w:div w:id="1889149717">
          <w:marLeft w:val="1800"/>
          <w:marRight w:val="0"/>
          <w:marTop w:val="120"/>
          <w:marBottom w:val="0"/>
          <w:divBdr>
            <w:top w:val="none" w:sz="0" w:space="0" w:color="auto"/>
            <w:left w:val="none" w:sz="0" w:space="0" w:color="auto"/>
            <w:bottom w:val="none" w:sz="0" w:space="0" w:color="auto"/>
            <w:right w:val="none" w:sz="0" w:space="0" w:color="auto"/>
          </w:divBdr>
        </w:div>
      </w:divsChild>
    </w:div>
    <w:div w:id="1903559858">
      <w:bodyDiv w:val="1"/>
      <w:marLeft w:val="0"/>
      <w:marRight w:val="0"/>
      <w:marTop w:val="0"/>
      <w:marBottom w:val="0"/>
      <w:divBdr>
        <w:top w:val="none" w:sz="0" w:space="0" w:color="auto"/>
        <w:left w:val="none" w:sz="0" w:space="0" w:color="auto"/>
        <w:bottom w:val="none" w:sz="0" w:space="0" w:color="auto"/>
        <w:right w:val="none" w:sz="0" w:space="0" w:color="auto"/>
      </w:divBdr>
      <w:divsChild>
        <w:div w:id="1741976923">
          <w:marLeft w:val="360"/>
          <w:marRight w:val="0"/>
          <w:marTop w:val="0"/>
          <w:marBottom w:val="110"/>
          <w:divBdr>
            <w:top w:val="none" w:sz="0" w:space="0" w:color="auto"/>
            <w:left w:val="none" w:sz="0" w:space="0" w:color="auto"/>
            <w:bottom w:val="none" w:sz="0" w:space="0" w:color="auto"/>
            <w:right w:val="none" w:sz="0" w:space="0" w:color="auto"/>
          </w:divBdr>
        </w:div>
        <w:div w:id="154758780">
          <w:marLeft w:val="360"/>
          <w:marRight w:val="0"/>
          <w:marTop w:val="0"/>
          <w:marBottom w:val="110"/>
          <w:divBdr>
            <w:top w:val="none" w:sz="0" w:space="0" w:color="auto"/>
            <w:left w:val="none" w:sz="0" w:space="0" w:color="auto"/>
            <w:bottom w:val="none" w:sz="0" w:space="0" w:color="auto"/>
            <w:right w:val="none" w:sz="0" w:space="0" w:color="auto"/>
          </w:divBdr>
        </w:div>
        <w:div w:id="449277563">
          <w:marLeft w:val="317"/>
          <w:marRight w:val="0"/>
          <w:marTop w:val="0"/>
          <w:marBottom w:val="70"/>
          <w:divBdr>
            <w:top w:val="none" w:sz="0" w:space="0" w:color="auto"/>
            <w:left w:val="none" w:sz="0" w:space="0" w:color="auto"/>
            <w:bottom w:val="none" w:sz="0" w:space="0" w:color="auto"/>
            <w:right w:val="none" w:sz="0" w:space="0" w:color="auto"/>
          </w:divBdr>
        </w:div>
        <w:div w:id="936445054">
          <w:marLeft w:val="317"/>
          <w:marRight w:val="0"/>
          <w:marTop w:val="0"/>
          <w:marBottom w:val="70"/>
          <w:divBdr>
            <w:top w:val="none" w:sz="0" w:space="0" w:color="auto"/>
            <w:left w:val="none" w:sz="0" w:space="0" w:color="auto"/>
            <w:bottom w:val="none" w:sz="0" w:space="0" w:color="auto"/>
            <w:right w:val="none" w:sz="0" w:space="0" w:color="auto"/>
          </w:divBdr>
        </w:div>
      </w:divsChild>
    </w:div>
    <w:div w:id="1930701122">
      <w:bodyDiv w:val="1"/>
      <w:marLeft w:val="0"/>
      <w:marRight w:val="0"/>
      <w:marTop w:val="0"/>
      <w:marBottom w:val="0"/>
      <w:divBdr>
        <w:top w:val="none" w:sz="0" w:space="0" w:color="auto"/>
        <w:left w:val="none" w:sz="0" w:space="0" w:color="auto"/>
        <w:bottom w:val="none" w:sz="0" w:space="0" w:color="auto"/>
        <w:right w:val="none" w:sz="0" w:space="0" w:color="auto"/>
      </w:divBdr>
    </w:div>
    <w:div w:id="1932161870">
      <w:bodyDiv w:val="1"/>
      <w:marLeft w:val="0"/>
      <w:marRight w:val="0"/>
      <w:marTop w:val="0"/>
      <w:marBottom w:val="0"/>
      <w:divBdr>
        <w:top w:val="none" w:sz="0" w:space="0" w:color="auto"/>
        <w:left w:val="none" w:sz="0" w:space="0" w:color="auto"/>
        <w:bottom w:val="none" w:sz="0" w:space="0" w:color="auto"/>
        <w:right w:val="none" w:sz="0" w:space="0" w:color="auto"/>
      </w:divBdr>
      <w:divsChild>
        <w:div w:id="1925265298">
          <w:marLeft w:val="360"/>
          <w:marRight w:val="0"/>
          <w:marTop w:val="240"/>
          <w:marBottom w:val="0"/>
          <w:divBdr>
            <w:top w:val="none" w:sz="0" w:space="0" w:color="auto"/>
            <w:left w:val="none" w:sz="0" w:space="0" w:color="auto"/>
            <w:bottom w:val="none" w:sz="0" w:space="0" w:color="auto"/>
            <w:right w:val="none" w:sz="0" w:space="0" w:color="auto"/>
          </w:divBdr>
        </w:div>
      </w:divsChild>
    </w:div>
    <w:div w:id="1934581480">
      <w:bodyDiv w:val="1"/>
      <w:marLeft w:val="0"/>
      <w:marRight w:val="0"/>
      <w:marTop w:val="0"/>
      <w:marBottom w:val="0"/>
      <w:divBdr>
        <w:top w:val="none" w:sz="0" w:space="0" w:color="auto"/>
        <w:left w:val="none" w:sz="0" w:space="0" w:color="auto"/>
        <w:bottom w:val="none" w:sz="0" w:space="0" w:color="auto"/>
        <w:right w:val="none" w:sz="0" w:space="0" w:color="auto"/>
      </w:divBdr>
    </w:div>
    <w:div w:id="1938247537">
      <w:bodyDiv w:val="1"/>
      <w:marLeft w:val="0"/>
      <w:marRight w:val="0"/>
      <w:marTop w:val="0"/>
      <w:marBottom w:val="0"/>
      <w:divBdr>
        <w:top w:val="none" w:sz="0" w:space="0" w:color="auto"/>
        <w:left w:val="none" w:sz="0" w:space="0" w:color="auto"/>
        <w:bottom w:val="none" w:sz="0" w:space="0" w:color="auto"/>
        <w:right w:val="none" w:sz="0" w:space="0" w:color="auto"/>
      </w:divBdr>
    </w:div>
    <w:div w:id="1940604802">
      <w:bodyDiv w:val="1"/>
      <w:marLeft w:val="0"/>
      <w:marRight w:val="0"/>
      <w:marTop w:val="0"/>
      <w:marBottom w:val="0"/>
      <w:divBdr>
        <w:top w:val="none" w:sz="0" w:space="0" w:color="auto"/>
        <w:left w:val="none" w:sz="0" w:space="0" w:color="auto"/>
        <w:bottom w:val="none" w:sz="0" w:space="0" w:color="auto"/>
        <w:right w:val="none" w:sz="0" w:space="0" w:color="auto"/>
      </w:divBdr>
      <w:divsChild>
        <w:div w:id="1192307494">
          <w:marLeft w:val="720"/>
          <w:marRight w:val="0"/>
          <w:marTop w:val="120"/>
          <w:marBottom w:val="120"/>
          <w:divBdr>
            <w:top w:val="none" w:sz="0" w:space="0" w:color="auto"/>
            <w:left w:val="none" w:sz="0" w:space="0" w:color="auto"/>
            <w:bottom w:val="none" w:sz="0" w:space="0" w:color="auto"/>
            <w:right w:val="none" w:sz="0" w:space="0" w:color="auto"/>
          </w:divBdr>
        </w:div>
      </w:divsChild>
    </w:div>
    <w:div w:id="1943494749">
      <w:bodyDiv w:val="1"/>
      <w:marLeft w:val="0"/>
      <w:marRight w:val="0"/>
      <w:marTop w:val="0"/>
      <w:marBottom w:val="0"/>
      <w:divBdr>
        <w:top w:val="none" w:sz="0" w:space="0" w:color="auto"/>
        <w:left w:val="none" w:sz="0" w:space="0" w:color="auto"/>
        <w:bottom w:val="none" w:sz="0" w:space="0" w:color="auto"/>
        <w:right w:val="none" w:sz="0" w:space="0" w:color="auto"/>
      </w:divBdr>
      <w:divsChild>
        <w:div w:id="1689527457">
          <w:marLeft w:val="547"/>
          <w:marRight w:val="0"/>
          <w:marTop w:val="200"/>
          <w:marBottom w:val="0"/>
          <w:divBdr>
            <w:top w:val="none" w:sz="0" w:space="0" w:color="auto"/>
            <w:left w:val="none" w:sz="0" w:space="0" w:color="auto"/>
            <w:bottom w:val="none" w:sz="0" w:space="0" w:color="auto"/>
            <w:right w:val="none" w:sz="0" w:space="0" w:color="auto"/>
          </w:divBdr>
        </w:div>
        <w:div w:id="367098969">
          <w:marLeft w:val="547"/>
          <w:marRight w:val="0"/>
          <w:marTop w:val="200"/>
          <w:marBottom w:val="0"/>
          <w:divBdr>
            <w:top w:val="none" w:sz="0" w:space="0" w:color="auto"/>
            <w:left w:val="none" w:sz="0" w:space="0" w:color="auto"/>
            <w:bottom w:val="none" w:sz="0" w:space="0" w:color="auto"/>
            <w:right w:val="none" w:sz="0" w:space="0" w:color="auto"/>
          </w:divBdr>
        </w:div>
        <w:div w:id="1705907855">
          <w:marLeft w:val="547"/>
          <w:marRight w:val="0"/>
          <w:marTop w:val="200"/>
          <w:marBottom w:val="0"/>
          <w:divBdr>
            <w:top w:val="none" w:sz="0" w:space="0" w:color="auto"/>
            <w:left w:val="none" w:sz="0" w:space="0" w:color="auto"/>
            <w:bottom w:val="none" w:sz="0" w:space="0" w:color="auto"/>
            <w:right w:val="none" w:sz="0" w:space="0" w:color="auto"/>
          </w:divBdr>
        </w:div>
        <w:div w:id="1179467089">
          <w:marLeft w:val="547"/>
          <w:marRight w:val="0"/>
          <w:marTop w:val="200"/>
          <w:marBottom w:val="0"/>
          <w:divBdr>
            <w:top w:val="none" w:sz="0" w:space="0" w:color="auto"/>
            <w:left w:val="none" w:sz="0" w:space="0" w:color="auto"/>
            <w:bottom w:val="none" w:sz="0" w:space="0" w:color="auto"/>
            <w:right w:val="none" w:sz="0" w:space="0" w:color="auto"/>
          </w:divBdr>
        </w:div>
      </w:divsChild>
    </w:div>
    <w:div w:id="1960602628">
      <w:bodyDiv w:val="1"/>
      <w:marLeft w:val="0"/>
      <w:marRight w:val="0"/>
      <w:marTop w:val="0"/>
      <w:marBottom w:val="0"/>
      <w:divBdr>
        <w:top w:val="none" w:sz="0" w:space="0" w:color="auto"/>
        <w:left w:val="none" w:sz="0" w:space="0" w:color="auto"/>
        <w:bottom w:val="none" w:sz="0" w:space="0" w:color="auto"/>
        <w:right w:val="none" w:sz="0" w:space="0" w:color="auto"/>
      </w:divBdr>
    </w:div>
    <w:div w:id="1962222206">
      <w:bodyDiv w:val="1"/>
      <w:marLeft w:val="0"/>
      <w:marRight w:val="0"/>
      <w:marTop w:val="0"/>
      <w:marBottom w:val="0"/>
      <w:divBdr>
        <w:top w:val="none" w:sz="0" w:space="0" w:color="auto"/>
        <w:left w:val="none" w:sz="0" w:space="0" w:color="auto"/>
        <w:bottom w:val="none" w:sz="0" w:space="0" w:color="auto"/>
        <w:right w:val="none" w:sz="0" w:space="0" w:color="auto"/>
      </w:divBdr>
      <w:divsChild>
        <w:div w:id="867723964">
          <w:marLeft w:val="446"/>
          <w:marRight w:val="0"/>
          <w:marTop w:val="0"/>
          <w:marBottom w:val="70"/>
          <w:divBdr>
            <w:top w:val="none" w:sz="0" w:space="0" w:color="auto"/>
            <w:left w:val="none" w:sz="0" w:space="0" w:color="auto"/>
            <w:bottom w:val="none" w:sz="0" w:space="0" w:color="auto"/>
            <w:right w:val="none" w:sz="0" w:space="0" w:color="auto"/>
          </w:divBdr>
        </w:div>
        <w:div w:id="826825576">
          <w:marLeft w:val="446"/>
          <w:marRight w:val="0"/>
          <w:marTop w:val="0"/>
          <w:marBottom w:val="70"/>
          <w:divBdr>
            <w:top w:val="none" w:sz="0" w:space="0" w:color="auto"/>
            <w:left w:val="none" w:sz="0" w:space="0" w:color="auto"/>
            <w:bottom w:val="none" w:sz="0" w:space="0" w:color="auto"/>
            <w:right w:val="none" w:sz="0" w:space="0" w:color="auto"/>
          </w:divBdr>
        </w:div>
        <w:div w:id="989559043">
          <w:marLeft w:val="446"/>
          <w:marRight w:val="0"/>
          <w:marTop w:val="0"/>
          <w:marBottom w:val="70"/>
          <w:divBdr>
            <w:top w:val="none" w:sz="0" w:space="0" w:color="auto"/>
            <w:left w:val="none" w:sz="0" w:space="0" w:color="auto"/>
            <w:bottom w:val="none" w:sz="0" w:space="0" w:color="auto"/>
            <w:right w:val="none" w:sz="0" w:space="0" w:color="auto"/>
          </w:divBdr>
        </w:div>
        <w:div w:id="1486513003">
          <w:marLeft w:val="446"/>
          <w:marRight w:val="0"/>
          <w:marTop w:val="0"/>
          <w:marBottom w:val="70"/>
          <w:divBdr>
            <w:top w:val="none" w:sz="0" w:space="0" w:color="auto"/>
            <w:left w:val="none" w:sz="0" w:space="0" w:color="auto"/>
            <w:bottom w:val="none" w:sz="0" w:space="0" w:color="auto"/>
            <w:right w:val="none" w:sz="0" w:space="0" w:color="auto"/>
          </w:divBdr>
        </w:div>
        <w:div w:id="331613823">
          <w:marLeft w:val="446"/>
          <w:marRight w:val="0"/>
          <w:marTop w:val="0"/>
          <w:marBottom w:val="70"/>
          <w:divBdr>
            <w:top w:val="none" w:sz="0" w:space="0" w:color="auto"/>
            <w:left w:val="none" w:sz="0" w:space="0" w:color="auto"/>
            <w:bottom w:val="none" w:sz="0" w:space="0" w:color="auto"/>
            <w:right w:val="none" w:sz="0" w:space="0" w:color="auto"/>
          </w:divBdr>
        </w:div>
        <w:div w:id="1197231967">
          <w:marLeft w:val="446"/>
          <w:marRight w:val="0"/>
          <w:marTop w:val="0"/>
          <w:marBottom w:val="70"/>
          <w:divBdr>
            <w:top w:val="none" w:sz="0" w:space="0" w:color="auto"/>
            <w:left w:val="none" w:sz="0" w:space="0" w:color="auto"/>
            <w:bottom w:val="none" w:sz="0" w:space="0" w:color="auto"/>
            <w:right w:val="none" w:sz="0" w:space="0" w:color="auto"/>
          </w:divBdr>
        </w:div>
        <w:div w:id="1745451415">
          <w:marLeft w:val="360"/>
          <w:marRight w:val="0"/>
          <w:marTop w:val="0"/>
          <w:marBottom w:val="70"/>
          <w:divBdr>
            <w:top w:val="none" w:sz="0" w:space="0" w:color="auto"/>
            <w:left w:val="none" w:sz="0" w:space="0" w:color="auto"/>
            <w:bottom w:val="none" w:sz="0" w:space="0" w:color="auto"/>
            <w:right w:val="none" w:sz="0" w:space="0" w:color="auto"/>
          </w:divBdr>
        </w:div>
        <w:div w:id="1071388869">
          <w:marLeft w:val="360"/>
          <w:marRight w:val="0"/>
          <w:marTop w:val="0"/>
          <w:marBottom w:val="70"/>
          <w:divBdr>
            <w:top w:val="none" w:sz="0" w:space="0" w:color="auto"/>
            <w:left w:val="none" w:sz="0" w:space="0" w:color="auto"/>
            <w:bottom w:val="none" w:sz="0" w:space="0" w:color="auto"/>
            <w:right w:val="none" w:sz="0" w:space="0" w:color="auto"/>
          </w:divBdr>
        </w:div>
        <w:div w:id="115878289">
          <w:marLeft w:val="360"/>
          <w:marRight w:val="0"/>
          <w:marTop w:val="0"/>
          <w:marBottom w:val="70"/>
          <w:divBdr>
            <w:top w:val="none" w:sz="0" w:space="0" w:color="auto"/>
            <w:left w:val="none" w:sz="0" w:space="0" w:color="auto"/>
            <w:bottom w:val="none" w:sz="0" w:space="0" w:color="auto"/>
            <w:right w:val="none" w:sz="0" w:space="0" w:color="auto"/>
          </w:divBdr>
        </w:div>
        <w:div w:id="1554922036">
          <w:marLeft w:val="360"/>
          <w:marRight w:val="0"/>
          <w:marTop w:val="0"/>
          <w:marBottom w:val="70"/>
          <w:divBdr>
            <w:top w:val="none" w:sz="0" w:space="0" w:color="auto"/>
            <w:left w:val="none" w:sz="0" w:space="0" w:color="auto"/>
            <w:bottom w:val="none" w:sz="0" w:space="0" w:color="auto"/>
            <w:right w:val="none" w:sz="0" w:space="0" w:color="auto"/>
          </w:divBdr>
        </w:div>
      </w:divsChild>
    </w:div>
    <w:div w:id="1980188323">
      <w:bodyDiv w:val="1"/>
      <w:marLeft w:val="0"/>
      <w:marRight w:val="0"/>
      <w:marTop w:val="0"/>
      <w:marBottom w:val="0"/>
      <w:divBdr>
        <w:top w:val="none" w:sz="0" w:space="0" w:color="auto"/>
        <w:left w:val="none" w:sz="0" w:space="0" w:color="auto"/>
        <w:bottom w:val="none" w:sz="0" w:space="0" w:color="auto"/>
        <w:right w:val="none" w:sz="0" w:space="0" w:color="auto"/>
      </w:divBdr>
    </w:div>
    <w:div w:id="1980956889">
      <w:bodyDiv w:val="1"/>
      <w:marLeft w:val="0"/>
      <w:marRight w:val="0"/>
      <w:marTop w:val="0"/>
      <w:marBottom w:val="0"/>
      <w:divBdr>
        <w:top w:val="none" w:sz="0" w:space="0" w:color="auto"/>
        <w:left w:val="none" w:sz="0" w:space="0" w:color="auto"/>
        <w:bottom w:val="none" w:sz="0" w:space="0" w:color="auto"/>
        <w:right w:val="none" w:sz="0" w:space="0" w:color="auto"/>
      </w:divBdr>
    </w:div>
    <w:div w:id="1984045352">
      <w:bodyDiv w:val="1"/>
      <w:marLeft w:val="0"/>
      <w:marRight w:val="0"/>
      <w:marTop w:val="0"/>
      <w:marBottom w:val="0"/>
      <w:divBdr>
        <w:top w:val="none" w:sz="0" w:space="0" w:color="auto"/>
        <w:left w:val="none" w:sz="0" w:space="0" w:color="auto"/>
        <w:bottom w:val="none" w:sz="0" w:space="0" w:color="auto"/>
        <w:right w:val="none" w:sz="0" w:space="0" w:color="auto"/>
      </w:divBdr>
      <w:divsChild>
        <w:div w:id="2092463997">
          <w:marLeft w:val="720"/>
          <w:marRight w:val="0"/>
          <w:marTop w:val="120"/>
          <w:marBottom w:val="120"/>
          <w:divBdr>
            <w:top w:val="none" w:sz="0" w:space="0" w:color="auto"/>
            <w:left w:val="none" w:sz="0" w:space="0" w:color="auto"/>
            <w:bottom w:val="none" w:sz="0" w:space="0" w:color="auto"/>
            <w:right w:val="none" w:sz="0" w:space="0" w:color="auto"/>
          </w:divBdr>
        </w:div>
        <w:div w:id="1994795624">
          <w:marLeft w:val="1440"/>
          <w:marRight w:val="0"/>
          <w:marTop w:val="120"/>
          <w:marBottom w:val="120"/>
          <w:divBdr>
            <w:top w:val="none" w:sz="0" w:space="0" w:color="auto"/>
            <w:left w:val="none" w:sz="0" w:space="0" w:color="auto"/>
            <w:bottom w:val="none" w:sz="0" w:space="0" w:color="auto"/>
            <w:right w:val="none" w:sz="0" w:space="0" w:color="auto"/>
          </w:divBdr>
        </w:div>
        <w:div w:id="634529865">
          <w:marLeft w:val="720"/>
          <w:marRight w:val="0"/>
          <w:marTop w:val="120"/>
          <w:marBottom w:val="120"/>
          <w:divBdr>
            <w:top w:val="none" w:sz="0" w:space="0" w:color="auto"/>
            <w:left w:val="none" w:sz="0" w:space="0" w:color="auto"/>
            <w:bottom w:val="none" w:sz="0" w:space="0" w:color="auto"/>
            <w:right w:val="none" w:sz="0" w:space="0" w:color="auto"/>
          </w:divBdr>
        </w:div>
        <w:div w:id="735904498">
          <w:marLeft w:val="1440"/>
          <w:marRight w:val="0"/>
          <w:marTop w:val="120"/>
          <w:marBottom w:val="120"/>
          <w:divBdr>
            <w:top w:val="none" w:sz="0" w:space="0" w:color="auto"/>
            <w:left w:val="none" w:sz="0" w:space="0" w:color="auto"/>
            <w:bottom w:val="none" w:sz="0" w:space="0" w:color="auto"/>
            <w:right w:val="none" w:sz="0" w:space="0" w:color="auto"/>
          </w:divBdr>
        </w:div>
        <w:div w:id="524904896">
          <w:marLeft w:val="1440"/>
          <w:marRight w:val="0"/>
          <w:marTop w:val="120"/>
          <w:marBottom w:val="120"/>
          <w:divBdr>
            <w:top w:val="none" w:sz="0" w:space="0" w:color="auto"/>
            <w:left w:val="none" w:sz="0" w:space="0" w:color="auto"/>
            <w:bottom w:val="none" w:sz="0" w:space="0" w:color="auto"/>
            <w:right w:val="none" w:sz="0" w:space="0" w:color="auto"/>
          </w:divBdr>
        </w:div>
        <w:div w:id="1296914797">
          <w:marLeft w:val="720"/>
          <w:marRight w:val="0"/>
          <w:marTop w:val="120"/>
          <w:marBottom w:val="120"/>
          <w:divBdr>
            <w:top w:val="none" w:sz="0" w:space="0" w:color="auto"/>
            <w:left w:val="none" w:sz="0" w:space="0" w:color="auto"/>
            <w:bottom w:val="none" w:sz="0" w:space="0" w:color="auto"/>
            <w:right w:val="none" w:sz="0" w:space="0" w:color="auto"/>
          </w:divBdr>
        </w:div>
        <w:div w:id="784616327">
          <w:marLeft w:val="1440"/>
          <w:marRight w:val="0"/>
          <w:marTop w:val="120"/>
          <w:marBottom w:val="120"/>
          <w:divBdr>
            <w:top w:val="none" w:sz="0" w:space="0" w:color="auto"/>
            <w:left w:val="none" w:sz="0" w:space="0" w:color="auto"/>
            <w:bottom w:val="none" w:sz="0" w:space="0" w:color="auto"/>
            <w:right w:val="none" w:sz="0" w:space="0" w:color="auto"/>
          </w:divBdr>
        </w:div>
        <w:div w:id="554388086">
          <w:marLeft w:val="1440"/>
          <w:marRight w:val="0"/>
          <w:marTop w:val="120"/>
          <w:marBottom w:val="120"/>
          <w:divBdr>
            <w:top w:val="none" w:sz="0" w:space="0" w:color="auto"/>
            <w:left w:val="none" w:sz="0" w:space="0" w:color="auto"/>
            <w:bottom w:val="none" w:sz="0" w:space="0" w:color="auto"/>
            <w:right w:val="none" w:sz="0" w:space="0" w:color="auto"/>
          </w:divBdr>
        </w:div>
        <w:div w:id="1266498789">
          <w:marLeft w:val="1440"/>
          <w:marRight w:val="0"/>
          <w:marTop w:val="120"/>
          <w:marBottom w:val="120"/>
          <w:divBdr>
            <w:top w:val="none" w:sz="0" w:space="0" w:color="auto"/>
            <w:left w:val="none" w:sz="0" w:space="0" w:color="auto"/>
            <w:bottom w:val="none" w:sz="0" w:space="0" w:color="auto"/>
            <w:right w:val="none" w:sz="0" w:space="0" w:color="auto"/>
          </w:divBdr>
        </w:div>
        <w:div w:id="1462574912">
          <w:marLeft w:val="547"/>
          <w:marRight w:val="0"/>
          <w:marTop w:val="120"/>
          <w:marBottom w:val="120"/>
          <w:divBdr>
            <w:top w:val="none" w:sz="0" w:space="0" w:color="auto"/>
            <w:left w:val="none" w:sz="0" w:space="0" w:color="auto"/>
            <w:bottom w:val="none" w:sz="0" w:space="0" w:color="auto"/>
            <w:right w:val="none" w:sz="0" w:space="0" w:color="auto"/>
          </w:divBdr>
        </w:div>
      </w:divsChild>
    </w:div>
    <w:div w:id="1985310079">
      <w:bodyDiv w:val="1"/>
      <w:marLeft w:val="0"/>
      <w:marRight w:val="0"/>
      <w:marTop w:val="0"/>
      <w:marBottom w:val="0"/>
      <w:divBdr>
        <w:top w:val="none" w:sz="0" w:space="0" w:color="auto"/>
        <w:left w:val="none" w:sz="0" w:space="0" w:color="auto"/>
        <w:bottom w:val="none" w:sz="0" w:space="0" w:color="auto"/>
        <w:right w:val="none" w:sz="0" w:space="0" w:color="auto"/>
      </w:divBdr>
      <w:divsChild>
        <w:div w:id="1401171409">
          <w:marLeft w:val="360"/>
          <w:marRight w:val="0"/>
          <w:marTop w:val="120"/>
          <w:marBottom w:val="120"/>
          <w:divBdr>
            <w:top w:val="none" w:sz="0" w:space="0" w:color="auto"/>
            <w:left w:val="none" w:sz="0" w:space="0" w:color="auto"/>
            <w:bottom w:val="none" w:sz="0" w:space="0" w:color="auto"/>
            <w:right w:val="none" w:sz="0" w:space="0" w:color="auto"/>
          </w:divBdr>
        </w:div>
        <w:div w:id="529418719">
          <w:marLeft w:val="360"/>
          <w:marRight w:val="0"/>
          <w:marTop w:val="120"/>
          <w:marBottom w:val="120"/>
          <w:divBdr>
            <w:top w:val="none" w:sz="0" w:space="0" w:color="auto"/>
            <w:left w:val="none" w:sz="0" w:space="0" w:color="auto"/>
            <w:bottom w:val="none" w:sz="0" w:space="0" w:color="auto"/>
            <w:right w:val="none" w:sz="0" w:space="0" w:color="auto"/>
          </w:divBdr>
        </w:div>
        <w:div w:id="2128889329">
          <w:marLeft w:val="360"/>
          <w:marRight w:val="0"/>
          <w:marTop w:val="120"/>
          <w:marBottom w:val="120"/>
          <w:divBdr>
            <w:top w:val="none" w:sz="0" w:space="0" w:color="auto"/>
            <w:left w:val="none" w:sz="0" w:space="0" w:color="auto"/>
            <w:bottom w:val="none" w:sz="0" w:space="0" w:color="auto"/>
            <w:right w:val="none" w:sz="0" w:space="0" w:color="auto"/>
          </w:divBdr>
        </w:div>
        <w:div w:id="1299385047">
          <w:marLeft w:val="360"/>
          <w:marRight w:val="0"/>
          <w:marTop w:val="120"/>
          <w:marBottom w:val="120"/>
          <w:divBdr>
            <w:top w:val="none" w:sz="0" w:space="0" w:color="auto"/>
            <w:left w:val="none" w:sz="0" w:space="0" w:color="auto"/>
            <w:bottom w:val="none" w:sz="0" w:space="0" w:color="auto"/>
            <w:right w:val="none" w:sz="0" w:space="0" w:color="auto"/>
          </w:divBdr>
        </w:div>
      </w:divsChild>
    </w:div>
    <w:div w:id="1991055942">
      <w:bodyDiv w:val="1"/>
      <w:marLeft w:val="0"/>
      <w:marRight w:val="0"/>
      <w:marTop w:val="0"/>
      <w:marBottom w:val="0"/>
      <w:divBdr>
        <w:top w:val="none" w:sz="0" w:space="0" w:color="auto"/>
        <w:left w:val="none" w:sz="0" w:space="0" w:color="auto"/>
        <w:bottom w:val="none" w:sz="0" w:space="0" w:color="auto"/>
        <w:right w:val="none" w:sz="0" w:space="0" w:color="auto"/>
      </w:divBdr>
      <w:divsChild>
        <w:div w:id="1694064914">
          <w:marLeft w:val="446"/>
          <w:marRight w:val="0"/>
          <w:marTop w:val="0"/>
          <w:marBottom w:val="110"/>
          <w:divBdr>
            <w:top w:val="none" w:sz="0" w:space="0" w:color="auto"/>
            <w:left w:val="none" w:sz="0" w:space="0" w:color="auto"/>
            <w:bottom w:val="none" w:sz="0" w:space="0" w:color="auto"/>
            <w:right w:val="none" w:sz="0" w:space="0" w:color="auto"/>
          </w:divBdr>
        </w:div>
        <w:div w:id="1632251844">
          <w:marLeft w:val="446"/>
          <w:marRight w:val="0"/>
          <w:marTop w:val="0"/>
          <w:marBottom w:val="110"/>
          <w:divBdr>
            <w:top w:val="none" w:sz="0" w:space="0" w:color="auto"/>
            <w:left w:val="none" w:sz="0" w:space="0" w:color="auto"/>
            <w:bottom w:val="none" w:sz="0" w:space="0" w:color="auto"/>
            <w:right w:val="none" w:sz="0" w:space="0" w:color="auto"/>
          </w:divBdr>
        </w:div>
        <w:div w:id="1673802843">
          <w:marLeft w:val="446"/>
          <w:marRight w:val="0"/>
          <w:marTop w:val="0"/>
          <w:marBottom w:val="110"/>
          <w:divBdr>
            <w:top w:val="none" w:sz="0" w:space="0" w:color="auto"/>
            <w:left w:val="none" w:sz="0" w:space="0" w:color="auto"/>
            <w:bottom w:val="none" w:sz="0" w:space="0" w:color="auto"/>
            <w:right w:val="none" w:sz="0" w:space="0" w:color="auto"/>
          </w:divBdr>
        </w:div>
        <w:div w:id="116530757">
          <w:marLeft w:val="446"/>
          <w:marRight w:val="0"/>
          <w:marTop w:val="0"/>
          <w:marBottom w:val="110"/>
          <w:divBdr>
            <w:top w:val="none" w:sz="0" w:space="0" w:color="auto"/>
            <w:left w:val="none" w:sz="0" w:space="0" w:color="auto"/>
            <w:bottom w:val="none" w:sz="0" w:space="0" w:color="auto"/>
            <w:right w:val="none" w:sz="0" w:space="0" w:color="auto"/>
          </w:divBdr>
        </w:div>
        <w:div w:id="181021665">
          <w:marLeft w:val="446"/>
          <w:marRight w:val="0"/>
          <w:marTop w:val="0"/>
          <w:marBottom w:val="110"/>
          <w:divBdr>
            <w:top w:val="none" w:sz="0" w:space="0" w:color="auto"/>
            <w:left w:val="none" w:sz="0" w:space="0" w:color="auto"/>
            <w:bottom w:val="none" w:sz="0" w:space="0" w:color="auto"/>
            <w:right w:val="none" w:sz="0" w:space="0" w:color="auto"/>
          </w:divBdr>
        </w:div>
        <w:div w:id="1136029160">
          <w:marLeft w:val="446"/>
          <w:marRight w:val="0"/>
          <w:marTop w:val="0"/>
          <w:marBottom w:val="110"/>
          <w:divBdr>
            <w:top w:val="none" w:sz="0" w:space="0" w:color="auto"/>
            <w:left w:val="none" w:sz="0" w:space="0" w:color="auto"/>
            <w:bottom w:val="none" w:sz="0" w:space="0" w:color="auto"/>
            <w:right w:val="none" w:sz="0" w:space="0" w:color="auto"/>
          </w:divBdr>
        </w:div>
        <w:div w:id="1415203998">
          <w:marLeft w:val="446"/>
          <w:marRight w:val="0"/>
          <w:marTop w:val="0"/>
          <w:marBottom w:val="110"/>
          <w:divBdr>
            <w:top w:val="none" w:sz="0" w:space="0" w:color="auto"/>
            <w:left w:val="none" w:sz="0" w:space="0" w:color="auto"/>
            <w:bottom w:val="none" w:sz="0" w:space="0" w:color="auto"/>
            <w:right w:val="none" w:sz="0" w:space="0" w:color="auto"/>
          </w:divBdr>
        </w:div>
      </w:divsChild>
    </w:div>
    <w:div w:id="1994136522">
      <w:bodyDiv w:val="1"/>
      <w:marLeft w:val="0"/>
      <w:marRight w:val="0"/>
      <w:marTop w:val="0"/>
      <w:marBottom w:val="0"/>
      <w:divBdr>
        <w:top w:val="none" w:sz="0" w:space="0" w:color="auto"/>
        <w:left w:val="none" w:sz="0" w:space="0" w:color="auto"/>
        <w:bottom w:val="none" w:sz="0" w:space="0" w:color="auto"/>
        <w:right w:val="none" w:sz="0" w:space="0" w:color="auto"/>
      </w:divBdr>
      <w:divsChild>
        <w:div w:id="862862469">
          <w:marLeft w:val="360"/>
          <w:marRight w:val="0"/>
          <w:marTop w:val="0"/>
          <w:marBottom w:val="110"/>
          <w:divBdr>
            <w:top w:val="none" w:sz="0" w:space="0" w:color="auto"/>
            <w:left w:val="none" w:sz="0" w:space="0" w:color="auto"/>
            <w:bottom w:val="none" w:sz="0" w:space="0" w:color="auto"/>
            <w:right w:val="none" w:sz="0" w:space="0" w:color="auto"/>
          </w:divBdr>
        </w:div>
        <w:div w:id="929847452">
          <w:marLeft w:val="360"/>
          <w:marRight w:val="0"/>
          <w:marTop w:val="0"/>
          <w:marBottom w:val="110"/>
          <w:divBdr>
            <w:top w:val="none" w:sz="0" w:space="0" w:color="auto"/>
            <w:left w:val="none" w:sz="0" w:space="0" w:color="auto"/>
            <w:bottom w:val="none" w:sz="0" w:space="0" w:color="auto"/>
            <w:right w:val="none" w:sz="0" w:space="0" w:color="auto"/>
          </w:divBdr>
        </w:div>
        <w:div w:id="1899972785">
          <w:marLeft w:val="360"/>
          <w:marRight w:val="0"/>
          <w:marTop w:val="0"/>
          <w:marBottom w:val="110"/>
          <w:divBdr>
            <w:top w:val="none" w:sz="0" w:space="0" w:color="auto"/>
            <w:left w:val="none" w:sz="0" w:space="0" w:color="auto"/>
            <w:bottom w:val="none" w:sz="0" w:space="0" w:color="auto"/>
            <w:right w:val="none" w:sz="0" w:space="0" w:color="auto"/>
          </w:divBdr>
        </w:div>
        <w:div w:id="1824663680">
          <w:marLeft w:val="360"/>
          <w:marRight w:val="0"/>
          <w:marTop w:val="0"/>
          <w:marBottom w:val="110"/>
          <w:divBdr>
            <w:top w:val="none" w:sz="0" w:space="0" w:color="auto"/>
            <w:left w:val="none" w:sz="0" w:space="0" w:color="auto"/>
            <w:bottom w:val="none" w:sz="0" w:space="0" w:color="auto"/>
            <w:right w:val="none" w:sz="0" w:space="0" w:color="auto"/>
          </w:divBdr>
        </w:div>
        <w:div w:id="417674410">
          <w:marLeft w:val="317"/>
          <w:marRight w:val="0"/>
          <w:marTop w:val="0"/>
          <w:marBottom w:val="70"/>
          <w:divBdr>
            <w:top w:val="none" w:sz="0" w:space="0" w:color="auto"/>
            <w:left w:val="none" w:sz="0" w:space="0" w:color="auto"/>
            <w:bottom w:val="none" w:sz="0" w:space="0" w:color="auto"/>
            <w:right w:val="none" w:sz="0" w:space="0" w:color="auto"/>
          </w:divBdr>
        </w:div>
      </w:divsChild>
    </w:div>
    <w:div w:id="1995597922">
      <w:bodyDiv w:val="1"/>
      <w:marLeft w:val="0"/>
      <w:marRight w:val="0"/>
      <w:marTop w:val="0"/>
      <w:marBottom w:val="0"/>
      <w:divBdr>
        <w:top w:val="none" w:sz="0" w:space="0" w:color="auto"/>
        <w:left w:val="none" w:sz="0" w:space="0" w:color="auto"/>
        <w:bottom w:val="none" w:sz="0" w:space="0" w:color="auto"/>
        <w:right w:val="none" w:sz="0" w:space="0" w:color="auto"/>
      </w:divBdr>
      <w:divsChild>
        <w:div w:id="267087129">
          <w:marLeft w:val="720"/>
          <w:marRight w:val="0"/>
          <w:marTop w:val="120"/>
          <w:marBottom w:val="120"/>
          <w:divBdr>
            <w:top w:val="none" w:sz="0" w:space="0" w:color="auto"/>
            <w:left w:val="none" w:sz="0" w:space="0" w:color="auto"/>
            <w:bottom w:val="none" w:sz="0" w:space="0" w:color="auto"/>
            <w:right w:val="none" w:sz="0" w:space="0" w:color="auto"/>
          </w:divBdr>
        </w:div>
      </w:divsChild>
    </w:div>
    <w:div w:id="1996837128">
      <w:bodyDiv w:val="1"/>
      <w:marLeft w:val="0"/>
      <w:marRight w:val="0"/>
      <w:marTop w:val="0"/>
      <w:marBottom w:val="0"/>
      <w:divBdr>
        <w:top w:val="none" w:sz="0" w:space="0" w:color="auto"/>
        <w:left w:val="none" w:sz="0" w:space="0" w:color="auto"/>
        <w:bottom w:val="none" w:sz="0" w:space="0" w:color="auto"/>
        <w:right w:val="none" w:sz="0" w:space="0" w:color="auto"/>
      </w:divBdr>
      <w:divsChild>
        <w:div w:id="622274881">
          <w:marLeft w:val="720"/>
          <w:marRight w:val="0"/>
          <w:marTop w:val="120"/>
          <w:marBottom w:val="120"/>
          <w:divBdr>
            <w:top w:val="none" w:sz="0" w:space="0" w:color="auto"/>
            <w:left w:val="none" w:sz="0" w:space="0" w:color="auto"/>
            <w:bottom w:val="none" w:sz="0" w:space="0" w:color="auto"/>
            <w:right w:val="none" w:sz="0" w:space="0" w:color="auto"/>
          </w:divBdr>
        </w:div>
        <w:div w:id="1561670438">
          <w:marLeft w:val="720"/>
          <w:marRight w:val="0"/>
          <w:marTop w:val="120"/>
          <w:marBottom w:val="120"/>
          <w:divBdr>
            <w:top w:val="none" w:sz="0" w:space="0" w:color="auto"/>
            <w:left w:val="none" w:sz="0" w:space="0" w:color="auto"/>
            <w:bottom w:val="none" w:sz="0" w:space="0" w:color="auto"/>
            <w:right w:val="none" w:sz="0" w:space="0" w:color="auto"/>
          </w:divBdr>
        </w:div>
        <w:div w:id="1784298867">
          <w:marLeft w:val="720"/>
          <w:marRight w:val="0"/>
          <w:marTop w:val="120"/>
          <w:marBottom w:val="120"/>
          <w:divBdr>
            <w:top w:val="none" w:sz="0" w:space="0" w:color="auto"/>
            <w:left w:val="none" w:sz="0" w:space="0" w:color="auto"/>
            <w:bottom w:val="none" w:sz="0" w:space="0" w:color="auto"/>
            <w:right w:val="none" w:sz="0" w:space="0" w:color="auto"/>
          </w:divBdr>
        </w:div>
        <w:div w:id="1329942703">
          <w:marLeft w:val="720"/>
          <w:marRight w:val="0"/>
          <w:marTop w:val="120"/>
          <w:marBottom w:val="120"/>
          <w:divBdr>
            <w:top w:val="none" w:sz="0" w:space="0" w:color="auto"/>
            <w:left w:val="none" w:sz="0" w:space="0" w:color="auto"/>
            <w:bottom w:val="none" w:sz="0" w:space="0" w:color="auto"/>
            <w:right w:val="none" w:sz="0" w:space="0" w:color="auto"/>
          </w:divBdr>
        </w:div>
        <w:div w:id="952515796">
          <w:marLeft w:val="720"/>
          <w:marRight w:val="0"/>
          <w:marTop w:val="120"/>
          <w:marBottom w:val="120"/>
          <w:divBdr>
            <w:top w:val="none" w:sz="0" w:space="0" w:color="auto"/>
            <w:left w:val="none" w:sz="0" w:space="0" w:color="auto"/>
            <w:bottom w:val="none" w:sz="0" w:space="0" w:color="auto"/>
            <w:right w:val="none" w:sz="0" w:space="0" w:color="auto"/>
          </w:divBdr>
        </w:div>
        <w:div w:id="1550334559">
          <w:marLeft w:val="720"/>
          <w:marRight w:val="0"/>
          <w:marTop w:val="120"/>
          <w:marBottom w:val="120"/>
          <w:divBdr>
            <w:top w:val="none" w:sz="0" w:space="0" w:color="auto"/>
            <w:left w:val="none" w:sz="0" w:space="0" w:color="auto"/>
            <w:bottom w:val="none" w:sz="0" w:space="0" w:color="auto"/>
            <w:right w:val="none" w:sz="0" w:space="0" w:color="auto"/>
          </w:divBdr>
        </w:div>
        <w:div w:id="1796947392">
          <w:marLeft w:val="720"/>
          <w:marRight w:val="0"/>
          <w:marTop w:val="120"/>
          <w:marBottom w:val="120"/>
          <w:divBdr>
            <w:top w:val="none" w:sz="0" w:space="0" w:color="auto"/>
            <w:left w:val="none" w:sz="0" w:space="0" w:color="auto"/>
            <w:bottom w:val="none" w:sz="0" w:space="0" w:color="auto"/>
            <w:right w:val="none" w:sz="0" w:space="0" w:color="auto"/>
          </w:divBdr>
        </w:div>
      </w:divsChild>
    </w:div>
    <w:div w:id="2016956534">
      <w:bodyDiv w:val="1"/>
      <w:marLeft w:val="0"/>
      <w:marRight w:val="0"/>
      <w:marTop w:val="0"/>
      <w:marBottom w:val="0"/>
      <w:divBdr>
        <w:top w:val="none" w:sz="0" w:space="0" w:color="auto"/>
        <w:left w:val="none" w:sz="0" w:space="0" w:color="auto"/>
        <w:bottom w:val="none" w:sz="0" w:space="0" w:color="auto"/>
        <w:right w:val="none" w:sz="0" w:space="0" w:color="auto"/>
      </w:divBdr>
    </w:div>
    <w:div w:id="2036685599">
      <w:bodyDiv w:val="1"/>
      <w:marLeft w:val="0"/>
      <w:marRight w:val="0"/>
      <w:marTop w:val="0"/>
      <w:marBottom w:val="0"/>
      <w:divBdr>
        <w:top w:val="none" w:sz="0" w:space="0" w:color="auto"/>
        <w:left w:val="none" w:sz="0" w:space="0" w:color="auto"/>
        <w:bottom w:val="none" w:sz="0" w:space="0" w:color="auto"/>
        <w:right w:val="none" w:sz="0" w:space="0" w:color="auto"/>
      </w:divBdr>
    </w:div>
    <w:div w:id="2038046293">
      <w:bodyDiv w:val="1"/>
      <w:marLeft w:val="0"/>
      <w:marRight w:val="0"/>
      <w:marTop w:val="0"/>
      <w:marBottom w:val="0"/>
      <w:divBdr>
        <w:top w:val="none" w:sz="0" w:space="0" w:color="auto"/>
        <w:left w:val="none" w:sz="0" w:space="0" w:color="auto"/>
        <w:bottom w:val="none" w:sz="0" w:space="0" w:color="auto"/>
        <w:right w:val="none" w:sz="0" w:space="0" w:color="auto"/>
      </w:divBdr>
      <w:divsChild>
        <w:div w:id="788860971">
          <w:marLeft w:val="446"/>
          <w:marRight w:val="0"/>
          <w:marTop w:val="0"/>
          <w:marBottom w:val="0"/>
          <w:divBdr>
            <w:top w:val="none" w:sz="0" w:space="0" w:color="auto"/>
            <w:left w:val="none" w:sz="0" w:space="0" w:color="auto"/>
            <w:bottom w:val="none" w:sz="0" w:space="0" w:color="auto"/>
            <w:right w:val="none" w:sz="0" w:space="0" w:color="auto"/>
          </w:divBdr>
        </w:div>
        <w:div w:id="2076080880">
          <w:marLeft w:val="446"/>
          <w:marRight w:val="0"/>
          <w:marTop w:val="0"/>
          <w:marBottom w:val="0"/>
          <w:divBdr>
            <w:top w:val="none" w:sz="0" w:space="0" w:color="auto"/>
            <w:left w:val="none" w:sz="0" w:space="0" w:color="auto"/>
            <w:bottom w:val="none" w:sz="0" w:space="0" w:color="auto"/>
            <w:right w:val="none" w:sz="0" w:space="0" w:color="auto"/>
          </w:divBdr>
        </w:div>
      </w:divsChild>
    </w:div>
    <w:div w:id="2051681250">
      <w:bodyDiv w:val="1"/>
      <w:marLeft w:val="0"/>
      <w:marRight w:val="0"/>
      <w:marTop w:val="0"/>
      <w:marBottom w:val="0"/>
      <w:divBdr>
        <w:top w:val="none" w:sz="0" w:space="0" w:color="auto"/>
        <w:left w:val="none" w:sz="0" w:space="0" w:color="auto"/>
        <w:bottom w:val="none" w:sz="0" w:space="0" w:color="auto"/>
        <w:right w:val="none" w:sz="0" w:space="0" w:color="auto"/>
      </w:divBdr>
    </w:div>
    <w:div w:id="2060084899">
      <w:bodyDiv w:val="1"/>
      <w:marLeft w:val="0"/>
      <w:marRight w:val="0"/>
      <w:marTop w:val="0"/>
      <w:marBottom w:val="0"/>
      <w:divBdr>
        <w:top w:val="none" w:sz="0" w:space="0" w:color="auto"/>
        <w:left w:val="none" w:sz="0" w:space="0" w:color="auto"/>
        <w:bottom w:val="none" w:sz="0" w:space="0" w:color="auto"/>
        <w:right w:val="none" w:sz="0" w:space="0" w:color="auto"/>
      </w:divBdr>
    </w:div>
    <w:div w:id="2077166206">
      <w:bodyDiv w:val="1"/>
      <w:marLeft w:val="0"/>
      <w:marRight w:val="0"/>
      <w:marTop w:val="0"/>
      <w:marBottom w:val="0"/>
      <w:divBdr>
        <w:top w:val="none" w:sz="0" w:space="0" w:color="auto"/>
        <w:left w:val="none" w:sz="0" w:space="0" w:color="auto"/>
        <w:bottom w:val="none" w:sz="0" w:space="0" w:color="auto"/>
        <w:right w:val="none" w:sz="0" w:space="0" w:color="auto"/>
      </w:divBdr>
    </w:div>
    <w:div w:id="2077436285">
      <w:bodyDiv w:val="1"/>
      <w:marLeft w:val="0"/>
      <w:marRight w:val="0"/>
      <w:marTop w:val="0"/>
      <w:marBottom w:val="0"/>
      <w:divBdr>
        <w:top w:val="none" w:sz="0" w:space="0" w:color="auto"/>
        <w:left w:val="none" w:sz="0" w:space="0" w:color="auto"/>
        <w:bottom w:val="none" w:sz="0" w:space="0" w:color="auto"/>
        <w:right w:val="none" w:sz="0" w:space="0" w:color="auto"/>
      </w:divBdr>
      <w:divsChild>
        <w:div w:id="158235575">
          <w:marLeft w:val="446"/>
          <w:marRight w:val="0"/>
          <w:marTop w:val="120"/>
          <w:marBottom w:val="120"/>
          <w:divBdr>
            <w:top w:val="none" w:sz="0" w:space="0" w:color="auto"/>
            <w:left w:val="none" w:sz="0" w:space="0" w:color="auto"/>
            <w:bottom w:val="none" w:sz="0" w:space="0" w:color="auto"/>
            <w:right w:val="none" w:sz="0" w:space="0" w:color="auto"/>
          </w:divBdr>
        </w:div>
        <w:div w:id="1123884231">
          <w:marLeft w:val="446"/>
          <w:marRight w:val="0"/>
          <w:marTop w:val="120"/>
          <w:marBottom w:val="120"/>
          <w:divBdr>
            <w:top w:val="none" w:sz="0" w:space="0" w:color="auto"/>
            <w:left w:val="none" w:sz="0" w:space="0" w:color="auto"/>
            <w:bottom w:val="none" w:sz="0" w:space="0" w:color="auto"/>
            <w:right w:val="none" w:sz="0" w:space="0" w:color="auto"/>
          </w:divBdr>
        </w:div>
        <w:div w:id="1398823187">
          <w:marLeft w:val="446"/>
          <w:marRight w:val="0"/>
          <w:marTop w:val="120"/>
          <w:marBottom w:val="120"/>
          <w:divBdr>
            <w:top w:val="none" w:sz="0" w:space="0" w:color="auto"/>
            <w:left w:val="none" w:sz="0" w:space="0" w:color="auto"/>
            <w:bottom w:val="none" w:sz="0" w:space="0" w:color="auto"/>
            <w:right w:val="none" w:sz="0" w:space="0" w:color="auto"/>
          </w:divBdr>
        </w:div>
        <w:div w:id="198982552">
          <w:marLeft w:val="1080"/>
          <w:marRight w:val="0"/>
          <w:marTop w:val="100"/>
          <w:marBottom w:val="0"/>
          <w:divBdr>
            <w:top w:val="none" w:sz="0" w:space="0" w:color="auto"/>
            <w:left w:val="none" w:sz="0" w:space="0" w:color="auto"/>
            <w:bottom w:val="none" w:sz="0" w:space="0" w:color="auto"/>
            <w:right w:val="none" w:sz="0" w:space="0" w:color="auto"/>
          </w:divBdr>
        </w:div>
        <w:div w:id="1776293623">
          <w:marLeft w:val="1080"/>
          <w:marRight w:val="0"/>
          <w:marTop w:val="100"/>
          <w:marBottom w:val="0"/>
          <w:divBdr>
            <w:top w:val="none" w:sz="0" w:space="0" w:color="auto"/>
            <w:left w:val="none" w:sz="0" w:space="0" w:color="auto"/>
            <w:bottom w:val="none" w:sz="0" w:space="0" w:color="auto"/>
            <w:right w:val="none" w:sz="0" w:space="0" w:color="auto"/>
          </w:divBdr>
        </w:div>
        <w:div w:id="1913537997">
          <w:marLeft w:val="1080"/>
          <w:marRight w:val="0"/>
          <w:marTop w:val="100"/>
          <w:marBottom w:val="0"/>
          <w:divBdr>
            <w:top w:val="none" w:sz="0" w:space="0" w:color="auto"/>
            <w:left w:val="none" w:sz="0" w:space="0" w:color="auto"/>
            <w:bottom w:val="none" w:sz="0" w:space="0" w:color="auto"/>
            <w:right w:val="none" w:sz="0" w:space="0" w:color="auto"/>
          </w:divBdr>
        </w:div>
        <w:div w:id="1749812325">
          <w:marLeft w:val="1080"/>
          <w:marRight w:val="0"/>
          <w:marTop w:val="100"/>
          <w:marBottom w:val="0"/>
          <w:divBdr>
            <w:top w:val="none" w:sz="0" w:space="0" w:color="auto"/>
            <w:left w:val="none" w:sz="0" w:space="0" w:color="auto"/>
            <w:bottom w:val="none" w:sz="0" w:space="0" w:color="auto"/>
            <w:right w:val="none" w:sz="0" w:space="0" w:color="auto"/>
          </w:divBdr>
        </w:div>
        <w:div w:id="2137984542">
          <w:marLeft w:val="1080"/>
          <w:marRight w:val="0"/>
          <w:marTop w:val="100"/>
          <w:marBottom w:val="0"/>
          <w:divBdr>
            <w:top w:val="none" w:sz="0" w:space="0" w:color="auto"/>
            <w:left w:val="none" w:sz="0" w:space="0" w:color="auto"/>
            <w:bottom w:val="none" w:sz="0" w:space="0" w:color="auto"/>
            <w:right w:val="none" w:sz="0" w:space="0" w:color="auto"/>
          </w:divBdr>
        </w:div>
        <w:div w:id="1017392368">
          <w:marLeft w:val="1080"/>
          <w:marRight w:val="0"/>
          <w:marTop w:val="100"/>
          <w:marBottom w:val="0"/>
          <w:divBdr>
            <w:top w:val="none" w:sz="0" w:space="0" w:color="auto"/>
            <w:left w:val="none" w:sz="0" w:space="0" w:color="auto"/>
            <w:bottom w:val="none" w:sz="0" w:space="0" w:color="auto"/>
            <w:right w:val="none" w:sz="0" w:space="0" w:color="auto"/>
          </w:divBdr>
        </w:div>
        <w:div w:id="843324448">
          <w:marLeft w:val="1080"/>
          <w:marRight w:val="0"/>
          <w:marTop w:val="100"/>
          <w:marBottom w:val="0"/>
          <w:divBdr>
            <w:top w:val="none" w:sz="0" w:space="0" w:color="auto"/>
            <w:left w:val="none" w:sz="0" w:space="0" w:color="auto"/>
            <w:bottom w:val="none" w:sz="0" w:space="0" w:color="auto"/>
            <w:right w:val="none" w:sz="0" w:space="0" w:color="auto"/>
          </w:divBdr>
        </w:div>
      </w:divsChild>
    </w:div>
    <w:div w:id="2077968103">
      <w:bodyDiv w:val="1"/>
      <w:marLeft w:val="0"/>
      <w:marRight w:val="0"/>
      <w:marTop w:val="0"/>
      <w:marBottom w:val="0"/>
      <w:divBdr>
        <w:top w:val="none" w:sz="0" w:space="0" w:color="auto"/>
        <w:left w:val="none" w:sz="0" w:space="0" w:color="auto"/>
        <w:bottom w:val="none" w:sz="0" w:space="0" w:color="auto"/>
        <w:right w:val="none" w:sz="0" w:space="0" w:color="auto"/>
      </w:divBdr>
      <w:divsChild>
        <w:div w:id="1124419509">
          <w:marLeft w:val="360"/>
          <w:marRight w:val="0"/>
          <w:marTop w:val="200"/>
          <w:marBottom w:val="0"/>
          <w:divBdr>
            <w:top w:val="none" w:sz="0" w:space="0" w:color="auto"/>
            <w:left w:val="none" w:sz="0" w:space="0" w:color="auto"/>
            <w:bottom w:val="none" w:sz="0" w:space="0" w:color="auto"/>
            <w:right w:val="none" w:sz="0" w:space="0" w:color="auto"/>
          </w:divBdr>
        </w:div>
        <w:div w:id="2113935101">
          <w:marLeft w:val="360"/>
          <w:marRight w:val="0"/>
          <w:marTop w:val="200"/>
          <w:marBottom w:val="0"/>
          <w:divBdr>
            <w:top w:val="none" w:sz="0" w:space="0" w:color="auto"/>
            <w:left w:val="none" w:sz="0" w:space="0" w:color="auto"/>
            <w:bottom w:val="none" w:sz="0" w:space="0" w:color="auto"/>
            <w:right w:val="none" w:sz="0" w:space="0" w:color="auto"/>
          </w:divBdr>
        </w:div>
        <w:div w:id="1340160191">
          <w:marLeft w:val="360"/>
          <w:marRight w:val="0"/>
          <w:marTop w:val="200"/>
          <w:marBottom w:val="0"/>
          <w:divBdr>
            <w:top w:val="none" w:sz="0" w:space="0" w:color="auto"/>
            <w:left w:val="none" w:sz="0" w:space="0" w:color="auto"/>
            <w:bottom w:val="none" w:sz="0" w:space="0" w:color="auto"/>
            <w:right w:val="none" w:sz="0" w:space="0" w:color="auto"/>
          </w:divBdr>
        </w:div>
        <w:div w:id="932664456">
          <w:marLeft w:val="418"/>
          <w:marRight w:val="0"/>
          <w:marTop w:val="200"/>
          <w:marBottom w:val="0"/>
          <w:divBdr>
            <w:top w:val="none" w:sz="0" w:space="0" w:color="auto"/>
            <w:left w:val="none" w:sz="0" w:space="0" w:color="auto"/>
            <w:bottom w:val="none" w:sz="0" w:space="0" w:color="auto"/>
            <w:right w:val="none" w:sz="0" w:space="0" w:color="auto"/>
          </w:divBdr>
        </w:div>
        <w:div w:id="1195313215">
          <w:marLeft w:val="965"/>
          <w:marRight w:val="0"/>
          <w:marTop w:val="200"/>
          <w:marBottom w:val="0"/>
          <w:divBdr>
            <w:top w:val="none" w:sz="0" w:space="0" w:color="auto"/>
            <w:left w:val="none" w:sz="0" w:space="0" w:color="auto"/>
            <w:bottom w:val="none" w:sz="0" w:space="0" w:color="auto"/>
            <w:right w:val="none" w:sz="0" w:space="0" w:color="auto"/>
          </w:divBdr>
        </w:div>
        <w:div w:id="690958202">
          <w:marLeft w:val="965"/>
          <w:marRight w:val="0"/>
          <w:marTop w:val="200"/>
          <w:marBottom w:val="0"/>
          <w:divBdr>
            <w:top w:val="none" w:sz="0" w:space="0" w:color="auto"/>
            <w:left w:val="none" w:sz="0" w:space="0" w:color="auto"/>
            <w:bottom w:val="none" w:sz="0" w:space="0" w:color="auto"/>
            <w:right w:val="none" w:sz="0" w:space="0" w:color="auto"/>
          </w:divBdr>
        </w:div>
      </w:divsChild>
    </w:div>
    <w:div w:id="2081980258">
      <w:bodyDiv w:val="1"/>
      <w:marLeft w:val="0"/>
      <w:marRight w:val="0"/>
      <w:marTop w:val="0"/>
      <w:marBottom w:val="0"/>
      <w:divBdr>
        <w:top w:val="none" w:sz="0" w:space="0" w:color="auto"/>
        <w:left w:val="none" w:sz="0" w:space="0" w:color="auto"/>
        <w:bottom w:val="none" w:sz="0" w:space="0" w:color="auto"/>
        <w:right w:val="none" w:sz="0" w:space="0" w:color="auto"/>
      </w:divBdr>
    </w:div>
    <w:div w:id="2082825232">
      <w:bodyDiv w:val="1"/>
      <w:marLeft w:val="0"/>
      <w:marRight w:val="0"/>
      <w:marTop w:val="0"/>
      <w:marBottom w:val="0"/>
      <w:divBdr>
        <w:top w:val="none" w:sz="0" w:space="0" w:color="auto"/>
        <w:left w:val="none" w:sz="0" w:space="0" w:color="auto"/>
        <w:bottom w:val="none" w:sz="0" w:space="0" w:color="auto"/>
        <w:right w:val="none" w:sz="0" w:space="0" w:color="auto"/>
      </w:divBdr>
    </w:div>
    <w:div w:id="2085252934">
      <w:bodyDiv w:val="1"/>
      <w:marLeft w:val="0"/>
      <w:marRight w:val="0"/>
      <w:marTop w:val="0"/>
      <w:marBottom w:val="0"/>
      <w:divBdr>
        <w:top w:val="none" w:sz="0" w:space="0" w:color="auto"/>
        <w:left w:val="none" w:sz="0" w:space="0" w:color="auto"/>
        <w:bottom w:val="none" w:sz="0" w:space="0" w:color="auto"/>
        <w:right w:val="none" w:sz="0" w:space="0" w:color="auto"/>
      </w:divBdr>
    </w:div>
    <w:div w:id="2099671559">
      <w:bodyDiv w:val="1"/>
      <w:marLeft w:val="0"/>
      <w:marRight w:val="0"/>
      <w:marTop w:val="0"/>
      <w:marBottom w:val="0"/>
      <w:divBdr>
        <w:top w:val="none" w:sz="0" w:space="0" w:color="auto"/>
        <w:left w:val="none" w:sz="0" w:space="0" w:color="auto"/>
        <w:bottom w:val="none" w:sz="0" w:space="0" w:color="auto"/>
        <w:right w:val="none" w:sz="0" w:space="0" w:color="auto"/>
      </w:divBdr>
      <w:divsChild>
        <w:div w:id="1011295091">
          <w:marLeft w:val="360"/>
          <w:marRight w:val="0"/>
          <w:marTop w:val="200"/>
          <w:marBottom w:val="0"/>
          <w:divBdr>
            <w:top w:val="none" w:sz="0" w:space="0" w:color="auto"/>
            <w:left w:val="none" w:sz="0" w:space="0" w:color="auto"/>
            <w:bottom w:val="none" w:sz="0" w:space="0" w:color="auto"/>
            <w:right w:val="none" w:sz="0" w:space="0" w:color="auto"/>
          </w:divBdr>
        </w:div>
      </w:divsChild>
    </w:div>
    <w:div w:id="2111512136">
      <w:bodyDiv w:val="1"/>
      <w:marLeft w:val="0"/>
      <w:marRight w:val="0"/>
      <w:marTop w:val="0"/>
      <w:marBottom w:val="0"/>
      <w:divBdr>
        <w:top w:val="none" w:sz="0" w:space="0" w:color="auto"/>
        <w:left w:val="none" w:sz="0" w:space="0" w:color="auto"/>
        <w:bottom w:val="none" w:sz="0" w:space="0" w:color="auto"/>
        <w:right w:val="none" w:sz="0" w:space="0" w:color="auto"/>
      </w:divBdr>
      <w:divsChild>
        <w:div w:id="1676613419">
          <w:marLeft w:val="360"/>
          <w:marRight w:val="0"/>
          <w:marTop w:val="200"/>
          <w:marBottom w:val="0"/>
          <w:divBdr>
            <w:top w:val="none" w:sz="0" w:space="0" w:color="auto"/>
            <w:left w:val="none" w:sz="0" w:space="0" w:color="auto"/>
            <w:bottom w:val="none" w:sz="0" w:space="0" w:color="auto"/>
            <w:right w:val="none" w:sz="0" w:space="0" w:color="auto"/>
          </w:divBdr>
        </w:div>
        <w:div w:id="802888647">
          <w:marLeft w:val="360"/>
          <w:marRight w:val="0"/>
          <w:marTop w:val="200"/>
          <w:marBottom w:val="0"/>
          <w:divBdr>
            <w:top w:val="none" w:sz="0" w:space="0" w:color="auto"/>
            <w:left w:val="none" w:sz="0" w:space="0" w:color="auto"/>
            <w:bottom w:val="none" w:sz="0" w:space="0" w:color="auto"/>
            <w:right w:val="none" w:sz="0" w:space="0" w:color="auto"/>
          </w:divBdr>
        </w:div>
        <w:div w:id="1879004471">
          <w:marLeft w:val="1080"/>
          <w:marRight w:val="0"/>
          <w:marTop w:val="100"/>
          <w:marBottom w:val="0"/>
          <w:divBdr>
            <w:top w:val="none" w:sz="0" w:space="0" w:color="auto"/>
            <w:left w:val="none" w:sz="0" w:space="0" w:color="auto"/>
            <w:bottom w:val="none" w:sz="0" w:space="0" w:color="auto"/>
            <w:right w:val="none" w:sz="0" w:space="0" w:color="auto"/>
          </w:divBdr>
        </w:div>
        <w:div w:id="984433053">
          <w:marLeft w:val="1080"/>
          <w:marRight w:val="0"/>
          <w:marTop w:val="100"/>
          <w:marBottom w:val="0"/>
          <w:divBdr>
            <w:top w:val="none" w:sz="0" w:space="0" w:color="auto"/>
            <w:left w:val="none" w:sz="0" w:space="0" w:color="auto"/>
            <w:bottom w:val="none" w:sz="0" w:space="0" w:color="auto"/>
            <w:right w:val="none" w:sz="0" w:space="0" w:color="auto"/>
          </w:divBdr>
        </w:div>
        <w:div w:id="150996970">
          <w:marLeft w:val="1080"/>
          <w:marRight w:val="0"/>
          <w:marTop w:val="100"/>
          <w:marBottom w:val="0"/>
          <w:divBdr>
            <w:top w:val="none" w:sz="0" w:space="0" w:color="auto"/>
            <w:left w:val="none" w:sz="0" w:space="0" w:color="auto"/>
            <w:bottom w:val="none" w:sz="0" w:space="0" w:color="auto"/>
            <w:right w:val="none" w:sz="0" w:space="0" w:color="auto"/>
          </w:divBdr>
        </w:div>
        <w:div w:id="13773370">
          <w:marLeft w:val="360"/>
          <w:marRight w:val="0"/>
          <w:marTop w:val="200"/>
          <w:marBottom w:val="0"/>
          <w:divBdr>
            <w:top w:val="none" w:sz="0" w:space="0" w:color="auto"/>
            <w:left w:val="none" w:sz="0" w:space="0" w:color="auto"/>
            <w:bottom w:val="none" w:sz="0" w:space="0" w:color="auto"/>
            <w:right w:val="none" w:sz="0" w:space="0" w:color="auto"/>
          </w:divBdr>
        </w:div>
        <w:div w:id="1392540939">
          <w:marLeft w:val="360"/>
          <w:marRight w:val="0"/>
          <w:marTop w:val="200"/>
          <w:marBottom w:val="0"/>
          <w:divBdr>
            <w:top w:val="none" w:sz="0" w:space="0" w:color="auto"/>
            <w:left w:val="none" w:sz="0" w:space="0" w:color="auto"/>
            <w:bottom w:val="none" w:sz="0" w:space="0" w:color="auto"/>
            <w:right w:val="none" w:sz="0" w:space="0" w:color="auto"/>
          </w:divBdr>
        </w:div>
        <w:div w:id="832255853">
          <w:marLeft w:val="1080"/>
          <w:marRight w:val="0"/>
          <w:marTop w:val="100"/>
          <w:marBottom w:val="0"/>
          <w:divBdr>
            <w:top w:val="none" w:sz="0" w:space="0" w:color="auto"/>
            <w:left w:val="none" w:sz="0" w:space="0" w:color="auto"/>
            <w:bottom w:val="none" w:sz="0" w:space="0" w:color="auto"/>
            <w:right w:val="none" w:sz="0" w:space="0" w:color="auto"/>
          </w:divBdr>
        </w:div>
        <w:div w:id="939726826">
          <w:marLeft w:val="1080"/>
          <w:marRight w:val="0"/>
          <w:marTop w:val="100"/>
          <w:marBottom w:val="0"/>
          <w:divBdr>
            <w:top w:val="none" w:sz="0" w:space="0" w:color="auto"/>
            <w:left w:val="none" w:sz="0" w:space="0" w:color="auto"/>
            <w:bottom w:val="none" w:sz="0" w:space="0" w:color="auto"/>
            <w:right w:val="none" w:sz="0" w:space="0" w:color="auto"/>
          </w:divBdr>
        </w:div>
      </w:divsChild>
    </w:div>
    <w:div w:id="2111512430">
      <w:bodyDiv w:val="1"/>
      <w:marLeft w:val="0"/>
      <w:marRight w:val="0"/>
      <w:marTop w:val="0"/>
      <w:marBottom w:val="0"/>
      <w:divBdr>
        <w:top w:val="none" w:sz="0" w:space="0" w:color="auto"/>
        <w:left w:val="none" w:sz="0" w:space="0" w:color="auto"/>
        <w:bottom w:val="none" w:sz="0" w:space="0" w:color="auto"/>
        <w:right w:val="none" w:sz="0" w:space="0" w:color="auto"/>
      </w:divBdr>
      <w:divsChild>
        <w:div w:id="1908026159">
          <w:marLeft w:val="0"/>
          <w:marRight w:val="0"/>
          <w:marTop w:val="0"/>
          <w:marBottom w:val="160"/>
          <w:divBdr>
            <w:top w:val="none" w:sz="0" w:space="0" w:color="auto"/>
            <w:left w:val="none" w:sz="0" w:space="0" w:color="auto"/>
            <w:bottom w:val="none" w:sz="0" w:space="0" w:color="auto"/>
            <w:right w:val="none" w:sz="0" w:space="0" w:color="auto"/>
          </w:divBdr>
        </w:div>
        <w:div w:id="1259219004">
          <w:marLeft w:val="0"/>
          <w:marRight w:val="0"/>
          <w:marTop w:val="0"/>
          <w:marBottom w:val="160"/>
          <w:divBdr>
            <w:top w:val="none" w:sz="0" w:space="0" w:color="auto"/>
            <w:left w:val="none" w:sz="0" w:space="0" w:color="auto"/>
            <w:bottom w:val="none" w:sz="0" w:space="0" w:color="auto"/>
            <w:right w:val="none" w:sz="0" w:space="0" w:color="auto"/>
          </w:divBdr>
        </w:div>
        <w:div w:id="888610884">
          <w:marLeft w:val="0"/>
          <w:marRight w:val="0"/>
          <w:marTop w:val="0"/>
          <w:marBottom w:val="160"/>
          <w:divBdr>
            <w:top w:val="none" w:sz="0" w:space="0" w:color="auto"/>
            <w:left w:val="none" w:sz="0" w:space="0" w:color="auto"/>
            <w:bottom w:val="none" w:sz="0" w:space="0" w:color="auto"/>
            <w:right w:val="none" w:sz="0" w:space="0" w:color="auto"/>
          </w:divBdr>
        </w:div>
        <w:div w:id="928924694">
          <w:marLeft w:val="0"/>
          <w:marRight w:val="0"/>
          <w:marTop w:val="0"/>
          <w:marBottom w:val="160"/>
          <w:divBdr>
            <w:top w:val="none" w:sz="0" w:space="0" w:color="auto"/>
            <w:left w:val="none" w:sz="0" w:space="0" w:color="auto"/>
            <w:bottom w:val="none" w:sz="0" w:space="0" w:color="auto"/>
            <w:right w:val="none" w:sz="0" w:space="0" w:color="auto"/>
          </w:divBdr>
        </w:div>
        <w:div w:id="2061006426">
          <w:marLeft w:val="0"/>
          <w:marRight w:val="0"/>
          <w:marTop w:val="0"/>
          <w:marBottom w:val="160"/>
          <w:divBdr>
            <w:top w:val="none" w:sz="0" w:space="0" w:color="auto"/>
            <w:left w:val="none" w:sz="0" w:space="0" w:color="auto"/>
            <w:bottom w:val="none" w:sz="0" w:space="0" w:color="auto"/>
            <w:right w:val="none" w:sz="0" w:space="0" w:color="auto"/>
          </w:divBdr>
        </w:div>
      </w:divsChild>
    </w:div>
    <w:div w:id="2131782476">
      <w:bodyDiv w:val="1"/>
      <w:marLeft w:val="0"/>
      <w:marRight w:val="0"/>
      <w:marTop w:val="0"/>
      <w:marBottom w:val="0"/>
      <w:divBdr>
        <w:top w:val="none" w:sz="0" w:space="0" w:color="auto"/>
        <w:left w:val="none" w:sz="0" w:space="0" w:color="auto"/>
        <w:bottom w:val="none" w:sz="0" w:space="0" w:color="auto"/>
        <w:right w:val="none" w:sz="0" w:space="0" w:color="auto"/>
      </w:divBdr>
    </w:div>
    <w:div w:id="2137750971">
      <w:bodyDiv w:val="1"/>
      <w:marLeft w:val="0"/>
      <w:marRight w:val="0"/>
      <w:marTop w:val="0"/>
      <w:marBottom w:val="0"/>
      <w:divBdr>
        <w:top w:val="none" w:sz="0" w:space="0" w:color="auto"/>
        <w:left w:val="none" w:sz="0" w:space="0" w:color="auto"/>
        <w:bottom w:val="none" w:sz="0" w:space="0" w:color="auto"/>
        <w:right w:val="none" w:sz="0" w:space="0" w:color="auto"/>
      </w:divBdr>
    </w:div>
    <w:div w:id="2139301322">
      <w:bodyDiv w:val="1"/>
      <w:marLeft w:val="0"/>
      <w:marRight w:val="0"/>
      <w:marTop w:val="0"/>
      <w:marBottom w:val="0"/>
      <w:divBdr>
        <w:top w:val="none" w:sz="0" w:space="0" w:color="auto"/>
        <w:left w:val="none" w:sz="0" w:space="0" w:color="auto"/>
        <w:bottom w:val="none" w:sz="0" w:space="0" w:color="auto"/>
        <w:right w:val="none" w:sz="0" w:space="0" w:color="auto"/>
      </w:divBdr>
    </w:div>
    <w:div w:id="21472353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sv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svg"/><Relationship Id="rId84" Type="http://schemas.openxmlformats.org/officeDocument/2006/relationships/image" Target="media/image77.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sv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svg"/><Relationship Id="rId79" Type="http://schemas.openxmlformats.org/officeDocument/2006/relationships/image" Target="media/image72.pn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svg"/><Relationship Id="rId56" Type="http://schemas.openxmlformats.org/officeDocument/2006/relationships/image" Target="media/image49.png"/><Relationship Id="rId64" Type="http://schemas.openxmlformats.org/officeDocument/2006/relationships/image" Target="media/image57.sv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5.sv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sv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sv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E664E7-B98B-4DF3-836E-BC6C7C2AC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753</TotalTime>
  <Pages>67</Pages>
  <Words>842</Words>
  <Characters>5073</Characters>
  <Application>Microsoft Office Word</Application>
  <DocSecurity>0</DocSecurity>
  <Lines>144</Lines>
  <Paragraphs>56</Paragraphs>
  <ScaleCrop>false</ScaleCrop>
  <HeadingPairs>
    <vt:vector size="2" baseType="variant">
      <vt:variant>
        <vt:lpstr>Title</vt:lpstr>
      </vt:variant>
      <vt:variant>
        <vt:i4>1</vt:i4>
      </vt:variant>
    </vt:vector>
  </HeadingPairs>
  <TitlesOfParts>
    <vt:vector size="1" baseType="lpstr">
      <vt:lpstr>Medical Research Future Fund webinar – How to improve the health of rural, remote and regional communities with an MRFF grant – 14 March 2024</vt:lpstr>
    </vt:vector>
  </TitlesOfParts>
  <Company/>
  <LinksUpToDate>false</LinksUpToDate>
  <CharactersWithSpaces>5905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Medical Research Future Fund webinar – How to improve the health of rural, remote and regional communities with an MRFF grant – 14 March 2024</dc:title>
  <dc:subject>Medical research</dc:subject>
  <dc:creator>Australian Government Department of Health and Aged Care</dc:creator>
  <cp:keywords>MRFF; MRFF webinar</cp:keywords>
  <dc:description/>
  <cp:revision>80</cp:revision>
  <dcterms:created xsi:type="dcterms:W3CDTF">2023-10-12T23:21:00Z</dcterms:created>
  <dcterms:modified xsi:type="dcterms:W3CDTF">2024-05-21T00:02:00Z</dcterms:modified>
</cp:coreProperties>
</file>