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54038" w14:textId="77777777" w:rsidR="00A17458" w:rsidRPr="00CF6260" w:rsidRDefault="00A17458" w:rsidP="00B95BFF">
      <w:pPr>
        <w:pStyle w:val="Title"/>
      </w:pPr>
      <w:r w:rsidRPr="00C41430">
        <w:t xml:space="preserve">Aboriginal and Torres Strait Islander Health Services </w:t>
      </w:r>
    </w:p>
    <w:p w14:paraId="311D9A35" w14:textId="2BD6B54B" w:rsidR="00A17458" w:rsidRPr="00C41430" w:rsidRDefault="00A17458" w:rsidP="00B95BFF">
      <w:pPr>
        <w:pStyle w:val="Title"/>
      </w:pPr>
      <w:r w:rsidRPr="00C41430">
        <w:t>Data Advisory Group Communique</w:t>
      </w:r>
    </w:p>
    <w:p w14:paraId="57B1B274" w14:textId="603CE54F" w:rsidR="00A17458" w:rsidRPr="00B95BFF" w:rsidRDefault="00282722" w:rsidP="00B95BFF">
      <w:pPr>
        <w:pStyle w:val="Title"/>
      </w:pPr>
      <w:r>
        <w:t>November</w:t>
      </w:r>
      <w:r w:rsidR="0057479D">
        <w:t xml:space="preserve"> 2023</w:t>
      </w:r>
    </w:p>
    <w:p w14:paraId="5717E5C1" w14:textId="2F23A01B" w:rsidR="00A17458" w:rsidRPr="00CF6260" w:rsidRDefault="00A17458" w:rsidP="3F33EDF3">
      <w:pPr>
        <w:spacing w:after="0"/>
        <w:rPr>
          <w:rFonts w:cstheme="minorBidi"/>
        </w:rPr>
      </w:pPr>
      <w:r w:rsidRPr="3F33EDF3">
        <w:rPr>
          <w:rFonts w:cstheme="minorBidi"/>
        </w:rPr>
        <w:t xml:space="preserve">The Aboriginal and Torres Strait Islander Health Services Data Advisory Group (HS DAG) Communique keeps Aboriginal and Torres Strait Islander primary health care services up to date about outcomes regarding the National </w:t>
      </w:r>
      <w:r>
        <w:t>Key Performance</w:t>
      </w:r>
      <w:r w:rsidRPr="3F33EDF3">
        <w:rPr>
          <w:rFonts w:cstheme="minorBidi"/>
        </w:rPr>
        <w:t xml:space="preserve"> Indicator (</w:t>
      </w:r>
      <w:proofErr w:type="spellStart"/>
      <w:r w:rsidRPr="3F33EDF3">
        <w:rPr>
          <w:rFonts w:cstheme="minorBidi"/>
        </w:rPr>
        <w:t>nKPI</w:t>
      </w:r>
      <w:proofErr w:type="spellEnd"/>
      <w:r w:rsidRPr="3F33EDF3">
        <w:rPr>
          <w:rFonts w:cstheme="minorBidi"/>
        </w:rPr>
        <w:t xml:space="preserve">) and Online Services Report (OSR) data collections. This Communique also provides information about the work of the </w:t>
      </w:r>
      <w:r w:rsidR="00C0759E">
        <w:rPr>
          <w:rFonts w:cstheme="minorBidi"/>
        </w:rPr>
        <w:t>G</w:t>
      </w:r>
      <w:r w:rsidRPr="3F33EDF3">
        <w:rPr>
          <w:rFonts w:cstheme="minorBidi"/>
        </w:rPr>
        <w:t xml:space="preserve">roup more broadly regarding </w:t>
      </w:r>
      <w:r w:rsidR="00282722" w:rsidRPr="3F33EDF3">
        <w:rPr>
          <w:rFonts w:cstheme="minorBidi"/>
        </w:rPr>
        <w:t>First Nations</w:t>
      </w:r>
      <w:r w:rsidRPr="3F33EDF3">
        <w:rPr>
          <w:rFonts w:cstheme="minorBidi"/>
        </w:rPr>
        <w:t xml:space="preserve"> health data. This Communique</w:t>
      </w:r>
      <w:r w:rsidR="00164587" w:rsidRPr="3F33EDF3">
        <w:rPr>
          <w:rFonts w:cstheme="minorBidi"/>
        </w:rPr>
        <w:t xml:space="preserve"> provides updates on the </w:t>
      </w:r>
      <w:r w:rsidR="00282722" w:rsidRPr="3F33EDF3">
        <w:rPr>
          <w:rFonts w:cstheme="minorBidi"/>
        </w:rPr>
        <w:t xml:space="preserve">8 November </w:t>
      </w:r>
      <w:r w:rsidR="00164587" w:rsidRPr="3F33EDF3">
        <w:rPr>
          <w:rFonts w:cstheme="minorBidi"/>
        </w:rPr>
        <w:t>2023 meeting</w:t>
      </w:r>
      <w:r w:rsidRPr="3F33EDF3">
        <w:rPr>
          <w:rFonts w:cstheme="minorBidi"/>
        </w:rPr>
        <w:t xml:space="preserve">. Previous Communiques can be found on the </w:t>
      </w:r>
      <w:hyperlink r:id="rId11" w:anchor="communiques">
        <w:r w:rsidRPr="3F33EDF3">
          <w:rPr>
            <w:rStyle w:val="Hyperlink"/>
            <w:rFonts w:cstheme="minorBidi"/>
          </w:rPr>
          <w:t>HS DAG website</w:t>
        </w:r>
      </w:hyperlink>
      <w:r w:rsidRPr="3F33EDF3">
        <w:rPr>
          <w:rFonts w:cstheme="minorBidi"/>
        </w:rPr>
        <w:t>.</w:t>
      </w:r>
      <w:r w:rsidR="00942F6B" w:rsidRPr="3F33EDF3">
        <w:rPr>
          <w:rFonts w:cstheme="minorBidi"/>
        </w:rPr>
        <w:t xml:space="preserve"> </w:t>
      </w:r>
      <w:r w:rsidR="00972C9B" w:rsidRPr="3F33EDF3">
        <w:rPr>
          <w:rFonts w:cstheme="minorBidi"/>
        </w:rPr>
        <w:t xml:space="preserve">Ms Tammie </w:t>
      </w:r>
      <w:proofErr w:type="spellStart"/>
      <w:r w:rsidR="00972C9B" w:rsidRPr="3F33EDF3">
        <w:rPr>
          <w:rFonts w:cstheme="minorBidi"/>
        </w:rPr>
        <w:t>Staltari</w:t>
      </w:r>
      <w:proofErr w:type="spellEnd"/>
      <w:r w:rsidR="00972C9B" w:rsidRPr="3F33EDF3">
        <w:rPr>
          <w:rFonts w:cstheme="minorBidi"/>
        </w:rPr>
        <w:t xml:space="preserve"> </w:t>
      </w:r>
      <w:r w:rsidR="003F2C65" w:rsidRPr="3F33EDF3">
        <w:rPr>
          <w:rFonts w:cstheme="minorBidi"/>
        </w:rPr>
        <w:t xml:space="preserve">has replaced </w:t>
      </w:r>
      <w:r w:rsidR="00EA4A8B" w:rsidRPr="3F33EDF3">
        <w:rPr>
          <w:rFonts w:cstheme="minorBidi"/>
        </w:rPr>
        <w:t xml:space="preserve">Ms </w:t>
      </w:r>
      <w:r w:rsidR="003F2C65" w:rsidRPr="3F33EDF3">
        <w:rPr>
          <w:rFonts w:cstheme="minorBidi"/>
        </w:rPr>
        <w:t xml:space="preserve">Melinda Turner as the </w:t>
      </w:r>
      <w:r w:rsidR="00E907F0" w:rsidRPr="3F33EDF3">
        <w:rPr>
          <w:rFonts w:cstheme="minorBidi"/>
        </w:rPr>
        <w:t>d</w:t>
      </w:r>
      <w:r w:rsidR="003F2C65" w:rsidRPr="3F33EDF3">
        <w:rPr>
          <w:rFonts w:cstheme="minorBidi"/>
        </w:rPr>
        <w:t>epartment’s First Nations Health Division (FNHD) HS DAG co-chair.</w:t>
      </w:r>
    </w:p>
    <w:p w14:paraId="0ED43048" w14:textId="77777777" w:rsidR="00A17458" w:rsidRPr="00CF6260" w:rsidRDefault="00A17458" w:rsidP="3F33EDF3">
      <w:pPr>
        <w:spacing w:after="160"/>
        <w:rPr>
          <w:rFonts w:cstheme="minorBidi"/>
        </w:rPr>
      </w:pPr>
      <w:r w:rsidRPr="3F33EDF3">
        <w:rPr>
          <w:rFonts w:cstheme="minorBidi"/>
        </w:rPr>
        <w:t xml:space="preserve">If you would like to submit an item for consideration by the HS DAG, please send your submission using a </w:t>
      </w:r>
      <w:hyperlink r:id="rId12">
        <w:r w:rsidRPr="3F33EDF3">
          <w:rPr>
            <w:rStyle w:val="Hyperlink"/>
            <w:rFonts w:cstheme="minorBidi"/>
          </w:rPr>
          <w:t>submission template</w:t>
        </w:r>
      </w:hyperlink>
      <w:r w:rsidRPr="3F33EDF3">
        <w:rPr>
          <w:rFonts w:cstheme="minorBidi"/>
        </w:rPr>
        <w:t xml:space="preserve"> to the HS DAG Secretariat at: </w:t>
      </w:r>
      <w:hyperlink r:id="rId13">
        <w:r w:rsidRPr="3F33EDF3">
          <w:rPr>
            <w:rStyle w:val="Hyperlink"/>
            <w:rFonts w:cstheme="minorBidi"/>
          </w:rPr>
          <w:t>hs.data.advisory.group@health.gov.au</w:t>
        </w:r>
      </w:hyperlink>
      <w:r w:rsidRPr="3F33EDF3">
        <w:rPr>
          <w:rFonts w:cstheme="minorBidi"/>
        </w:rPr>
        <w:t>. All submissions will be reviewed for inclusion by the co-chairs for appropriateness.</w:t>
      </w:r>
    </w:p>
    <w:p w14:paraId="095C8783" w14:textId="3F415CE9" w:rsidR="00A17458" w:rsidRPr="00CF6260" w:rsidRDefault="00A17458" w:rsidP="00B95BFF">
      <w:pPr>
        <w:pStyle w:val="Heading1"/>
      </w:pPr>
      <w:r w:rsidRPr="00C41430">
        <w:rPr>
          <w:rFonts w:cs="Arial"/>
          <w:noProof/>
          <w:lang w:eastAsia="en-AU"/>
        </w:rPr>
        <w:drawing>
          <wp:anchor distT="0" distB="0" distL="114300" distR="114300" simplePos="0" relativeHeight="251659264" behindDoc="1" locked="0" layoutInCell="1" allowOverlap="1" wp14:anchorId="08B45536" wp14:editId="0935B6F6">
            <wp:simplePos x="0" y="0"/>
            <wp:positionH relativeFrom="margin">
              <wp:posOffset>-21590</wp:posOffset>
            </wp:positionH>
            <wp:positionV relativeFrom="paragraph">
              <wp:posOffset>12065</wp:posOffset>
            </wp:positionV>
            <wp:extent cx="5918200" cy="45719"/>
            <wp:effectExtent l="0" t="0" r="0" b="0"/>
            <wp:wrapNone/>
            <wp:docPr id="1" name="Picture 1"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3 Word pillars.png"/>
                    <pic:cNvPicPr/>
                  </pic:nvPicPr>
                  <pic:blipFill rotWithShape="1">
                    <a:blip r:embed="rId14" cstate="print">
                      <a:extLst>
                        <a:ext uri="{28A0092B-C50C-407E-A947-70E740481C1C}">
                          <a14:useLocalDpi xmlns:a14="http://schemas.microsoft.com/office/drawing/2010/main" val="0"/>
                        </a:ext>
                      </a:extLst>
                    </a:blip>
                    <a:srcRect t="2" r="53664" b="45559"/>
                    <a:stretch/>
                  </pic:blipFill>
                  <pic:spPr bwMode="auto">
                    <a:xfrm>
                      <a:off x="0" y="0"/>
                      <a:ext cx="5918200" cy="457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6260">
        <w:t xml:space="preserve">Outcomes of </w:t>
      </w:r>
      <w:r w:rsidR="00864539">
        <w:t xml:space="preserve">8 </w:t>
      </w:r>
      <w:r w:rsidR="00864539" w:rsidRPr="00B95BFF">
        <w:t>November</w:t>
      </w:r>
      <w:r w:rsidR="00864539">
        <w:t xml:space="preserve"> </w:t>
      </w:r>
      <w:r w:rsidR="00A529D9">
        <w:t>2023</w:t>
      </w:r>
      <w:r w:rsidRPr="00CF6260">
        <w:t xml:space="preserve"> meeting</w:t>
      </w:r>
    </w:p>
    <w:p w14:paraId="77FC2508" w14:textId="55C72876" w:rsidR="00864539" w:rsidRPr="00B95BFF" w:rsidRDefault="00864539" w:rsidP="00B95BFF">
      <w:pPr>
        <w:pStyle w:val="Heading2"/>
      </w:pPr>
      <w:r w:rsidRPr="00B95BFF">
        <w:t>Updates to the Health Data Portal</w:t>
      </w:r>
    </w:p>
    <w:p w14:paraId="410D18EF" w14:textId="50637E8B" w:rsidR="00C14B98" w:rsidRDefault="00C14B98" w:rsidP="00C14B98">
      <w:r>
        <w:t xml:space="preserve">The </w:t>
      </w:r>
      <w:r w:rsidR="000C3E30">
        <w:t>d</w:t>
      </w:r>
      <w:r>
        <w:t>epartment’s Health Data Portal (HDP) has been used to collect national Key Performance Indicator (</w:t>
      </w:r>
      <w:proofErr w:type="spellStart"/>
      <w:r>
        <w:t>nKPI</w:t>
      </w:r>
      <w:proofErr w:type="spellEnd"/>
      <w:r>
        <w:t xml:space="preserve">) and </w:t>
      </w:r>
      <w:r w:rsidRPr="00C14B98">
        <w:t>Online Services Report (</w:t>
      </w:r>
      <w:r>
        <w:t>OSR) data since 2019. Recently, the Primary Health Care Activity Work Plan (AWP) and Performance Report (PR) have been developed in the HDP. The first AWP collection began in July 2023. The second PR collection began in September 2023.</w:t>
      </w:r>
    </w:p>
    <w:p w14:paraId="2E8259D3" w14:textId="68AC4F57" w:rsidR="00C14B98" w:rsidRDefault="00C14B98" w:rsidP="00C14B98">
      <w:r>
        <w:t xml:space="preserve">Development of the Tackling Indigenous Smoking Performance Report (TIS PR) in the HDP is nearly complete. The first digital collection of the TIS PR will occur in January 2024, after which it will be collected every 6 months. No changes will be made to the content of the report in the first iteration in the HDP. </w:t>
      </w:r>
    </w:p>
    <w:p w14:paraId="54681414" w14:textId="47752A42" w:rsidR="00864539" w:rsidRDefault="00C14B98" w:rsidP="00C14B98">
      <w:r>
        <w:t>No major changes will be made to the OSR until the release of NACCHO’s Core Services and Outcomes Framework.</w:t>
      </w:r>
    </w:p>
    <w:p w14:paraId="74E2FF70" w14:textId="3D68270F" w:rsidR="00C14B98" w:rsidRPr="00C14B98" w:rsidRDefault="00C14B98" w:rsidP="00C14B98">
      <w:pPr>
        <w:spacing w:after="240"/>
        <w:rPr>
          <w:rFonts w:eastAsia="Arial" w:cs="Arial"/>
          <w:color w:val="000000" w:themeColor="text1"/>
        </w:rPr>
      </w:pPr>
      <w:r w:rsidRPr="3F33EDF3">
        <w:rPr>
          <w:rFonts w:eastAsia="Arial" w:cs="Arial"/>
          <w:color w:val="000000" w:themeColor="text1"/>
        </w:rPr>
        <w:t xml:space="preserve">For the July 2023 reporting round, all (100%) of the </w:t>
      </w:r>
      <w:proofErr w:type="spellStart"/>
      <w:r w:rsidRPr="3F33EDF3">
        <w:rPr>
          <w:rFonts w:eastAsia="Arial" w:cs="Arial"/>
          <w:color w:val="000000" w:themeColor="text1"/>
        </w:rPr>
        <w:t>nKPI</w:t>
      </w:r>
      <w:proofErr w:type="spellEnd"/>
      <w:r w:rsidRPr="3F33EDF3">
        <w:rPr>
          <w:rFonts w:eastAsia="Arial" w:cs="Arial"/>
          <w:color w:val="000000" w:themeColor="text1"/>
        </w:rPr>
        <w:t xml:space="preserve">-reporting organisations, and almost all (99.6%) of the OSR-reporting organisations submitted their data to the AIHW. </w:t>
      </w:r>
    </w:p>
    <w:p w14:paraId="01D93AB7" w14:textId="2FDA18B0" w:rsidR="00864539" w:rsidRPr="00B95BFF" w:rsidRDefault="00C14B98" w:rsidP="00B95BFF">
      <w:pPr>
        <w:pStyle w:val="Heading2"/>
      </w:pPr>
      <w:r w:rsidRPr="00B95BFF">
        <w:t>National Key Performance (</w:t>
      </w:r>
      <w:proofErr w:type="spellStart"/>
      <w:r w:rsidRPr="00B95BFF">
        <w:t>nKPI</w:t>
      </w:r>
      <w:proofErr w:type="spellEnd"/>
      <w:r w:rsidRPr="00B95BFF">
        <w:t>) Updates</w:t>
      </w:r>
    </w:p>
    <w:p w14:paraId="06BB10F9" w14:textId="58344845" w:rsidR="00864539" w:rsidRPr="00C14B98" w:rsidRDefault="00864539" w:rsidP="00C14B98">
      <w:r>
        <w:t>The Group noted the current</w:t>
      </w:r>
      <w:r w:rsidR="00282722">
        <w:t xml:space="preserve"> LOINC code</w:t>
      </w:r>
      <w:r>
        <w:t xml:space="preserve"> issues with PI25</w:t>
      </w:r>
      <w:r w:rsidR="0046555C">
        <w:t xml:space="preserve"> (sexual health indicator)</w:t>
      </w:r>
      <w:r>
        <w:t xml:space="preserve"> and </w:t>
      </w:r>
      <w:r w:rsidR="282DE1BB">
        <w:t xml:space="preserve">discussed </w:t>
      </w:r>
      <w:r>
        <w:t>plan</w:t>
      </w:r>
      <w:r w:rsidR="160282D3">
        <w:t>s</w:t>
      </w:r>
      <w:r>
        <w:t xml:space="preserve"> to </w:t>
      </w:r>
      <w:r w:rsidR="63257347">
        <w:t>publish</w:t>
      </w:r>
      <w:r>
        <w:t xml:space="preserve"> the data on the indicator. </w:t>
      </w:r>
    </w:p>
    <w:p w14:paraId="5C501178" w14:textId="046D53D8" w:rsidR="00864539" w:rsidRDefault="00282722" w:rsidP="00C14B98">
      <w:r w:rsidRPr="00C14B98">
        <w:t>Indicator PI26</w:t>
      </w:r>
      <w:r>
        <w:t xml:space="preserve"> (Ear Health)</w:t>
      </w:r>
      <w:r w:rsidRPr="00C14B98">
        <w:t xml:space="preserve"> is expected to be rolled out for the July 2024 reporting round.</w:t>
      </w:r>
    </w:p>
    <w:p w14:paraId="6CC6F3A3" w14:textId="34FD24D4" w:rsidR="00282722" w:rsidRDefault="00282722">
      <w:r>
        <w:t xml:space="preserve">A </w:t>
      </w:r>
      <w:r w:rsidR="00402F4E">
        <w:t xml:space="preserve">potential </w:t>
      </w:r>
      <w:r>
        <w:t xml:space="preserve">COVID-19 vaccination </w:t>
      </w:r>
      <w:proofErr w:type="spellStart"/>
      <w:r>
        <w:t>nKPI</w:t>
      </w:r>
      <w:proofErr w:type="spellEnd"/>
      <w:r>
        <w:t xml:space="preserve"> was discussed by the Group. </w:t>
      </w:r>
      <w:r w:rsidR="00CB7BBA">
        <w:t xml:space="preserve">Further information, based on agreed criteria for new indicators, is </w:t>
      </w:r>
      <w:r>
        <w:t xml:space="preserve">required to inform </w:t>
      </w:r>
      <w:r w:rsidR="00470219">
        <w:t xml:space="preserve">the HS DAG decision to </w:t>
      </w:r>
      <w:r w:rsidR="00B55313">
        <w:t xml:space="preserve">include a new </w:t>
      </w:r>
      <w:proofErr w:type="spellStart"/>
      <w:r w:rsidR="00B55313">
        <w:t>nKPI</w:t>
      </w:r>
      <w:proofErr w:type="spellEnd"/>
      <w:r w:rsidR="00B55313">
        <w:t xml:space="preserve"> to the collection and </w:t>
      </w:r>
      <w:r>
        <w:t xml:space="preserve">appropriate indicator development. </w:t>
      </w:r>
    </w:p>
    <w:p w14:paraId="672C1F5A" w14:textId="4CC5C966" w:rsidR="00864539" w:rsidRPr="00B95BFF" w:rsidRDefault="00864539" w:rsidP="00B95BFF">
      <w:pPr>
        <w:pStyle w:val="Heading2"/>
      </w:pPr>
      <w:r w:rsidRPr="00B95BFF">
        <w:lastRenderedPageBreak/>
        <w:t>Core Services and Outcomes Framework</w:t>
      </w:r>
      <w:r w:rsidR="00A31662" w:rsidRPr="00B95BFF">
        <w:t xml:space="preserve"> (CSOF)</w:t>
      </w:r>
      <w:r w:rsidRPr="00B95BFF">
        <w:t xml:space="preserve"> Update</w:t>
      </w:r>
    </w:p>
    <w:p w14:paraId="7A264787" w14:textId="3AF16AEC" w:rsidR="00864539" w:rsidRDefault="00864539" w:rsidP="00C14B98">
      <w:r>
        <w:t>An update on the progress of the NACCHO CSOF was provided to the Group.</w:t>
      </w:r>
      <w:r w:rsidR="0046555C">
        <w:t xml:space="preserve"> See </w:t>
      </w:r>
      <w:hyperlink r:id="rId15">
        <w:r w:rsidR="0046555C" w:rsidRPr="3F33EDF3">
          <w:rPr>
            <w:rStyle w:val="Hyperlink"/>
          </w:rPr>
          <w:t>https://csof.naccho.org.au/</w:t>
        </w:r>
      </w:hyperlink>
      <w:r w:rsidR="0046555C">
        <w:t xml:space="preserve"> for more information. </w:t>
      </w:r>
      <w:r>
        <w:t xml:space="preserve"> </w:t>
      </w:r>
    </w:p>
    <w:p w14:paraId="72292093" w14:textId="4AE17A9E" w:rsidR="00864539" w:rsidRPr="00B95BFF" w:rsidRDefault="00864539" w:rsidP="00B95BFF">
      <w:pPr>
        <w:pStyle w:val="Heading2"/>
      </w:pPr>
      <w:r w:rsidRPr="00B95BFF">
        <w:t>Health Data Portal Benefits Framework</w:t>
      </w:r>
    </w:p>
    <w:p w14:paraId="0450A9D7" w14:textId="7000964D" w:rsidR="00864539" w:rsidRDefault="0046555C" w:rsidP="00C14B98">
      <w:r>
        <w:t xml:space="preserve">The FNHD engaged KPMG to 1) identify and quantify the possible direct and indirect benefits relating to the development and use of the </w:t>
      </w:r>
      <w:r w:rsidR="007102B2">
        <w:t>HDP</w:t>
      </w:r>
      <w:r>
        <w:t xml:space="preserve"> and the Qlik reporting since 2019 and 2) provide the FNHD with a tool to objectively evaluate potential candidate</w:t>
      </w:r>
      <w:r w:rsidR="001234F2">
        <w:t xml:space="preserve"> reports for incorporation into the </w:t>
      </w:r>
      <w:r w:rsidR="007102B2">
        <w:t>HDP</w:t>
      </w:r>
      <w:r>
        <w:t xml:space="preserve"> in terms of a whole range of potential benefits. </w:t>
      </w:r>
      <w:r w:rsidR="00864539">
        <w:t>The Group were informed of the key findings from the KPMG benefits framework.</w:t>
      </w:r>
    </w:p>
    <w:p w14:paraId="07E999E5" w14:textId="3404C7BF" w:rsidR="00864539" w:rsidRPr="00B95BFF" w:rsidRDefault="00864539" w:rsidP="00B95BFF">
      <w:pPr>
        <w:pStyle w:val="Heading2"/>
      </w:pPr>
      <w:r w:rsidRPr="00B95BFF">
        <w:t>Cardiovascular Disease (CVD) Risk Guidelines</w:t>
      </w:r>
    </w:p>
    <w:p w14:paraId="6C5CEE9A" w14:textId="72D015BB" w:rsidR="00864539" w:rsidRPr="00C14B98" w:rsidRDefault="00864539" w:rsidP="00C14B98">
      <w:r>
        <w:t>There is a desire to keep the CVD risk indicator, as it is unanimously agreed upon as an important measure</w:t>
      </w:r>
      <w:r w:rsidR="000D41E7">
        <w:t>;</w:t>
      </w:r>
      <w:r w:rsidR="00282722">
        <w:t xml:space="preserve"> however</w:t>
      </w:r>
      <w:r w:rsidR="000D41E7">
        <w:t>,</w:t>
      </w:r>
      <w:r w:rsidR="00282722">
        <w:t xml:space="preserve"> the </w:t>
      </w:r>
      <w:r>
        <w:t>current CVD risk indicator is no</w:t>
      </w:r>
      <w:r w:rsidR="00CB7BBA">
        <w:t xml:space="preserve"> longer</w:t>
      </w:r>
      <w:r>
        <w:t xml:space="preserve"> fit for purpose</w:t>
      </w:r>
      <w:r w:rsidR="00CB7BBA">
        <w:t xml:space="preserve"> following the publication of new Australian CVD risk guidelines in 2023</w:t>
      </w:r>
      <w:r>
        <w:t>.</w:t>
      </w:r>
      <w:r w:rsidR="00282722">
        <w:t xml:space="preserve"> P</w:t>
      </w:r>
      <w:r>
        <w:t>I21 will be collected for the next reporting rounds but will not be reported at the national level.</w:t>
      </w:r>
      <w:r w:rsidR="00282722">
        <w:t xml:space="preserve"> </w:t>
      </w:r>
      <w:r>
        <w:t>The clinical and technical working group will reconvene to revisit the CVD indicators</w:t>
      </w:r>
      <w:r w:rsidR="2DDEB12D">
        <w:t xml:space="preserve"> once the updated CVD Risk guidelines are satisfactorily incorporated into the relevant clinical information systems</w:t>
      </w:r>
      <w:r>
        <w:t>.</w:t>
      </w:r>
    </w:p>
    <w:p w14:paraId="6069EF8F" w14:textId="11AC0CE3" w:rsidR="00864539" w:rsidRPr="00B95BFF" w:rsidRDefault="00864539" w:rsidP="00B95BFF">
      <w:pPr>
        <w:pStyle w:val="Heading2"/>
      </w:pPr>
      <w:r w:rsidRPr="00B95BFF">
        <w:t>Mental Health Data</w:t>
      </w:r>
    </w:p>
    <w:p w14:paraId="31B8FBFC" w14:textId="56FC8049" w:rsidR="00864539" w:rsidRPr="00C14B98" w:rsidRDefault="00864539" w:rsidP="00C14B98">
      <w:r w:rsidRPr="00C14B98">
        <w:t xml:space="preserve">The Group noted and discussed the current projects being conducted by the </w:t>
      </w:r>
      <w:r w:rsidR="000C3E30">
        <w:t>d</w:t>
      </w:r>
      <w:r w:rsidRPr="00C14B98">
        <w:t>epartment’s M</w:t>
      </w:r>
      <w:r w:rsidR="005F3BF4">
        <w:t xml:space="preserve">ental </w:t>
      </w:r>
      <w:r w:rsidRPr="00C14B98">
        <w:t>H</w:t>
      </w:r>
      <w:r w:rsidR="005F3BF4">
        <w:t xml:space="preserve">ealth and </w:t>
      </w:r>
      <w:r w:rsidRPr="00C14B98">
        <w:t>S</w:t>
      </w:r>
      <w:r w:rsidR="005F3BF4">
        <w:t xml:space="preserve">uicide </w:t>
      </w:r>
      <w:r w:rsidRPr="00C14B98">
        <w:t>P</w:t>
      </w:r>
      <w:r w:rsidR="005F3BF4">
        <w:t xml:space="preserve">revention </w:t>
      </w:r>
      <w:r w:rsidRPr="00C14B98">
        <w:t>D</w:t>
      </w:r>
      <w:r w:rsidR="005F3BF4">
        <w:t>ivision</w:t>
      </w:r>
      <w:r w:rsidRPr="00C14B98">
        <w:t xml:space="preserve"> relevant to First Nations Health outcomes.</w:t>
      </w:r>
    </w:p>
    <w:p w14:paraId="58BFD2BB" w14:textId="46061966" w:rsidR="00A17458" w:rsidRPr="00B95BFF" w:rsidRDefault="00A17458" w:rsidP="00B95BFF">
      <w:pPr>
        <w:pStyle w:val="Heading2"/>
      </w:pPr>
      <w:r w:rsidRPr="00B95BFF">
        <w:t>Next meetin</w:t>
      </w:r>
      <w:r w:rsidR="004652F2" w:rsidRPr="00B95BFF">
        <w:t>g</w:t>
      </w:r>
    </w:p>
    <w:p w14:paraId="1200F8EB" w14:textId="69E2E8F4" w:rsidR="007702E4" w:rsidRPr="00B95BFF" w:rsidRDefault="00A17458" w:rsidP="00B95BFF">
      <w:r w:rsidRPr="0D02E741">
        <w:rPr>
          <w:rFonts w:cstheme="minorBidi"/>
        </w:rPr>
        <w:t xml:space="preserve">The next HS DAG meeting is scheduled for </w:t>
      </w:r>
      <w:r w:rsidR="00282722" w:rsidRPr="0D02E741">
        <w:rPr>
          <w:rFonts w:cstheme="minorBidi"/>
        </w:rPr>
        <w:t>May</w:t>
      </w:r>
      <w:r w:rsidR="00C954F4" w:rsidRPr="0D02E741">
        <w:rPr>
          <w:rFonts w:cstheme="minorBidi"/>
        </w:rPr>
        <w:t>/June</w:t>
      </w:r>
      <w:r w:rsidR="00282722" w:rsidRPr="0D02E741">
        <w:rPr>
          <w:rFonts w:cstheme="minorBidi"/>
        </w:rPr>
        <w:t xml:space="preserve"> 2024</w:t>
      </w:r>
      <w:r w:rsidRPr="0D02E741">
        <w:rPr>
          <w:rFonts w:cstheme="minorBidi"/>
        </w:rPr>
        <w:t>.</w:t>
      </w:r>
    </w:p>
    <w:sectPr w:rsidR="007702E4" w:rsidRPr="00B95BFF" w:rsidSect="00130C5F">
      <w:headerReference w:type="default" r:id="rId16"/>
      <w:footerReference w:type="default" r:id="rId17"/>
      <w:headerReference w:type="first" r:id="rId18"/>
      <w:footerReference w:type="first" r:id="rId19"/>
      <w:pgSz w:w="11906" w:h="16838"/>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ED93D" w14:textId="77777777" w:rsidR="00DA16E9" w:rsidRDefault="00DA16E9" w:rsidP="00712F13">
      <w:pPr>
        <w:spacing w:after="0"/>
      </w:pPr>
      <w:r>
        <w:separator/>
      </w:r>
    </w:p>
  </w:endnote>
  <w:endnote w:type="continuationSeparator" w:id="0">
    <w:p w14:paraId="02E49691" w14:textId="77777777" w:rsidR="00DA16E9" w:rsidRDefault="00DA16E9" w:rsidP="00712F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27977" w14:textId="005E4A12" w:rsidR="001F08BF" w:rsidRPr="001F08BF" w:rsidRDefault="001F08BF" w:rsidP="001F08BF">
    <w:pPr>
      <w:jc w:val="center"/>
      <w:rPr>
        <w:b/>
        <w:sz w:val="28"/>
        <w:szCs w:val="28"/>
      </w:rPr>
    </w:pPr>
    <w:r>
      <w:rPr>
        <w:b/>
        <w:sz w:val="28"/>
        <w:szCs w:val="28"/>
      </w:rPr>
      <w:t>HS DAG Communique –</w:t>
    </w:r>
    <w:r w:rsidRPr="005E4817">
      <w:rPr>
        <w:b/>
        <w:sz w:val="28"/>
        <w:szCs w:val="28"/>
      </w:rPr>
      <w:t xml:space="preserve"> </w:t>
    </w:r>
    <w:r>
      <w:rPr>
        <w:b/>
        <w:sz w:val="28"/>
        <w:szCs w:val="28"/>
      </w:rPr>
      <w:t>November 2023</w:t>
    </w:r>
  </w:p>
  <w:sdt>
    <w:sdtPr>
      <w:id w:val="-78910768"/>
      <w:docPartObj>
        <w:docPartGallery w:val="Page Numbers (Bottom of Page)"/>
        <w:docPartUnique/>
      </w:docPartObj>
    </w:sdtPr>
    <w:sdtEndPr>
      <w:rPr>
        <w:noProof/>
      </w:rPr>
    </w:sdtEndPr>
    <w:sdtContent>
      <w:p w14:paraId="5C803AD9" w14:textId="5A78F2BC" w:rsidR="00301964" w:rsidRPr="00B95BFF" w:rsidRDefault="001F08BF" w:rsidP="00B95B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316714488"/>
      <w:docPartObj>
        <w:docPartGallery w:val="Page Numbers (Bottom of Page)"/>
        <w:docPartUnique/>
      </w:docPartObj>
    </w:sdtPr>
    <w:sdtEndPr>
      <w:rPr>
        <w:noProof/>
        <w:sz w:val="20"/>
        <w:szCs w:val="20"/>
      </w:rPr>
    </w:sdtEndPr>
    <w:sdtContent>
      <w:p w14:paraId="7ADCA4BD" w14:textId="5915E81F" w:rsidR="0022205A" w:rsidRPr="005E4817" w:rsidRDefault="0022205A" w:rsidP="0022205A">
        <w:pPr>
          <w:jc w:val="center"/>
          <w:rPr>
            <w:b/>
            <w:sz w:val="28"/>
            <w:szCs w:val="28"/>
          </w:rPr>
        </w:pPr>
        <w:r>
          <w:rPr>
            <w:b/>
            <w:sz w:val="28"/>
            <w:szCs w:val="28"/>
          </w:rPr>
          <w:t>HS DAG Communique –</w:t>
        </w:r>
        <w:r w:rsidRPr="005E4817">
          <w:rPr>
            <w:b/>
            <w:sz w:val="28"/>
            <w:szCs w:val="28"/>
          </w:rPr>
          <w:t xml:space="preserve"> </w:t>
        </w:r>
        <w:r w:rsidR="00032813">
          <w:rPr>
            <w:b/>
            <w:sz w:val="28"/>
            <w:szCs w:val="28"/>
          </w:rPr>
          <w:t xml:space="preserve">November </w:t>
        </w:r>
        <w:r>
          <w:rPr>
            <w:b/>
            <w:sz w:val="28"/>
            <w:szCs w:val="28"/>
          </w:rPr>
          <w:t>202</w:t>
        </w:r>
        <w:r w:rsidR="00282722">
          <w:rPr>
            <w:b/>
            <w:sz w:val="28"/>
            <w:szCs w:val="28"/>
          </w:rPr>
          <w:t>3</w:t>
        </w:r>
      </w:p>
      <w:p w14:paraId="516C546E" w14:textId="42C21063" w:rsidR="0022205A" w:rsidRPr="00505225" w:rsidRDefault="0022205A" w:rsidP="00505225">
        <w:pPr>
          <w:pStyle w:val="Footer"/>
          <w:ind w:left="142" w:hanging="142"/>
          <w:jc w:val="center"/>
          <w:rPr>
            <w:noProof/>
            <w:sz w:val="20"/>
            <w:szCs w:val="20"/>
          </w:rPr>
        </w:pPr>
        <w:r w:rsidRPr="00020CDA">
          <w:fldChar w:fldCharType="begin"/>
        </w:r>
        <w:r w:rsidRPr="00020CDA">
          <w:instrText xml:space="preserve"> PAGE   \* MERGEFORMAT </w:instrText>
        </w:r>
        <w:r w:rsidRPr="00020CDA">
          <w:fldChar w:fldCharType="separate"/>
        </w:r>
        <w:r>
          <w:t>2</w:t>
        </w:r>
        <w:r w:rsidRPr="00020CDA">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F1234" w14:textId="77777777" w:rsidR="00DA16E9" w:rsidRDefault="00DA16E9" w:rsidP="00712F13">
      <w:pPr>
        <w:spacing w:after="0"/>
      </w:pPr>
      <w:r>
        <w:separator/>
      </w:r>
    </w:p>
  </w:footnote>
  <w:footnote w:type="continuationSeparator" w:id="0">
    <w:p w14:paraId="0BC94D3D" w14:textId="77777777" w:rsidR="00DA16E9" w:rsidRDefault="00DA16E9" w:rsidP="00712F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A929" w14:textId="0EAE829D" w:rsidR="0022205A" w:rsidRDefault="0022205A" w:rsidP="0022205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C16E" w14:textId="353586DC" w:rsidR="00020CDA" w:rsidRDefault="00505225" w:rsidP="00D51320">
    <w:pPr>
      <w:pStyle w:val="Header"/>
      <w:jc w:val="center"/>
    </w:pPr>
    <w:r>
      <w:rPr>
        <w:noProof/>
        <w:lang w:eastAsia="en-AU"/>
      </w:rPr>
      <w:drawing>
        <wp:anchor distT="0" distB="0" distL="114300" distR="114300" simplePos="0" relativeHeight="251658240" behindDoc="0" locked="0" layoutInCell="1" allowOverlap="1" wp14:anchorId="33246BF9" wp14:editId="13FA75C3">
          <wp:simplePos x="0" y="0"/>
          <wp:positionH relativeFrom="column">
            <wp:posOffset>1628775</wp:posOffset>
          </wp:positionH>
          <wp:positionV relativeFrom="paragraph">
            <wp:posOffset>-255270</wp:posOffset>
          </wp:positionV>
          <wp:extent cx="2469068" cy="745414"/>
          <wp:effectExtent l="0" t="0" r="7620" b="0"/>
          <wp:wrapThrough wrapText="bothSides">
            <wp:wrapPolygon edited="0">
              <wp:start x="0" y="0"/>
              <wp:lineTo x="0" y="20992"/>
              <wp:lineTo x="21500" y="20992"/>
              <wp:lineTo x="21500"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469068" cy="74541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72A75F0"/>
    <w:lvl w:ilvl="0">
      <w:start w:val="1"/>
      <w:numFmt w:val="bullet"/>
      <w:pStyle w:val="ListBullet"/>
      <w:lvlText w:val=""/>
      <w:lvlJc w:val="left"/>
      <w:pPr>
        <w:tabs>
          <w:tab w:val="num" w:pos="360"/>
        </w:tabs>
        <w:ind w:left="360" w:hanging="360"/>
      </w:pPr>
      <w:rPr>
        <w:rFonts w:ascii="Symbol" w:hAnsi="Symbol" w:hint="default"/>
      </w:rPr>
    </w:lvl>
  </w:abstractNum>
  <w:num w:numId="1" w16cid:durableId="86903164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532"/>
    <w:rsid w:val="000040A9"/>
    <w:rsid w:val="000040B8"/>
    <w:rsid w:val="00010361"/>
    <w:rsid w:val="00017C94"/>
    <w:rsid w:val="00020CDA"/>
    <w:rsid w:val="000234AF"/>
    <w:rsid w:val="0002360B"/>
    <w:rsid w:val="00025240"/>
    <w:rsid w:val="00032813"/>
    <w:rsid w:val="00035ABF"/>
    <w:rsid w:val="00036ED5"/>
    <w:rsid w:val="00037AC9"/>
    <w:rsid w:val="00047A9B"/>
    <w:rsid w:val="0005222A"/>
    <w:rsid w:val="00054886"/>
    <w:rsid w:val="00055ADE"/>
    <w:rsid w:val="0005605D"/>
    <w:rsid w:val="00056AD4"/>
    <w:rsid w:val="00060F14"/>
    <w:rsid w:val="00061F32"/>
    <w:rsid w:val="0006534D"/>
    <w:rsid w:val="000803C5"/>
    <w:rsid w:val="00085A75"/>
    <w:rsid w:val="00090224"/>
    <w:rsid w:val="00096A16"/>
    <w:rsid w:val="000979C0"/>
    <w:rsid w:val="000A1AB8"/>
    <w:rsid w:val="000A58B2"/>
    <w:rsid w:val="000B309E"/>
    <w:rsid w:val="000B4BD6"/>
    <w:rsid w:val="000B77B3"/>
    <w:rsid w:val="000C2B4B"/>
    <w:rsid w:val="000C3E30"/>
    <w:rsid w:val="000D2C1D"/>
    <w:rsid w:val="000D31B0"/>
    <w:rsid w:val="000D41E7"/>
    <w:rsid w:val="000E2D9A"/>
    <w:rsid w:val="000E7B55"/>
    <w:rsid w:val="000F4C26"/>
    <w:rsid w:val="000F4E09"/>
    <w:rsid w:val="000F59A9"/>
    <w:rsid w:val="000F7E3A"/>
    <w:rsid w:val="000F7E52"/>
    <w:rsid w:val="00100263"/>
    <w:rsid w:val="00100E8E"/>
    <w:rsid w:val="001075A2"/>
    <w:rsid w:val="00115B7C"/>
    <w:rsid w:val="0011645A"/>
    <w:rsid w:val="00121B90"/>
    <w:rsid w:val="00122B41"/>
    <w:rsid w:val="001234F2"/>
    <w:rsid w:val="001244F8"/>
    <w:rsid w:val="00126C30"/>
    <w:rsid w:val="00127BF2"/>
    <w:rsid w:val="0013003C"/>
    <w:rsid w:val="00130C5F"/>
    <w:rsid w:val="00135A10"/>
    <w:rsid w:val="00135B02"/>
    <w:rsid w:val="00136C11"/>
    <w:rsid w:val="001412F9"/>
    <w:rsid w:val="00145812"/>
    <w:rsid w:val="00145B22"/>
    <w:rsid w:val="0015060D"/>
    <w:rsid w:val="00150CF1"/>
    <w:rsid w:val="001529D2"/>
    <w:rsid w:val="00155085"/>
    <w:rsid w:val="001568E7"/>
    <w:rsid w:val="00160444"/>
    <w:rsid w:val="00161F57"/>
    <w:rsid w:val="00164587"/>
    <w:rsid w:val="00170336"/>
    <w:rsid w:val="0017212C"/>
    <w:rsid w:val="00182A7C"/>
    <w:rsid w:val="00184547"/>
    <w:rsid w:val="001854F2"/>
    <w:rsid w:val="00192487"/>
    <w:rsid w:val="0019369B"/>
    <w:rsid w:val="001A1974"/>
    <w:rsid w:val="001A23BE"/>
    <w:rsid w:val="001A36B6"/>
    <w:rsid w:val="001B41C8"/>
    <w:rsid w:val="001B776E"/>
    <w:rsid w:val="001C2A0E"/>
    <w:rsid w:val="001C7802"/>
    <w:rsid w:val="001E1D71"/>
    <w:rsid w:val="001E534D"/>
    <w:rsid w:val="001E7F81"/>
    <w:rsid w:val="001F08BF"/>
    <w:rsid w:val="001F0D86"/>
    <w:rsid w:val="001F44A2"/>
    <w:rsid w:val="002049A6"/>
    <w:rsid w:val="00207C0D"/>
    <w:rsid w:val="0021094A"/>
    <w:rsid w:val="0022052B"/>
    <w:rsid w:val="002207AD"/>
    <w:rsid w:val="0022205A"/>
    <w:rsid w:val="00224D67"/>
    <w:rsid w:val="00224F50"/>
    <w:rsid w:val="00234D54"/>
    <w:rsid w:val="002352E3"/>
    <w:rsid w:val="00236361"/>
    <w:rsid w:val="00236500"/>
    <w:rsid w:val="00237174"/>
    <w:rsid w:val="0024741B"/>
    <w:rsid w:val="00257952"/>
    <w:rsid w:val="0026456F"/>
    <w:rsid w:val="00272AD3"/>
    <w:rsid w:val="00276679"/>
    <w:rsid w:val="00280050"/>
    <w:rsid w:val="00281667"/>
    <w:rsid w:val="00282722"/>
    <w:rsid w:val="002902CE"/>
    <w:rsid w:val="00291A70"/>
    <w:rsid w:val="00291E61"/>
    <w:rsid w:val="0029284F"/>
    <w:rsid w:val="002A031B"/>
    <w:rsid w:val="002A0B1F"/>
    <w:rsid w:val="002A1EC3"/>
    <w:rsid w:val="002A452E"/>
    <w:rsid w:val="002A548C"/>
    <w:rsid w:val="002A5C14"/>
    <w:rsid w:val="002A5C81"/>
    <w:rsid w:val="002A6671"/>
    <w:rsid w:val="002A7F00"/>
    <w:rsid w:val="002B0749"/>
    <w:rsid w:val="002B1C54"/>
    <w:rsid w:val="002B35E4"/>
    <w:rsid w:val="002B5FB5"/>
    <w:rsid w:val="002B7A07"/>
    <w:rsid w:val="002C00A9"/>
    <w:rsid w:val="002C193F"/>
    <w:rsid w:val="002C1C35"/>
    <w:rsid w:val="002C2990"/>
    <w:rsid w:val="002C3118"/>
    <w:rsid w:val="002C3EAB"/>
    <w:rsid w:val="002C4065"/>
    <w:rsid w:val="002C4F25"/>
    <w:rsid w:val="002C551E"/>
    <w:rsid w:val="002C7C11"/>
    <w:rsid w:val="002D090C"/>
    <w:rsid w:val="002D6200"/>
    <w:rsid w:val="002E01F2"/>
    <w:rsid w:val="002E1061"/>
    <w:rsid w:val="002E3BBA"/>
    <w:rsid w:val="002E4BDB"/>
    <w:rsid w:val="002E718D"/>
    <w:rsid w:val="002F7E6B"/>
    <w:rsid w:val="00301964"/>
    <w:rsid w:val="00304D22"/>
    <w:rsid w:val="003074B0"/>
    <w:rsid w:val="003103A9"/>
    <w:rsid w:val="0031138E"/>
    <w:rsid w:val="00311A50"/>
    <w:rsid w:val="00315476"/>
    <w:rsid w:val="0032546F"/>
    <w:rsid w:val="003306EC"/>
    <w:rsid w:val="00332CCB"/>
    <w:rsid w:val="003354A3"/>
    <w:rsid w:val="003371CB"/>
    <w:rsid w:val="0034376C"/>
    <w:rsid w:val="0034606C"/>
    <w:rsid w:val="00346583"/>
    <w:rsid w:val="003476FD"/>
    <w:rsid w:val="00347C55"/>
    <w:rsid w:val="00356C1C"/>
    <w:rsid w:val="00360B51"/>
    <w:rsid w:val="0036198F"/>
    <w:rsid w:val="0037003A"/>
    <w:rsid w:val="00381089"/>
    <w:rsid w:val="003822A7"/>
    <w:rsid w:val="00382EC9"/>
    <w:rsid w:val="003839C0"/>
    <w:rsid w:val="00384E7C"/>
    <w:rsid w:val="00387C4E"/>
    <w:rsid w:val="00395824"/>
    <w:rsid w:val="003A020F"/>
    <w:rsid w:val="003A0398"/>
    <w:rsid w:val="003A0AE9"/>
    <w:rsid w:val="003A1612"/>
    <w:rsid w:val="003A1E5D"/>
    <w:rsid w:val="003A4F61"/>
    <w:rsid w:val="003B2DFE"/>
    <w:rsid w:val="003B3710"/>
    <w:rsid w:val="003B3CCD"/>
    <w:rsid w:val="003B4F64"/>
    <w:rsid w:val="003B6F3A"/>
    <w:rsid w:val="003C196E"/>
    <w:rsid w:val="003C6D16"/>
    <w:rsid w:val="003D0A12"/>
    <w:rsid w:val="003D4FD9"/>
    <w:rsid w:val="003E011D"/>
    <w:rsid w:val="003E2EA5"/>
    <w:rsid w:val="003E358A"/>
    <w:rsid w:val="003E75A9"/>
    <w:rsid w:val="003E7D60"/>
    <w:rsid w:val="003F27D1"/>
    <w:rsid w:val="003F2C65"/>
    <w:rsid w:val="00402F4E"/>
    <w:rsid w:val="00406D7F"/>
    <w:rsid w:val="0040797B"/>
    <w:rsid w:val="00412259"/>
    <w:rsid w:val="004135DD"/>
    <w:rsid w:val="00416303"/>
    <w:rsid w:val="00424353"/>
    <w:rsid w:val="00430FEC"/>
    <w:rsid w:val="00431B2E"/>
    <w:rsid w:val="00437BFE"/>
    <w:rsid w:val="00443B81"/>
    <w:rsid w:val="00444D6B"/>
    <w:rsid w:val="00447D4A"/>
    <w:rsid w:val="00450DF5"/>
    <w:rsid w:val="004513A7"/>
    <w:rsid w:val="00453EA4"/>
    <w:rsid w:val="004563EE"/>
    <w:rsid w:val="00457FC7"/>
    <w:rsid w:val="004652F2"/>
    <w:rsid w:val="0046555C"/>
    <w:rsid w:val="00470219"/>
    <w:rsid w:val="004712BE"/>
    <w:rsid w:val="004744DF"/>
    <w:rsid w:val="00477CEF"/>
    <w:rsid w:val="00480E87"/>
    <w:rsid w:val="00481AC6"/>
    <w:rsid w:val="00482178"/>
    <w:rsid w:val="004870D9"/>
    <w:rsid w:val="00492505"/>
    <w:rsid w:val="0049342A"/>
    <w:rsid w:val="004969EE"/>
    <w:rsid w:val="004A2614"/>
    <w:rsid w:val="004A269D"/>
    <w:rsid w:val="004A2725"/>
    <w:rsid w:val="004A4EFA"/>
    <w:rsid w:val="004B22A8"/>
    <w:rsid w:val="004B4A8C"/>
    <w:rsid w:val="004B72E4"/>
    <w:rsid w:val="004B77BE"/>
    <w:rsid w:val="004C1923"/>
    <w:rsid w:val="004C5558"/>
    <w:rsid w:val="004C7BC0"/>
    <w:rsid w:val="004D02B1"/>
    <w:rsid w:val="004D19B4"/>
    <w:rsid w:val="004D6F43"/>
    <w:rsid w:val="004D71DA"/>
    <w:rsid w:val="004E0563"/>
    <w:rsid w:val="004E2FFE"/>
    <w:rsid w:val="004E42C6"/>
    <w:rsid w:val="004E50CA"/>
    <w:rsid w:val="004E6130"/>
    <w:rsid w:val="004E7CC2"/>
    <w:rsid w:val="004F221D"/>
    <w:rsid w:val="004F3C30"/>
    <w:rsid w:val="004F4FEB"/>
    <w:rsid w:val="005005AF"/>
    <w:rsid w:val="00501426"/>
    <w:rsid w:val="00502458"/>
    <w:rsid w:val="00502693"/>
    <w:rsid w:val="00503EFA"/>
    <w:rsid w:val="00505225"/>
    <w:rsid w:val="0051010C"/>
    <w:rsid w:val="005210B6"/>
    <w:rsid w:val="00527EE4"/>
    <w:rsid w:val="00533EA1"/>
    <w:rsid w:val="005356A8"/>
    <w:rsid w:val="005425A9"/>
    <w:rsid w:val="005427BE"/>
    <w:rsid w:val="0054708E"/>
    <w:rsid w:val="005508A4"/>
    <w:rsid w:val="00550932"/>
    <w:rsid w:val="00551272"/>
    <w:rsid w:val="00556032"/>
    <w:rsid w:val="005609CF"/>
    <w:rsid w:val="00561C88"/>
    <w:rsid w:val="005657BD"/>
    <w:rsid w:val="005658B2"/>
    <w:rsid w:val="00570074"/>
    <w:rsid w:val="0057479D"/>
    <w:rsid w:val="00582AD2"/>
    <w:rsid w:val="005929C7"/>
    <w:rsid w:val="00592C12"/>
    <w:rsid w:val="00595C26"/>
    <w:rsid w:val="005A286A"/>
    <w:rsid w:val="005A421D"/>
    <w:rsid w:val="005A53A9"/>
    <w:rsid w:val="005A5608"/>
    <w:rsid w:val="005C041D"/>
    <w:rsid w:val="005C13AE"/>
    <w:rsid w:val="005C4132"/>
    <w:rsid w:val="005C5D8A"/>
    <w:rsid w:val="005E193F"/>
    <w:rsid w:val="005E4817"/>
    <w:rsid w:val="005E6094"/>
    <w:rsid w:val="005F17EB"/>
    <w:rsid w:val="005F364A"/>
    <w:rsid w:val="005F3BF4"/>
    <w:rsid w:val="005F7165"/>
    <w:rsid w:val="005F7502"/>
    <w:rsid w:val="00601FFB"/>
    <w:rsid w:val="0060624E"/>
    <w:rsid w:val="00612338"/>
    <w:rsid w:val="00632CF6"/>
    <w:rsid w:val="006422E7"/>
    <w:rsid w:val="0064657B"/>
    <w:rsid w:val="0065277E"/>
    <w:rsid w:val="00657220"/>
    <w:rsid w:val="0066569B"/>
    <w:rsid w:val="0067302A"/>
    <w:rsid w:val="0068687B"/>
    <w:rsid w:val="00691030"/>
    <w:rsid w:val="00691CDA"/>
    <w:rsid w:val="006A0E3F"/>
    <w:rsid w:val="006A2BB3"/>
    <w:rsid w:val="006B08FC"/>
    <w:rsid w:val="006C471F"/>
    <w:rsid w:val="006C53DE"/>
    <w:rsid w:val="006C5E94"/>
    <w:rsid w:val="006C741C"/>
    <w:rsid w:val="006D4743"/>
    <w:rsid w:val="006D5C64"/>
    <w:rsid w:val="006E1385"/>
    <w:rsid w:val="006E1E3F"/>
    <w:rsid w:val="006E2F50"/>
    <w:rsid w:val="006E6FE6"/>
    <w:rsid w:val="007072B0"/>
    <w:rsid w:val="007102B2"/>
    <w:rsid w:val="00712F13"/>
    <w:rsid w:val="00717E47"/>
    <w:rsid w:val="00717FC2"/>
    <w:rsid w:val="0072284F"/>
    <w:rsid w:val="007228C4"/>
    <w:rsid w:val="00724020"/>
    <w:rsid w:val="00724108"/>
    <w:rsid w:val="00726EB5"/>
    <w:rsid w:val="00740DD1"/>
    <w:rsid w:val="007412FA"/>
    <w:rsid w:val="007436BC"/>
    <w:rsid w:val="0074372F"/>
    <w:rsid w:val="00745D7A"/>
    <w:rsid w:val="00751541"/>
    <w:rsid w:val="00751597"/>
    <w:rsid w:val="00751B60"/>
    <w:rsid w:val="0075269A"/>
    <w:rsid w:val="0075343A"/>
    <w:rsid w:val="0075530E"/>
    <w:rsid w:val="00755541"/>
    <w:rsid w:val="00756550"/>
    <w:rsid w:val="00763374"/>
    <w:rsid w:val="007702E4"/>
    <w:rsid w:val="007750B5"/>
    <w:rsid w:val="00783223"/>
    <w:rsid w:val="0078717E"/>
    <w:rsid w:val="00787729"/>
    <w:rsid w:val="00787FBB"/>
    <w:rsid w:val="00797310"/>
    <w:rsid w:val="007A30E0"/>
    <w:rsid w:val="007A4761"/>
    <w:rsid w:val="007A713B"/>
    <w:rsid w:val="007A7A93"/>
    <w:rsid w:val="007B2863"/>
    <w:rsid w:val="007B5362"/>
    <w:rsid w:val="007C1FB0"/>
    <w:rsid w:val="007C5D01"/>
    <w:rsid w:val="007C77A9"/>
    <w:rsid w:val="007D0826"/>
    <w:rsid w:val="007D0BD2"/>
    <w:rsid w:val="007D372A"/>
    <w:rsid w:val="007D3F1A"/>
    <w:rsid w:val="007D5520"/>
    <w:rsid w:val="007E086D"/>
    <w:rsid w:val="007E7F30"/>
    <w:rsid w:val="007F5B14"/>
    <w:rsid w:val="007F7BDF"/>
    <w:rsid w:val="00801EC0"/>
    <w:rsid w:val="008066A5"/>
    <w:rsid w:val="00814905"/>
    <w:rsid w:val="00815477"/>
    <w:rsid w:val="00817A85"/>
    <w:rsid w:val="00821479"/>
    <w:rsid w:val="0082337A"/>
    <w:rsid w:val="00823A4F"/>
    <w:rsid w:val="00826346"/>
    <w:rsid w:val="00832234"/>
    <w:rsid w:val="008400A3"/>
    <w:rsid w:val="00846EC2"/>
    <w:rsid w:val="0084799A"/>
    <w:rsid w:val="0085120D"/>
    <w:rsid w:val="00854638"/>
    <w:rsid w:val="00856623"/>
    <w:rsid w:val="00856EE0"/>
    <w:rsid w:val="008609B5"/>
    <w:rsid w:val="008631DE"/>
    <w:rsid w:val="00863C83"/>
    <w:rsid w:val="00864539"/>
    <w:rsid w:val="00873CBE"/>
    <w:rsid w:val="00875D58"/>
    <w:rsid w:val="008779CA"/>
    <w:rsid w:val="00883458"/>
    <w:rsid w:val="0088774B"/>
    <w:rsid w:val="00887892"/>
    <w:rsid w:val="00887C68"/>
    <w:rsid w:val="00890C7F"/>
    <w:rsid w:val="00891B90"/>
    <w:rsid w:val="00892C45"/>
    <w:rsid w:val="00892F3E"/>
    <w:rsid w:val="008933C8"/>
    <w:rsid w:val="008A1E58"/>
    <w:rsid w:val="008A4E1B"/>
    <w:rsid w:val="008A7A40"/>
    <w:rsid w:val="008B2DE6"/>
    <w:rsid w:val="008B3532"/>
    <w:rsid w:val="008B5970"/>
    <w:rsid w:val="008B7783"/>
    <w:rsid w:val="008C17D4"/>
    <w:rsid w:val="008C257C"/>
    <w:rsid w:val="008C2F41"/>
    <w:rsid w:val="008C5530"/>
    <w:rsid w:val="008D2C46"/>
    <w:rsid w:val="008D70B6"/>
    <w:rsid w:val="008D714E"/>
    <w:rsid w:val="008E17EF"/>
    <w:rsid w:val="008F1D34"/>
    <w:rsid w:val="009020F4"/>
    <w:rsid w:val="009036CA"/>
    <w:rsid w:val="009067F6"/>
    <w:rsid w:val="00912AF4"/>
    <w:rsid w:val="009175E5"/>
    <w:rsid w:val="0092243A"/>
    <w:rsid w:val="00931789"/>
    <w:rsid w:val="0094061E"/>
    <w:rsid w:val="00942F6B"/>
    <w:rsid w:val="009447F2"/>
    <w:rsid w:val="00945643"/>
    <w:rsid w:val="00946431"/>
    <w:rsid w:val="009552E8"/>
    <w:rsid w:val="00955568"/>
    <w:rsid w:val="009641C6"/>
    <w:rsid w:val="009664AA"/>
    <w:rsid w:val="00970E42"/>
    <w:rsid w:val="00972C9B"/>
    <w:rsid w:val="0097368E"/>
    <w:rsid w:val="00974721"/>
    <w:rsid w:val="0097485A"/>
    <w:rsid w:val="00992C49"/>
    <w:rsid w:val="00996807"/>
    <w:rsid w:val="00997F36"/>
    <w:rsid w:val="009A6B5E"/>
    <w:rsid w:val="009B4A1D"/>
    <w:rsid w:val="009B5A4D"/>
    <w:rsid w:val="009B71A5"/>
    <w:rsid w:val="009C688B"/>
    <w:rsid w:val="009D262B"/>
    <w:rsid w:val="009D4114"/>
    <w:rsid w:val="009D477F"/>
    <w:rsid w:val="009D64B8"/>
    <w:rsid w:val="009D681A"/>
    <w:rsid w:val="009F266B"/>
    <w:rsid w:val="009F4AAF"/>
    <w:rsid w:val="009F5844"/>
    <w:rsid w:val="009F5ED2"/>
    <w:rsid w:val="00A03E83"/>
    <w:rsid w:val="00A0741E"/>
    <w:rsid w:val="00A11903"/>
    <w:rsid w:val="00A11BC4"/>
    <w:rsid w:val="00A1343D"/>
    <w:rsid w:val="00A17458"/>
    <w:rsid w:val="00A1785D"/>
    <w:rsid w:val="00A23C5A"/>
    <w:rsid w:val="00A258E0"/>
    <w:rsid w:val="00A3034C"/>
    <w:rsid w:val="00A303F8"/>
    <w:rsid w:val="00A31662"/>
    <w:rsid w:val="00A32CB6"/>
    <w:rsid w:val="00A32D1C"/>
    <w:rsid w:val="00A341ED"/>
    <w:rsid w:val="00A3532D"/>
    <w:rsid w:val="00A36F47"/>
    <w:rsid w:val="00A42A43"/>
    <w:rsid w:val="00A44909"/>
    <w:rsid w:val="00A45350"/>
    <w:rsid w:val="00A516BB"/>
    <w:rsid w:val="00A529D9"/>
    <w:rsid w:val="00A52F1E"/>
    <w:rsid w:val="00A53305"/>
    <w:rsid w:val="00A7661D"/>
    <w:rsid w:val="00A81FBC"/>
    <w:rsid w:val="00A8621F"/>
    <w:rsid w:val="00A90F5B"/>
    <w:rsid w:val="00A92518"/>
    <w:rsid w:val="00A94B85"/>
    <w:rsid w:val="00A96571"/>
    <w:rsid w:val="00A968F6"/>
    <w:rsid w:val="00AA059F"/>
    <w:rsid w:val="00AA1A0B"/>
    <w:rsid w:val="00AA6D6D"/>
    <w:rsid w:val="00AB0508"/>
    <w:rsid w:val="00AB342C"/>
    <w:rsid w:val="00AB3BAB"/>
    <w:rsid w:val="00AB7E89"/>
    <w:rsid w:val="00AD0880"/>
    <w:rsid w:val="00AD09A9"/>
    <w:rsid w:val="00AD12B8"/>
    <w:rsid w:val="00AD391D"/>
    <w:rsid w:val="00AE11ED"/>
    <w:rsid w:val="00AF0AD6"/>
    <w:rsid w:val="00B006CF"/>
    <w:rsid w:val="00B006D4"/>
    <w:rsid w:val="00B02934"/>
    <w:rsid w:val="00B0523A"/>
    <w:rsid w:val="00B16448"/>
    <w:rsid w:val="00B20569"/>
    <w:rsid w:val="00B25485"/>
    <w:rsid w:val="00B26DF3"/>
    <w:rsid w:val="00B27B09"/>
    <w:rsid w:val="00B307ED"/>
    <w:rsid w:val="00B32A1A"/>
    <w:rsid w:val="00B33B12"/>
    <w:rsid w:val="00B34BE1"/>
    <w:rsid w:val="00B43376"/>
    <w:rsid w:val="00B45190"/>
    <w:rsid w:val="00B55313"/>
    <w:rsid w:val="00B60BBA"/>
    <w:rsid w:val="00B63DD4"/>
    <w:rsid w:val="00B64A5C"/>
    <w:rsid w:val="00B65126"/>
    <w:rsid w:val="00B652C0"/>
    <w:rsid w:val="00B746DC"/>
    <w:rsid w:val="00B77423"/>
    <w:rsid w:val="00B80D4B"/>
    <w:rsid w:val="00B84075"/>
    <w:rsid w:val="00B8469D"/>
    <w:rsid w:val="00B84A33"/>
    <w:rsid w:val="00B902E4"/>
    <w:rsid w:val="00B919C2"/>
    <w:rsid w:val="00B91F27"/>
    <w:rsid w:val="00B95BFF"/>
    <w:rsid w:val="00B96104"/>
    <w:rsid w:val="00BA2878"/>
    <w:rsid w:val="00BA59EC"/>
    <w:rsid w:val="00BA72D2"/>
    <w:rsid w:val="00BB7A6B"/>
    <w:rsid w:val="00BB7B9A"/>
    <w:rsid w:val="00BC1FE9"/>
    <w:rsid w:val="00BC3A88"/>
    <w:rsid w:val="00BC45BC"/>
    <w:rsid w:val="00BC46C8"/>
    <w:rsid w:val="00BC4A73"/>
    <w:rsid w:val="00BC681F"/>
    <w:rsid w:val="00BD4A13"/>
    <w:rsid w:val="00BD6633"/>
    <w:rsid w:val="00BE0BE6"/>
    <w:rsid w:val="00BE1406"/>
    <w:rsid w:val="00BE2B14"/>
    <w:rsid w:val="00BE4A6D"/>
    <w:rsid w:val="00BE5B07"/>
    <w:rsid w:val="00BE7305"/>
    <w:rsid w:val="00BF05D7"/>
    <w:rsid w:val="00BF1BE1"/>
    <w:rsid w:val="00C00424"/>
    <w:rsid w:val="00C00EE4"/>
    <w:rsid w:val="00C028B0"/>
    <w:rsid w:val="00C03AD1"/>
    <w:rsid w:val="00C0406B"/>
    <w:rsid w:val="00C0759E"/>
    <w:rsid w:val="00C07F7A"/>
    <w:rsid w:val="00C14B98"/>
    <w:rsid w:val="00C1581F"/>
    <w:rsid w:val="00C16CAA"/>
    <w:rsid w:val="00C174C9"/>
    <w:rsid w:val="00C215CF"/>
    <w:rsid w:val="00C22EF0"/>
    <w:rsid w:val="00C232B9"/>
    <w:rsid w:val="00C25292"/>
    <w:rsid w:val="00C25768"/>
    <w:rsid w:val="00C279B8"/>
    <w:rsid w:val="00C31574"/>
    <w:rsid w:val="00C3271B"/>
    <w:rsid w:val="00C32E4B"/>
    <w:rsid w:val="00C3425D"/>
    <w:rsid w:val="00C359CC"/>
    <w:rsid w:val="00C40D89"/>
    <w:rsid w:val="00C4109A"/>
    <w:rsid w:val="00C41430"/>
    <w:rsid w:val="00C476F7"/>
    <w:rsid w:val="00C519EE"/>
    <w:rsid w:val="00C52C42"/>
    <w:rsid w:val="00C550C1"/>
    <w:rsid w:val="00C63FA3"/>
    <w:rsid w:val="00C64958"/>
    <w:rsid w:val="00C649E2"/>
    <w:rsid w:val="00C652DC"/>
    <w:rsid w:val="00C70E62"/>
    <w:rsid w:val="00C7566A"/>
    <w:rsid w:val="00C779FE"/>
    <w:rsid w:val="00C81545"/>
    <w:rsid w:val="00C83C84"/>
    <w:rsid w:val="00C851DF"/>
    <w:rsid w:val="00C90247"/>
    <w:rsid w:val="00C91458"/>
    <w:rsid w:val="00C94115"/>
    <w:rsid w:val="00C954F4"/>
    <w:rsid w:val="00C95718"/>
    <w:rsid w:val="00CA2A56"/>
    <w:rsid w:val="00CA2AE5"/>
    <w:rsid w:val="00CA4206"/>
    <w:rsid w:val="00CA6788"/>
    <w:rsid w:val="00CA70E4"/>
    <w:rsid w:val="00CB7BBA"/>
    <w:rsid w:val="00CC058F"/>
    <w:rsid w:val="00CC16B1"/>
    <w:rsid w:val="00CD0F03"/>
    <w:rsid w:val="00CD63D5"/>
    <w:rsid w:val="00CE0BA2"/>
    <w:rsid w:val="00CE0C24"/>
    <w:rsid w:val="00CE18B7"/>
    <w:rsid w:val="00CE2259"/>
    <w:rsid w:val="00CE5620"/>
    <w:rsid w:val="00CE66D5"/>
    <w:rsid w:val="00CF03E8"/>
    <w:rsid w:val="00CF05E6"/>
    <w:rsid w:val="00CF6260"/>
    <w:rsid w:val="00CF6A31"/>
    <w:rsid w:val="00CF7394"/>
    <w:rsid w:val="00D009C9"/>
    <w:rsid w:val="00D03218"/>
    <w:rsid w:val="00D0321A"/>
    <w:rsid w:val="00D04B37"/>
    <w:rsid w:val="00D05A71"/>
    <w:rsid w:val="00D12005"/>
    <w:rsid w:val="00D1506A"/>
    <w:rsid w:val="00D15891"/>
    <w:rsid w:val="00D219FB"/>
    <w:rsid w:val="00D3697F"/>
    <w:rsid w:val="00D376F2"/>
    <w:rsid w:val="00D45114"/>
    <w:rsid w:val="00D46137"/>
    <w:rsid w:val="00D51320"/>
    <w:rsid w:val="00D516D8"/>
    <w:rsid w:val="00D531B4"/>
    <w:rsid w:val="00D5587D"/>
    <w:rsid w:val="00D61EFE"/>
    <w:rsid w:val="00D628A9"/>
    <w:rsid w:val="00D6489B"/>
    <w:rsid w:val="00D651E5"/>
    <w:rsid w:val="00D677A9"/>
    <w:rsid w:val="00D73453"/>
    <w:rsid w:val="00D75560"/>
    <w:rsid w:val="00D765D9"/>
    <w:rsid w:val="00D76C38"/>
    <w:rsid w:val="00D77C2C"/>
    <w:rsid w:val="00D83BCE"/>
    <w:rsid w:val="00D865AD"/>
    <w:rsid w:val="00D86D2F"/>
    <w:rsid w:val="00DA16E9"/>
    <w:rsid w:val="00DA65A6"/>
    <w:rsid w:val="00DA7217"/>
    <w:rsid w:val="00DB6E5D"/>
    <w:rsid w:val="00DC164C"/>
    <w:rsid w:val="00DD469D"/>
    <w:rsid w:val="00DD59C9"/>
    <w:rsid w:val="00DD5A49"/>
    <w:rsid w:val="00DE17CE"/>
    <w:rsid w:val="00DE1992"/>
    <w:rsid w:val="00DE1F09"/>
    <w:rsid w:val="00DE55DE"/>
    <w:rsid w:val="00DE7625"/>
    <w:rsid w:val="00DF68FA"/>
    <w:rsid w:val="00E00649"/>
    <w:rsid w:val="00E01068"/>
    <w:rsid w:val="00E0296D"/>
    <w:rsid w:val="00E11F65"/>
    <w:rsid w:val="00E157C7"/>
    <w:rsid w:val="00E166B0"/>
    <w:rsid w:val="00E303B5"/>
    <w:rsid w:val="00E33DEF"/>
    <w:rsid w:val="00E47E75"/>
    <w:rsid w:val="00E539B0"/>
    <w:rsid w:val="00E54F3E"/>
    <w:rsid w:val="00E558CC"/>
    <w:rsid w:val="00E56A94"/>
    <w:rsid w:val="00E61154"/>
    <w:rsid w:val="00E63A48"/>
    <w:rsid w:val="00E64C8A"/>
    <w:rsid w:val="00E64E1D"/>
    <w:rsid w:val="00E658F1"/>
    <w:rsid w:val="00E72217"/>
    <w:rsid w:val="00E7312D"/>
    <w:rsid w:val="00E7372E"/>
    <w:rsid w:val="00E77117"/>
    <w:rsid w:val="00E80D1E"/>
    <w:rsid w:val="00E81CBB"/>
    <w:rsid w:val="00E86C76"/>
    <w:rsid w:val="00E86E0F"/>
    <w:rsid w:val="00E907F0"/>
    <w:rsid w:val="00E92C8E"/>
    <w:rsid w:val="00E93351"/>
    <w:rsid w:val="00E95BC7"/>
    <w:rsid w:val="00E96CF9"/>
    <w:rsid w:val="00EA00EC"/>
    <w:rsid w:val="00EA4A8B"/>
    <w:rsid w:val="00EA4C49"/>
    <w:rsid w:val="00EA5762"/>
    <w:rsid w:val="00EA7556"/>
    <w:rsid w:val="00EA76A9"/>
    <w:rsid w:val="00EA79D3"/>
    <w:rsid w:val="00EB7579"/>
    <w:rsid w:val="00EC470E"/>
    <w:rsid w:val="00EC4E9E"/>
    <w:rsid w:val="00EC6800"/>
    <w:rsid w:val="00EC7DFA"/>
    <w:rsid w:val="00ED46F3"/>
    <w:rsid w:val="00EE2D56"/>
    <w:rsid w:val="00EE54EB"/>
    <w:rsid w:val="00EE5D25"/>
    <w:rsid w:val="00EF0899"/>
    <w:rsid w:val="00EF400D"/>
    <w:rsid w:val="00EF6BBE"/>
    <w:rsid w:val="00F02665"/>
    <w:rsid w:val="00F02A13"/>
    <w:rsid w:val="00F04442"/>
    <w:rsid w:val="00F05B05"/>
    <w:rsid w:val="00F1036E"/>
    <w:rsid w:val="00F14D6C"/>
    <w:rsid w:val="00F158BD"/>
    <w:rsid w:val="00F167CF"/>
    <w:rsid w:val="00F2753B"/>
    <w:rsid w:val="00F31679"/>
    <w:rsid w:val="00F33915"/>
    <w:rsid w:val="00F4003F"/>
    <w:rsid w:val="00F426BC"/>
    <w:rsid w:val="00F50F5D"/>
    <w:rsid w:val="00F54DBD"/>
    <w:rsid w:val="00F57243"/>
    <w:rsid w:val="00F618A9"/>
    <w:rsid w:val="00F6525D"/>
    <w:rsid w:val="00F672EA"/>
    <w:rsid w:val="00F71DEB"/>
    <w:rsid w:val="00F75CF5"/>
    <w:rsid w:val="00F777EC"/>
    <w:rsid w:val="00F85AE5"/>
    <w:rsid w:val="00F87189"/>
    <w:rsid w:val="00F90F4D"/>
    <w:rsid w:val="00F929D2"/>
    <w:rsid w:val="00F9731A"/>
    <w:rsid w:val="00F97AC5"/>
    <w:rsid w:val="00FA07E3"/>
    <w:rsid w:val="00FA0857"/>
    <w:rsid w:val="00FA163D"/>
    <w:rsid w:val="00FA43F7"/>
    <w:rsid w:val="00FA553E"/>
    <w:rsid w:val="00FA61BF"/>
    <w:rsid w:val="00FA6D90"/>
    <w:rsid w:val="00FB1262"/>
    <w:rsid w:val="00FB3389"/>
    <w:rsid w:val="00FB3862"/>
    <w:rsid w:val="00FB652E"/>
    <w:rsid w:val="00FC148D"/>
    <w:rsid w:val="00FC647D"/>
    <w:rsid w:val="00FD450D"/>
    <w:rsid w:val="00FD7EBD"/>
    <w:rsid w:val="00FE0478"/>
    <w:rsid w:val="00FE164A"/>
    <w:rsid w:val="00FF652C"/>
    <w:rsid w:val="0D02E741"/>
    <w:rsid w:val="0D436C5D"/>
    <w:rsid w:val="153A40A5"/>
    <w:rsid w:val="160282D3"/>
    <w:rsid w:val="16D61106"/>
    <w:rsid w:val="282DE1BB"/>
    <w:rsid w:val="2DDEB12D"/>
    <w:rsid w:val="3628735B"/>
    <w:rsid w:val="3F33EDF3"/>
    <w:rsid w:val="63257347"/>
    <w:rsid w:val="646D52C6"/>
    <w:rsid w:val="693DC21E"/>
    <w:rsid w:val="6B4C0A2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CE95B"/>
  <w15:chartTrackingRefBased/>
  <w15:docId w15:val="{8D0D5C23-394C-42CD-A944-2568FC6B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CDA"/>
    <w:pPr>
      <w:spacing w:before="120" w:after="120" w:line="240" w:lineRule="auto"/>
    </w:pPr>
    <w:rPr>
      <w:rFonts w:asciiTheme="minorHAnsi" w:hAnsiTheme="minorHAnsi"/>
    </w:rPr>
  </w:style>
  <w:style w:type="paragraph" w:styleId="Heading1">
    <w:name w:val="heading 1"/>
    <w:next w:val="Normal"/>
    <w:link w:val="Heading1Char"/>
    <w:uiPriority w:val="9"/>
    <w:qFormat/>
    <w:rsid w:val="00B95BFF"/>
    <w:pPr>
      <w:keepNext/>
      <w:keepLines/>
      <w:spacing w:before="480" w:after="240"/>
      <w:outlineLvl w:val="0"/>
    </w:pPr>
    <w:rPr>
      <w:rFonts w:asciiTheme="minorHAnsi" w:eastAsiaTheme="majorEastAsia" w:hAnsiTheme="minorHAnsi" w:cstheme="majorBidi"/>
      <w:b/>
      <w:color w:val="1F4E79" w:themeColor="accent1" w:themeShade="80"/>
      <w:sz w:val="32"/>
      <w:szCs w:val="32"/>
    </w:rPr>
  </w:style>
  <w:style w:type="paragraph" w:styleId="Heading2">
    <w:name w:val="heading 2"/>
    <w:basedOn w:val="Heading1"/>
    <w:next w:val="Normal"/>
    <w:link w:val="Heading2Char"/>
    <w:uiPriority w:val="9"/>
    <w:unhideWhenUsed/>
    <w:qFormat/>
    <w:rsid w:val="00B95BFF"/>
    <w:pPr>
      <w:spacing w:before="120" w:after="120"/>
      <w:outlineLvl w:val="1"/>
    </w:pPr>
    <w:rPr>
      <w:rFonts w:cstheme="minorHAnsi"/>
      <w:b w:val="0"/>
      <w:sz w:val="24"/>
    </w:rPr>
  </w:style>
  <w:style w:type="paragraph" w:styleId="Heading3">
    <w:name w:val="heading 3"/>
    <w:basedOn w:val="Heading2"/>
    <w:next w:val="Normal"/>
    <w:link w:val="Heading3Char"/>
    <w:uiPriority w:val="9"/>
    <w:unhideWhenUsed/>
    <w:qFormat/>
    <w:rsid w:val="00887C68"/>
    <w:pPr>
      <w:outlineLvl w:val="2"/>
    </w:pPr>
    <w:rPr>
      <w:rFonts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2F13"/>
    <w:pPr>
      <w:tabs>
        <w:tab w:val="center" w:pos="4513"/>
        <w:tab w:val="right" w:pos="9026"/>
      </w:tabs>
      <w:spacing w:after="0"/>
    </w:pPr>
  </w:style>
  <w:style w:type="character" w:customStyle="1" w:styleId="HeaderChar">
    <w:name w:val="Header Char"/>
    <w:basedOn w:val="DefaultParagraphFont"/>
    <w:link w:val="Header"/>
    <w:rsid w:val="00712F13"/>
  </w:style>
  <w:style w:type="paragraph" w:styleId="Footer">
    <w:name w:val="footer"/>
    <w:basedOn w:val="Normal"/>
    <w:link w:val="FooterChar"/>
    <w:uiPriority w:val="99"/>
    <w:unhideWhenUsed/>
    <w:rsid w:val="00020CDA"/>
    <w:pPr>
      <w:tabs>
        <w:tab w:val="center" w:pos="4513"/>
        <w:tab w:val="right" w:pos="9026"/>
      </w:tabs>
    </w:pPr>
    <w:rPr>
      <w:b/>
    </w:rPr>
  </w:style>
  <w:style w:type="character" w:customStyle="1" w:styleId="FooterChar">
    <w:name w:val="Footer Char"/>
    <w:basedOn w:val="DefaultParagraphFont"/>
    <w:link w:val="Footer"/>
    <w:uiPriority w:val="99"/>
    <w:rsid w:val="00020CDA"/>
    <w:rPr>
      <w:rFonts w:asciiTheme="minorHAnsi" w:hAnsiTheme="minorHAnsi"/>
      <w:b/>
    </w:rPr>
  </w:style>
  <w:style w:type="table" w:styleId="TableGrid">
    <w:name w:val="Table Grid"/>
    <w:basedOn w:val="TableNormal"/>
    <w:uiPriority w:val="1"/>
    <w:rsid w:val="00712F1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n,List Paragraph1,First level bullet,Sidebar List,n-dash bullet 2,Figure_name,Numbered Indented Text,Bullet- First level,List NUmber,Listenabsatz1,lp1,List Paragraph11,Style 2,TOC style,List Paragraph2"/>
    <w:basedOn w:val="Normal"/>
    <w:link w:val="ListParagraphChar"/>
    <w:uiPriority w:val="34"/>
    <w:qFormat/>
    <w:rsid w:val="00D1506A"/>
    <w:pPr>
      <w:ind w:left="720"/>
      <w:contextualSpacing/>
    </w:pPr>
  </w:style>
  <w:style w:type="paragraph" w:styleId="BalloonText">
    <w:name w:val="Balloon Text"/>
    <w:basedOn w:val="Normal"/>
    <w:link w:val="BalloonTextChar"/>
    <w:uiPriority w:val="99"/>
    <w:semiHidden/>
    <w:unhideWhenUsed/>
    <w:rsid w:val="007D372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72A"/>
    <w:rPr>
      <w:rFonts w:ascii="Segoe UI" w:hAnsi="Segoe UI" w:cs="Segoe UI"/>
      <w:sz w:val="18"/>
      <w:szCs w:val="18"/>
    </w:rPr>
  </w:style>
  <w:style w:type="character" w:styleId="Hyperlink">
    <w:name w:val="Hyperlink"/>
    <w:basedOn w:val="DefaultParagraphFont"/>
    <w:unhideWhenUsed/>
    <w:rsid w:val="00453EA4"/>
    <w:rPr>
      <w:color w:val="0563C1" w:themeColor="hyperlink"/>
      <w:u w:val="single"/>
    </w:rPr>
  </w:style>
  <w:style w:type="character" w:styleId="FollowedHyperlink">
    <w:name w:val="FollowedHyperlink"/>
    <w:basedOn w:val="DefaultParagraphFont"/>
    <w:uiPriority w:val="99"/>
    <w:semiHidden/>
    <w:unhideWhenUsed/>
    <w:rsid w:val="004969EE"/>
    <w:rPr>
      <w:color w:val="954F72" w:themeColor="followedHyperlink"/>
      <w:u w:val="single"/>
    </w:rPr>
  </w:style>
  <w:style w:type="paragraph" w:styleId="BodyTextIndent">
    <w:name w:val="Body Text Indent"/>
    <w:basedOn w:val="Normal"/>
    <w:link w:val="BodyTextIndentChar"/>
    <w:rsid w:val="00B0523A"/>
    <w:pPr>
      <w:spacing w:after="0"/>
      <w:ind w:left="720"/>
    </w:pPr>
    <w:rPr>
      <w:rFonts w:eastAsia="Times New Roman"/>
      <w:szCs w:val="20"/>
      <w:lang w:eastAsia="en-AU"/>
    </w:rPr>
  </w:style>
  <w:style w:type="character" w:customStyle="1" w:styleId="BodyTextIndentChar">
    <w:name w:val="Body Text Indent Char"/>
    <w:basedOn w:val="DefaultParagraphFont"/>
    <w:link w:val="BodyTextIndent"/>
    <w:rsid w:val="00B0523A"/>
    <w:rPr>
      <w:rFonts w:eastAsia="Times New Roman"/>
      <w:szCs w:val="20"/>
      <w:lang w:eastAsia="en-AU"/>
    </w:rPr>
  </w:style>
  <w:style w:type="character" w:styleId="CommentReference">
    <w:name w:val="annotation reference"/>
    <w:basedOn w:val="DefaultParagraphFont"/>
    <w:uiPriority w:val="99"/>
    <w:semiHidden/>
    <w:unhideWhenUsed/>
    <w:rsid w:val="002352E3"/>
    <w:rPr>
      <w:sz w:val="16"/>
      <w:szCs w:val="16"/>
    </w:rPr>
  </w:style>
  <w:style w:type="paragraph" w:styleId="CommentText">
    <w:name w:val="annotation text"/>
    <w:basedOn w:val="Normal"/>
    <w:link w:val="CommentTextChar"/>
    <w:uiPriority w:val="99"/>
    <w:unhideWhenUsed/>
    <w:rsid w:val="002352E3"/>
    <w:rPr>
      <w:sz w:val="20"/>
      <w:szCs w:val="20"/>
    </w:rPr>
  </w:style>
  <w:style w:type="character" w:customStyle="1" w:styleId="CommentTextChar">
    <w:name w:val="Comment Text Char"/>
    <w:basedOn w:val="DefaultParagraphFont"/>
    <w:link w:val="CommentText"/>
    <w:uiPriority w:val="99"/>
    <w:rsid w:val="002352E3"/>
    <w:rPr>
      <w:sz w:val="20"/>
      <w:szCs w:val="20"/>
    </w:rPr>
  </w:style>
  <w:style w:type="paragraph" w:styleId="CommentSubject">
    <w:name w:val="annotation subject"/>
    <w:basedOn w:val="CommentText"/>
    <w:next w:val="CommentText"/>
    <w:link w:val="CommentSubjectChar"/>
    <w:uiPriority w:val="99"/>
    <w:semiHidden/>
    <w:unhideWhenUsed/>
    <w:rsid w:val="002352E3"/>
    <w:rPr>
      <w:b/>
      <w:bCs/>
    </w:rPr>
  </w:style>
  <w:style w:type="character" w:customStyle="1" w:styleId="CommentSubjectChar">
    <w:name w:val="Comment Subject Char"/>
    <w:basedOn w:val="CommentTextChar"/>
    <w:link w:val="CommentSubject"/>
    <w:uiPriority w:val="99"/>
    <w:semiHidden/>
    <w:rsid w:val="002352E3"/>
    <w:rPr>
      <w:b/>
      <w:bCs/>
      <w:sz w:val="20"/>
      <w:szCs w:val="20"/>
    </w:rPr>
  </w:style>
  <w:style w:type="paragraph" w:styleId="FootnoteText">
    <w:name w:val="footnote text"/>
    <w:basedOn w:val="Normal"/>
    <w:link w:val="FootnoteTextChar"/>
    <w:uiPriority w:val="99"/>
    <w:semiHidden/>
    <w:unhideWhenUsed/>
    <w:rsid w:val="00A341ED"/>
    <w:pPr>
      <w:spacing w:after="0"/>
    </w:pPr>
    <w:rPr>
      <w:sz w:val="20"/>
      <w:szCs w:val="20"/>
    </w:rPr>
  </w:style>
  <w:style w:type="character" w:customStyle="1" w:styleId="FootnoteTextChar">
    <w:name w:val="Footnote Text Char"/>
    <w:basedOn w:val="DefaultParagraphFont"/>
    <w:link w:val="FootnoteText"/>
    <w:uiPriority w:val="99"/>
    <w:semiHidden/>
    <w:rsid w:val="00A341ED"/>
    <w:rPr>
      <w:sz w:val="20"/>
      <w:szCs w:val="20"/>
    </w:rPr>
  </w:style>
  <w:style w:type="character" w:styleId="FootnoteReference">
    <w:name w:val="footnote reference"/>
    <w:basedOn w:val="DefaultParagraphFont"/>
    <w:uiPriority w:val="99"/>
    <w:semiHidden/>
    <w:unhideWhenUsed/>
    <w:rsid w:val="00A341ED"/>
    <w:rPr>
      <w:vertAlign w:val="superscript"/>
    </w:rPr>
  </w:style>
  <w:style w:type="paragraph" w:styleId="Revision">
    <w:name w:val="Revision"/>
    <w:hidden/>
    <w:uiPriority w:val="99"/>
    <w:semiHidden/>
    <w:rsid w:val="00C25768"/>
    <w:pPr>
      <w:spacing w:after="0" w:line="240" w:lineRule="auto"/>
    </w:pPr>
  </w:style>
  <w:style w:type="paragraph" w:customStyle="1" w:styleId="AIHWbodytext">
    <w:name w:val="AIHW body text"/>
    <w:basedOn w:val="Normal"/>
    <w:link w:val="AIHWbodytextChar"/>
    <w:qFormat/>
    <w:rsid w:val="003A4F61"/>
    <w:pPr>
      <w:spacing w:before="60" w:after="40" w:line="260" w:lineRule="atLeast"/>
    </w:pPr>
    <w:rPr>
      <w:rFonts w:ascii="Book Antiqua" w:eastAsia="Times New Roman" w:hAnsi="Book Antiqua"/>
      <w:color w:val="000000"/>
      <w:sz w:val="22"/>
      <w:szCs w:val="20"/>
      <w:lang w:val="en-US"/>
    </w:rPr>
  </w:style>
  <w:style w:type="character" w:customStyle="1" w:styleId="AIHWbodytextChar">
    <w:name w:val="AIHW body text Char"/>
    <w:link w:val="AIHWbodytext"/>
    <w:locked/>
    <w:rsid w:val="003A4F61"/>
    <w:rPr>
      <w:rFonts w:ascii="Book Antiqua" w:eastAsia="Times New Roman" w:hAnsi="Book Antiqua"/>
      <w:color w:val="000000"/>
      <w:sz w:val="22"/>
      <w:szCs w:val="20"/>
      <w:lang w:val="en-US"/>
    </w:rPr>
  </w:style>
  <w:style w:type="character" w:customStyle="1" w:styleId="ListParagraphChar">
    <w:name w:val="List Paragraph Char"/>
    <w:aliases w:val="Recommendation Char,List Paragraph1 Char,First level bullet Char,Sidebar List Char,n-dash bullet 2 Char,Figure_name Char,Numbered Indented Text Char,Bullet- First level Char,List NUmber Char,Listenabsatz1 Char,lp1 Char,Style 2 Char"/>
    <w:link w:val="ListParagraph"/>
    <w:uiPriority w:val="34"/>
    <w:qFormat/>
    <w:rsid w:val="003A1612"/>
  </w:style>
  <w:style w:type="paragraph" w:customStyle="1" w:styleId="BodyText1">
    <w:name w:val="Body Text1"/>
    <w:link w:val="BodyText1Char"/>
    <w:qFormat/>
    <w:rsid w:val="00E0296D"/>
    <w:pPr>
      <w:spacing w:before="60" w:after="120" w:line="280" w:lineRule="exact"/>
    </w:pPr>
    <w:rPr>
      <w:rFonts w:ascii="Univers 45 Light" w:eastAsia="Calibri" w:hAnsi="Univers 45 Light"/>
      <w:sz w:val="20"/>
      <w:szCs w:val="22"/>
    </w:rPr>
  </w:style>
  <w:style w:type="character" w:customStyle="1" w:styleId="BodyText1Char">
    <w:name w:val="Body Text1 Char"/>
    <w:basedOn w:val="DefaultParagraphFont"/>
    <w:link w:val="BodyText1"/>
    <w:rsid w:val="00E0296D"/>
    <w:rPr>
      <w:rFonts w:ascii="Univers 45 Light" w:eastAsia="Calibri" w:hAnsi="Univers 45 Light"/>
      <w:sz w:val="20"/>
      <w:szCs w:val="22"/>
    </w:rPr>
  </w:style>
  <w:style w:type="paragraph" w:styleId="Title">
    <w:name w:val="Title"/>
    <w:basedOn w:val="Normal"/>
    <w:next w:val="Normal"/>
    <w:link w:val="TitleChar"/>
    <w:uiPriority w:val="10"/>
    <w:qFormat/>
    <w:rsid w:val="00B95BFF"/>
    <w:pPr>
      <w:spacing w:before="0" w:after="0"/>
      <w:jc w:val="center"/>
    </w:pPr>
    <w:rPr>
      <w:rFonts w:eastAsia="Times New Roman" w:cstheme="minorHAnsi"/>
      <w:b/>
      <w:bCs/>
      <w:color w:val="3F4A75"/>
      <w:kern w:val="28"/>
      <w:sz w:val="36"/>
      <w:szCs w:val="36"/>
    </w:rPr>
  </w:style>
  <w:style w:type="character" w:customStyle="1" w:styleId="TitleChar">
    <w:name w:val="Title Char"/>
    <w:basedOn w:val="DefaultParagraphFont"/>
    <w:link w:val="Title"/>
    <w:uiPriority w:val="10"/>
    <w:rsid w:val="00B95BFF"/>
    <w:rPr>
      <w:rFonts w:asciiTheme="minorHAnsi" w:eastAsia="Times New Roman" w:hAnsiTheme="minorHAnsi" w:cstheme="minorHAnsi"/>
      <w:b/>
      <w:bCs/>
      <w:color w:val="3F4A75"/>
      <w:kern w:val="28"/>
      <w:sz w:val="36"/>
      <w:szCs w:val="36"/>
    </w:rPr>
  </w:style>
  <w:style w:type="paragraph" w:styleId="Subtitle">
    <w:name w:val="Subtitle"/>
    <w:basedOn w:val="Normal"/>
    <w:next w:val="Normal"/>
    <w:link w:val="SubtitleChar"/>
    <w:uiPriority w:val="11"/>
    <w:qFormat/>
    <w:rsid w:val="008B5970"/>
    <w:pPr>
      <w:spacing w:after="0"/>
      <w:jc w:val="center"/>
    </w:pPr>
    <w:rPr>
      <w:b/>
      <w:sz w:val="36"/>
      <w:szCs w:val="36"/>
    </w:rPr>
  </w:style>
  <w:style w:type="character" w:customStyle="1" w:styleId="SubtitleChar">
    <w:name w:val="Subtitle Char"/>
    <w:basedOn w:val="DefaultParagraphFont"/>
    <w:link w:val="Subtitle"/>
    <w:uiPriority w:val="11"/>
    <w:rsid w:val="008B5970"/>
    <w:rPr>
      <w:b/>
      <w:sz w:val="36"/>
      <w:szCs w:val="36"/>
    </w:rPr>
  </w:style>
  <w:style w:type="character" w:customStyle="1" w:styleId="Heading2Char">
    <w:name w:val="Heading 2 Char"/>
    <w:basedOn w:val="DefaultParagraphFont"/>
    <w:link w:val="Heading2"/>
    <w:uiPriority w:val="9"/>
    <w:rsid w:val="00B95BFF"/>
    <w:rPr>
      <w:rFonts w:asciiTheme="minorHAnsi" w:eastAsiaTheme="majorEastAsia" w:hAnsiTheme="minorHAnsi" w:cstheme="minorHAnsi"/>
      <w:color w:val="1F4E79" w:themeColor="accent1" w:themeShade="80"/>
      <w:szCs w:val="32"/>
    </w:rPr>
  </w:style>
  <w:style w:type="character" w:customStyle="1" w:styleId="Heading3Char">
    <w:name w:val="Heading 3 Char"/>
    <w:basedOn w:val="DefaultParagraphFont"/>
    <w:link w:val="Heading3"/>
    <w:uiPriority w:val="9"/>
    <w:rsid w:val="00887C68"/>
    <w:rPr>
      <w:rFonts w:asciiTheme="minorHAnsi" w:eastAsiaTheme="majorEastAsia" w:hAnsiTheme="minorHAnsi" w:cstheme="majorBidi"/>
      <w:b/>
      <w:color w:val="1F4D78" w:themeColor="accent1" w:themeShade="7F"/>
    </w:rPr>
  </w:style>
  <w:style w:type="character" w:styleId="Emphasis">
    <w:name w:val="Emphasis"/>
    <w:basedOn w:val="DefaultParagraphFont"/>
    <w:uiPriority w:val="20"/>
    <w:qFormat/>
    <w:rsid w:val="001E534D"/>
    <w:rPr>
      <w:i/>
      <w:iCs/>
    </w:rPr>
  </w:style>
  <w:style w:type="paragraph" w:customStyle="1" w:styleId="Paragraphtext">
    <w:name w:val="Paragraph text"/>
    <w:basedOn w:val="Normal"/>
    <w:qFormat/>
    <w:rsid w:val="000D31B0"/>
    <w:pPr>
      <w:spacing w:after="60"/>
    </w:pPr>
    <w:rPr>
      <w:rFonts w:ascii="Arial" w:eastAsia="Times New Roman" w:hAnsi="Arial"/>
      <w:color w:val="000000" w:themeColor="text1"/>
      <w:sz w:val="21"/>
    </w:rPr>
  </w:style>
  <w:style w:type="paragraph" w:customStyle="1" w:styleId="Boxheading">
    <w:name w:val="Box heading"/>
    <w:basedOn w:val="Normal"/>
    <w:rsid w:val="000D31B0"/>
    <w:pPr>
      <w:pBdr>
        <w:top w:val="single" w:sz="6" w:space="20" w:color="358189"/>
        <w:left w:val="single" w:sz="6" w:space="10" w:color="358189"/>
        <w:bottom w:val="single" w:sz="6" w:space="10" w:color="358189"/>
        <w:right w:val="single" w:sz="6" w:space="10" w:color="358189"/>
      </w:pBdr>
      <w:spacing w:before="240" w:after="240" w:line="260" w:lineRule="auto"/>
      <w:ind w:left="227" w:right="227"/>
    </w:pPr>
    <w:rPr>
      <w:rFonts w:ascii="Arial" w:eastAsia="Times New Roman" w:hAnsi="Arial"/>
      <w:b/>
      <w:bCs/>
      <w:caps/>
      <w:color w:val="358189"/>
      <w:sz w:val="21"/>
      <w:szCs w:val="20"/>
      <w:lang w:val="en"/>
    </w:rPr>
  </w:style>
  <w:style w:type="paragraph" w:customStyle="1" w:styleId="Headertext">
    <w:name w:val="Header text"/>
    <w:basedOn w:val="Normal"/>
    <w:rsid w:val="00595C26"/>
    <w:pPr>
      <w:spacing w:before="0" w:after="0"/>
      <w:jc w:val="right"/>
    </w:pPr>
    <w:rPr>
      <w:rFonts w:ascii="Arial" w:eastAsia="Times New Roman" w:hAnsi="Arial"/>
      <w:sz w:val="20"/>
    </w:rPr>
  </w:style>
  <w:style w:type="character" w:customStyle="1" w:styleId="Heading1Char">
    <w:name w:val="Heading 1 Char"/>
    <w:basedOn w:val="DefaultParagraphFont"/>
    <w:link w:val="Heading1"/>
    <w:uiPriority w:val="9"/>
    <w:rsid w:val="00B95BFF"/>
    <w:rPr>
      <w:rFonts w:asciiTheme="minorHAnsi" w:eastAsiaTheme="majorEastAsia" w:hAnsiTheme="minorHAnsi" w:cstheme="majorBidi"/>
      <w:b/>
      <w:color w:val="1F4E79" w:themeColor="accent1" w:themeShade="80"/>
      <w:sz w:val="32"/>
      <w:szCs w:val="32"/>
    </w:rPr>
  </w:style>
  <w:style w:type="paragraph" w:styleId="BodyText">
    <w:name w:val="Body Text"/>
    <w:basedOn w:val="Normal"/>
    <w:link w:val="BodyTextChar"/>
    <w:unhideWhenUsed/>
    <w:rsid w:val="00A52F1E"/>
    <w:pPr>
      <w:spacing w:before="0"/>
    </w:pPr>
    <w:rPr>
      <w:rFonts w:ascii="Times New Roman" w:eastAsia="Times New Roman" w:hAnsi="Times New Roman"/>
      <w:lang w:eastAsia="en-AU"/>
    </w:rPr>
  </w:style>
  <w:style w:type="character" w:customStyle="1" w:styleId="BodyTextChar">
    <w:name w:val="Body Text Char"/>
    <w:basedOn w:val="DefaultParagraphFont"/>
    <w:link w:val="BodyText"/>
    <w:rsid w:val="00A52F1E"/>
    <w:rPr>
      <w:rFonts w:eastAsia="Times New Roman"/>
      <w:lang w:eastAsia="en-AU"/>
    </w:rPr>
  </w:style>
  <w:style w:type="character" w:styleId="UnresolvedMention">
    <w:name w:val="Unresolved Mention"/>
    <w:basedOn w:val="DefaultParagraphFont"/>
    <w:uiPriority w:val="99"/>
    <w:semiHidden/>
    <w:unhideWhenUsed/>
    <w:rsid w:val="00503EFA"/>
    <w:rPr>
      <w:color w:val="605E5C"/>
      <w:shd w:val="clear" w:color="auto" w:fill="E1DFDD"/>
    </w:rPr>
  </w:style>
  <w:style w:type="paragraph" w:styleId="ListBullet">
    <w:name w:val="List Bullet"/>
    <w:basedOn w:val="Normal"/>
    <w:uiPriority w:val="99"/>
    <w:unhideWhenUsed/>
    <w:rsid w:val="00315476"/>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75226">
      <w:bodyDiv w:val="1"/>
      <w:marLeft w:val="0"/>
      <w:marRight w:val="0"/>
      <w:marTop w:val="0"/>
      <w:marBottom w:val="0"/>
      <w:divBdr>
        <w:top w:val="none" w:sz="0" w:space="0" w:color="auto"/>
        <w:left w:val="none" w:sz="0" w:space="0" w:color="auto"/>
        <w:bottom w:val="none" w:sz="0" w:space="0" w:color="auto"/>
        <w:right w:val="none" w:sz="0" w:space="0" w:color="auto"/>
      </w:divBdr>
      <w:divsChild>
        <w:div w:id="1046641763">
          <w:marLeft w:val="0"/>
          <w:marRight w:val="0"/>
          <w:marTop w:val="240"/>
          <w:marBottom w:val="480"/>
          <w:divBdr>
            <w:top w:val="none" w:sz="0" w:space="0" w:color="auto"/>
            <w:left w:val="none" w:sz="0" w:space="0" w:color="auto"/>
            <w:bottom w:val="none" w:sz="0" w:space="0" w:color="auto"/>
            <w:right w:val="none" w:sz="0" w:space="0" w:color="auto"/>
          </w:divBdr>
          <w:divsChild>
            <w:div w:id="886725673">
              <w:marLeft w:val="0"/>
              <w:marRight w:val="0"/>
              <w:marTop w:val="0"/>
              <w:marBottom w:val="0"/>
              <w:divBdr>
                <w:top w:val="none" w:sz="0" w:space="0" w:color="auto"/>
                <w:left w:val="none" w:sz="0" w:space="0" w:color="auto"/>
                <w:bottom w:val="none" w:sz="0" w:space="0" w:color="auto"/>
                <w:right w:val="none" w:sz="0" w:space="0" w:color="auto"/>
              </w:divBdr>
              <w:divsChild>
                <w:div w:id="769274618">
                  <w:marLeft w:val="0"/>
                  <w:marRight w:val="0"/>
                  <w:marTop w:val="0"/>
                  <w:marBottom w:val="0"/>
                  <w:divBdr>
                    <w:top w:val="none" w:sz="0" w:space="0" w:color="auto"/>
                    <w:left w:val="none" w:sz="0" w:space="0" w:color="auto"/>
                    <w:bottom w:val="none" w:sz="0" w:space="0" w:color="auto"/>
                    <w:right w:val="none" w:sz="0" w:space="0" w:color="auto"/>
                  </w:divBdr>
                  <w:divsChild>
                    <w:div w:id="692657715">
                      <w:marLeft w:val="0"/>
                      <w:marRight w:val="0"/>
                      <w:marTop w:val="0"/>
                      <w:marBottom w:val="0"/>
                      <w:divBdr>
                        <w:top w:val="none" w:sz="0" w:space="0" w:color="auto"/>
                        <w:left w:val="none" w:sz="0" w:space="0" w:color="auto"/>
                        <w:bottom w:val="none" w:sz="0" w:space="0" w:color="auto"/>
                        <w:right w:val="none" w:sz="0" w:space="0" w:color="auto"/>
                      </w:divBdr>
                      <w:divsChild>
                        <w:div w:id="15775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6774">
      <w:bodyDiv w:val="1"/>
      <w:marLeft w:val="0"/>
      <w:marRight w:val="0"/>
      <w:marTop w:val="0"/>
      <w:marBottom w:val="0"/>
      <w:divBdr>
        <w:top w:val="none" w:sz="0" w:space="0" w:color="auto"/>
        <w:left w:val="none" w:sz="0" w:space="0" w:color="auto"/>
        <w:bottom w:val="none" w:sz="0" w:space="0" w:color="auto"/>
        <w:right w:val="none" w:sz="0" w:space="0" w:color="auto"/>
      </w:divBdr>
    </w:div>
    <w:div w:id="154541327">
      <w:bodyDiv w:val="1"/>
      <w:marLeft w:val="0"/>
      <w:marRight w:val="0"/>
      <w:marTop w:val="0"/>
      <w:marBottom w:val="0"/>
      <w:divBdr>
        <w:top w:val="none" w:sz="0" w:space="0" w:color="auto"/>
        <w:left w:val="none" w:sz="0" w:space="0" w:color="auto"/>
        <w:bottom w:val="none" w:sz="0" w:space="0" w:color="auto"/>
        <w:right w:val="none" w:sz="0" w:space="0" w:color="auto"/>
      </w:divBdr>
    </w:div>
    <w:div w:id="168256645">
      <w:bodyDiv w:val="1"/>
      <w:marLeft w:val="0"/>
      <w:marRight w:val="0"/>
      <w:marTop w:val="0"/>
      <w:marBottom w:val="0"/>
      <w:divBdr>
        <w:top w:val="none" w:sz="0" w:space="0" w:color="auto"/>
        <w:left w:val="none" w:sz="0" w:space="0" w:color="auto"/>
        <w:bottom w:val="none" w:sz="0" w:space="0" w:color="auto"/>
        <w:right w:val="none" w:sz="0" w:space="0" w:color="auto"/>
      </w:divBdr>
    </w:div>
    <w:div w:id="184758738">
      <w:bodyDiv w:val="1"/>
      <w:marLeft w:val="0"/>
      <w:marRight w:val="0"/>
      <w:marTop w:val="0"/>
      <w:marBottom w:val="0"/>
      <w:divBdr>
        <w:top w:val="none" w:sz="0" w:space="0" w:color="auto"/>
        <w:left w:val="none" w:sz="0" w:space="0" w:color="auto"/>
        <w:bottom w:val="none" w:sz="0" w:space="0" w:color="auto"/>
        <w:right w:val="none" w:sz="0" w:space="0" w:color="auto"/>
      </w:divBdr>
      <w:divsChild>
        <w:div w:id="1193303397">
          <w:marLeft w:val="0"/>
          <w:marRight w:val="0"/>
          <w:marTop w:val="240"/>
          <w:marBottom w:val="480"/>
          <w:divBdr>
            <w:top w:val="none" w:sz="0" w:space="0" w:color="auto"/>
            <w:left w:val="none" w:sz="0" w:space="0" w:color="auto"/>
            <w:bottom w:val="none" w:sz="0" w:space="0" w:color="auto"/>
            <w:right w:val="none" w:sz="0" w:space="0" w:color="auto"/>
          </w:divBdr>
          <w:divsChild>
            <w:div w:id="166672613">
              <w:marLeft w:val="0"/>
              <w:marRight w:val="0"/>
              <w:marTop w:val="0"/>
              <w:marBottom w:val="0"/>
              <w:divBdr>
                <w:top w:val="none" w:sz="0" w:space="0" w:color="auto"/>
                <w:left w:val="none" w:sz="0" w:space="0" w:color="auto"/>
                <w:bottom w:val="none" w:sz="0" w:space="0" w:color="auto"/>
                <w:right w:val="none" w:sz="0" w:space="0" w:color="auto"/>
              </w:divBdr>
              <w:divsChild>
                <w:div w:id="949553583">
                  <w:marLeft w:val="0"/>
                  <w:marRight w:val="0"/>
                  <w:marTop w:val="0"/>
                  <w:marBottom w:val="0"/>
                  <w:divBdr>
                    <w:top w:val="none" w:sz="0" w:space="0" w:color="auto"/>
                    <w:left w:val="none" w:sz="0" w:space="0" w:color="auto"/>
                    <w:bottom w:val="none" w:sz="0" w:space="0" w:color="auto"/>
                    <w:right w:val="none" w:sz="0" w:space="0" w:color="auto"/>
                  </w:divBdr>
                  <w:divsChild>
                    <w:div w:id="1623540172">
                      <w:marLeft w:val="0"/>
                      <w:marRight w:val="0"/>
                      <w:marTop w:val="0"/>
                      <w:marBottom w:val="0"/>
                      <w:divBdr>
                        <w:top w:val="none" w:sz="0" w:space="0" w:color="auto"/>
                        <w:left w:val="none" w:sz="0" w:space="0" w:color="auto"/>
                        <w:bottom w:val="none" w:sz="0" w:space="0" w:color="auto"/>
                        <w:right w:val="none" w:sz="0" w:space="0" w:color="auto"/>
                      </w:divBdr>
                      <w:divsChild>
                        <w:div w:id="188455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115504">
      <w:bodyDiv w:val="1"/>
      <w:marLeft w:val="0"/>
      <w:marRight w:val="0"/>
      <w:marTop w:val="0"/>
      <w:marBottom w:val="0"/>
      <w:divBdr>
        <w:top w:val="none" w:sz="0" w:space="0" w:color="auto"/>
        <w:left w:val="none" w:sz="0" w:space="0" w:color="auto"/>
        <w:bottom w:val="none" w:sz="0" w:space="0" w:color="auto"/>
        <w:right w:val="none" w:sz="0" w:space="0" w:color="auto"/>
      </w:divBdr>
    </w:div>
    <w:div w:id="616258886">
      <w:bodyDiv w:val="1"/>
      <w:marLeft w:val="0"/>
      <w:marRight w:val="0"/>
      <w:marTop w:val="0"/>
      <w:marBottom w:val="0"/>
      <w:divBdr>
        <w:top w:val="none" w:sz="0" w:space="0" w:color="auto"/>
        <w:left w:val="none" w:sz="0" w:space="0" w:color="auto"/>
        <w:bottom w:val="none" w:sz="0" w:space="0" w:color="auto"/>
        <w:right w:val="none" w:sz="0" w:space="0" w:color="auto"/>
      </w:divBdr>
    </w:div>
    <w:div w:id="635841698">
      <w:bodyDiv w:val="1"/>
      <w:marLeft w:val="0"/>
      <w:marRight w:val="0"/>
      <w:marTop w:val="0"/>
      <w:marBottom w:val="0"/>
      <w:divBdr>
        <w:top w:val="none" w:sz="0" w:space="0" w:color="auto"/>
        <w:left w:val="none" w:sz="0" w:space="0" w:color="auto"/>
        <w:bottom w:val="none" w:sz="0" w:space="0" w:color="auto"/>
        <w:right w:val="none" w:sz="0" w:space="0" w:color="auto"/>
      </w:divBdr>
    </w:div>
    <w:div w:id="1088501487">
      <w:bodyDiv w:val="1"/>
      <w:marLeft w:val="0"/>
      <w:marRight w:val="0"/>
      <w:marTop w:val="0"/>
      <w:marBottom w:val="0"/>
      <w:divBdr>
        <w:top w:val="none" w:sz="0" w:space="0" w:color="auto"/>
        <w:left w:val="none" w:sz="0" w:space="0" w:color="auto"/>
        <w:bottom w:val="none" w:sz="0" w:space="0" w:color="auto"/>
        <w:right w:val="none" w:sz="0" w:space="0" w:color="auto"/>
      </w:divBdr>
    </w:div>
    <w:div w:id="1150485935">
      <w:bodyDiv w:val="1"/>
      <w:marLeft w:val="0"/>
      <w:marRight w:val="0"/>
      <w:marTop w:val="0"/>
      <w:marBottom w:val="0"/>
      <w:divBdr>
        <w:top w:val="none" w:sz="0" w:space="0" w:color="auto"/>
        <w:left w:val="none" w:sz="0" w:space="0" w:color="auto"/>
        <w:bottom w:val="none" w:sz="0" w:space="0" w:color="auto"/>
        <w:right w:val="none" w:sz="0" w:space="0" w:color="auto"/>
      </w:divBdr>
    </w:div>
    <w:div w:id="1217814320">
      <w:bodyDiv w:val="1"/>
      <w:marLeft w:val="0"/>
      <w:marRight w:val="0"/>
      <w:marTop w:val="0"/>
      <w:marBottom w:val="0"/>
      <w:divBdr>
        <w:top w:val="none" w:sz="0" w:space="0" w:color="auto"/>
        <w:left w:val="none" w:sz="0" w:space="0" w:color="auto"/>
        <w:bottom w:val="none" w:sz="0" w:space="0" w:color="auto"/>
        <w:right w:val="none" w:sz="0" w:space="0" w:color="auto"/>
      </w:divBdr>
    </w:div>
    <w:div w:id="1281186206">
      <w:bodyDiv w:val="1"/>
      <w:marLeft w:val="0"/>
      <w:marRight w:val="0"/>
      <w:marTop w:val="0"/>
      <w:marBottom w:val="0"/>
      <w:divBdr>
        <w:top w:val="none" w:sz="0" w:space="0" w:color="auto"/>
        <w:left w:val="none" w:sz="0" w:space="0" w:color="auto"/>
        <w:bottom w:val="none" w:sz="0" w:space="0" w:color="auto"/>
        <w:right w:val="none" w:sz="0" w:space="0" w:color="auto"/>
      </w:divBdr>
    </w:div>
    <w:div w:id="1334067501">
      <w:bodyDiv w:val="1"/>
      <w:marLeft w:val="0"/>
      <w:marRight w:val="0"/>
      <w:marTop w:val="0"/>
      <w:marBottom w:val="0"/>
      <w:divBdr>
        <w:top w:val="none" w:sz="0" w:space="0" w:color="auto"/>
        <w:left w:val="none" w:sz="0" w:space="0" w:color="auto"/>
        <w:bottom w:val="none" w:sz="0" w:space="0" w:color="auto"/>
        <w:right w:val="none" w:sz="0" w:space="0" w:color="auto"/>
      </w:divBdr>
    </w:div>
    <w:div w:id="1458983620">
      <w:bodyDiv w:val="1"/>
      <w:marLeft w:val="0"/>
      <w:marRight w:val="0"/>
      <w:marTop w:val="0"/>
      <w:marBottom w:val="0"/>
      <w:divBdr>
        <w:top w:val="none" w:sz="0" w:space="0" w:color="auto"/>
        <w:left w:val="none" w:sz="0" w:space="0" w:color="auto"/>
        <w:bottom w:val="none" w:sz="0" w:space="0" w:color="auto"/>
        <w:right w:val="none" w:sz="0" w:space="0" w:color="auto"/>
      </w:divBdr>
    </w:div>
    <w:div w:id="1694769865">
      <w:bodyDiv w:val="1"/>
      <w:marLeft w:val="0"/>
      <w:marRight w:val="0"/>
      <w:marTop w:val="0"/>
      <w:marBottom w:val="0"/>
      <w:divBdr>
        <w:top w:val="none" w:sz="0" w:space="0" w:color="auto"/>
        <w:left w:val="none" w:sz="0" w:space="0" w:color="auto"/>
        <w:bottom w:val="none" w:sz="0" w:space="0" w:color="auto"/>
        <w:right w:val="none" w:sz="0" w:space="0" w:color="auto"/>
      </w:divBdr>
    </w:div>
    <w:div w:id="1732537833">
      <w:bodyDiv w:val="1"/>
      <w:marLeft w:val="0"/>
      <w:marRight w:val="0"/>
      <w:marTop w:val="0"/>
      <w:marBottom w:val="0"/>
      <w:divBdr>
        <w:top w:val="none" w:sz="0" w:space="0" w:color="auto"/>
        <w:left w:val="none" w:sz="0" w:space="0" w:color="auto"/>
        <w:bottom w:val="none" w:sz="0" w:space="0" w:color="auto"/>
        <w:right w:val="none" w:sz="0" w:space="0" w:color="auto"/>
      </w:divBdr>
    </w:div>
    <w:div w:id="1852451592">
      <w:bodyDiv w:val="1"/>
      <w:marLeft w:val="0"/>
      <w:marRight w:val="0"/>
      <w:marTop w:val="0"/>
      <w:marBottom w:val="0"/>
      <w:divBdr>
        <w:top w:val="none" w:sz="0" w:space="0" w:color="auto"/>
        <w:left w:val="none" w:sz="0" w:space="0" w:color="auto"/>
        <w:bottom w:val="none" w:sz="0" w:space="0" w:color="auto"/>
        <w:right w:val="none" w:sz="0" w:space="0" w:color="auto"/>
      </w:divBdr>
    </w:div>
    <w:div w:id="1916822158">
      <w:bodyDiv w:val="1"/>
      <w:marLeft w:val="0"/>
      <w:marRight w:val="0"/>
      <w:marTop w:val="0"/>
      <w:marBottom w:val="0"/>
      <w:divBdr>
        <w:top w:val="none" w:sz="0" w:space="0" w:color="auto"/>
        <w:left w:val="none" w:sz="0" w:space="0" w:color="auto"/>
        <w:bottom w:val="none" w:sz="0" w:space="0" w:color="auto"/>
        <w:right w:val="none" w:sz="0" w:space="0" w:color="auto"/>
      </w:divBdr>
    </w:div>
    <w:div w:id="1930112732">
      <w:bodyDiv w:val="1"/>
      <w:marLeft w:val="0"/>
      <w:marRight w:val="0"/>
      <w:marTop w:val="0"/>
      <w:marBottom w:val="0"/>
      <w:divBdr>
        <w:top w:val="none" w:sz="0" w:space="0" w:color="auto"/>
        <w:left w:val="none" w:sz="0" w:space="0" w:color="auto"/>
        <w:bottom w:val="none" w:sz="0" w:space="0" w:color="auto"/>
        <w:right w:val="none" w:sz="0" w:space="0" w:color="auto"/>
      </w:divBdr>
    </w:div>
    <w:div w:id="2038194298">
      <w:bodyDiv w:val="1"/>
      <w:marLeft w:val="0"/>
      <w:marRight w:val="0"/>
      <w:marTop w:val="0"/>
      <w:marBottom w:val="0"/>
      <w:divBdr>
        <w:top w:val="none" w:sz="0" w:space="0" w:color="auto"/>
        <w:left w:val="none" w:sz="0" w:space="0" w:color="auto"/>
        <w:bottom w:val="none" w:sz="0" w:space="0" w:color="auto"/>
        <w:right w:val="none" w:sz="0" w:space="0" w:color="auto"/>
      </w:divBdr>
    </w:div>
    <w:div w:id="212618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data.advisory.group@health.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ealth.gov.au/resources/publications/health-services-data-advisory-group-submission-templat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committees-and-groups/aboriginal-and-torres-strait-islander-health-services-data-advisory-group?utm_source=health.gov.au&amp;utm_medium=callout-auto-custom&amp;utm_campaign=digital_transformation" TargetMode="External"/><Relationship Id="rId5" Type="http://schemas.openxmlformats.org/officeDocument/2006/relationships/numbering" Target="numbering.xml"/><Relationship Id="rId15" Type="http://schemas.openxmlformats.org/officeDocument/2006/relationships/hyperlink" Target="https://csof.naccho.org.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ce55e6e-06dd-4e73-9374-e006fe8d8563">
      <UserInfo>
        <DisplayName>AMIN, Shivali</DisplayName>
        <AccountId>18</AccountId>
        <AccountType/>
      </UserInfo>
      <UserInfo>
        <DisplayName>COLLINS, Thomas</DisplayName>
        <AccountId>15</AccountId>
        <AccountType/>
      </UserInfo>
      <UserInfo>
        <DisplayName>CHOONG, Fui</DisplayName>
        <AccountId>16</AccountId>
        <AccountType/>
      </UserInfo>
      <UserInfo>
        <DisplayName>CORDEIRO, Rachel</DisplayName>
        <AccountId>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898DC2E225DB4FA7B52A411BC4AA76" ma:contentTypeVersion="6" ma:contentTypeDescription="Create a new document." ma:contentTypeScope="" ma:versionID="24a3ae7e39ae227e7130b753eb3bffb5">
  <xsd:schema xmlns:xsd="http://www.w3.org/2001/XMLSchema" xmlns:xs="http://www.w3.org/2001/XMLSchema" xmlns:p="http://schemas.microsoft.com/office/2006/metadata/properties" xmlns:ns2="8d7b5d65-6a7b-4d29-8058-532dd865f997" xmlns:ns3="1ce55e6e-06dd-4e73-9374-e006fe8d8563" targetNamespace="http://schemas.microsoft.com/office/2006/metadata/properties" ma:root="true" ma:fieldsID="9aca6b87b672ee173073a213e413f122" ns2:_="" ns3:_="">
    <xsd:import namespace="8d7b5d65-6a7b-4d29-8058-532dd865f997"/>
    <xsd:import namespace="1ce55e6e-06dd-4e73-9374-e006fe8d85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b5d65-6a7b-4d29-8058-532dd865f9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e55e6e-06dd-4e73-9374-e006fe8d856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CBF667-53FC-41FF-9F53-65FC43D771D9}">
  <ds:schemaRefs>
    <ds:schemaRef ds:uri="http://schemas.microsoft.com/office/2006/metadata/properties"/>
    <ds:schemaRef ds:uri="http://schemas.microsoft.com/office/infopath/2007/PartnerControls"/>
    <ds:schemaRef ds:uri="1ce55e6e-06dd-4e73-9374-e006fe8d8563"/>
  </ds:schemaRefs>
</ds:datastoreItem>
</file>

<file path=customXml/itemProps2.xml><?xml version="1.0" encoding="utf-8"?>
<ds:datastoreItem xmlns:ds="http://schemas.openxmlformats.org/officeDocument/2006/customXml" ds:itemID="{517C4CEC-216B-4E03-B81A-F4D644A91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b5d65-6a7b-4d29-8058-532dd865f997"/>
    <ds:schemaRef ds:uri="1ce55e6e-06dd-4e73-9374-e006fe8d8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DF6805-A726-4DBA-81C2-8203A438349B}">
  <ds:schemaRefs>
    <ds:schemaRef ds:uri="http://schemas.openxmlformats.org/officeDocument/2006/bibliography"/>
  </ds:schemaRefs>
</ds:datastoreItem>
</file>

<file path=customXml/itemProps4.xml><?xml version="1.0" encoding="utf-8"?>
<ds:datastoreItem xmlns:ds="http://schemas.openxmlformats.org/officeDocument/2006/customXml" ds:itemID="{7FD16954-D5C6-4BFC-B931-D87C48F8F4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3912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HS DAG communique – November</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and Torres Strait Islander Health Services – Data Advisory Group Communique – November 2023</dc:title>
  <dc:subject>Aboriginal and Torres Strait Islander Health</dc:subject>
  <dc:creator>Australian Government Department of Health and Aged Care</dc:creator>
  <cp:keywords>Aboriginal and Torres Strait Islander Health; Communique;</cp:keywords>
  <dc:description/>
  <cp:lastModifiedBy>MASCHKE, Elvia</cp:lastModifiedBy>
  <cp:revision>2</cp:revision>
  <cp:lastPrinted>2020-10-23T04:29:00Z</cp:lastPrinted>
  <dcterms:created xsi:type="dcterms:W3CDTF">2024-02-13T02:12:00Z</dcterms:created>
  <dcterms:modified xsi:type="dcterms:W3CDTF">2024-02-13T02:12:00Z</dcterms:modified>
</cp:coreProperties>
</file>