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4D1A" w14:textId="0EFD9D62" w:rsidR="00AF2649" w:rsidRPr="004F3B86" w:rsidRDefault="004D7BF2" w:rsidP="005839CA">
      <w:pPr>
        <w:pStyle w:val="Heading1"/>
        <w:spacing w:before="600" w:after="240"/>
      </w:pPr>
      <w:bookmarkStart w:id="0" w:name="_Toc74309156"/>
      <w:r>
        <w:t>Disability Support for Older Australians (DSOA)</w:t>
      </w:r>
      <w:r w:rsidR="00AF2649" w:rsidRPr="004F3B86">
        <w:t xml:space="preserve"> </w:t>
      </w:r>
      <w:r w:rsidR="00D80565">
        <w:t>useful</w:t>
      </w:r>
      <w:r w:rsidR="00AF2649" w:rsidRPr="004F3B86">
        <w:t xml:space="preserve"> </w:t>
      </w:r>
      <w:r w:rsidR="00D80565">
        <w:t>re</w:t>
      </w:r>
      <w:r w:rsidR="00AF2649" w:rsidRPr="004F3B86">
        <w:t xml:space="preserve">sources </w:t>
      </w:r>
      <w:bookmarkEnd w:id="0"/>
    </w:p>
    <w:p w14:paraId="6F13AF4B" w14:textId="7C94E6BC" w:rsidR="42836B52" w:rsidRDefault="42836B52" w:rsidP="18ABADF1">
      <w:pPr>
        <w:pStyle w:val="Introduction0"/>
      </w:pPr>
      <w:r>
        <w:t xml:space="preserve">The following organisations and networks may be a further source of information and support for </w:t>
      </w:r>
      <w:r w:rsidR="4B71FB01">
        <w:t>DSOA service coordinators and DSOA clients.</w:t>
      </w:r>
    </w:p>
    <w:p w14:paraId="2CCAAD8A" w14:textId="3ECC37D4" w:rsidR="00D80565" w:rsidRDefault="00D80565">
      <w:pPr>
        <w:pStyle w:val="Heading2"/>
      </w:pPr>
      <w:r w:rsidRPr="00D80565">
        <w:t>Disability resources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2551"/>
      </w:tblGrid>
      <w:tr w:rsidR="001E0906" w:rsidRPr="001A4C64" w14:paraId="1BBF520B" w14:textId="77777777" w:rsidTr="00CF4D6A">
        <w:tc>
          <w:tcPr>
            <w:tcW w:w="2552" w:type="dxa"/>
            <w:shd w:val="clear" w:color="auto" w:fill="002060"/>
          </w:tcPr>
          <w:p w14:paraId="57A5DF24" w14:textId="70E4961F" w:rsidR="001E0906" w:rsidRPr="001A4C64" w:rsidRDefault="001E0906">
            <w:pPr>
              <w:rPr>
                <w:b/>
                <w:bCs/>
                <w:szCs w:val="24"/>
              </w:rPr>
            </w:pPr>
            <w:r w:rsidRPr="001A4C64">
              <w:rPr>
                <w:b/>
                <w:bCs/>
                <w:szCs w:val="24"/>
              </w:rPr>
              <w:t>Organisation/ resource</w:t>
            </w:r>
          </w:p>
        </w:tc>
        <w:tc>
          <w:tcPr>
            <w:tcW w:w="4536" w:type="dxa"/>
            <w:shd w:val="clear" w:color="auto" w:fill="002060"/>
          </w:tcPr>
          <w:p w14:paraId="116E4179" w14:textId="77777777" w:rsidR="001E0906" w:rsidRPr="001A4C64" w:rsidRDefault="001E0906">
            <w:pPr>
              <w:rPr>
                <w:b/>
                <w:bCs/>
                <w:szCs w:val="24"/>
              </w:rPr>
            </w:pPr>
            <w:r w:rsidRPr="001A4C64">
              <w:rPr>
                <w:b/>
                <w:bCs/>
                <w:szCs w:val="24"/>
              </w:rPr>
              <w:t>Overview</w:t>
            </w:r>
          </w:p>
        </w:tc>
        <w:tc>
          <w:tcPr>
            <w:tcW w:w="2551" w:type="dxa"/>
            <w:shd w:val="clear" w:color="auto" w:fill="002060"/>
          </w:tcPr>
          <w:p w14:paraId="4DD266D2" w14:textId="77777777" w:rsidR="001E0906" w:rsidRPr="001A4C64" w:rsidRDefault="001E0906">
            <w:pPr>
              <w:rPr>
                <w:b/>
                <w:bCs/>
                <w:szCs w:val="24"/>
              </w:rPr>
            </w:pPr>
            <w:r w:rsidRPr="001A4C64">
              <w:rPr>
                <w:b/>
                <w:bCs/>
                <w:szCs w:val="24"/>
              </w:rPr>
              <w:t>Contact details</w:t>
            </w:r>
          </w:p>
        </w:tc>
      </w:tr>
      <w:tr w:rsidR="001E0906" w:rsidRPr="001A4C64" w14:paraId="6CD6BF0B" w14:textId="77777777" w:rsidTr="00CF4D6A">
        <w:tc>
          <w:tcPr>
            <w:tcW w:w="2552" w:type="dxa"/>
          </w:tcPr>
          <w:p w14:paraId="02CD2745" w14:textId="7073E75D" w:rsidR="001E0906" w:rsidRPr="001A4C64" w:rsidRDefault="00000000" w:rsidP="001E0906">
            <w:pPr>
              <w:rPr>
                <w:szCs w:val="24"/>
              </w:rPr>
            </w:pPr>
            <w:hyperlink r:id="rId10" w:history="1">
              <w:r w:rsidR="001E0906" w:rsidRPr="00A005B8">
                <w:rPr>
                  <w:rStyle w:val="Hyperlink"/>
                  <w:rFonts w:eastAsiaTheme="minorHAnsi"/>
                  <w:szCs w:val="24"/>
                </w:rPr>
                <w:t>NDIS Quality and Safeguards Commission</w:t>
              </w:r>
            </w:hyperlink>
            <w:r w:rsidR="001E0906" w:rsidRPr="001A4C64">
              <w:rPr>
                <w:szCs w:val="24"/>
              </w:rPr>
              <w:t xml:space="preserve"> (NDIS Commission)</w:t>
            </w:r>
          </w:p>
        </w:tc>
        <w:tc>
          <w:tcPr>
            <w:tcW w:w="4536" w:type="dxa"/>
          </w:tcPr>
          <w:p w14:paraId="297FD046" w14:textId="77777777" w:rsidR="001E0906" w:rsidRPr="001A4C64" w:rsidRDefault="001E0906" w:rsidP="001E0906">
            <w:pPr>
              <w:rPr>
                <w:szCs w:val="24"/>
              </w:rPr>
            </w:pPr>
            <w:r w:rsidRPr="001A4C64">
              <w:rPr>
                <w:szCs w:val="24"/>
              </w:rPr>
              <w:t>The NDIS Quality and Safeguards Commission is an independent agency established to improve the quality and safety of NDIS supports and services.</w:t>
            </w:r>
          </w:p>
          <w:p w14:paraId="2765E014" w14:textId="0282DB5A" w:rsidR="001E0906" w:rsidRPr="001A4C64" w:rsidRDefault="001E0906" w:rsidP="001E0906">
            <w:r>
              <w:t xml:space="preserve">The NDIS Commission regulates NDIS providers, provides national consistency, promotes safety and quality services, resolves </w:t>
            </w:r>
            <w:proofErr w:type="gramStart"/>
            <w:r>
              <w:t>problems</w:t>
            </w:r>
            <w:proofErr w:type="gramEnd"/>
            <w:r>
              <w:t xml:space="preserve"> and decide</w:t>
            </w:r>
            <w:r w:rsidR="550F7D8E">
              <w:t>s</w:t>
            </w:r>
            <w:r>
              <w:t xml:space="preserve"> on areas for improvement. </w:t>
            </w:r>
          </w:p>
          <w:p w14:paraId="136836E5" w14:textId="0A522028" w:rsidR="001E0906" w:rsidRPr="00A005B8" w:rsidRDefault="001E0906" w:rsidP="001E0906">
            <w:pPr>
              <w:rPr>
                <w:szCs w:val="24"/>
              </w:rPr>
            </w:pPr>
            <w:r w:rsidRPr="001A4C64">
              <w:rPr>
                <w:szCs w:val="24"/>
              </w:rPr>
              <w:t>It also regulates service coordinators and subcontracted providers under the DSOA Program and helps improve the quality and safety of DSOA supports and services.</w:t>
            </w:r>
          </w:p>
        </w:tc>
        <w:tc>
          <w:tcPr>
            <w:tcW w:w="2551" w:type="dxa"/>
          </w:tcPr>
          <w:p w14:paraId="0BA85D8D" w14:textId="77777777" w:rsidR="001E0906" w:rsidRPr="001A4C64" w:rsidRDefault="001E0906" w:rsidP="001E0906">
            <w:pPr>
              <w:rPr>
                <w:szCs w:val="24"/>
              </w:rPr>
            </w:pPr>
            <w:r w:rsidRPr="001A4C64">
              <w:rPr>
                <w:szCs w:val="24"/>
              </w:rPr>
              <w:t>1800 035 544</w:t>
            </w:r>
          </w:p>
          <w:p w14:paraId="200EA4D8" w14:textId="5519947B" w:rsidR="001E0906" w:rsidRPr="00EE5DB6" w:rsidRDefault="00000000" w:rsidP="001E0906">
            <w:pPr>
              <w:rPr>
                <w:szCs w:val="24"/>
              </w:rPr>
            </w:pPr>
            <w:hyperlink r:id="rId11" w:history="1">
              <w:r w:rsidR="001E0906" w:rsidRPr="00EE5DB6">
                <w:rPr>
                  <w:rStyle w:val="Hyperlink"/>
                  <w:szCs w:val="24"/>
                </w:rPr>
                <w:t>contactcentre@ndiscommission.gov.au</w:t>
              </w:r>
            </w:hyperlink>
            <w:r w:rsidR="001E0906" w:rsidRPr="00EE5DB6">
              <w:rPr>
                <w:szCs w:val="24"/>
              </w:rPr>
              <w:t xml:space="preserve"> </w:t>
            </w:r>
          </w:p>
        </w:tc>
      </w:tr>
      <w:tr w:rsidR="001E0906" w:rsidRPr="001A4C64" w14:paraId="0EEE9BDD" w14:textId="77777777" w:rsidTr="00CF4D6A">
        <w:tc>
          <w:tcPr>
            <w:tcW w:w="2552" w:type="dxa"/>
          </w:tcPr>
          <w:p w14:paraId="4EFDFE34" w14:textId="7B7C273B" w:rsidR="001E0906" w:rsidRPr="001A4C64" w:rsidRDefault="00000000" w:rsidP="001E0906">
            <w:pPr>
              <w:rPr>
                <w:szCs w:val="24"/>
              </w:rPr>
            </w:pPr>
            <w:hyperlink r:id="rId12" w:history="1">
              <w:r w:rsidR="00A257F5">
                <w:rPr>
                  <w:rStyle w:val="Hyperlink"/>
                </w:rPr>
                <w:t>Australia's Disability Strategy 2021-2031</w:t>
              </w:r>
            </w:hyperlink>
          </w:p>
        </w:tc>
        <w:tc>
          <w:tcPr>
            <w:tcW w:w="4536" w:type="dxa"/>
          </w:tcPr>
          <w:p w14:paraId="010DF646" w14:textId="028B3EC0" w:rsidR="001E0906" w:rsidRPr="00865041" w:rsidRDefault="00865041" w:rsidP="001E0906">
            <w:pPr>
              <w:rPr>
                <w:szCs w:val="24"/>
              </w:rPr>
            </w:pPr>
            <w:r w:rsidRPr="00A005B8">
              <w:rPr>
                <w:color w:val="2C2A29"/>
                <w:szCs w:val="24"/>
                <w:shd w:val="clear" w:color="auto" w:fill="FFFFFF"/>
              </w:rPr>
              <w:t xml:space="preserve">Australia’s Disability Strategy 2021–2031 (ADS) is a national framework that all governments in Australia have signed up to. It sets out a plan for continuing to improve the lives of people with disability in Australia over ten years.  ADS replaces and builds on the </w:t>
            </w:r>
            <w:r w:rsidRPr="00A005B8">
              <w:rPr>
                <w:color w:val="2C2A29"/>
                <w:szCs w:val="24"/>
                <w:shd w:val="clear" w:color="auto" w:fill="FFFFFF"/>
              </w:rPr>
              <w:lastRenderedPageBreak/>
              <w:t>first National Disability Strategy 2010–2020</w:t>
            </w:r>
            <w:r>
              <w:rPr>
                <w:color w:val="2C2A29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0FAD85B1" w14:textId="6FACB012" w:rsidR="001E0906" w:rsidRPr="001A4C64" w:rsidRDefault="00422094" w:rsidP="001E090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N/A</w:t>
            </w:r>
          </w:p>
        </w:tc>
      </w:tr>
      <w:tr w:rsidR="001E0906" w:rsidRPr="001A4C64" w14:paraId="3FFD2682" w14:textId="77777777" w:rsidTr="00CF4D6A">
        <w:tc>
          <w:tcPr>
            <w:tcW w:w="2552" w:type="dxa"/>
          </w:tcPr>
          <w:p w14:paraId="2D5CC5BF" w14:textId="5AB202DB" w:rsidR="001E0906" w:rsidRPr="00A005B8" w:rsidRDefault="00000000" w:rsidP="001E0906">
            <w:pPr>
              <w:rPr>
                <w:szCs w:val="24"/>
              </w:rPr>
            </w:pPr>
            <w:hyperlink r:id="rId13" w:history="1">
              <w:r w:rsidR="00B9679C">
                <w:rPr>
                  <w:rStyle w:val="Hyperlink"/>
                </w:rPr>
                <w:t>National Disability Insurance Scheme (NDIS)</w:t>
              </w:r>
            </w:hyperlink>
          </w:p>
        </w:tc>
        <w:tc>
          <w:tcPr>
            <w:tcW w:w="4536" w:type="dxa"/>
          </w:tcPr>
          <w:p w14:paraId="5B1AED61" w14:textId="542B43B8" w:rsidR="001E0906" w:rsidRPr="001A4C64" w:rsidRDefault="1D3AA182" w:rsidP="001E0906">
            <w:r>
              <w:t>The National Disability</w:t>
            </w:r>
            <w:r w:rsidR="4BE2852A">
              <w:t xml:space="preserve"> Insurance Scheme (NDIS) is </w:t>
            </w:r>
            <w:r w:rsidR="4E086F38">
              <w:t>a</w:t>
            </w:r>
            <w:r w:rsidR="4BE2852A">
              <w:t xml:space="preserve"> national scheme for people with disability</w:t>
            </w:r>
            <w:r w:rsidR="1D3CD0E9">
              <w:t>, administered by the National Disability Insurance Agency</w:t>
            </w:r>
            <w:r w:rsidR="331303CA">
              <w:t xml:space="preserve"> (NDIA</w:t>
            </w:r>
            <w:r w:rsidR="3511003E">
              <w:t>)</w:t>
            </w:r>
            <w:r w:rsidR="21327941">
              <w:t xml:space="preserve">. It provides funding </w:t>
            </w:r>
            <w:r w:rsidR="331303CA">
              <w:t>to eligible Australians with disability to gain more time with family and friends</w:t>
            </w:r>
            <w:r w:rsidR="09EE758A">
              <w:t>, greater independence, access to new skills, jobs or volunteering in their community, and an improved quality of life</w:t>
            </w:r>
            <w:r w:rsidR="21327941">
              <w:t>.</w:t>
            </w:r>
          </w:p>
        </w:tc>
        <w:tc>
          <w:tcPr>
            <w:tcW w:w="2551" w:type="dxa"/>
          </w:tcPr>
          <w:p w14:paraId="6B451B3C" w14:textId="77777777" w:rsidR="001E0906" w:rsidRDefault="000F4DC8" w:rsidP="001E0906">
            <w:pPr>
              <w:rPr>
                <w:szCs w:val="24"/>
              </w:rPr>
            </w:pPr>
            <w:r>
              <w:rPr>
                <w:szCs w:val="24"/>
              </w:rPr>
              <w:t>1800 800 110</w:t>
            </w:r>
          </w:p>
          <w:p w14:paraId="33117689" w14:textId="16B80910" w:rsidR="000F4DC8" w:rsidRPr="00EE5DB6" w:rsidRDefault="00000000" w:rsidP="001E0906">
            <w:pPr>
              <w:rPr>
                <w:szCs w:val="24"/>
              </w:rPr>
            </w:pPr>
            <w:hyperlink r:id="rId14" w:history="1">
              <w:r w:rsidR="000F4DC8" w:rsidRPr="00EE5DB6">
                <w:rPr>
                  <w:rStyle w:val="Hyperlink"/>
                  <w:szCs w:val="24"/>
                </w:rPr>
                <w:t>www.ndis.gov.au/contact</w:t>
              </w:r>
            </w:hyperlink>
            <w:r w:rsidR="000F4DC8" w:rsidRPr="00EE5DB6">
              <w:rPr>
                <w:szCs w:val="24"/>
              </w:rPr>
              <w:t xml:space="preserve"> </w:t>
            </w:r>
          </w:p>
        </w:tc>
      </w:tr>
      <w:tr w:rsidR="001E0906" w:rsidRPr="001A4C64" w14:paraId="24750D26" w14:textId="77777777" w:rsidTr="00CF4D6A">
        <w:tc>
          <w:tcPr>
            <w:tcW w:w="2552" w:type="dxa"/>
          </w:tcPr>
          <w:p w14:paraId="15BB3BFA" w14:textId="77777777" w:rsidR="001E0906" w:rsidRPr="001A4C64" w:rsidRDefault="00000000">
            <w:pPr>
              <w:rPr>
                <w:szCs w:val="24"/>
              </w:rPr>
            </w:pPr>
            <w:hyperlink r:id="rId15" w:history="1">
              <w:r w:rsidR="001E0906" w:rsidRPr="00D20594">
                <w:rPr>
                  <w:rStyle w:val="Hyperlink"/>
                  <w:rFonts w:eastAsiaTheme="minorHAnsi"/>
                  <w:szCs w:val="24"/>
                </w:rPr>
                <w:t>National Disability Advocacy Program</w:t>
              </w:r>
            </w:hyperlink>
            <w:r w:rsidR="001E0906" w:rsidRPr="001A4C64">
              <w:rPr>
                <w:szCs w:val="24"/>
              </w:rPr>
              <w:t xml:space="preserve"> (NDAP)</w:t>
            </w:r>
          </w:p>
        </w:tc>
        <w:tc>
          <w:tcPr>
            <w:tcW w:w="4536" w:type="dxa"/>
          </w:tcPr>
          <w:p w14:paraId="4AF8A057" w14:textId="77777777" w:rsidR="001E0906" w:rsidRPr="005839CA" w:rsidRDefault="001E0906">
            <w:pPr>
              <w:rPr>
                <w:szCs w:val="24"/>
              </w:rPr>
            </w:pPr>
            <w:r w:rsidRPr="005839CA">
              <w:rPr>
                <w:szCs w:val="24"/>
              </w:rPr>
              <w:t xml:space="preserve">The NDAP provides people with disability of all ages with access to effective disability advocacy that promotes, </w:t>
            </w:r>
            <w:proofErr w:type="gramStart"/>
            <w:r w:rsidRPr="005839CA">
              <w:rPr>
                <w:szCs w:val="24"/>
              </w:rPr>
              <w:t>protects</w:t>
            </w:r>
            <w:proofErr w:type="gramEnd"/>
            <w:r w:rsidRPr="005839CA">
              <w:rPr>
                <w:szCs w:val="24"/>
              </w:rPr>
              <w:t xml:space="preserve"> and ensures their full and equal enjoyment of all human rights enabling community participation. </w:t>
            </w:r>
          </w:p>
          <w:p w14:paraId="3F2BFE20" w14:textId="4257D8FC" w:rsidR="001E0906" w:rsidRPr="00A005B8" w:rsidRDefault="4AB55BB1" w:rsidP="18ABADF1">
            <w:pPr>
              <w:rPr>
                <w:rFonts w:eastAsia="Arial"/>
              </w:rPr>
            </w:pPr>
            <w:r>
              <w:t xml:space="preserve">DSOA clients can locate an advocate using the NDAP’s </w:t>
            </w:r>
            <w:hyperlink r:id="rId16">
              <w:r w:rsidRPr="18ABADF1">
                <w:rPr>
                  <w:rStyle w:val="Hyperlink"/>
                  <w:rFonts w:eastAsia="Arial"/>
                </w:rPr>
                <w:t>Ask Izzy - Disability Advocacy Finder</w:t>
              </w:r>
            </w:hyperlink>
            <w:r w:rsidRPr="18ABADF1">
              <w:rPr>
                <w:rFonts w:eastAsia="Arial"/>
                <w:color w:val="2C2A29"/>
              </w:rPr>
              <w:t xml:space="preserve"> to search for advocacy providers using your suburb or postcode.</w:t>
            </w:r>
          </w:p>
        </w:tc>
        <w:tc>
          <w:tcPr>
            <w:tcW w:w="2551" w:type="dxa"/>
          </w:tcPr>
          <w:p w14:paraId="15C0E745" w14:textId="77777777" w:rsidR="001E0906" w:rsidRPr="00EE5DB6" w:rsidRDefault="00000000">
            <w:pPr>
              <w:rPr>
                <w:szCs w:val="24"/>
              </w:rPr>
            </w:pPr>
            <w:hyperlink r:id="rId17" w:history="1">
              <w:r w:rsidR="001E0906" w:rsidRPr="00EE5DB6">
                <w:rPr>
                  <w:rStyle w:val="Hyperlink"/>
                  <w:szCs w:val="24"/>
                </w:rPr>
                <w:t>disabilityadvocacy@dss.gov.au</w:t>
              </w:r>
            </w:hyperlink>
            <w:r w:rsidR="001E0906" w:rsidRPr="00EE5DB6">
              <w:rPr>
                <w:szCs w:val="24"/>
              </w:rPr>
              <w:t xml:space="preserve"> </w:t>
            </w:r>
          </w:p>
        </w:tc>
      </w:tr>
      <w:tr w:rsidR="001E0906" w:rsidRPr="001A4C64" w14:paraId="51ED1516" w14:textId="77777777" w:rsidTr="00CF4D6A">
        <w:tc>
          <w:tcPr>
            <w:tcW w:w="2552" w:type="dxa"/>
          </w:tcPr>
          <w:p w14:paraId="461FA8AF" w14:textId="521F4C13" w:rsidR="001E0906" w:rsidRPr="001A4C64" w:rsidRDefault="00000000" w:rsidP="001E0906">
            <w:pPr>
              <w:rPr>
                <w:szCs w:val="24"/>
              </w:rPr>
            </w:pPr>
            <w:hyperlink r:id="rId18" w:history="1">
              <w:r w:rsidR="001E0906" w:rsidRPr="00AD41E1">
                <w:rPr>
                  <w:rStyle w:val="Hyperlink"/>
                  <w:rFonts w:eastAsiaTheme="minorHAnsi"/>
                  <w:szCs w:val="24"/>
                </w:rPr>
                <w:t>National Disability Services</w:t>
              </w:r>
            </w:hyperlink>
            <w:r w:rsidR="001E0906" w:rsidRPr="001A4C64">
              <w:rPr>
                <w:szCs w:val="24"/>
              </w:rPr>
              <w:t xml:space="preserve"> (NDS)</w:t>
            </w:r>
          </w:p>
        </w:tc>
        <w:tc>
          <w:tcPr>
            <w:tcW w:w="4536" w:type="dxa"/>
          </w:tcPr>
          <w:p w14:paraId="47971F89" w14:textId="15B64707" w:rsidR="001E0906" w:rsidRPr="00A005B8" w:rsidRDefault="001E0906" w:rsidP="001E0906">
            <w:pPr>
              <w:rPr>
                <w:szCs w:val="24"/>
              </w:rPr>
            </w:pPr>
            <w:r w:rsidRPr="001A4C64">
              <w:rPr>
                <w:szCs w:val="24"/>
              </w:rPr>
              <w:t>NDS is Australia's peak body for non-government disability service organisations, representing over 1080 non-government service providers.</w:t>
            </w:r>
          </w:p>
        </w:tc>
        <w:tc>
          <w:tcPr>
            <w:tcW w:w="2551" w:type="dxa"/>
          </w:tcPr>
          <w:p w14:paraId="0BA19C12" w14:textId="3AA4B832" w:rsidR="001E0906" w:rsidRPr="001A4C64" w:rsidRDefault="00000000" w:rsidP="001E0906">
            <w:pPr>
              <w:rPr>
                <w:szCs w:val="24"/>
              </w:rPr>
            </w:pPr>
            <w:hyperlink r:id="rId19" w:history="1">
              <w:r w:rsidR="001E0906" w:rsidRPr="00A005B8">
                <w:rPr>
                  <w:rStyle w:val="Hyperlink"/>
                  <w:szCs w:val="24"/>
                </w:rPr>
                <w:t>www.nds.org.au/index.php/contact#</w:t>
              </w:r>
            </w:hyperlink>
            <w:r w:rsidR="001E0906" w:rsidRPr="001A4C64">
              <w:rPr>
                <w:szCs w:val="24"/>
              </w:rPr>
              <w:t xml:space="preserve"> </w:t>
            </w:r>
          </w:p>
        </w:tc>
      </w:tr>
      <w:tr w:rsidR="000F4DC8" w:rsidRPr="001A4C64" w14:paraId="4982C153" w14:textId="77777777" w:rsidTr="00CF4D6A">
        <w:tc>
          <w:tcPr>
            <w:tcW w:w="2552" w:type="dxa"/>
          </w:tcPr>
          <w:p w14:paraId="68B280F0" w14:textId="45B27D65" w:rsidR="000F4DC8" w:rsidRPr="001A4C64" w:rsidRDefault="00000000" w:rsidP="001E0906">
            <w:hyperlink r:id="rId20" w:history="1">
              <w:r w:rsidR="000F4DC8" w:rsidRPr="00C30504">
                <w:rPr>
                  <w:rStyle w:val="Hyperlink"/>
                  <w:szCs w:val="24"/>
                </w:rPr>
                <w:t>Disability Gateway</w:t>
              </w:r>
            </w:hyperlink>
            <w:r w:rsidR="000F4DC8">
              <w:t xml:space="preserve"> </w:t>
            </w:r>
          </w:p>
        </w:tc>
        <w:tc>
          <w:tcPr>
            <w:tcW w:w="4536" w:type="dxa"/>
          </w:tcPr>
          <w:p w14:paraId="23096FE6" w14:textId="3E2BAF2F" w:rsidR="000F4DC8" w:rsidRPr="001A4C64" w:rsidRDefault="00C80F30" w:rsidP="001E0906">
            <w:r>
              <w:t xml:space="preserve">The Disability Gateway assists all people with disability, their </w:t>
            </w:r>
            <w:r w:rsidR="003D4DAD">
              <w:t>families,</w:t>
            </w:r>
            <w:r>
              <w:t xml:space="preserve"> and carers to locate and access services across Australia</w:t>
            </w:r>
            <w:r w:rsidR="006D6700">
              <w:t>.</w:t>
            </w:r>
            <w:r w:rsidR="00766E00">
              <w:t xml:space="preserve"> It improves the navigation to access relevant information and services</w:t>
            </w:r>
            <w:r w:rsidR="00997691">
              <w:t xml:space="preserve">, spans multiple sectors including health, housing, employment, </w:t>
            </w:r>
            <w:proofErr w:type="gramStart"/>
            <w:r w:rsidR="00997691">
              <w:t>transport</w:t>
            </w:r>
            <w:proofErr w:type="gramEnd"/>
            <w:r w:rsidR="00997691">
              <w:t xml:space="preserve"> and everyday living</w:t>
            </w:r>
            <w:r w:rsidR="003D4DAD">
              <w:t>.</w:t>
            </w:r>
          </w:p>
        </w:tc>
        <w:tc>
          <w:tcPr>
            <w:tcW w:w="2551" w:type="dxa"/>
          </w:tcPr>
          <w:p w14:paraId="3C1695EF" w14:textId="742B93B9" w:rsidR="000F4DC8" w:rsidRPr="000F4DC8" w:rsidRDefault="00C30504" w:rsidP="001E0906">
            <w:r>
              <w:t>1800 643 787</w:t>
            </w:r>
          </w:p>
        </w:tc>
      </w:tr>
      <w:tr w:rsidR="001E0906" w:rsidRPr="001A4C64" w14:paraId="5E9A97ED" w14:textId="77777777" w:rsidTr="00CF4D6A">
        <w:tc>
          <w:tcPr>
            <w:tcW w:w="2552" w:type="dxa"/>
          </w:tcPr>
          <w:p w14:paraId="4F560928" w14:textId="2038D62C" w:rsidR="001E0906" w:rsidRPr="001A4C64" w:rsidRDefault="00000000" w:rsidP="001E0906">
            <w:pPr>
              <w:rPr>
                <w:szCs w:val="24"/>
              </w:rPr>
            </w:pPr>
            <w:hyperlink r:id="rId21" w:history="1">
              <w:r w:rsidR="001E0906" w:rsidRPr="00AD41E1">
                <w:rPr>
                  <w:rStyle w:val="Hyperlink"/>
                </w:rPr>
                <w:t>Disability Advocacy Network Australia</w:t>
              </w:r>
            </w:hyperlink>
            <w:r w:rsidR="001E0906" w:rsidRPr="00AD41E1">
              <w:t xml:space="preserve"> </w:t>
            </w:r>
          </w:p>
        </w:tc>
        <w:tc>
          <w:tcPr>
            <w:tcW w:w="4536" w:type="dxa"/>
          </w:tcPr>
          <w:p w14:paraId="32AA14D4" w14:textId="7C23761D" w:rsidR="001E0906" w:rsidRPr="001A4C64" w:rsidRDefault="00182276" w:rsidP="001E0906">
            <w:pPr>
              <w:rPr>
                <w:szCs w:val="24"/>
              </w:rPr>
            </w:pPr>
            <w:r>
              <w:rPr>
                <w:szCs w:val="24"/>
              </w:rPr>
              <w:t>DA</w:t>
            </w:r>
            <w:r w:rsidR="00032C08">
              <w:rPr>
                <w:szCs w:val="24"/>
              </w:rPr>
              <w:t xml:space="preserve">NA is the national representative body for a network of independent disability advocacy organisations </w:t>
            </w:r>
            <w:r w:rsidR="00032C08">
              <w:rPr>
                <w:szCs w:val="24"/>
              </w:rPr>
              <w:lastRenderedPageBreak/>
              <w:t>throughout Australia</w:t>
            </w:r>
            <w:r w:rsidR="008F7D8F">
              <w:rPr>
                <w:szCs w:val="24"/>
              </w:rPr>
              <w:t xml:space="preserve">. </w:t>
            </w:r>
            <w:r w:rsidR="005F1BD7">
              <w:rPr>
                <w:szCs w:val="24"/>
              </w:rPr>
              <w:t>I</w:t>
            </w:r>
            <w:r w:rsidR="005F1BD7">
              <w:t>ts</w:t>
            </w:r>
            <w:r w:rsidR="008F7D8F">
              <w:rPr>
                <w:szCs w:val="24"/>
              </w:rPr>
              <w:t xml:space="preserve"> purpose is to strengthen, support and provide a collective voice for independent</w:t>
            </w:r>
            <w:r w:rsidR="003D2BB3">
              <w:rPr>
                <w:szCs w:val="24"/>
              </w:rPr>
              <w:t xml:space="preserve"> disability advocacy organisations across Australia</w:t>
            </w:r>
            <w:r w:rsidR="006666F4">
              <w:rPr>
                <w:szCs w:val="24"/>
              </w:rPr>
              <w:t xml:space="preserve"> that advocates for and with people with disability</w:t>
            </w:r>
            <w:r w:rsidR="005F1BD7">
              <w:rPr>
                <w:szCs w:val="24"/>
              </w:rPr>
              <w:t>.</w:t>
            </w:r>
          </w:p>
        </w:tc>
        <w:tc>
          <w:tcPr>
            <w:tcW w:w="2551" w:type="dxa"/>
          </w:tcPr>
          <w:p w14:paraId="41EDE5ED" w14:textId="50F60FE4" w:rsidR="001E0906" w:rsidRPr="00A005B8" w:rsidRDefault="00000000" w:rsidP="001E0906">
            <w:pPr>
              <w:rPr>
                <w:szCs w:val="24"/>
              </w:rPr>
            </w:pPr>
            <w:hyperlink r:id="rId22" w:history="1">
              <w:r w:rsidR="00162AD2" w:rsidRPr="000419B1">
                <w:rPr>
                  <w:rStyle w:val="Hyperlink"/>
                </w:rPr>
                <w:t>info@dana.org.au</w:t>
              </w:r>
            </w:hyperlink>
            <w:r w:rsidR="00162AD2">
              <w:rPr>
                <w:szCs w:val="24"/>
              </w:rPr>
              <w:t xml:space="preserve"> </w:t>
            </w:r>
          </w:p>
        </w:tc>
      </w:tr>
      <w:tr w:rsidR="001E0906" w:rsidRPr="001A4C64" w14:paraId="6C11DE8D" w14:textId="77777777" w:rsidTr="00CF4D6A">
        <w:tc>
          <w:tcPr>
            <w:tcW w:w="2552" w:type="dxa"/>
          </w:tcPr>
          <w:p w14:paraId="5CAFD583" w14:textId="7A2B4CF5" w:rsidR="001E0906" w:rsidRPr="001A4C64" w:rsidRDefault="00000000" w:rsidP="001E0906">
            <w:pPr>
              <w:rPr>
                <w:szCs w:val="24"/>
              </w:rPr>
            </w:pPr>
            <w:hyperlink r:id="rId23" w:history="1">
              <w:r w:rsidR="001E0906" w:rsidRPr="001A4C64">
                <w:rPr>
                  <w:rStyle w:val="Hyperlink"/>
                  <w:szCs w:val="24"/>
                </w:rPr>
                <w:t>Australian Federation of Disability Organisations</w:t>
              </w:r>
            </w:hyperlink>
            <w:r w:rsidR="001E0906" w:rsidRPr="001A4C64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09EDB87" w14:textId="1E774017" w:rsidR="001E0906" w:rsidRPr="001A4C64" w:rsidRDefault="008F25E6" w:rsidP="001E0906">
            <w:pPr>
              <w:rPr>
                <w:szCs w:val="24"/>
              </w:rPr>
            </w:pPr>
            <w:r>
              <w:rPr>
                <w:szCs w:val="24"/>
              </w:rPr>
              <w:t>The AFDO</w:t>
            </w:r>
            <w:r w:rsidR="000E4DC7">
              <w:rPr>
                <w:szCs w:val="24"/>
              </w:rPr>
              <w:t xml:space="preserve"> is a Disabled People’s Organisation (DPO)</w:t>
            </w:r>
            <w:r w:rsidR="002E5A80">
              <w:rPr>
                <w:szCs w:val="24"/>
              </w:rPr>
              <w:t>, they are a cross-disability representative organisation, and the national voice representing people</w:t>
            </w:r>
            <w:r w:rsidR="004A3800">
              <w:rPr>
                <w:szCs w:val="24"/>
              </w:rPr>
              <w:t xml:space="preserve"> with disability in Australia. Their members are national and state disability advocacy organisations run by and for people with disability and their families</w:t>
            </w:r>
            <w:r w:rsidR="00892853">
              <w:rPr>
                <w:szCs w:val="24"/>
              </w:rPr>
              <w:t>, representing Australians with disability</w:t>
            </w:r>
            <w:r w:rsidR="00170DE4">
              <w:rPr>
                <w:szCs w:val="24"/>
              </w:rPr>
              <w:t>.</w:t>
            </w:r>
          </w:p>
        </w:tc>
        <w:tc>
          <w:tcPr>
            <w:tcW w:w="2551" w:type="dxa"/>
          </w:tcPr>
          <w:p w14:paraId="4958BB2F" w14:textId="1640F6CB" w:rsidR="001E0906" w:rsidRPr="00A005B8" w:rsidRDefault="00000000" w:rsidP="001E0906">
            <w:pPr>
              <w:rPr>
                <w:szCs w:val="24"/>
              </w:rPr>
            </w:pPr>
            <w:hyperlink r:id="rId24" w:history="1">
              <w:r w:rsidR="00B141B9" w:rsidRPr="00B141B9">
                <w:rPr>
                  <w:rStyle w:val="Hyperlink"/>
                </w:rPr>
                <w:t>www.afdo.org.au/contact-us/</w:t>
              </w:r>
            </w:hyperlink>
            <w:r w:rsidR="00B141B9">
              <w:rPr>
                <w:szCs w:val="24"/>
              </w:rPr>
              <w:t xml:space="preserve"> </w:t>
            </w:r>
          </w:p>
        </w:tc>
      </w:tr>
    </w:tbl>
    <w:p w14:paraId="57978829" w14:textId="77777777" w:rsidR="00821ECA" w:rsidRPr="001A4C64" w:rsidRDefault="00821ECA" w:rsidP="00821ECA">
      <w:pPr>
        <w:pStyle w:val="Heading2"/>
      </w:pPr>
      <w:r w:rsidRPr="001A4C64">
        <w:t>Aged care resources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  <w:tblCaption w:val="Table of organisations and networks"/>
        <w:tblDescription w:val="The following organisations and networks may be a further source of information and support for delivering disability support and aged care services:"/>
      </w:tblPr>
      <w:tblGrid>
        <w:gridCol w:w="2552"/>
        <w:gridCol w:w="4536"/>
        <w:gridCol w:w="2551"/>
      </w:tblGrid>
      <w:tr w:rsidR="00821ECA" w:rsidRPr="00663A6D" w14:paraId="1ED40FC8" w14:textId="77777777" w:rsidTr="00CF4D6A">
        <w:tc>
          <w:tcPr>
            <w:tcW w:w="2552" w:type="dxa"/>
            <w:shd w:val="clear" w:color="auto" w:fill="002060"/>
          </w:tcPr>
          <w:p w14:paraId="6B4F67B5" w14:textId="77777777" w:rsidR="00821ECA" w:rsidRPr="00A71044" w:rsidRDefault="00821ECA">
            <w:pPr>
              <w:rPr>
                <w:b/>
                <w:bCs/>
              </w:rPr>
            </w:pPr>
            <w:r w:rsidRPr="00A71044">
              <w:rPr>
                <w:b/>
                <w:bCs/>
              </w:rPr>
              <w:t>Organisatio</w:t>
            </w:r>
            <w:r>
              <w:rPr>
                <w:b/>
                <w:bCs/>
              </w:rPr>
              <w:t>n/ resource</w:t>
            </w:r>
          </w:p>
        </w:tc>
        <w:tc>
          <w:tcPr>
            <w:tcW w:w="4536" w:type="dxa"/>
            <w:shd w:val="clear" w:color="auto" w:fill="002060"/>
          </w:tcPr>
          <w:p w14:paraId="604A6A49" w14:textId="77777777" w:rsidR="00821ECA" w:rsidRPr="00A71044" w:rsidRDefault="00821ECA">
            <w:pPr>
              <w:rPr>
                <w:b/>
                <w:bCs/>
              </w:rPr>
            </w:pPr>
            <w:r w:rsidRPr="00A71044">
              <w:rPr>
                <w:b/>
                <w:bCs/>
              </w:rPr>
              <w:t>Overview</w:t>
            </w:r>
          </w:p>
        </w:tc>
        <w:tc>
          <w:tcPr>
            <w:tcW w:w="2551" w:type="dxa"/>
            <w:shd w:val="clear" w:color="auto" w:fill="002060"/>
          </w:tcPr>
          <w:p w14:paraId="21DC6324" w14:textId="77777777" w:rsidR="00821ECA" w:rsidRPr="00A71044" w:rsidRDefault="00821ECA">
            <w:pPr>
              <w:rPr>
                <w:b/>
                <w:bCs/>
              </w:rPr>
            </w:pPr>
            <w:r w:rsidRPr="00A71044">
              <w:rPr>
                <w:b/>
                <w:bCs/>
              </w:rPr>
              <w:t>Contact details</w:t>
            </w:r>
          </w:p>
        </w:tc>
      </w:tr>
      <w:tr w:rsidR="00821ECA" w:rsidRPr="00663A6D" w14:paraId="1CD16C30" w14:textId="77777777" w:rsidTr="00CF4D6A">
        <w:tc>
          <w:tcPr>
            <w:tcW w:w="2552" w:type="dxa"/>
          </w:tcPr>
          <w:p w14:paraId="486E2BDF" w14:textId="77777777" w:rsidR="00821ECA" w:rsidRPr="00A71044" w:rsidRDefault="00000000">
            <w:pPr>
              <w:rPr>
                <w:color w:val="0563C1" w:themeColor="hyperlink"/>
                <w:szCs w:val="24"/>
                <w:u w:val="single"/>
              </w:rPr>
            </w:pPr>
            <w:hyperlink r:id="rId25" w:history="1">
              <w:r w:rsidR="00821ECA" w:rsidRPr="001A4C64">
                <w:rPr>
                  <w:rStyle w:val="Hyperlink"/>
                  <w:szCs w:val="24"/>
                </w:rPr>
                <w:t>My Aged Care</w:t>
              </w:r>
            </w:hyperlink>
          </w:p>
        </w:tc>
        <w:tc>
          <w:tcPr>
            <w:tcW w:w="4536" w:type="dxa"/>
          </w:tcPr>
          <w:p w14:paraId="4595D70A" w14:textId="1AA30A73" w:rsidR="00821ECA" w:rsidRPr="001A4C64" w:rsidRDefault="00E575E5">
            <w:pPr>
              <w:rPr>
                <w:szCs w:val="24"/>
              </w:rPr>
            </w:pPr>
            <w:r>
              <w:rPr>
                <w:szCs w:val="24"/>
              </w:rPr>
              <w:t>The My Aged Care website</w:t>
            </w:r>
            <w:r w:rsidR="000530E5">
              <w:rPr>
                <w:szCs w:val="24"/>
              </w:rPr>
              <w:t xml:space="preserve"> provides information and support for older people to</w:t>
            </w:r>
            <w:r w:rsidR="00BE394E">
              <w:rPr>
                <w:szCs w:val="24"/>
              </w:rPr>
              <w:t xml:space="preserve"> understand, access and navigate the </w:t>
            </w:r>
            <w:r w:rsidR="00A01AD2">
              <w:rPr>
                <w:szCs w:val="24"/>
              </w:rPr>
              <w:t xml:space="preserve">Australian Government-funded </w:t>
            </w:r>
            <w:r w:rsidR="00BE394E">
              <w:rPr>
                <w:szCs w:val="24"/>
              </w:rPr>
              <w:t>aged care system</w:t>
            </w:r>
            <w:r w:rsidR="00D01409">
              <w:rPr>
                <w:szCs w:val="24"/>
              </w:rPr>
              <w:t>.</w:t>
            </w:r>
            <w:r w:rsidR="00975242">
              <w:rPr>
                <w:szCs w:val="24"/>
              </w:rPr>
              <w:t xml:space="preserve"> It provides information on the different aged care services available</w:t>
            </w:r>
            <w:r w:rsidR="00977765">
              <w:rPr>
                <w:szCs w:val="24"/>
              </w:rPr>
              <w:t xml:space="preserve">, an assessment of needs to identify eligibility and the right type of care, </w:t>
            </w:r>
            <w:proofErr w:type="gramStart"/>
            <w:r w:rsidR="00977765">
              <w:rPr>
                <w:szCs w:val="24"/>
              </w:rPr>
              <w:t>referrals</w:t>
            </w:r>
            <w:proofErr w:type="gramEnd"/>
            <w:r w:rsidR="00977765">
              <w:rPr>
                <w:szCs w:val="24"/>
              </w:rPr>
              <w:t xml:space="preserve"> and support to find service providers that can meet</w:t>
            </w:r>
            <w:r w:rsidR="00656799">
              <w:rPr>
                <w:szCs w:val="24"/>
              </w:rPr>
              <w:t xml:space="preserve"> an older persons’ needs as well as information on what costs might need to be</w:t>
            </w:r>
            <w:r w:rsidR="00E0313A">
              <w:rPr>
                <w:szCs w:val="24"/>
              </w:rPr>
              <w:t xml:space="preserve"> paid towards </w:t>
            </w:r>
            <w:r w:rsidR="007A7C70">
              <w:rPr>
                <w:szCs w:val="24"/>
              </w:rPr>
              <w:t xml:space="preserve">the cost of </w:t>
            </w:r>
            <w:r w:rsidR="003566AD">
              <w:rPr>
                <w:szCs w:val="24"/>
              </w:rPr>
              <w:t>a persons’</w:t>
            </w:r>
            <w:r w:rsidR="00E0313A">
              <w:rPr>
                <w:szCs w:val="24"/>
              </w:rPr>
              <w:t xml:space="preserve"> </w:t>
            </w:r>
            <w:r w:rsidR="006D09BD">
              <w:rPr>
                <w:szCs w:val="24"/>
              </w:rPr>
              <w:t>care.</w:t>
            </w:r>
          </w:p>
        </w:tc>
        <w:tc>
          <w:tcPr>
            <w:tcW w:w="2551" w:type="dxa"/>
          </w:tcPr>
          <w:p w14:paraId="206769FC" w14:textId="77777777" w:rsidR="00821ECA" w:rsidRDefault="00821ECA">
            <w:pPr>
              <w:rPr>
                <w:szCs w:val="24"/>
              </w:rPr>
            </w:pPr>
            <w:r>
              <w:rPr>
                <w:szCs w:val="24"/>
              </w:rPr>
              <w:t>1800 200 422</w:t>
            </w:r>
          </w:p>
          <w:p w14:paraId="3A59A9BC" w14:textId="77777777" w:rsidR="00821ECA" w:rsidRPr="001A4C64" w:rsidRDefault="00000000">
            <w:pPr>
              <w:rPr>
                <w:szCs w:val="24"/>
              </w:rPr>
            </w:pPr>
            <w:hyperlink r:id="rId26" w:history="1">
              <w:r w:rsidR="00821ECA" w:rsidRPr="000419B1">
                <w:rPr>
                  <w:rStyle w:val="Hyperlink"/>
                </w:rPr>
                <w:t>www.myagedcare.gov.au/contact-us</w:t>
              </w:r>
            </w:hyperlink>
            <w:r w:rsidR="00821ECA">
              <w:rPr>
                <w:szCs w:val="24"/>
              </w:rPr>
              <w:t xml:space="preserve"> </w:t>
            </w:r>
          </w:p>
        </w:tc>
      </w:tr>
      <w:tr w:rsidR="00821ECA" w:rsidRPr="00663A6D" w14:paraId="004B811A" w14:textId="77777777" w:rsidTr="00CF4D6A">
        <w:tc>
          <w:tcPr>
            <w:tcW w:w="2552" w:type="dxa"/>
          </w:tcPr>
          <w:p w14:paraId="29302D94" w14:textId="77777777" w:rsidR="00821ECA" w:rsidRPr="001A4C64" w:rsidRDefault="00000000">
            <w:pPr>
              <w:rPr>
                <w:szCs w:val="24"/>
              </w:rPr>
            </w:pPr>
            <w:hyperlink r:id="rId27" w:history="1">
              <w:r w:rsidR="00821ECA" w:rsidRPr="00A71044">
                <w:rPr>
                  <w:rStyle w:val="Hyperlink"/>
                  <w:rFonts w:eastAsiaTheme="minorHAnsi"/>
                  <w:szCs w:val="24"/>
                </w:rPr>
                <w:t>Older Persons’ Advocacy Network</w:t>
              </w:r>
            </w:hyperlink>
            <w:r w:rsidR="00821ECA" w:rsidRPr="001A4C64">
              <w:rPr>
                <w:szCs w:val="24"/>
              </w:rPr>
              <w:t xml:space="preserve"> (OPAN)</w:t>
            </w:r>
          </w:p>
        </w:tc>
        <w:tc>
          <w:tcPr>
            <w:tcW w:w="4536" w:type="dxa"/>
          </w:tcPr>
          <w:p w14:paraId="38514CD3" w14:textId="77777777" w:rsidR="00821ECA" w:rsidRPr="001A4C64" w:rsidRDefault="00821ECA">
            <w:pPr>
              <w:rPr>
                <w:color w:val="000000"/>
                <w:szCs w:val="24"/>
              </w:rPr>
            </w:pPr>
            <w:r w:rsidRPr="001A4C64">
              <w:rPr>
                <w:szCs w:val="24"/>
              </w:rPr>
              <w:t xml:space="preserve">DSOA clients who are considering a move to aged care or exiting the DSOA Program will be able to access the </w:t>
            </w:r>
            <w:r w:rsidRPr="00A71044">
              <w:rPr>
                <w:szCs w:val="24"/>
              </w:rPr>
              <w:t>OPAN</w:t>
            </w:r>
            <w:r w:rsidRPr="001A4C64">
              <w:rPr>
                <w:szCs w:val="24"/>
              </w:rPr>
              <w:t xml:space="preserve"> for help in accessing, and transitioning to,</w:t>
            </w:r>
            <w:r w:rsidRPr="00A71044">
              <w:rPr>
                <w:szCs w:val="24"/>
              </w:rPr>
              <w:t xml:space="preserve"> </w:t>
            </w:r>
            <w:r w:rsidRPr="001A4C64">
              <w:rPr>
                <w:szCs w:val="24"/>
              </w:rPr>
              <w:t xml:space="preserve">aged care supports. </w:t>
            </w:r>
          </w:p>
        </w:tc>
        <w:tc>
          <w:tcPr>
            <w:tcW w:w="2551" w:type="dxa"/>
          </w:tcPr>
          <w:p w14:paraId="21FD0E20" w14:textId="77777777" w:rsidR="00821ECA" w:rsidRDefault="00821ECA">
            <w:pPr>
              <w:rPr>
                <w:szCs w:val="24"/>
              </w:rPr>
            </w:pPr>
            <w:r w:rsidRPr="001A4C64">
              <w:rPr>
                <w:szCs w:val="24"/>
              </w:rPr>
              <w:t>1800 700 600</w:t>
            </w:r>
          </w:p>
          <w:p w14:paraId="0413A271" w14:textId="77777777" w:rsidR="00821ECA" w:rsidRPr="001A4C64" w:rsidRDefault="00000000">
            <w:pPr>
              <w:rPr>
                <w:szCs w:val="24"/>
              </w:rPr>
            </w:pPr>
            <w:hyperlink r:id="rId28" w:history="1">
              <w:r w:rsidR="00821ECA" w:rsidRPr="000419B1">
                <w:rPr>
                  <w:rStyle w:val="Hyperlink"/>
                </w:rPr>
                <w:t>https://opan.org.au/contact-us/</w:t>
              </w:r>
            </w:hyperlink>
            <w:r w:rsidR="00821ECA">
              <w:rPr>
                <w:szCs w:val="24"/>
              </w:rPr>
              <w:t xml:space="preserve"> </w:t>
            </w:r>
          </w:p>
        </w:tc>
      </w:tr>
      <w:tr w:rsidR="00821ECA" w:rsidRPr="00663A6D" w14:paraId="72A0BE48" w14:textId="77777777" w:rsidTr="00CF4D6A">
        <w:trPr>
          <w:trHeight w:val="957"/>
        </w:trPr>
        <w:tc>
          <w:tcPr>
            <w:tcW w:w="2552" w:type="dxa"/>
          </w:tcPr>
          <w:p w14:paraId="6BA470D3" w14:textId="77777777" w:rsidR="00821ECA" w:rsidRPr="001A4C64" w:rsidRDefault="00000000">
            <w:pPr>
              <w:rPr>
                <w:szCs w:val="24"/>
              </w:rPr>
            </w:pPr>
            <w:hyperlink r:id="rId29" w:history="1">
              <w:r w:rsidR="00821ECA" w:rsidRPr="00A71044">
                <w:rPr>
                  <w:rStyle w:val="Hyperlink"/>
                  <w:rFonts w:eastAsiaTheme="minorHAnsi"/>
                  <w:szCs w:val="24"/>
                </w:rPr>
                <w:t>Aged &amp; Community</w:t>
              </w:r>
              <w:r w:rsidR="00821ECA" w:rsidRPr="00A71044">
                <w:rPr>
                  <w:rStyle w:val="Hyperlink"/>
                  <w:szCs w:val="24"/>
                </w:rPr>
                <w:t xml:space="preserve"> Care Providers Association </w:t>
              </w:r>
            </w:hyperlink>
            <w:r w:rsidR="00821ECA" w:rsidRPr="001A4C64">
              <w:rPr>
                <w:szCs w:val="24"/>
              </w:rPr>
              <w:t xml:space="preserve"> (ACCPA)</w:t>
            </w:r>
          </w:p>
        </w:tc>
        <w:tc>
          <w:tcPr>
            <w:tcW w:w="4536" w:type="dxa"/>
          </w:tcPr>
          <w:p w14:paraId="1E893934" w14:textId="77777777" w:rsidR="00821ECA" w:rsidRPr="001A4C64" w:rsidRDefault="00821ECA">
            <w:pPr>
              <w:rPr>
                <w:szCs w:val="24"/>
              </w:rPr>
            </w:pPr>
            <w:r w:rsidRPr="00A71044">
              <w:rPr>
                <w:rFonts w:eastAsia="Arial"/>
                <w:szCs w:val="24"/>
              </w:rPr>
              <w:t>ACCPA</w:t>
            </w:r>
            <w:r w:rsidRPr="001A4C64">
              <w:rPr>
                <w:szCs w:val="24"/>
              </w:rPr>
              <w:t xml:space="preserve"> is the leading national peak body supporting not for profit church, charitable and for purpose providers of retirement living, community, </w:t>
            </w:r>
            <w:proofErr w:type="gramStart"/>
            <w:r w:rsidRPr="001A4C64">
              <w:rPr>
                <w:szCs w:val="24"/>
              </w:rPr>
              <w:t>home</w:t>
            </w:r>
            <w:proofErr w:type="gramEnd"/>
            <w:r w:rsidRPr="001A4C64">
              <w:rPr>
                <w:szCs w:val="24"/>
              </w:rPr>
              <w:t xml:space="preserve"> and residential care. </w:t>
            </w:r>
          </w:p>
        </w:tc>
        <w:tc>
          <w:tcPr>
            <w:tcW w:w="2551" w:type="dxa"/>
          </w:tcPr>
          <w:p w14:paraId="11644CFF" w14:textId="77777777" w:rsidR="00821ECA" w:rsidRPr="001A4C64" w:rsidRDefault="00821ECA">
            <w:pPr>
              <w:rPr>
                <w:szCs w:val="24"/>
              </w:rPr>
            </w:pPr>
            <w:r w:rsidRPr="001A4C64">
              <w:rPr>
                <w:szCs w:val="24"/>
              </w:rPr>
              <w:t>1300 222 721</w:t>
            </w:r>
          </w:p>
          <w:p w14:paraId="4FEA8297" w14:textId="77777777" w:rsidR="00821ECA" w:rsidRPr="001A4C64" w:rsidRDefault="00000000">
            <w:pPr>
              <w:rPr>
                <w:szCs w:val="24"/>
              </w:rPr>
            </w:pPr>
            <w:hyperlink r:id="rId30" w:history="1">
              <w:r w:rsidR="00821ECA" w:rsidRPr="00A71044">
                <w:rPr>
                  <w:rStyle w:val="Hyperlink"/>
                  <w:szCs w:val="24"/>
                </w:rPr>
                <w:t>info@accpa.asn.au</w:t>
              </w:r>
            </w:hyperlink>
            <w:r w:rsidR="00821ECA" w:rsidRPr="001A4C64">
              <w:rPr>
                <w:szCs w:val="24"/>
              </w:rPr>
              <w:t xml:space="preserve"> </w:t>
            </w:r>
          </w:p>
        </w:tc>
      </w:tr>
    </w:tbl>
    <w:p w14:paraId="24126D68" w14:textId="77777777" w:rsidR="00D80565" w:rsidRDefault="00D80565" w:rsidP="001A4C64">
      <w:pPr>
        <w:pStyle w:val="Heading2"/>
        <w:rPr>
          <w:rFonts w:eastAsia="Times New Roman"/>
        </w:rPr>
      </w:pPr>
      <w:r w:rsidRPr="00537B78">
        <w:rPr>
          <w:rFonts w:eastAsia="Times New Roman"/>
        </w:rPr>
        <w:t>Carer resources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551"/>
      </w:tblGrid>
      <w:tr w:rsidR="001E0906" w:rsidRPr="00663A6D" w14:paraId="12112434" w14:textId="77777777" w:rsidTr="00CF4D6A">
        <w:tc>
          <w:tcPr>
            <w:tcW w:w="2410" w:type="dxa"/>
            <w:shd w:val="clear" w:color="auto" w:fill="002060"/>
          </w:tcPr>
          <w:p w14:paraId="7FF2DB66" w14:textId="35857EBE" w:rsidR="001E0906" w:rsidRPr="001A4C64" w:rsidRDefault="001E0906" w:rsidP="001E0906">
            <w:pPr>
              <w:rPr>
                <w:szCs w:val="24"/>
              </w:rPr>
            </w:pPr>
            <w:r w:rsidRPr="001A4C64">
              <w:rPr>
                <w:b/>
                <w:bCs/>
                <w:szCs w:val="24"/>
              </w:rPr>
              <w:t>Organisation/ resource</w:t>
            </w:r>
          </w:p>
        </w:tc>
        <w:tc>
          <w:tcPr>
            <w:tcW w:w="4678" w:type="dxa"/>
            <w:shd w:val="clear" w:color="auto" w:fill="002060"/>
          </w:tcPr>
          <w:p w14:paraId="22D7C826" w14:textId="5D5C04DB" w:rsidR="001E0906" w:rsidRPr="001A4C64" w:rsidRDefault="001E0906" w:rsidP="001E0906">
            <w:pPr>
              <w:rPr>
                <w:rFonts w:eastAsiaTheme="minorEastAsia"/>
                <w:color w:val="000000" w:themeColor="text1"/>
                <w:szCs w:val="24"/>
              </w:rPr>
            </w:pPr>
            <w:r w:rsidRPr="001A4C64">
              <w:rPr>
                <w:b/>
                <w:bCs/>
                <w:szCs w:val="24"/>
              </w:rPr>
              <w:t>Overview</w:t>
            </w:r>
          </w:p>
        </w:tc>
        <w:tc>
          <w:tcPr>
            <w:tcW w:w="2551" w:type="dxa"/>
            <w:shd w:val="clear" w:color="auto" w:fill="002060"/>
          </w:tcPr>
          <w:p w14:paraId="4B262974" w14:textId="2E332A7D" w:rsidR="001E0906" w:rsidRPr="001A4C64" w:rsidRDefault="001E0906" w:rsidP="001E0906">
            <w:pPr>
              <w:rPr>
                <w:szCs w:val="24"/>
                <w:lang w:val="en-GB"/>
              </w:rPr>
            </w:pPr>
            <w:r w:rsidRPr="001A4C64">
              <w:rPr>
                <w:b/>
                <w:bCs/>
                <w:szCs w:val="24"/>
              </w:rPr>
              <w:t>Contact details</w:t>
            </w:r>
          </w:p>
        </w:tc>
      </w:tr>
      <w:tr w:rsidR="001A4C64" w:rsidRPr="00663A6D" w14:paraId="004EF920" w14:textId="77777777" w:rsidTr="00CF4D6A">
        <w:tc>
          <w:tcPr>
            <w:tcW w:w="2410" w:type="dxa"/>
          </w:tcPr>
          <w:p w14:paraId="60FF277E" w14:textId="3A21D324" w:rsidR="001A4C64" w:rsidRPr="001A4C64" w:rsidRDefault="00000000" w:rsidP="001A4C64">
            <w:pPr>
              <w:rPr>
                <w:szCs w:val="24"/>
              </w:rPr>
            </w:pPr>
            <w:hyperlink r:id="rId31" w:history="1">
              <w:r w:rsidR="001A4C64" w:rsidRPr="001A4C64">
                <w:rPr>
                  <w:rStyle w:val="Hyperlink"/>
                  <w:rFonts w:eastAsiaTheme="minorHAnsi" w:cs="Times New Roman"/>
                  <w:szCs w:val="24"/>
                </w:rPr>
                <w:t>Carers Australia</w:t>
              </w:r>
            </w:hyperlink>
          </w:p>
        </w:tc>
        <w:tc>
          <w:tcPr>
            <w:tcW w:w="4678" w:type="dxa"/>
          </w:tcPr>
          <w:p w14:paraId="379AF872" w14:textId="6F492D47" w:rsidR="001A4C64" w:rsidRPr="001A4C64" w:rsidRDefault="00FD4D50">
            <w:pPr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>Carer</w:t>
            </w:r>
            <w:r w:rsidR="000A525B">
              <w:rPr>
                <w:rFonts w:eastAsiaTheme="minorEastAsia"/>
                <w:color w:val="000000" w:themeColor="text1"/>
                <w:szCs w:val="24"/>
              </w:rPr>
              <w:t>s Australia is the national peak body representing Australia’s unpaid carers, advocating on their behalf</w:t>
            </w:r>
            <w:r w:rsidR="00C1466C">
              <w:rPr>
                <w:rFonts w:eastAsiaTheme="minorEastAsia"/>
                <w:color w:val="000000" w:themeColor="text1"/>
                <w:szCs w:val="24"/>
              </w:rPr>
              <w:t xml:space="preserve"> to influence policies and services at a national level.</w:t>
            </w:r>
          </w:p>
        </w:tc>
        <w:tc>
          <w:tcPr>
            <w:tcW w:w="2551" w:type="dxa"/>
          </w:tcPr>
          <w:p w14:paraId="4F3A07ED" w14:textId="008D194E" w:rsidR="001A4C64" w:rsidRPr="001A4C64" w:rsidRDefault="00000000">
            <w:pPr>
              <w:rPr>
                <w:szCs w:val="24"/>
                <w:lang w:val="en-GB"/>
              </w:rPr>
            </w:pPr>
            <w:hyperlink r:id="rId32" w:history="1">
              <w:r w:rsidR="00407D3B" w:rsidRPr="000419B1">
                <w:rPr>
                  <w:rStyle w:val="Hyperlink"/>
                  <w:lang w:val="en-GB"/>
                </w:rPr>
                <w:t>www.carersaustralia.com.au/about-us/contact-us/</w:t>
              </w:r>
            </w:hyperlink>
            <w:r w:rsidR="00407D3B">
              <w:rPr>
                <w:szCs w:val="24"/>
                <w:lang w:val="en-GB"/>
              </w:rPr>
              <w:t xml:space="preserve"> </w:t>
            </w:r>
          </w:p>
        </w:tc>
      </w:tr>
      <w:tr w:rsidR="001E0906" w:rsidRPr="00663A6D" w14:paraId="5E240F96" w14:textId="77777777" w:rsidTr="00CF4D6A">
        <w:tc>
          <w:tcPr>
            <w:tcW w:w="2410" w:type="dxa"/>
          </w:tcPr>
          <w:p w14:paraId="6D091249" w14:textId="77777777" w:rsidR="001E0906" w:rsidRPr="001A4C64" w:rsidRDefault="00000000">
            <w:pPr>
              <w:rPr>
                <w:szCs w:val="24"/>
              </w:rPr>
            </w:pPr>
            <w:hyperlink r:id="rId33" w:history="1">
              <w:r w:rsidR="001E0906" w:rsidRPr="00A005B8">
                <w:rPr>
                  <w:rStyle w:val="Hyperlink"/>
                  <w:rFonts w:eastAsiaTheme="minorHAnsi"/>
                  <w:szCs w:val="24"/>
                </w:rPr>
                <w:t>Carer Gateway</w:t>
              </w:r>
            </w:hyperlink>
          </w:p>
        </w:tc>
        <w:tc>
          <w:tcPr>
            <w:tcW w:w="4678" w:type="dxa"/>
          </w:tcPr>
          <w:p w14:paraId="100F5C14" w14:textId="65A22478" w:rsidR="001E0906" w:rsidRPr="001A4C64" w:rsidRDefault="001E0906">
            <w:pPr>
              <w:rPr>
                <w:rFonts w:eastAsia="Arial"/>
                <w:szCs w:val="24"/>
                <w:lang w:val="en-GB"/>
              </w:rPr>
            </w:pPr>
            <w:r w:rsidRPr="001A4C64">
              <w:rPr>
                <w:rFonts w:eastAsiaTheme="minorEastAsia"/>
                <w:color w:val="000000" w:themeColor="text1"/>
                <w:szCs w:val="24"/>
              </w:rPr>
              <w:t>If DSOA clients and their carers do not already receive emergency respite under the DSOA Program, they may</w:t>
            </w:r>
            <w:r w:rsidRPr="001A4C64">
              <w:rPr>
                <w:szCs w:val="24"/>
                <w:lang w:val="en-GB"/>
              </w:rPr>
              <w:t xml:space="preserve"> be able to access this support through </w:t>
            </w:r>
            <w:r w:rsidRPr="001A4C64">
              <w:rPr>
                <w:rFonts w:eastAsia="Arial"/>
                <w:szCs w:val="24"/>
                <w:lang w:val="en-GB"/>
              </w:rPr>
              <w:t>Carer Gateway</w:t>
            </w:r>
          </w:p>
        </w:tc>
        <w:tc>
          <w:tcPr>
            <w:tcW w:w="2551" w:type="dxa"/>
          </w:tcPr>
          <w:p w14:paraId="384C31EC" w14:textId="77777777" w:rsidR="001E0906" w:rsidRPr="001A4C64" w:rsidRDefault="001E0906">
            <w:pPr>
              <w:rPr>
                <w:szCs w:val="24"/>
              </w:rPr>
            </w:pPr>
            <w:r w:rsidRPr="001A4C64">
              <w:rPr>
                <w:szCs w:val="24"/>
                <w:lang w:val="en-GB"/>
              </w:rPr>
              <w:t>1800 422 737</w:t>
            </w:r>
          </w:p>
        </w:tc>
      </w:tr>
    </w:tbl>
    <w:p w14:paraId="1ABA6CDE" w14:textId="77777777" w:rsidR="00D80565" w:rsidRDefault="00D80565" w:rsidP="001A4C64">
      <w:pPr>
        <w:pStyle w:val="Heading2"/>
        <w:rPr>
          <w:rFonts w:eastAsia="Times New Roman"/>
        </w:rPr>
      </w:pPr>
      <w:r w:rsidRPr="00537B78">
        <w:rPr>
          <w:rFonts w:eastAsia="Times New Roman"/>
        </w:rPr>
        <w:t xml:space="preserve">Government </w:t>
      </w:r>
      <w:proofErr w:type="gramStart"/>
      <w:r w:rsidRPr="00537B78">
        <w:rPr>
          <w:rFonts w:eastAsia="Times New Roman"/>
        </w:rPr>
        <w:t>supports</w:t>
      </w:r>
      <w:proofErr w:type="gramEnd"/>
      <w:r w:rsidRPr="00537B78">
        <w:rPr>
          <w:rFonts w:eastAsia="Times New Roman"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551"/>
      </w:tblGrid>
      <w:tr w:rsidR="001A4C64" w:rsidRPr="00663A6D" w14:paraId="1F6C360A" w14:textId="77777777" w:rsidTr="00CF4D6A">
        <w:tc>
          <w:tcPr>
            <w:tcW w:w="2410" w:type="dxa"/>
            <w:shd w:val="clear" w:color="auto" w:fill="002060"/>
          </w:tcPr>
          <w:p w14:paraId="27C74437" w14:textId="77777777" w:rsidR="001A4C64" w:rsidRPr="00A71044" w:rsidRDefault="001A4C64">
            <w:pPr>
              <w:rPr>
                <w:szCs w:val="24"/>
              </w:rPr>
            </w:pPr>
            <w:r w:rsidRPr="00A71044">
              <w:rPr>
                <w:b/>
                <w:bCs/>
                <w:szCs w:val="24"/>
              </w:rPr>
              <w:t>Organisation/ resource</w:t>
            </w:r>
          </w:p>
        </w:tc>
        <w:tc>
          <w:tcPr>
            <w:tcW w:w="4678" w:type="dxa"/>
            <w:shd w:val="clear" w:color="auto" w:fill="002060"/>
          </w:tcPr>
          <w:p w14:paraId="2290C993" w14:textId="77777777" w:rsidR="001A4C64" w:rsidRPr="00A71044" w:rsidRDefault="001A4C64">
            <w:pPr>
              <w:rPr>
                <w:rFonts w:eastAsiaTheme="minorEastAsia"/>
                <w:color w:val="000000" w:themeColor="text1"/>
                <w:szCs w:val="24"/>
              </w:rPr>
            </w:pPr>
            <w:r w:rsidRPr="00A71044">
              <w:rPr>
                <w:b/>
                <w:bCs/>
                <w:szCs w:val="24"/>
              </w:rPr>
              <w:t>Overview</w:t>
            </w:r>
          </w:p>
        </w:tc>
        <w:tc>
          <w:tcPr>
            <w:tcW w:w="2551" w:type="dxa"/>
            <w:shd w:val="clear" w:color="auto" w:fill="002060"/>
          </w:tcPr>
          <w:p w14:paraId="2791CCD8" w14:textId="77777777" w:rsidR="001A4C64" w:rsidRPr="00A71044" w:rsidRDefault="001A4C64">
            <w:pPr>
              <w:rPr>
                <w:szCs w:val="24"/>
                <w:lang w:val="en-GB"/>
              </w:rPr>
            </w:pPr>
            <w:r w:rsidRPr="00A71044">
              <w:rPr>
                <w:b/>
                <w:bCs/>
                <w:szCs w:val="24"/>
              </w:rPr>
              <w:t>Contact details</w:t>
            </w:r>
          </w:p>
        </w:tc>
      </w:tr>
      <w:tr w:rsidR="001A4C64" w:rsidRPr="00663A6D" w14:paraId="013D0B20" w14:textId="77777777" w:rsidTr="00CF4D6A">
        <w:tc>
          <w:tcPr>
            <w:tcW w:w="2410" w:type="dxa"/>
          </w:tcPr>
          <w:p w14:paraId="2DA0A563" w14:textId="77777777" w:rsidR="001A4C64" w:rsidRPr="00D410FC" w:rsidRDefault="00000000" w:rsidP="005C0D37">
            <w:pPr>
              <w:rPr>
                <w:rStyle w:val="Hyperlink"/>
                <w:szCs w:val="24"/>
              </w:rPr>
            </w:pPr>
            <w:hyperlink r:id="rId34" w:history="1">
              <w:r w:rsidR="001A4C64" w:rsidRPr="001A4C64">
                <w:rPr>
                  <w:rStyle w:val="Hyperlink"/>
                  <w:rFonts w:eastAsiaTheme="minorHAnsi" w:cs="Times New Roman"/>
                </w:rPr>
                <w:t>Commonwealth Ombudsman</w:t>
              </w:r>
            </w:hyperlink>
          </w:p>
          <w:p w14:paraId="1561E09F" w14:textId="553A0362" w:rsidR="001A4C64" w:rsidRPr="001A4C64" w:rsidRDefault="001A4C64">
            <w:pPr>
              <w:rPr>
                <w:szCs w:val="24"/>
              </w:rPr>
            </w:pPr>
          </w:p>
        </w:tc>
        <w:tc>
          <w:tcPr>
            <w:tcW w:w="4678" w:type="dxa"/>
          </w:tcPr>
          <w:p w14:paraId="66F2F612" w14:textId="4C19E43D" w:rsidR="001A4C64" w:rsidRPr="001A4C64" w:rsidRDefault="008A7513">
            <w:pPr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 xml:space="preserve">The </w:t>
            </w:r>
            <w:r w:rsidR="00254AA5">
              <w:rPr>
                <w:rFonts w:eastAsiaTheme="minorEastAsia"/>
                <w:color w:val="000000" w:themeColor="text1"/>
                <w:szCs w:val="24"/>
              </w:rPr>
              <w:t>Commonwealth Ombudsman’s purpose is to provide assurance</w:t>
            </w:r>
            <w:r w:rsidR="00C7591D">
              <w:rPr>
                <w:rFonts w:eastAsiaTheme="minorEastAsia"/>
                <w:color w:val="000000" w:themeColor="text1"/>
                <w:szCs w:val="24"/>
              </w:rPr>
              <w:t xml:space="preserve"> that the Australian Government entities and prescribed private sector organisations the</w:t>
            </w:r>
            <w:r w:rsidR="00373C21">
              <w:rPr>
                <w:rFonts w:eastAsiaTheme="minorEastAsia"/>
                <w:color w:val="000000" w:themeColor="text1"/>
                <w:szCs w:val="24"/>
              </w:rPr>
              <w:t xml:space="preserve">y oversight, act with </w:t>
            </w:r>
            <w:proofErr w:type="gramStart"/>
            <w:r w:rsidR="00373C21">
              <w:rPr>
                <w:rFonts w:eastAsiaTheme="minorEastAsia"/>
                <w:color w:val="000000" w:themeColor="text1"/>
                <w:szCs w:val="24"/>
              </w:rPr>
              <w:t>integrity</w:t>
            </w:r>
            <w:proofErr w:type="gramEnd"/>
            <w:r w:rsidR="00373C21">
              <w:rPr>
                <w:rFonts w:eastAsiaTheme="minorEastAsia"/>
                <w:color w:val="000000" w:themeColor="text1"/>
                <w:szCs w:val="24"/>
              </w:rPr>
              <w:t xml:space="preserve"> and treat people fairly, and influence enduring systemic improvement in public administration in Australia and the region.</w:t>
            </w:r>
          </w:p>
        </w:tc>
        <w:tc>
          <w:tcPr>
            <w:tcW w:w="2551" w:type="dxa"/>
          </w:tcPr>
          <w:p w14:paraId="11D7073B" w14:textId="6639DE25" w:rsidR="001A4C64" w:rsidRPr="001A4C64" w:rsidRDefault="00000000">
            <w:pPr>
              <w:rPr>
                <w:szCs w:val="24"/>
                <w:lang w:val="en-GB"/>
              </w:rPr>
            </w:pPr>
            <w:hyperlink r:id="rId35" w:history="1">
              <w:r w:rsidR="008E0B67" w:rsidRPr="000419B1">
                <w:rPr>
                  <w:rStyle w:val="Hyperlink"/>
                  <w:lang w:val="en-GB"/>
                </w:rPr>
                <w:t>www.ombudsman.gov.au/contact-u</w:t>
              </w:r>
              <w:r w:rsidR="00CF4D6A">
                <w:rPr>
                  <w:rStyle w:val="Hyperlink"/>
                  <w:lang w:val="en-GB"/>
                </w:rPr>
                <w:t>z</w:t>
              </w:r>
              <w:r w:rsidR="008E0B67" w:rsidRPr="000419B1">
                <w:rPr>
                  <w:rStyle w:val="Hyperlink"/>
                  <w:lang w:val="en-GB"/>
                </w:rPr>
                <w:t>s</w:t>
              </w:r>
            </w:hyperlink>
            <w:r w:rsidR="008E0B67">
              <w:rPr>
                <w:szCs w:val="24"/>
                <w:lang w:val="en-GB"/>
              </w:rPr>
              <w:t xml:space="preserve"> </w:t>
            </w:r>
          </w:p>
        </w:tc>
      </w:tr>
      <w:tr w:rsidR="001A4C64" w:rsidRPr="00663A6D" w14:paraId="07E407E6" w14:textId="77777777" w:rsidTr="00CF4D6A">
        <w:trPr>
          <w:trHeight w:val="726"/>
        </w:trPr>
        <w:tc>
          <w:tcPr>
            <w:tcW w:w="2410" w:type="dxa"/>
          </w:tcPr>
          <w:p w14:paraId="7F83A4B2" w14:textId="77777777" w:rsidR="001A4C64" w:rsidRPr="00D410FC" w:rsidRDefault="00000000" w:rsidP="005C0D37">
            <w:pPr>
              <w:rPr>
                <w:rStyle w:val="Hyperlink"/>
                <w:szCs w:val="24"/>
              </w:rPr>
            </w:pPr>
            <w:hyperlink r:id="rId36" w:history="1">
              <w:r w:rsidR="001A4C64" w:rsidRPr="001A4C64">
                <w:rPr>
                  <w:rStyle w:val="Hyperlink"/>
                  <w:rFonts w:cs="Times New Roman"/>
                  <w:szCs w:val="24"/>
                </w:rPr>
                <w:t>National Relay Service</w:t>
              </w:r>
            </w:hyperlink>
            <w:r w:rsidR="001A4C64" w:rsidRPr="001A4C64">
              <w:rPr>
                <w:rStyle w:val="Hyperlink"/>
                <w:rFonts w:cs="Times New Roman"/>
                <w:szCs w:val="24"/>
              </w:rPr>
              <w:t xml:space="preserve"> </w:t>
            </w:r>
          </w:p>
          <w:p w14:paraId="1DE06FF1" w14:textId="31A0C3C8" w:rsidR="001A4C64" w:rsidRPr="001A4C64" w:rsidRDefault="001A4C64">
            <w:pPr>
              <w:rPr>
                <w:szCs w:val="24"/>
              </w:rPr>
            </w:pPr>
          </w:p>
        </w:tc>
        <w:tc>
          <w:tcPr>
            <w:tcW w:w="4678" w:type="dxa"/>
          </w:tcPr>
          <w:p w14:paraId="46333590" w14:textId="0C01BCE7" w:rsidR="001A4C64" w:rsidRPr="001A4C64" w:rsidRDefault="00DE7A27">
            <w:pPr>
              <w:rPr>
                <w:rFonts w:eastAsia="Arial"/>
                <w:szCs w:val="24"/>
                <w:lang w:val="en-GB"/>
              </w:rPr>
            </w:pPr>
            <w:r>
              <w:rPr>
                <w:rFonts w:eastAsia="Arial"/>
                <w:szCs w:val="24"/>
                <w:lang w:val="en-GB"/>
              </w:rPr>
              <w:t>The National Relay Service can help people</w:t>
            </w:r>
            <w:r w:rsidR="00F15341">
              <w:rPr>
                <w:rFonts w:eastAsia="Arial"/>
                <w:szCs w:val="24"/>
                <w:lang w:val="en-GB"/>
              </w:rPr>
              <w:t xml:space="preserve"> if they are d/Deaf or find it hard to </w:t>
            </w:r>
            <w:r w:rsidR="00625F9C">
              <w:rPr>
                <w:rFonts w:eastAsia="Arial"/>
                <w:szCs w:val="24"/>
                <w:lang w:val="en-GB"/>
              </w:rPr>
              <w:t>hear or speak to hearing people on the phone</w:t>
            </w:r>
            <w:r w:rsidR="00535F83">
              <w:rPr>
                <w:rFonts w:eastAsia="Arial"/>
                <w:szCs w:val="24"/>
                <w:lang w:val="en-GB"/>
              </w:rPr>
              <w:t>. It provides a range of different types of call services</w:t>
            </w:r>
            <w:r w:rsidR="00CC7AF8">
              <w:rPr>
                <w:rFonts w:eastAsia="Arial"/>
                <w:szCs w:val="24"/>
                <w:lang w:val="en-GB"/>
              </w:rPr>
              <w:t xml:space="preserve">. Specially trained Relay Officers will change voice to text or text to voice, change Auslan to English or </w:t>
            </w:r>
            <w:r w:rsidR="00CC7AF8">
              <w:rPr>
                <w:rFonts w:eastAsia="Arial"/>
                <w:szCs w:val="24"/>
                <w:lang w:val="en-GB"/>
              </w:rPr>
              <w:lastRenderedPageBreak/>
              <w:t>the reverse</w:t>
            </w:r>
            <w:r w:rsidR="00AD6766">
              <w:rPr>
                <w:rFonts w:eastAsia="Arial"/>
                <w:szCs w:val="24"/>
                <w:lang w:val="en-GB"/>
              </w:rPr>
              <w:t>, and can stay on the line during a call to help, without getting in the way or changing what is said</w:t>
            </w:r>
            <w:r w:rsidR="00BB62A1">
              <w:rPr>
                <w:rFonts w:eastAsia="Arial"/>
                <w:szCs w:val="24"/>
                <w:lang w:val="en-GB"/>
              </w:rPr>
              <w:t>.</w:t>
            </w:r>
          </w:p>
        </w:tc>
        <w:tc>
          <w:tcPr>
            <w:tcW w:w="2551" w:type="dxa"/>
          </w:tcPr>
          <w:p w14:paraId="359A9F74" w14:textId="64FFF6A9" w:rsidR="001A4C64" w:rsidRPr="001A4C64" w:rsidRDefault="002C1CB7">
            <w:pPr>
              <w:rPr>
                <w:szCs w:val="24"/>
              </w:rPr>
            </w:pPr>
            <w:r>
              <w:lastRenderedPageBreak/>
              <w:t xml:space="preserve">1800 555 677 </w:t>
            </w:r>
            <w:hyperlink r:id="rId37" w:history="1">
              <w:r w:rsidR="0030494E" w:rsidRPr="0030494E">
                <w:rPr>
                  <w:rStyle w:val="Hyperlink"/>
                </w:rPr>
                <w:t>www.accesshub.gov.au/about-the-nrs/nrs-call-numbers-and-links</w:t>
              </w:r>
            </w:hyperlink>
            <w:r w:rsidR="009109DD">
              <w:rPr>
                <w:szCs w:val="24"/>
              </w:rPr>
              <w:t xml:space="preserve"> </w:t>
            </w:r>
          </w:p>
        </w:tc>
      </w:tr>
      <w:tr w:rsidR="001A4C64" w:rsidRPr="00663A6D" w14:paraId="20617AA8" w14:textId="77777777" w:rsidTr="00CF4D6A">
        <w:trPr>
          <w:trHeight w:val="726"/>
        </w:trPr>
        <w:tc>
          <w:tcPr>
            <w:tcW w:w="2410" w:type="dxa"/>
          </w:tcPr>
          <w:p w14:paraId="63C6AD9C" w14:textId="77777777" w:rsidR="001A4C64" w:rsidRPr="005C0D37" w:rsidRDefault="00000000" w:rsidP="005C0D37">
            <w:pPr>
              <w:rPr>
                <w:rStyle w:val="Hyperlink"/>
                <w:rFonts w:cs="Times New Roman"/>
                <w:szCs w:val="24"/>
              </w:rPr>
            </w:pPr>
            <w:hyperlink r:id="rId38" w:history="1">
              <w:r w:rsidR="001A4C64" w:rsidRPr="005C0D37">
                <w:rPr>
                  <w:rStyle w:val="Hyperlink"/>
                  <w:rFonts w:cs="Times New Roman"/>
                </w:rPr>
                <w:t>Translating and Interpreting Service National</w:t>
              </w:r>
            </w:hyperlink>
          </w:p>
          <w:p w14:paraId="0AF03C19" w14:textId="77777777" w:rsidR="001A4C64" w:rsidRPr="001A4C64" w:rsidRDefault="001A4C64" w:rsidP="001A4C64">
            <w:pPr>
              <w:rPr>
                <w:rStyle w:val="Hyperlink"/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3D3E40F5" w14:textId="3092C9D1" w:rsidR="001A4C64" w:rsidRPr="001A4C64" w:rsidRDefault="008E1BBC">
            <w:pPr>
              <w:rPr>
                <w:rFonts w:eastAsia="Arial"/>
                <w:szCs w:val="24"/>
                <w:lang w:val="en-GB"/>
              </w:rPr>
            </w:pPr>
            <w:r>
              <w:rPr>
                <w:rFonts w:eastAsia="Arial"/>
                <w:szCs w:val="24"/>
                <w:lang w:val="en-GB"/>
              </w:rPr>
              <w:t>This service</w:t>
            </w:r>
            <w:r w:rsidR="00A57AE3">
              <w:rPr>
                <w:rFonts w:eastAsia="Arial"/>
                <w:szCs w:val="24"/>
                <w:lang w:val="en-GB"/>
              </w:rPr>
              <w:t xml:space="preserve"> (TIS National) is an interpreting service provided by the Department of Home Affairs for people with limited English language profic</w:t>
            </w:r>
            <w:r w:rsidR="00F2015E">
              <w:rPr>
                <w:rFonts w:eastAsia="Arial"/>
                <w:szCs w:val="24"/>
                <w:lang w:val="en-GB"/>
              </w:rPr>
              <w:t>iency and for agencies and businesses that need to communicate with their non-English speaking clients.</w:t>
            </w:r>
          </w:p>
        </w:tc>
        <w:tc>
          <w:tcPr>
            <w:tcW w:w="2551" w:type="dxa"/>
          </w:tcPr>
          <w:p w14:paraId="5476C5A1" w14:textId="7E9B3230" w:rsidR="00F4554F" w:rsidRDefault="00F4554F">
            <w:r>
              <w:t>13 14 10</w:t>
            </w:r>
          </w:p>
          <w:p w14:paraId="184EC17C" w14:textId="5220002B" w:rsidR="001A4C64" w:rsidRPr="001A4C64" w:rsidRDefault="00000000">
            <w:pPr>
              <w:rPr>
                <w:szCs w:val="24"/>
              </w:rPr>
            </w:pPr>
            <w:hyperlink r:id="rId39" w:history="1">
              <w:r w:rsidR="00410BF2">
                <w:rPr>
                  <w:rStyle w:val="Hyperlink"/>
                </w:rPr>
                <w:t>www.tisnational.gov.au/en/Contact-us</w:t>
              </w:r>
            </w:hyperlink>
          </w:p>
        </w:tc>
      </w:tr>
    </w:tbl>
    <w:p w14:paraId="70B508B5" w14:textId="40617046" w:rsidR="00AF2649" w:rsidRPr="00663A6D" w:rsidRDefault="00AF2649" w:rsidP="00DE6146"/>
    <w:sectPr w:rsidR="00AF2649" w:rsidRPr="00663A6D" w:rsidSect="00720FC0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560" w:right="1274" w:bottom="1560" w:left="1134" w:header="284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690F" w14:textId="77777777" w:rsidR="009D4114" w:rsidRDefault="009D4114" w:rsidP="00A005B8">
      <w:r>
        <w:separator/>
      </w:r>
    </w:p>
  </w:endnote>
  <w:endnote w:type="continuationSeparator" w:id="0">
    <w:p w14:paraId="07C7BD3F" w14:textId="77777777" w:rsidR="009D4114" w:rsidRDefault="009D4114" w:rsidP="00A005B8">
      <w:r>
        <w:continuationSeparator/>
      </w:r>
    </w:p>
  </w:endnote>
  <w:endnote w:type="continuationNotice" w:id="1">
    <w:p w14:paraId="4F8429D9" w14:textId="77777777" w:rsidR="009D4114" w:rsidRDefault="009D411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D3D2" w14:textId="77777777" w:rsidR="005B70DB" w:rsidRDefault="005B7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792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ECB7A" w14:textId="6829E0CC" w:rsidR="004F3B86" w:rsidRPr="005B70DB" w:rsidRDefault="005B70DB" w:rsidP="005B70DB">
        <w:pPr>
          <w:pStyle w:val="Footer"/>
          <w:jc w:val="right"/>
        </w:pPr>
        <w:r w:rsidRPr="005B70DB">
          <w:t>Appendix B: DSOA useful resources (February 2024)</w:t>
        </w:r>
        <w:r>
          <w:t xml:space="preserve">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336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6087A" w14:textId="586D9C94" w:rsidR="00153C18" w:rsidRPr="005B70DB" w:rsidRDefault="005B70DB" w:rsidP="005B70DB">
        <w:pPr>
          <w:pStyle w:val="Footer"/>
          <w:jc w:val="right"/>
        </w:pPr>
        <w:r w:rsidRPr="005B70DB">
          <w:t>Appendix B: DSOA useful resources (February 2024)</w:t>
        </w:r>
        <w:r>
          <w:t xml:space="preserve">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5557" w14:textId="77777777" w:rsidR="009D4114" w:rsidRDefault="009D4114" w:rsidP="00A005B8">
      <w:r>
        <w:separator/>
      </w:r>
    </w:p>
  </w:footnote>
  <w:footnote w:type="continuationSeparator" w:id="0">
    <w:p w14:paraId="22FF45AD" w14:textId="77777777" w:rsidR="009D4114" w:rsidRDefault="009D4114" w:rsidP="00A005B8">
      <w:r>
        <w:continuationSeparator/>
      </w:r>
    </w:p>
  </w:footnote>
  <w:footnote w:type="continuationNotice" w:id="1">
    <w:p w14:paraId="22D49113" w14:textId="77777777" w:rsidR="009D4114" w:rsidRDefault="009D411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D4AC" w14:textId="77777777" w:rsidR="005B70DB" w:rsidRDefault="005B7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9073" w14:textId="77777777" w:rsidR="005B70DB" w:rsidRDefault="005B70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71B6" w14:textId="3F66C73B" w:rsidR="004D7BF2" w:rsidRDefault="004D7B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F5FF0B" wp14:editId="5B694011">
          <wp:simplePos x="0" y="0"/>
          <wp:positionH relativeFrom="page">
            <wp:posOffset>6581</wp:posOffset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37E2"/>
    <w:multiLevelType w:val="hybridMultilevel"/>
    <w:tmpl w:val="DAD0FA88"/>
    <w:lvl w:ilvl="0" w:tplc="C860A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49"/>
    <w:rsid w:val="00000A5E"/>
    <w:rsid w:val="000033C5"/>
    <w:rsid w:val="00032C08"/>
    <w:rsid w:val="000344AD"/>
    <w:rsid w:val="00036F14"/>
    <w:rsid w:val="000530E5"/>
    <w:rsid w:val="00071CB8"/>
    <w:rsid w:val="000834C9"/>
    <w:rsid w:val="000A525B"/>
    <w:rsid w:val="000E26DE"/>
    <w:rsid w:val="000E4DC7"/>
    <w:rsid w:val="000F4DC8"/>
    <w:rsid w:val="001069D8"/>
    <w:rsid w:val="00107B58"/>
    <w:rsid w:val="00111F2F"/>
    <w:rsid w:val="001476D0"/>
    <w:rsid w:val="00151CFF"/>
    <w:rsid w:val="00153C18"/>
    <w:rsid w:val="00162AD2"/>
    <w:rsid w:val="00170DE4"/>
    <w:rsid w:val="00182276"/>
    <w:rsid w:val="001A2167"/>
    <w:rsid w:val="001A4C64"/>
    <w:rsid w:val="001C59BA"/>
    <w:rsid w:val="001D1DF4"/>
    <w:rsid w:val="001D2785"/>
    <w:rsid w:val="001E0906"/>
    <w:rsid w:val="002023B8"/>
    <w:rsid w:val="00247469"/>
    <w:rsid w:val="00254AA5"/>
    <w:rsid w:val="00261EC1"/>
    <w:rsid w:val="0026281C"/>
    <w:rsid w:val="00280050"/>
    <w:rsid w:val="00281A0B"/>
    <w:rsid w:val="002C1CB7"/>
    <w:rsid w:val="002D3085"/>
    <w:rsid w:val="002E5A80"/>
    <w:rsid w:val="002E68C7"/>
    <w:rsid w:val="0030494E"/>
    <w:rsid w:val="003359B9"/>
    <w:rsid w:val="003405A3"/>
    <w:rsid w:val="003563CC"/>
    <w:rsid w:val="003566AD"/>
    <w:rsid w:val="00373C21"/>
    <w:rsid w:val="003C7EE9"/>
    <w:rsid w:val="003D2BB3"/>
    <w:rsid w:val="003D4DAD"/>
    <w:rsid w:val="003E73DB"/>
    <w:rsid w:val="00407D3B"/>
    <w:rsid w:val="00410BF2"/>
    <w:rsid w:val="00410D4B"/>
    <w:rsid w:val="00422094"/>
    <w:rsid w:val="004532BB"/>
    <w:rsid w:val="00455A9D"/>
    <w:rsid w:val="004A3800"/>
    <w:rsid w:val="004D4CFF"/>
    <w:rsid w:val="004D7BF2"/>
    <w:rsid w:val="004F3B86"/>
    <w:rsid w:val="00535F83"/>
    <w:rsid w:val="005435DB"/>
    <w:rsid w:val="00556DD7"/>
    <w:rsid w:val="005828CA"/>
    <w:rsid w:val="005839CA"/>
    <w:rsid w:val="005B70DB"/>
    <w:rsid w:val="005C0D37"/>
    <w:rsid w:val="005F1BD7"/>
    <w:rsid w:val="00617BFC"/>
    <w:rsid w:val="00623BAB"/>
    <w:rsid w:val="00625F9C"/>
    <w:rsid w:val="0065408B"/>
    <w:rsid w:val="00656799"/>
    <w:rsid w:val="006666F4"/>
    <w:rsid w:val="006D09BD"/>
    <w:rsid w:val="006D6700"/>
    <w:rsid w:val="006F6432"/>
    <w:rsid w:val="00720FC0"/>
    <w:rsid w:val="00766E00"/>
    <w:rsid w:val="00786AAC"/>
    <w:rsid w:val="007A7C70"/>
    <w:rsid w:val="007D06EA"/>
    <w:rsid w:val="007E4DCD"/>
    <w:rsid w:val="00805A60"/>
    <w:rsid w:val="00821ECA"/>
    <w:rsid w:val="00830353"/>
    <w:rsid w:val="008324E9"/>
    <w:rsid w:val="00851B1D"/>
    <w:rsid w:val="00865041"/>
    <w:rsid w:val="00892853"/>
    <w:rsid w:val="008A7513"/>
    <w:rsid w:val="008C64C3"/>
    <w:rsid w:val="008E0B67"/>
    <w:rsid w:val="008E1BBC"/>
    <w:rsid w:val="008F25E6"/>
    <w:rsid w:val="008F7D8F"/>
    <w:rsid w:val="009109DD"/>
    <w:rsid w:val="00975242"/>
    <w:rsid w:val="00977765"/>
    <w:rsid w:val="00977E3C"/>
    <w:rsid w:val="00982D0A"/>
    <w:rsid w:val="00997691"/>
    <w:rsid w:val="009B14F6"/>
    <w:rsid w:val="009D4114"/>
    <w:rsid w:val="009E58AC"/>
    <w:rsid w:val="009F6BC1"/>
    <w:rsid w:val="00A005B8"/>
    <w:rsid w:val="00A01AD2"/>
    <w:rsid w:val="00A20C0E"/>
    <w:rsid w:val="00A21B20"/>
    <w:rsid w:val="00A257F5"/>
    <w:rsid w:val="00A57AE3"/>
    <w:rsid w:val="00A80732"/>
    <w:rsid w:val="00A905AE"/>
    <w:rsid w:val="00AD41E1"/>
    <w:rsid w:val="00AD6766"/>
    <w:rsid w:val="00AE3E15"/>
    <w:rsid w:val="00AF2649"/>
    <w:rsid w:val="00B141B9"/>
    <w:rsid w:val="00B63236"/>
    <w:rsid w:val="00B659CA"/>
    <w:rsid w:val="00B718C0"/>
    <w:rsid w:val="00B8623E"/>
    <w:rsid w:val="00B95B4F"/>
    <w:rsid w:val="00B9679C"/>
    <w:rsid w:val="00BA3136"/>
    <w:rsid w:val="00BB1569"/>
    <w:rsid w:val="00BB62A1"/>
    <w:rsid w:val="00BE394E"/>
    <w:rsid w:val="00C076E1"/>
    <w:rsid w:val="00C100B0"/>
    <w:rsid w:val="00C13DED"/>
    <w:rsid w:val="00C1466C"/>
    <w:rsid w:val="00C30504"/>
    <w:rsid w:val="00C7591D"/>
    <w:rsid w:val="00C80F30"/>
    <w:rsid w:val="00CA12FF"/>
    <w:rsid w:val="00CC7AF8"/>
    <w:rsid w:val="00CE3203"/>
    <w:rsid w:val="00CE6927"/>
    <w:rsid w:val="00CE7DA9"/>
    <w:rsid w:val="00CF4D6A"/>
    <w:rsid w:val="00D01409"/>
    <w:rsid w:val="00D20594"/>
    <w:rsid w:val="00D410FC"/>
    <w:rsid w:val="00D80565"/>
    <w:rsid w:val="00DE6146"/>
    <w:rsid w:val="00DE7A27"/>
    <w:rsid w:val="00E0313A"/>
    <w:rsid w:val="00E37570"/>
    <w:rsid w:val="00E53F59"/>
    <w:rsid w:val="00E575E5"/>
    <w:rsid w:val="00EE5DB6"/>
    <w:rsid w:val="00EE7FC6"/>
    <w:rsid w:val="00EF06CC"/>
    <w:rsid w:val="00F114E7"/>
    <w:rsid w:val="00F14D6C"/>
    <w:rsid w:val="00F15341"/>
    <w:rsid w:val="00F17682"/>
    <w:rsid w:val="00F2015E"/>
    <w:rsid w:val="00F36C0C"/>
    <w:rsid w:val="00F4554F"/>
    <w:rsid w:val="00F65B9A"/>
    <w:rsid w:val="00F82681"/>
    <w:rsid w:val="00FD4D50"/>
    <w:rsid w:val="00FD7863"/>
    <w:rsid w:val="00FE6B32"/>
    <w:rsid w:val="02B16383"/>
    <w:rsid w:val="09EE758A"/>
    <w:rsid w:val="0CE76EBE"/>
    <w:rsid w:val="18ABADF1"/>
    <w:rsid w:val="1D3AA182"/>
    <w:rsid w:val="1D3CD0E9"/>
    <w:rsid w:val="1D6917DC"/>
    <w:rsid w:val="201F4D79"/>
    <w:rsid w:val="21327941"/>
    <w:rsid w:val="246658A1"/>
    <w:rsid w:val="24F76996"/>
    <w:rsid w:val="2A02DDCA"/>
    <w:rsid w:val="2B66AB1A"/>
    <w:rsid w:val="2FF05FF1"/>
    <w:rsid w:val="31D674F1"/>
    <w:rsid w:val="32C18D34"/>
    <w:rsid w:val="331303CA"/>
    <w:rsid w:val="33C85467"/>
    <w:rsid w:val="3451B565"/>
    <w:rsid w:val="34AB5DFD"/>
    <w:rsid w:val="3511003E"/>
    <w:rsid w:val="388483AA"/>
    <w:rsid w:val="388E8881"/>
    <w:rsid w:val="3C4ED6A7"/>
    <w:rsid w:val="3CA08F49"/>
    <w:rsid w:val="3E16A543"/>
    <w:rsid w:val="40E73AD3"/>
    <w:rsid w:val="42836B52"/>
    <w:rsid w:val="428DA793"/>
    <w:rsid w:val="45C425A1"/>
    <w:rsid w:val="48C9B63A"/>
    <w:rsid w:val="49E5E776"/>
    <w:rsid w:val="4A880097"/>
    <w:rsid w:val="4AB55BB1"/>
    <w:rsid w:val="4B71FB01"/>
    <w:rsid w:val="4BE2852A"/>
    <w:rsid w:val="4C0DDD66"/>
    <w:rsid w:val="4E086F38"/>
    <w:rsid w:val="4E368DF8"/>
    <w:rsid w:val="4FC408BA"/>
    <w:rsid w:val="51B0F14E"/>
    <w:rsid w:val="550F7D8E"/>
    <w:rsid w:val="60502C29"/>
    <w:rsid w:val="68345D12"/>
    <w:rsid w:val="6FC82849"/>
    <w:rsid w:val="70D680B6"/>
    <w:rsid w:val="713D6165"/>
    <w:rsid w:val="749B996C"/>
    <w:rsid w:val="763769CD"/>
    <w:rsid w:val="7B239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09100"/>
  <w15:chartTrackingRefBased/>
  <w15:docId w15:val="{F236F865-FF58-4835-9E20-EEFD541D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86"/>
    <w:pPr>
      <w:spacing w:before="80" w:after="120" w:line="276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B86"/>
    <w:pPr>
      <w:tabs>
        <w:tab w:val="left" w:pos="1385"/>
      </w:tabs>
      <w:spacing w:before="480"/>
      <w:contextualSpacing/>
      <w:outlineLvl w:val="0"/>
    </w:pPr>
    <w:rPr>
      <w:rFonts w:eastAsiaTheme="majorEastAsia"/>
      <w:b/>
      <w:bCs/>
      <w:color w:val="002060"/>
      <w:sz w:val="60"/>
      <w:szCs w:val="6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C64"/>
    <w:pPr>
      <w:keepNext/>
      <w:keepLines/>
      <w:spacing w:before="240" w:after="240"/>
      <w:outlineLvl w:val="1"/>
    </w:pPr>
    <w:rPr>
      <w:rFonts w:eastAsiaTheme="majorEastAsia"/>
      <w:b/>
      <w:bCs/>
      <w:color w:val="002060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80565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C64"/>
    <w:pPr>
      <w:spacing w:after="0" w:line="240" w:lineRule="auto"/>
    </w:pPr>
    <w:rPr>
      <w:rFonts w:ascii="Arial" w:eastAsia="Times New Roman" w:hAnsi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659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B58"/>
  </w:style>
  <w:style w:type="paragraph" w:styleId="Footer">
    <w:name w:val="footer"/>
    <w:basedOn w:val="Normal"/>
    <w:link w:val="FooterChar"/>
    <w:uiPriority w:val="99"/>
    <w:unhideWhenUsed/>
    <w:rsid w:val="00107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B58"/>
  </w:style>
  <w:style w:type="character" w:styleId="UnresolvedMention">
    <w:name w:val="Unresolved Mention"/>
    <w:basedOn w:val="DefaultParagraphFont"/>
    <w:uiPriority w:val="99"/>
    <w:semiHidden/>
    <w:unhideWhenUsed/>
    <w:rsid w:val="00107B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3B86"/>
    <w:rPr>
      <w:rFonts w:ascii="Arial" w:eastAsiaTheme="majorEastAsia" w:hAnsi="Arial" w:cs="Arial"/>
      <w:b/>
      <w:bCs/>
      <w:color w:val="002060"/>
      <w:sz w:val="60"/>
      <w:szCs w:val="6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B86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A4C64"/>
    <w:rPr>
      <w:rFonts w:ascii="Arial" w:eastAsiaTheme="majorEastAsia" w:hAnsi="Arial" w:cs="Arial"/>
      <w:b/>
      <w:bCs/>
      <w:color w:val="002060"/>
      <w:sz w:val="32"/>
      <w:szCs w:val="32"/>
    </w:rPr>
  </w:style>
  <w:style w:type="paragraph" w:styleId="ListParagraph">
    <w:name w:val="List Paragraph"/>
    <w:basedOn w:val="Normal"/>
    <w:uiPriority w:val="34"/>
    <w:qFormat/>
    <w:rsid w:val="00D80565"/>
    <w:pPr>
      <w:spacing w:before="0" w:after="160" w:line="259" w:lineRule="auto"/>
      <w:ind w:left="720"/>
      <w:contextualSpacing/>
    </w:pPr>
    <w:rPr>
      <w:rFonts w:eastAsiaTheme="minorHAns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D80565"/>
    <w:rPr>
      <w:rFonts w:ascii="Arial" w:eastAsiaTheme="majorEastAsia" w:hAnsi="Arial" w:cs="Arial"/>
      <w:b/>
      <w:bCs/>
      <w:color w:val="002060"/>
    </w:rPr>
  </w:style>
  <w:style w:type="paragraph" w:customStyle="1" w:styleId="Introduction">
    <w:name w:val="Introduction'"/>
    <w:basedOn w:val="Normal"/>
    <w:rsid w:val="001A4C64"/>
    <w:rPr>
      <w:sz w:val="32"/>
      <w:szCs w:val="32"/>
    </w:rPr>
  </w:style>
  <w:style w:type="paragraph" w:customStyle="1" w:styleId="Introduction0">
    <w:name w:val="Introduction"/>
    <w:basedOn w:val="Introduction"/>
    <w:qFormat/>
    <w:rsid w:val="001A4C64"/>
  </w:style>
  <w:style w:type="character" w:styleId="FollowedHyperlink">
    <w:name w:val="FollowedHyperlink"/>
    <w:basedOn w:val="DefaultParagraphFont"/>
    <w:uiPriority w:val="99"/>
    <w:semiHidden/>
    <w:unhideWhenUsed/>
    <w:rsid w:val="00CE32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dis.gov.au/" TargetMode="External"/><Relationship Id="rId18" Type="http://schemas.openxmlformats.org/officeDocument/2006/relationships/hyperlink" Target="https://www.nds.org.au/" TargetMode="External"/><Relationship Id="rId26" Type="http://schemas.openxmlformats.org/officeDocument/2006/relationships/hyperlink" Target="https://www.myagedcare.gov.au/contact-us" TargetMode="External"/><Relationship Id="rId39" Type="http://schemas.openxmlformats.org/officeDocument/2006/relationships/hyperlink" Target="https://www.tisnational.gov.au/en/Contact-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ana.org.au/" TargetMode="External"/><Relationship Id="rId34" Type="http://schemas.openxmlformats.org/officeDocument/2006/relationships/hyperlink" Target="http://www.ombudsman.gov.au/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dss.gov.au/disability-and-carers/disability-strategy" TargetMode="External"/><Relationship Id="rId17" Type="http://schemas.openxmlformats.org/officeDocument/2006/relationships/hyperlink" Target="mailto:disabilityadvocacy@dss.gov.au" TargetMode="External"/><Relationship Id="rId25" Type="http://schemas.openxmlformats.org/officeDocument/2006/relationships/hyperlink" Target="http://www.myagedcare.gov.au" TargetMode="External"/><Relationship Id="rId33" Type="http://schemas.openxmlformats.org/officeDocument/2006/relationships/hyperlink" Target="https://www.carergateway.gov.au/respite" TargetMode="External"/><Relationship Id="rId38" Type="http://schemas.openxmlformats.org/officeDocument/2006/relationships/hyperlink" Target="http://www.tisnational.gov.au/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skizzy.org.au/disability-advocacy-finder" TargetMode="External"/><Relationship Id="rId20" Type="http://schemas.openxmlformats.org/officeDocument/2006/relationships/hyperlink" Target="https://www.disabilitygateway.gov.au/" TargetMode="External"/><Relationship Id="rId29" Type="http://schemas.openxmlformats.org/officeDocument/2006/relationships/hyperlink" Target="https://www.accpa.asn.au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centre@ndiscommission.gov.au" TargetMode="External"/><Relationship Id="rId24" Type="http://schemas.openxmlformats.org/officeDocument/2006/relationships/hyperlink" Target="http://www.afdo.org.au/contact-us/" TargetMode="External"/><Relationship Id="rId32" Type="http://schemas.openxmlformats.org/officeDocument/2006/relationships/hyperlink" Target="http://www.carersaustralia.com.au/about-us/contact-us/" TargetMode="External"/><Relationship Id="rId37" Type="http://schemas.openxmlformats.org/officeDocument/2006/relationships/hyperlink" Target="http://www.accesshub.gov.au/about-the-nrs/nrs-call-numbers-and-links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dss.gov.au/our-responsibilities/disability-and-carers/program-services/for-people-with-disability/national-disability-advocacy-program-ndap" TargetMode="External"/><Relationship Id="rId23" Type="http://schemas.openxmlformats.org/officeDocument/2006/relationships/hyperlink" Target="http://www.afdo.org.au/" TargetMode="External"/><Relationship Id="rId28" Type="http://schemas.openxmlformats.org/officeDocument/2006/relationships/hyperlink" Target="https://opan.org.au/contact-us/" TargetMode="External"/><Relationship Id="rId36" Type="http://schemas.openxmlformats.org/officeDocument/2006/relationships/hyperlink" Target="https://www.accesshub.gov.au" TargetMode="External"/><Relationship Id="rId10" Type="http://schemas.openxmlformats.org/officeDocument/2006/relationships/hyperlink" Target="https://www.ndiscommission.gov.au/" TargetMode="External"/><Relationship Id="rId19" Type="http://schemas.openxmlformats.org/officeDocument/2006/relationships/hyperlink" Target="https://www.nds.org.au/index.php/contact" TargetMode="External"/><Relationship Id="rId31" Type="http://schemas.openxmlformats.org/officeDocument/2006/relationships/hyperlink" Target="http://www.carersaustralia.com.au" TargetMode="External"/><Relationship Id="rId44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dis.gov.au/contact" TargetMode="External"/><Relationship Id="rId22" Type="http://schemas.openxmlformats.org/officeDocument/2006/relationships/hyperlink" Target="mailto:info@dana.org.au" TargetMode="External"/><Relationship Id="rId27" Type="http://schemas.openxmlformats.org/officeDocument/2006/relationships/hyperlink" Target="https://opan.org.au/" TargetMode="External"/><Relationship Id="rId30" Type="http://schemas.openxmlformats.org/officeDocument/2006/relationships/hyperlink" Target="mailto:info@accpa.asn.au" TargetMode="External"/><Relationship Id="rId35" Type="http://schemas.openxmlformats.org/officeDocument/2006/relationships/hyperlink" Target="http://www.ombudsman.gov.au/contact-us" TargetMode="External"/><Relationship Id="rId43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FDC642B656049AD3A427D811F03CC" ma:contentTypeVersion="12" ma:contentTypeDescription="Create a new document." ma:contentTypeScope="" ma:versionID="953c66a260aa17ef2262ccb45260dba2">
  <xsd:schema xmlns:xsd="http://www.w3.org/2001/XMLSchema" xmlns:xs="http://www.w3.org/2001/XMLSchema" xmlns:p="http://schemas.microsoft.com/office/2006/metadata/properties" xmlns:ns2="c70b2963-df45-415c-b00a-29e334bb3165" xmlns:ns3="c4876c76-5897-4d5d-ac80-954d0599e137" targetNamespace="http://schemas.microsoft.com/office/2006/metadata/properties" ma:root="true" ma:fieldsID="b2d4e584c1624a3cc556fc38d137196c" ns2:_="" ns3:_="">
    <xsd:import namespace="c70b2963-df45-415c-b00a-29e334bb3165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b2963-df45-415c-b00a-29e334bb3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13e8d4-24b1-439a-b59c-1d3e75f1b88d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c70b2963-df45-415c-b00a-29e334bb31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EB396-8C03-4525-99DB-DFC4AB78C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b2963-df45-415c-b00a-29e334bb3165"/>
    <ds:schemaRef ds:uri="c4876c76-5897-4d5d-ac80-954d0599e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39412-9B64-4978-9234-101E70F98118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c70b2963-df45-415c-b00a-29e334bb3165"/>
  </ds:schemaRefs>
</ds:datastoreItem>
</file>

<file path=customXml/itemProps3.xml><?xml version="1.0" encoding="utf-8"?>
<ds:datastoreItem xmlns:ds="http://schemas.openxmlformats.org/officeDocument/2006/customXml" ds:itemID="{9A7DDB0F-2DD2-40EE-968B-228399456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DSOA Program manual – Appendix B – Useful resources</vt:lpstr>
    </vt:vector>
  </TitlesOfParts>
  <Company/>
  <LinksUpToDate>false</LinksUpToDate>
  <CharactersWithSpaces>8028</CharactersWithSpaces>
  <SharedDoc>false</SharedDoc>
  <HLinks>
    <vt:vector size="180" baseType="variant">
      <vt:variant>
        <vt:i4>4390929</vt:i4>
      </vt:variant>
      <vt:variant>
        <vt:i4>87</vt:i4>
      </vt:variant>
      <vt:variant>
        <vt:i4>0</vt:i4>
      </vt:variant>
      <vt:variant>
        <vt:i4>5</vt:i4>
      </vt:variant>
      <vt:variant>
        <vt:lpwstr>https://www.tisnational.gov.au/en/Contact-us</vt:lpwstr>
      </vt:variant>
      <vt:variant>
        <vt:lpwstr/>
      </vt:variant>
      <vt:variant>
        <vt:i4>7929911</vt:i4>
      </vt:variant>
      <vt:variant>
        <vt:i4>84</vt:i4>
      </vt:variant>
      <vt:variant>
        <vt:i4>0</vt:i4>
      </vt:variant>
      <vt:variant>
        <vt:i4>5</vt:i4>
      </vt:variant>
      <vt:variant>
        <vt:lpwstr>http://www.tisnational.gov.au/</vt:lpwstr>
      </vt:variant>
      <vt:variant>
        <vt:lpwstr/>
      </vt:variant>
      <vt:variant>
        <vt:i4>1966090</vt:i4>
      </vt:variant>
      <vt:variant>
        <vt:i4>81</vt:i4>
      </vt:variant>
      <vt:variant>
        <vt:i4>0</vt:i4>
      </vt:variant>
      <vt:variant>
        <vt:i4>5</vt:i4>
      </vt:variant>
      <vt:variant>
        <vt:lpwstr>http://www.accesshub.gov.au/about-the-nrs/nrs-call-numbers-and-links</vt:lpwstr>
      </vt:variant>
      <vt:variant>
        <vt:lpwstr/>
      </vt:variant>
      <vt:variant>
        <vt:i4>5374027</vt:i4>
      </vt:variant>
      <vt:variant>
        <vt:i4>78</vt:i4>
      </vt:variant>
      <vt:variant>
        <vt:i4>0</vt:i4>
      </vt:variant>
      <vt:variant>
        <vt:i4>5</vt:i4>
      </vt:variant>
      <vt:variant>
        <vt:lpwstr>https://www.accesshub.gov.au/</vt:lpwstr>
      </vt:variant>
      <vt:variant>
        <vt:lpwstr/>
      </vt:variant>
      <vt:variant>
        <vt:i4>3670061</vt:i4>
      </vt:variant>
      <vt:variant>
        <vt:i4>75</vt:i4>
      </vt:variant>
      <vt:variant>
        <vt:i4>0</vt:i4>
      </vt:variant>
      <vt:variant>
        <vt:i4>5</vt:i4>
      </vt:variant>
      <vt:variant>
        <vt:lpwstr>http://www.ombudsman.gov.au/contact-us</vt:lpwstr>
      </vt:variant>
      <vt:variant>
        <vt:lpwstr/>
      </vt:variant>
      <vt:variant>
        <vt:i4>1966144</vt:i4>
      </vt:variant>
      <vt:variant>
        <vt:i4>72</vt:i4>
      </vt:variant>
      <vt:variant>
        <vt:i4>0</vt:i4>
      </vt:variant>
      <vt:variant>
        <vt:i4>5</vt:i4>
      </vt:variant>
      <vt:variant>
        <vt:lpwstr>http://www.ombudsman.gov.au/</vt:lpwstr>
      </vt:variant>
      <vt:variant>
        <vt:lpwstr/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>https://www.carergateway.gov.au/respite</vt:lpwstr>
      </vt:variant>
      <vt:variant>
        <vt:lpwstr/>
      </vt:variant>
      <vt:variant>
        <vt:i4>7209010</vt:i4>
      </vt:variant>
      <vt:variant>
        <vt:i4>66</vt:i4>
      </vt:variant>
      <vt:variant>
        <vt:i4>0</vt:i4>
      </vt:variant>
      <vt:variant>
        <vt:i4>5</vt:i4>
      </vt:variant>
      <vt:variant>
        <vt:lpwstr>http://www.carersaustralia.com.au/about-us/contact-us/</vt:lpwstr>
      </vt:variant>
      <vt:variant>
        <vt:lpwstr/>
      </vt:variant>
      <vt:variant>
        <vt:i4>6619188</vt:i4>
      </vt:variant>
      <vt:variant>
        <vt:i4>63</vt:i4>
      </vt:variant>
      <vt:variant>
        <vt:i4>0</vt:i4>
      </vt:variant>
      <vt:variant>
        <vt:i4>5</vt:i4>
      </vt:variant>
      <vt:variant>
        <vt:lpwstr>http://www.carersaustralia.com.au/</vt:lpwstr>
      </vt:variant>
      <vt:variant>
        <vt:lpwstr/>
      </vt:variant>
      <vt:variant>
        <vt:i4>3670086</vt:i4>
      </vt:variant>
      <vt:variant>
        <vt:i4>60</vt:i4>
      </vt:variant>
      <vt:variant>
        <vt:i4>0</vt:i4>
      </vt:variant>
      <vt:variant>
        <vt:i4>5</vt:i4>
      </vt:variant>
      <vt:variant>
        <vt:lpwstr>mailto:info@accpa.asn.au</vt:lpwstr>
      </vt:variant>
      <vt:variant>
        <vt:lpwstr/>
      </vt:variant>
      <vt:variant>
        <vt:i4>6094925</vt:i4>
      </vt:variant>
      <vt:variant>
        <vt:i4>57</vt:i4>
      </vt:variant>
      <vt:variant>
        <vt:i4>0</vt:i4>
      </vt:variant>
      <vt:variant>
        <vt:i4>5</vt:i4>
      </vt:variant>
      <vt:variant>
        <vt:lpwstr>https://www.accpa.asn.au/</vt:lpwstr>
      </vt:variant>
      <vt:variant>
        <vt:lpwstr/>
      </vt:variant>
      <vt:variant>
        <vt:i4>7274532</vt:i4>
      </vt:variant>
      <vt:variant>
        <vt:i4>54</vt:i4>
      </vt:variant>
      <vt:variant>
        <vt:i4>0</vt:i4>
      </vt:variant>
      <vt:variant>
        <vt:i4>5</vt:i4>
      </vt:variant>
      <vt:variant>
        <vt:lpwstr>https://opan.org.au/contact-us/</vt:lpwstr>
      </vt:variant>
      <vt:variant>
        <vt:lpwstr/>
      </vt:variant>
      <vt:variant>
        <vt:i4>4784201</vt:i4>
      </vt:variant>
      <vt:variant>
        <vt:i4>51</vt:i4>
      </vt:variant>
      <vt:variant>
        <vt:i4>0</vt:i4>
      </vt:variant>
      <vt:variant>
        <vt:i4>5</vt:i4>
      </vt:variant>
      <vt:variant>
        <vt:lpwstr>https://opan.org.au/</vt:lpwstr>
      </vt:variant>
      <vt:variant>
        <vt:lpwstr/>
      </vt:variant>
      <vt:variant>
        <vt:i4>5177423</vt:i4>
      </vt:variant>
      <vt:variant>
        <vt:i4>48</vt:i4>
      </vt:variant>
      <vt:variant>
        <vt:i4>0</vt:i4>
      </vt:variant>
      <vt:variant>
        <vt:i4>5</vt:i4>
      </vt:variant>
      <vt:variant>
        <vt:lpwstr>https://www.myagedcare.gov.au/contact-us</vt:lpwstr>
      </vt:variant>
      <vt:variant>
        <vt:lpwstr/>
      </vt:variant>
      <vt:variant>
        <vt:i4>4784222</vt:i4>
      </vt:variant>
      <vt:variant>
        <vt:i4>45</vt:i4>
      </vt:variant>
      <vt:variant>
        <vt:i4>0</vt:i4>
      </vt:variant>
      <vt:variant>
        <vt:i4>5</vt:i4>
      </vt:variant>
      <vt:variant>
        <vt:lpwstr>http://www.myagedcare.gov.au/</vt:lpwstr>
      </vt:variant>
      <vt:variant>
        <vt:lpwstr/>
      </vt:variant>
      <vt:variant>
        <vt:i4>7012409</vt:i4>
      </vt:variant>
      <vt:variant>
        <vt:i4>42</vt:i4>
      </vt:variant>
      <vt:variant>
        <vt:i4>0</vt:i4>
      </vt:variant>
      <vt:variant>
        <vt:i4>5</vt:i4>
      </vt:variant>
      <vt:variant>
        <vt:lpwstr>http://www.afdo.org.au/contact-us/</vt:lpwstr>
      </vt:variant>
      <vt:variant>
        <vt:lpwstr/>
      </vt:variant>
      <vt:variant>
        <vt:i4>2687024</vt:i4>
      </vt:variant>
      <vt:variant>
        <vt:i4>39</vt:i4>
      </vt:variant>
      <vt:variant>
        <vt:i4>0</vt:i4>
      </vt:variant>
      <vt:variant>
        <vt:i4>5</vt:i4>
      </vt:variant>
      <vt:variant>
        <vt:lpwstr>http://www.afdo.org.au/</vt:lpwstr>
      </vt:variant>
      <vt:variant>
        <vt:lpwstr/>
      </vt:variant>
      <vt:variant>
        <vt:i4>4456499</vt:i4>
      </vt:variant>
      <vt:variant>
        <vt:i4>36</vt:i4>
      </vt:variant>
      <vt:variant>
        <vt:i4>0</vt:i4>
      </vt:variant>
      <vt:variant>
        <vt:i4>5</vt:i4>
      </vt:variant>
      <vt:variant>
        <vt:lpwstr>mailto:info@dana.org.au</vt:lpwstr>
      </vt:variant>
      <vt:variant>
        <vt:lpwstr/>
      </vt:variant>
      <vt:variant>
        <vt:i4>2490425</vt:i4>
      </vt:variant>
      <vt:variant>
        <vt:i4>33</vt:i4>
      </vt:variant>
      <vt:variant>
        <vt:i4>0</vt:i4>
      </vt:variant>
      <vt:variant>
        <vt:i4>5</vt:i4>
      </vt:variant>
      <vt:variant>
        <vt:lpwstr>http://www.dana.org.au/</vt:lpwstr>
      </vt:variant>
      <vt:variant>
        <vt:lpwstr/>
      </vt:variant>
      <vt:variant>
        <vt:i4>4587584</vt:i4>
      </vt:variant>
      <vt:variant>
        <vt:i4>30</vt:i4>
      </vt:variant>
      <vt:variant>
        <vt:i4>0</vt:i4>
      </vt:variant>
      <vt:variant>
        <vt:i4>5</vt:i4>
      </vt:variant>
      <vt:variant>
        <vt:lpwstr>https://www.disabilitygateway.gov.au/</vt:lpwstr>
      </vt:variant>
      <vt:variant>
        <vt:lpwstr/>
      </vt:variant>
      <vt:variant>
        <vt:i4>4587521</vt:i4>
      </vt:variant>
      <vt:variant>
        <vt:i4>27</vt:i4>
      </vt:variant>
      <vt:variant>
        <vt:i4>0</vt:i4>
      </vt:variant>
      <vt:variant>
        <vt:i4>5</vt:i4>
      </vt:variant>
      <vt:variant>
        <vt:lpwstr>https://www.nds.org.au/index.php/contact</vt:lpwstr>
      </vt:variant>
      <vt:variant>
        <vt:lpwstr/>
      </vt:variant>
      <vt:variant>
        <vt:i4>2818100</vt:i4>
      </vt:variant>
      <vt:variant>
        <vt:i4>24</vt:i4>
      </vt:variant>
      <vt:variant>
        <vt:i4>0</vt:i4>
      </vt:variant>
      <vt:variant>
        <vt:i4>5</vt:i4>
      </vt:variant>
      <vt:variant>
        <vt:lpwstr>https://www.nds.org.au/</vt:lpwstr>
      </vt:variant>
      <vt:variant>
        <vt:lpwstr/>
      </vt:variant>
      <vt:variant>
        <vt:i4>3211343</vt:i4>
      </vt:variant>
      <vt:variant>
        <vt:i4>21</vt:i4>
      </vt:variant>
      <vt:variant>
        <vt:i4>0</vt:i4>
      </vt:variant>
      <vt:variant>
        <vt:i4>5</vt:i4>
      </vt:variant>
      <vt:variant>
        <vt:lpwstr>mailto:disabilityadvocacy@dss.gov.au</vt:lpwstr>
      </vt:variant>
      <vt:variant>
        <vt:lpwstr/>
      </vt:variant>
      <vt:variant>
        <vt:i4>4718665</vt:i4>
      </vt:variant>
      <vt:variant>
        <vt:i4>18</vt:i4>
      </vt:variant>
      <vt:variant>
        <vt:i4>0</vt:i4>
      </vt:variant>
      <vt:variant>
        <vt:i4>5</vt:i4>
      </vt:variant>
      <vt:variant>
        <vt:lpwstr>https://askizzy.org.au/disability-advocacy-finder</vt:lpwstr>
      </vt:variant>
      <vt:variant>
        <vt:lpwstr/>
      </vt:variant>
      <vt:variant>
        <vt:i4>2883628</vt:i4>
      </vt:variant>
      <vt:variant>
        <vt:i4>15</vt:i4>
      </vt:variant>
      <vt:variant>
        <vt:i4>0</vt:i4>
      </vt:variant>
      <vt:variant>
        <vt:i4>5</vt:i4>
      </vt:variant>
      <vt:variant>
        <vt:lpwstr>https://www.dss.gov.au/our-responsibilities/disability-and-carers/program-services/for-people-with-disability/national-disability-advocacy-program-ndap</vt:lpwstr>
      </vt:variant>
      <vt:variant>
        <vt:lpwstr/>
      </vt:variant>
      <vt:variant>
        <vt:i4>3014752</vt:i4>
      </vt:variant>
      <vt:variant>
        <vt:i4>12</vt:i4>
      </vt:variant>
      <vt:variant>
        <vt:i4>0</vt:i4>
      </vt:variant>
      <vt:variant>
        <vt:i4>5</vt:i4>
      </vt:variant>
      <vt:variant>
        <vt:lpwstr>http://www.ndis.gov.au/contact</vt:lpwstr>
      </vt:variant>
      <vt:variant>
        <vt:lpwstr/>
      </vt:variant>
      <vt:variant>
        <vt:i4>93</vt:i4>
      </vt:variant>
      <vt:variant>
        <vt:i4>9</vt:i4>
      </vt:variant>
      <vt:variant>
        <vt:i4>0</vt:i4>
      </vt:variant>
      <vt:variant>
        <vt:i4>5</vt:i4>
      </vt:variant>
      <vt:variant>
        <vt:lpwstr>https://www.ndis.gov.au/</vt:lpwstr>
      </vt:variant>
      <vt:variant>
        <vt:lpwstr/>
      </vt:variant>
      <vt:variant>
        <vt:i4>1835091</vt:i4>
      </vt:variant>
      <vt:variant>
        <vt:i4>6</vt:i4>
      </vt:variant>
      <vt:variant>
        <vt:i4>0</vt:i4>
      </vt:variant>
      <vt:variant>
        <vt:i4>5</vt:i4>
      </vt:variant>
      <vt:variant>
        <vt:lpwstr>https://www.dss.gov.au/disability-and-carers/disability-strategy</vt:lpwstr>
      </vt:variant>
      <vt:variant>
        <vt:lpwstr/>
      </vt:variant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mailto:contactcentre@ndiscommission.gov.au</vt:lpwstr>
      </vt:variant>
      <vt:variant>
        <vt:lpwstr/>
      </vt:variant>
      <vt:variant>
        <vt:i4>7733286</vt:i4>
      </vt:variant>
      <vt:variant>
        <vt:i4>0</vt:i4>
      </vt:variant>
      <vt:variant>
        <vt:i4>0</vt:i4>
      </vt:variant>
      <vt:variant>
        <vt:i4>5</vt:i4>
      </vt:variant>
      <vt:variant>
        <vt:lpwstr>https://www.ndiscommission.gov.au/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DSOA Program manual – Appendix B – Useful resources</dc:title>
  <dc:subject/>
  <dc:creator>Australian Government Department of Health</dc:creator>
  <cp:keywords>Aged care, Disability Support for Older Australians (DSOA) Program</cp:keywords>
  <dc:description/>
  <cp:lastModifiedBy>HAMLEY, Erynn</cp:lastModifiedBy>
  <cp:revision>2</cp:revision>
  <dcterms:created xsi:type="dcterms:W3CDTF">2024-02-06T00:44:00Z</dcterms:created>
  <dcterms:modified xsi:type="dcterms:W3CDTF">2024-02-06T00:44:00Z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0x010100E23FDC642B656049AD3A427D811F03CC</vt:lpwstr>
  </property>
  <property fmtid="{D5CDD505-2E9C-101B-9397-08002B2CF9AE}" pid="3" name="MediaServiceImageTags">
    <vt:lpwstr/>
  </property>
</Properties>
</file>