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DF72B6" w14:textId="2E0ECEE0" w:rsidR="006A51F2" w:rsidRPr="008B7A21" w:rsidRDefault="006A51F2" w:rsidP="008B7A21">
      <w:pPr>
        <w:pStyle w:val="Title"/>
      </w:pPr>
      <w:r w:rsidRPr="008B7A21">
        <w:t>Bonded Return of Service System</w:t>
      </w:r>
      <w:r w:rsidR="008B7A21">
        <w:t xml:space="preserve"> </w:t>
      </w:r>
      <w:r w:rsidRPr="008B7A21">
        <w:t>BRoSS</w:t>
      </w:r>
    </w:p>
    <w:p w14:paraId="076FF6D6" w14:textId="77777777" w:rsidR="00687CEC" w:rsidRPr="008B7A21" w:rsidRDefault="00687CEC" w:rsidP="008B7A21">
      <w:pPr>
        <w:pStyle w:val="Subtitle"/>
      </w:pPr>
      <w:r w:rsidRPr="008B7A21">
        <w:t>Bonded Medical Program</w:t>
      </w:r>
    </w:p>
    <w:p w14:paraId="62065F28" w14:textId="0C1415D1" w:rsidR="006A51F2" w:rsidRPr="00934CAE" w:rsidRDefault="006A51F2" w:rsidP="00CB7556">
      <w:pPr>
        <w:spacing w:after="1800"/>
        <w:jc w:val="center"/>
        <w:rPr>
          <w:rStyle w:val="BookTitle"/>
        </w:rPr>
      </w:pPr>
      <w:r w:rsidRPr="00934CAE">
        <w:rPr>
          <w:rStyle w:val="BookTitle"/>
        </w:rPr>
        <w:t xml:space="preserve">Participant </w:t>
      </w:r>
      <w:r w:rsidR="00F00D04" w:rsidRPr="00934CAE">
        <w:rPr>
          <w:rStyle w:val="BookTitle"/>
        </w:rPr>
        <w:t xml:space="preserve">User </w:t>
      </w:r>
      <w:r w:rsidRPr="00934CAE">
        <w:rPr>
          <w:rStyle w:val="BookTitle"/>
        </w:rPr>
        <w:t>Guide</w:t>
      </w:r>
    </w:p>
    <w:p w14:paraId="7D8AE553" w14:textId="37CEF408" w:rsidR="00C213DB" w:rsidRDefault="003A4A6C" w:rsidP="00934CAE">
      <w:pPr>
        <w:pStyle w:val="Subtitle"/>
      </w:pPr>
      <w:r>
        <w:t>January 2024</w:t>
      </w:r>
    </w:p>
    <w:p w14:paraId="624E24B3" w14:textId="7B313772" w:rsidR="00155116" w:rsidRDefault="00155116">
      <w:r>
        <w:br w:type="page"/>
      </w:r>
    </w:p>
    <w:bookmarkStart w:id="0" w:name="_Toc157080971" w:displacedByCustomXml="next"/>
    <w:sdt>
      <w:sdtPr>
        <w:rPr>
          <w:rFonts w:asciiTheme="minorHAnsi" w:eastAsiaTheme="minorHAnsi" w:hAnsiTheme="minorHAnsi" w:cstheme="minorBidi"/>
          <w:b w:val="0"/>
          <w:color w:val="auto"/>
          <w:sz w:val="22"/>
          <w:szCs w:val="22"/>
        </w:rPr>
        <w:id w:val="1296492040"/>
        <w:docPartObj>
          <w:docPartGallery w:val="Table of Contents"/>
          <w:docPartUnique/>
        </w:docPartObj>
      </w:sdtPr>
      <w:sdtContent>
        <w:p w14:paraId="4CBCEBCD" w14:textId="6200D7AC" w:rsidR="008417C8" w:rsidRPr="00C845F5" w:rsidRDefault="008417C8" w:rsidP="00CB7556">
          <w:pPr>
            <w:pStyle w:val="Heading1"/>
            <w:jc w:val="left"/>
          </w:pPr>
          <w:r w:rsidRPr="00C845F5">
            <w:t>Contents</w:t>
          </w:r>
          <w:bookmarkEnd w:id="0"/>
        </w:p>
        <w:p w14:paraId="0E06DC4D" w14:textId="22CAB285" w:rsidR="00593D25" w:rsidRDefault="00094183">
          <w:pPr>
            <w:pStyle w:val="TOC1"/>
            <w:tabs>
              <w:tab w:val="right" w:leader="dot" w:pos="9016"/>
            </w:tabs>
            <w:rPr>
              <w:rFonts w:eastAsiaTheme="minorEastAsia"/>
              <w:noProof/>
              <w:lang w:eastAsia="en-AU"/>
            </w:rPr>
          </w:pPr>
          <w:r>
            <w:fldChar w:fldCharType="begin"/>
          </w:r>
          <w:r w:rsidR="008417C8">
            <w:instrText>TOC \o "1-3" \h \z \u</w:instrText>
          </w:r>
          <w:r>
            <w:fldChar w:fldCharType="separate"/>
          </w:r>
          <w:hyperlink w:anchor="_Toc157080971" w:history="1">
            <w:r w:rsidR="00593D25" w:rsidRPr="008D3FC4">
              <w:rPr>
                <w:rStyle w:val="Hyperlink"/>
                <w:noProof/>
              </w:rPr>
              <w:t>Contents</w:t>
            </w:r>
            <w:r w:rsidR="00593D25">
              <w:rPr>
                <w:noProof/>
                <w:webHidden/>
              </w:rPr>
              <w:tab/>
            </w:r>
            <w:r w:rsidR="00593D25">
              <w:rPr>
                <w:noProof/>
                <w:webHidden/>
              </w:rPr>
              <w:fldChar w:fldCharType="begin"/>
            </w:r>
            <w:r w:rsidR="00593D25">
              <w:rPr>
                <w:noProof/>
                <w:webHidden/>
              </w:rPr>
              <w:instrText xml:space="preserve"> PAGEREF _Toc157080971 \h </w:instrText>
            </w:r>
            <w:r w:rsidR="00593D25">
              <w:rPr>
                <w:noProof/>
                <w:webHidden/>
              </w:rPr>
            </w:r>
            <w:r w:rsidR="00593D25">
              <w:rPr>
                <w:noProof/>
                <w:webHidden/>
              </w:rPr>
              <w:fldChar w:fldCharType="separate"/>
            </w:r>
            <w:r w:rsidR="00593D25">
              <w:rPr>
                <w:noProof/>
                <w:webHidden/>
              </w:rPr>
              <w:t>2</w:t>
            </w:r>
            <w:r w:rsidR="00593D25">
              <w:rPr>
                <w:noProof/>
                <w:webHidden/>
              </w:rPr>
              <w:fldChar w:fldCharType="end"/>
            </w:r>
          </w:hyperlink>
        </w:p>
        <w:p w14:paraId="383E373C" w14:textId="27AC40CB" w:rsidR="00593D25" w:rsidRDefault="00000000">
          <w:pPr>
            <w:pStyle w:val="TOC1"/>
            <w:tabs>
              <w:tab w:val="right" w:leader="dot" w:pos="9016"/>
            </w:tabs>
            <w:rPr>
              <w:rFonts w:eastAsiaTheme="minorEastAsia"/>
              <w:noProof/>
              <w:lang w:eastAsia="en-AU"/>
            </w:rPr>
          </w:pPr>
          <w:hyperlink w:anchor="_Toc157080972" w:history="1">
            <w:r w:rsidR="00593D25" w:rsidRPr="008D3FC4">
              <w:rPr>
                <w:rStyle w:val="Hyperlink"/>
                <w:noProof/>
              </w:rPr>
              <w:t>Welcome to the Bonded Medical Program</w:t>
            </w:r>
            <w:r w:rsidR="00593D25">
              <w:rPr>
                <w:noProof/>
                <w:webHidden/>
              </w:rPr>
              <w:tab/>
            </w:r>
            <w:r w:rsidR="00593D25">
              <w:rPr>
                <w:noProof/>
                <w:webHidden/>
              </w:rPr>
              <w:fldChar w:fldCharType="begin"/>
            </w:r>
            <w:r w:rsidR="00593D25">
              <w:rPr>
                <w:noProof/>
                <w:webHidden/>
              </w:rPr>
              <w:instrText xml:space="preserve"> PAGEREF _Toc157080972 \h </w:instrText>
            </w:r>
            <w:r w:rsidR="00593D25">
              <w:rPr>
                <w:noProof/>
                <w:webHidden/>
              </w:rPr>
            </w:r>
            <w:r w:rsidR="00593D25">
              <w:rPr>
                <w:noProof/>
                <w:webHidden/>
              </w:rPr>
              <w:fldChar w:fldCharType="separate"/>
            </w:r>
            <w:r w:rsidR="00593D25">
              <w:rPr>
                <w:noProof/>
                <w:webHidden/>
              </w:rPr>
              <w:t>3</w:t>
            </w:r>
            <w:r w:rsidR="00593D25">
              <w:rPr>
                <w:noProof/>
                <w:webHidden/>
              </w:rPr>
              <w:fldChar w:fldCharType="end"/>
            </w:r>
          </w:hyperlink>
        </w:p>
        <w:p w14:paraId="45D9DAA7" w14:textId="1CFC8D2A" w:rsidR="00593D25" w:rsidRDefault="00000000">
          <w:pPr>
            <w:pStyle w:val="TOC2"/>
            <w:rPr>
              <w:rFonts w:eastAsiaTheme="minorEastAsia"/>
              <w:noProof/>
              <w:lang w:eastAsia="en-AU"/>
            </w:rPr>
          </w:pPr>
          <w:hyperlink w:anchor="_Toc157080973" w:history="1">
            <w:r w:rsidR="00593D25" w:rsidRPr="008D3FC4">
              <w:rPr>
                <w:rStyle w:val="Hyperlink"/>
                <w:noProof/>
              </w:rPr>
              <w:t>Introduction</w:t>
            </w:r>
            <w:r w:rsidR="00593D25">
              <w:rPr>
                <w:noProof/>
                <w:webHidden/>
              </w:rPr>
              <w:tab/>
            </w:r>
            <w:r w:rsidR="00593D25">
              <w:rPr>
                <w:noProof/>
                <w:webHidden/>
              </w:rPr>
              <w:fldChar w:fldCharType="begin"/>
            </w:r>
            <w:r w:rsidR="00593D25">
              <w:rPr>
                <w:noProof/>
                <w:webHidden/>
              </w:rPr>
              <w:instrText xml:space="preserve"> PAGEREF _Toc157080973 \h </w:instrText>
            </w:r>
            <w:r w:rsidR="00593D25">
              <w:rPr>
                <w:noProof/>
                <w:webHidden/>
              </w:rPr>
            </w:r>
            <w:r w:rsidR="00593D25">
              <w:rPr>
                <w:noProof/>
                <w:webHidden/>
              </w:rPr>
              <w:fldChar w:fldCharType="separate"/>
            </w:r>
            <w:r w:rsidR="00593D25">
              <w:rPr>
                <w:noProof/>
                <w:webHidden/>
              </w:rPr>
              <w:t>3</w:t>
            </w:r>
            <w:r w:rsidR="00593D25">
              <w:rPr>
                <w:noProof/>
                <w:webHidden/>
              </w:rPr>
              <w:fldChar w:fldCharType="end"/>
            </w:r>
          </w:hyperlink>
        </w:p>
        <w:p w14:paraId="51A61B0C" w14:textId="20962E00" w:rsidR="00593D25" w:rsidRDefault="00000000">
          <w:pPr>
            <w:pStyle w:val="TOC2"/>
            <w:rPr>
              <w:rFonts w:eastAsiaTheme="minorEastAsia"/>
              <w:noProof/>
              <w:lang w:eastAsia="en-AU"/>
            </w:rPr>
          </w:pPr>
          <w:hyperlink w:anchor="_Toc157080974" w:history="1">
            <w:r w:rsidR="00593D25" w:rsidRPr="008D3FC4">
              <w:rPr>
                <w:rStyle w:val="Hyperlink"/>
                <w:noProof/>
              </w:rPr>
              <w:t>About the Bonded Medical Program</w:t>
            </w:r>
            <w:r w:rsidR="00593D25">
              <w:rPr>
                <w:noProof/>
                <w:webHidden/>
              </w:rPr>
              <w:tab/>
            </w:r>
            <w:r w:rsidR="00593D25">
              <w:rPr>
                <w:noProof/>
                <w:webHidden/>
              </w:rPr>
              <w:fldChar w:fldCharType="begin"/>
            </w:r>
            <w:r w:rsidR="00593D25">
              <w:rPr>
                <w:noProof/>
                <w:webHidden/>
              </w:rPr>
              <w:instrText xml:space="preserve"> PAGEREF _Toc157080974 \h </w:instrText>
            </w:r>
            <w:r w:rsidR="00593D25">
              <w:rPr>
                <w:noProof/>
                <w:webHidden/>
              </w:rPr>
            </w:r>
            <w:r w:rsidR="00593D25">
              <w:rPr>
                <w:noProof/>
                <w:webHidden/>
              </w:rPr>
              <w:fldChar w:fldCharType="separate"/>
            </w:r>
            <w:r w:rsidR="00593D25">
              <w:rPr>
                <w:noProof/>
                <w:webHidden/>
              </w:rPr>
              <w:t>3</w:t>
            </w:r>
            <w:r w:rsidR="00593D25">
              <w:rPr>
                <w:noProof/>
                <w:webHidden/>
              </w:rPr>
              <w:fldChar w:fldCharType="end"/>
            </w:r>
          </w:hyperlink>
        </w:p>
        <w:p w14:paraId="6C688827" w14:textId="2F325722" w:rsidR="00593D25" w:rsidRDefault="00000000">
          <w:pPr>
            <w:pStyle w:val="TOC2"/>
            <w:rPr>
              <w:rFonts w:eastAsiaTheme="minorEastAsia"/>
              <w:noProof/>
              <w:lang w:eastAsia="en-AU"/>
            </w:rPr>
          </w:pPr>
          <w:hyperlink w:anchor="_Toc157080975" w:history="1">
            <w:r w:rsidR="00593D25" w:rsidRPr="008D3FC4">
              <w:rPr>
                <w:rStyle w:val="Hyperlink"/>
                <w:noProof/>
              </w:rPr>
              <w:t>Bonded Participants</w:t>
            </w:r>
            <w:r w:rsidR="00593D25">
              <w:rPr>
                <w:noProof/>
                <w:webHidden/>
              </w:rPr>
              <w:tab/>
            </w:r>
            <w:r w:rsidR="00593D25">
              <w:rPr>
                <w:noProof/>
                <w:webHidden/>
              </w:rPr>
              <w:fldChar w:fldCharType="begin"/>
            </w:r>
            <w:r w:rsidR="00593D25">
              <w:rPr>
                <w:noProof/>
                <w:webHidden/>
              </w:rPr>
              <w:instrText xml:space="preserve"> PAGEREF _Toc157080975 \h </w:instrText>
            </w:r>
            <w:r w:rsidR="00593D25">
              <w:rPr>
                <w:noProof/>
                <w:webHidden/>
              </w:rPr>
            </w:r>
            <w:r w:rsidR="00593D25">
              <w:rPr>
                <w:noProof/>
                <w:webHidden/>
              </w:rPr>
              <w:fldChar w:fldCharType="separate"/>
            </w:r>
            <w:r w:rsidR="00593D25">
              <w:rPr>
                <w:noProof/>
                <w:webHidden/>
              </w:rPr>
              <w:t>3</w:t>
            </w:r>
            <w:r w:rsidR="00593D25">
              <w:rPr>
                <w:noProof/>
                <w:webHidden/>
              </w:rPr>
              <w:fldChar w:fldCharType="end"/>
            </w:r>
          </w:hyperlink>
        </w:p>
        <w:p w14:paraId="013C367C" w14:textId="5045DD8E" w:rsidR="00593D25" w:rsidRDefault="00000000">
          <w:pPr>
            <w:pStyle w:val="TOC2"/>
            <w:rPr>
              <w:rFonts w:eastAsiaTheme="minorEastAsia"/>
              <w:noProof/>
              <w:lang w:eastAsia="en-AU"/>
            </w:rPr>
          </w:pPr>
          <w:hyperlink w:anchor="_Toc157080976" w:history="1">
            <w:r w:rsidR="00593D25" w:rsidRPr="008D3FC4">
              <w:rPr>
                <w:rStyle w:val="Hyperlink"/>
                <w:noProof/>
              </w:rPr>
              <w:t>Participant Obligations</w:t>
            </w:r>
            <w:r w:rsidR="00593D25">
              <w:rPr>
                <w:noProof/>
                <w:webHidden/>
              </w:rPr>
              <w:tab/>
            </w:r>
            <w:r w:rsidR="00593D25">
              <w:rPr>
                <w:noProof/>
                <w:webHidden/>
              </w:rPr>
              <w:fldChar w:fldCharType="begin"/>
            </w:r>
            <w:r w:rsidR="00593D25">
              <w:rPr>
                <w:noProof/>
                <w:webHidden/>
              </w:rPr>
              <w:instrText xml:space="preserve"> PAGEREF _Toc157080976 \h </w:instrText>
            </w:r>
            <w:r w:rsidR="00593D25">
              <w:rPr>
                <w:noProof/>
                <w:webHidden/>
              </w:rPr>
            </w:r>
            <w:r w:rsidR="00593D25">
              <w:rPr>
                <w:noProof/>
                <w:webHidden/>
              </w:rPr>
              <w:fldChar w:fldCharType="separate"/>
            </w:r>
            <w:r w:rsidR="00593D25">
              <w:rPr>
                <w:noProof/>
                <w:webHidden/>
              </w:rPr>
              <w:t>3</w:t>
            </w:r>
            <w:r w:rsidR="00593D25">
              <w:rPr>
                <w:noProof/>
                <w:webHidden/>
              </w:rPr>
              <w:fldChar w:fldCharType="end"/>
            </w:r>
          </w:hyperlink>
        </w:p>
        <w:p w14:paraId="7E02DF53" w14:textId="67AE3981" w:rsidR="00593D25" w:rsidRDefault="00000000">
          <w:pPr>
            <w:pStyle w:val="TOC2"/>
            <w:rPr>
              <w:rFonts w:eastAsiaTheme="minorEastAsia"/>
              <w:noProof/>
              <w:lang w:eastAsia="en-AU"/>
            </w:rPr>
          </w:pPr>
          <w:hyperlink w:anchor="_Toc157080977" w:history="1">
            <w:r w:rsidR="00593D25" w:rsidRPr="008D3FC4">
              <w:rPr>
                <w:rStyle w:val="Hyperlink"/>
                <w:noProof/>
              </w:rPr>
              <w:t>Completing your Return of Service Obligation (RoSO)</w:t>
            </w:r>
            <w:r w:rsidR="00593D25">
              <w:rPr>
                <w:noProof/>
                <w:webHidden/>
              </w:rPr>
              <w:tab/>
            </w:r>
            <w:r w:rsidR="00593D25">
              <w:rPr>
                <w:noProof/>
                <w:webHidden/>
              </w:rPr>
              <w:fldChar w:fldCharType="begin"/>
            </w:r>
            <w:r w:rsidR="00593D25">
              <w:rPr>
                <w:noProof/>
                <w:webHidden/>
              </w:rPr>
              <w:instrText xml:space="preserve"> PAGEREF _Toc157080977 \h </w:instrText>
            </w:r>
            <w:r w:rsidR="00593D25">
              <w:rPr>
                <w:noProof/>
                <w:webHidden/>
              </w:rPr>
            </w:r>
            <w:r w:rsidR="00593D25">
              <w:rPr>
                <w:noProof/>
                <w:webHidden/>
              </w:rPr>
              <w:fldChar w:fldCharType="separate"/>
            </w:r>
            <w:r w:rsidR="00593D25">
              <w:rPr>
                <w:noProof/>
                <w:webHidden/>
              </w:rPr>
              <w:t>4</w:t>
            </w:r>
            <w:r w:rsidR="00593D25">
              <w:rPr>
                <w:noProof/>
                <w:webHidden/>
              </w:rPr>
              <w:fldChar w:fldCharType="end"/>
            </w:r>
          </w:hyperlink>
        </w:p>
        <w:p w14:paraId="4F3E80C4" w14:textId="19535067" w:rsidR="00593D25" w:rsidRDefault="00000000">
          <w:pPr>
            <w:pStyle w:val="TOC2"/>
            <w:rPr>
              <w:rFonts w:eastAsiaTheme="minorEastAsia"/>
              <w:noProof/>
              <w:lang w:eastAsia="en-AU"/>
            </w:rPr>
          </w:pPr>
          <w:hyperlink w:anchor="_Toc157080978" w:history="1">
            <w:r w:rsidR="00593D25" w:rsidRPr="008D3FC4">
              <w:rPr>
                <w:rStyle w:val="Hyperlink"/>
                <w:noProof/>
              </w:rPr>
              <w:t>Eligible RoSO locations</w:t>
            </w:r>
            <w:r w:rsidR="00593D25">
              <w:rPr>
                <w:noProof/>
                <w:webHidden/>
              </w:rPr>
              <w:tab/>
            </w:r>
            <w:r w:rsidR="00593D25">
              <w:rPr>
                <w:noProof/>
                <w:webHidden/>
              </w:rPr>
              <w:fldChar w:fldCharType="begin"/>
            </w:r>
            <w:r w:rsidR="00593D25">
              <w:rPr>
                <w:noProof/>
                <w:webHidden/>
              </w:rPr>
              <w:instrText xml:space="preserve"> PAGEREF _Toc157080978 \h </w:instrText>
            </w:r>
            <w:r w:rsidR="00593D25">
              <w:rPr>
                <w:noProof/>
                <w:webHidden/>
              </w:rPr>
            </w:r>
            <w:r w:rsidR="00593D25">
              <w:rPr>
                <w:noProof/>
                <w:webHidden/>
              </w:rPr>
              <w:fldChar w:fldCharType="separate"/>
            </w:r>
            <w:r w:rsidR="00593D25">
              <w:rPr>
                <w:noProof/>
                <w:webHidden/>
              </w:rPr>
              <w:t>4</w:t>
            </w:r>
            <w:r w:rsidR="00593D25">
              <w:rPr>
                <w:noProof/>
                <w:webHidden/>
              </w:rPr>
              <w:fldChar w:fldCharType="end"/>
            </w:r>
          </w:hyperlink>
        </w:p>
        <w:p w14:paraId="2BDED01F" w14:textId="31F55A94" w:rsidR="00593D25" w:rsidRDefault="00000000">
          <w:pPr>
            <w:pStyle w:val="TOC1"/>
            <w:tabs>
              <w:tab w:val="right" w:leader="dot" w:pos="9016"/>
            </w:tabs>
            <w:rPr>
              <w:rFonts w:eastAsiaTheme="minorEastAsia"/>
              <w:noProof/>
              <w:lang w:eastAsia="en-AU"/>
            </w:rPr>
          </w:pPr>
          <w:hyperlink w:anchor="_Toc157080979" w:history="1">
            <w:r w:rsidR="00593D25" w:rsidRPr="008D3FC4">
              <w:rPr>
                <w:rStyle w:val="Hyperlink"/>
                <w:noProof/>
              </w:rPr>
              <w:t>What is the Bonded Return of Service System (BRoSS)</w:t>
            </w:r>
            <w:r w:rsidR="00593D25">
              <w:rPr>
                <w:noProof/>
                <w:webHidden/>
              </w:rPr>
              <w:tab/>
            </w:r>
            <w:r w:rsidR="00593D25">
              <w:rPr>
                <w:noProof/>
                <w:webHidden/>
              </w:rPr>
              <w:fldChar w:fldCharType="begin"/>
            </w:r>
            <w:r w:rsidR="00593D25">
              <w:rPr>
                <w:noProof/>
                <w:webHidden/>
              </w:rPr>
              <w:instrText xml:space="preserve"> PAGEREF _Toc157080979 \h </w:instrText>
            </w:r>
            <w:r w:rsidR="00593D25">
              <w:rPr>
                <w:noProof/>
                <w:webHidden/>
              </w:rPr>
            </w:r>
            <w:r w:rsidR="00593D25">
              <w:rPr>
                <w:noProof/>
                <w:webHidden/>
              </w:rPr>
              <w:fldChar w:fldCharType="separate"/>
            </w:r>
            <w:r w:rsidR="00593D25">
              <w:rPr>
                <w:noProof/>
                <w:webHidden/>
              </w:rPr>
              <w:t>5</w:t>
            </w:r>
            <w:r w:rsidR="00593D25">
              <w:rPr>
                <w:noProof/>
                <w:webHidden/>
              </w:rPr>
              <w:fldChar w:fldCharType="end"/>
            </w:r>
          </w:hyperlink>
        </w:p>
        <w:p w14:paraId="1DE304D7" w14:textId="7F0B23F9" w:rsidR="00593D25" w:rsidRDefault="00000000">
          <w:pPr>
            <w:pStyle w:val="TOC2"/>
            <w:tabs>
              <w:tab w:val="left" w:pos="660"/>
            </w:tabs>
            <w:rPr>
              <w:rFonts w:eastAsiaTheme="minorEastAsia"/>
              <w:noProof/>
              <w:lang w:eastAsia="en-AU"/>
            </w:rPr>
          </w:pPr>
          <w:hyperlink w:anchor="_Toc157080980" w:history="1">
            <w:r w:rsidR="00593D25" w:rsidRPr="008D3FC4">
              <w:rPr>
                <w:rStyle w:val="Hyperlink"/>
                <w:noProof/>
              </w:rPr>
              <w:t>1.</w:t>
            </w:r>
            <w:r w:rsidR="00593D25">
              <w:rPr>
                <w:rFonts w:eastAsiaTheme="minorEastAsia"/>
                <w:noProof/>
                <w:lang w:eastAsia="en-AU"/>
              </w:rPr>
              <w:tab/>
            </w:r>
            <w:r w:rsidR="00593D25" w:rsidRPr="008D3FC4">
              <w:rPr>
                <w:rStyle w:val="Hyperlink"/>
                <w:noProof/>
              </w:rPr>
              <w:t>How to log in to the Bonded Return of Service System (BRoSS)</w:t>
            </w:r>
            <w:r w:rsidR="00593D25">
              <w:rPr>
                <w:noProof/>
                <w:webHidden/>
              </w:rPr>
              <w:tab/>
            </w:r>
            <w:r w:rsidR="00593D25">
              <w:rPr>
                <w:noProof/>
                <w:webHidden/>
              </w:rPr>
              <w:fldChar w:fldCharType="begin"/>
            </w:r>
            <w:r w:rsidR="00593D25">
              <w:rPr>
                <w:noProof/>
                <w:webHidden/>
              </w:rPr>
              <w:instrText xml:space="preserve"> PAGEREF _Toc157080980 \h </w:instrText>
            </w:r>
            <w:r w:rsidR="00593D25">
              <w:rPr>
                <w:noProof/>
                <w:webHidden/>
              </w:rPr>
            </w:r>
            <w:r w:rsidR="00593D25">
              <w:rPr>
                <w:noProof/>
                <w:webHidden/>
              </w:rPr>
              <w:fldChar w:fldCharType="separate"/>
            </w:r>
            <w:r w:rsidR="00593D25">
              <w:rPr>
                <w:noProof/>
                <w:webHidden/>
              </w:rPr>
              <w:t>5</w:t>
            </w:r>
            <w:r w:rsidR="00593D25">
              <w:rPr>
                <w:noProof/>
                <w:webHidden/>
              </w:rPr>
              <w:fldChar w:fldCharType="end"/>
            </w:r>
          </w:hyperlink>
        </w:p>
        <w:p w14:paraId="293D5BD6" w14:textId="667AE349" w:rsidR="00593D25" w:rsidRDefault="00000000">
          <w:pPr>
            <w:pStyle w:val="TOC2"/>
            <w:tabs>
              <w:tab w:val="left" w:pos="660"/>
            </w:tabs>
            <w:rPr>
              <w:rFonts w:eastAsiaTheme="minorEastAsia"/>
              <w:noProof/>
              <w:lang w:eastAsia="en-AU"/>
            </w:rPr>
          </w:pPr>
          <w:hyperlink w:anchor="_Toc157080981" w:history="1">
            <w:r w:rsidR="00593D25" w:rsidRPr="008D3FC4">
              <w:rPr>
                <w:rStyle w:val="Hyperlink"/>
                <w:noProof/>
              </w:rPr>
              <w:t>2.</w:t>
            </w:r>
            <w:r w:rsidR="00593D25">
              <w:rPr>
                <w:rFonts w:eastAsiaTheme="minorEastAsia"/>
                <w:noProof/>
                <w:lang w:eastAsia="en-AU"/>
              </w:rPr>
              <w:tab/>
            </w:r>
            <w:r w:rsidR="00593D25" w:rsidRPr="008D3FC4">
              <w:rPr>
                <w:rStyle w:val="Hyperlink"/>
                <w:noProof/>
              </w:rPr>
              <w:t>Accepting your Bonded Medical Program Firm Offer Place</w:t>
            </w:r>
            <w:r w:rsidR="00593D25">
              <w:rPr>
                <w:noProof/>
                <w:webHidden/>
              </w:rPr>
              <w:tab/>
            </w:r>
            <w:r w:rsidR="00593D25">
              <w:rPr>
                <w:noProof/>
                <w:webHidden/>
              </w:rPr>
              <w:fldChar w:fldCharType="begin"/>
            </w:r>
            <w:r w:rsidR="00593D25">
              <w:rPr>
                <w:noProof/>
                <w:webHidden/>
              </w:rPr>
              <w:instrText xml:space="preserve"> PAGEREF _Toc157080981 \h </w:instrText>
            </w:r>
            <w:r w:rsidR="00593D25">
              <w:rPr>
                <w:noProof/>
                <w:webHidden/>
              </w:rPr>
            </w:r>
            <w:r w:rsidR="00593D25">
              <w:rPr>
                <w:noProof/>
                <w:webHidden/>
              </w:rPr>
              <w:fldChar w:fldCharType="separate"/>
            </w:r>
            <w:r w:rsidR="00593D25">
              <w:rPr>
                <w:noProof/>
                <w:webHidden/>
              </w:rPr>
              <w:t>10</w:t>
            </w:r>
            <w:r w:rsidR="00593D25">
              <w:rPr>
                <w:noProof/>
                <w:webHidden/>
              </w:rPr>
              <w:fldChar w:fldCharType="end"/>
            </w:r>
          </w:hyperlink>
        </w:p>
        <w:p w14:paraId="31F8EF45" w14:textId="45A9C308" w:rsidR="00593D25" w:rsidRDefault="00000000">
          <w:pPr>
            <w:pStyle w:val="TOC2"/>
            <w:tabs>
              <w:tab w:val="left" w:pos="660"/>
            </w:tabs>
            <w:rPr>
              <w:rFonts w:eastAsiaTheme="minorEastAsia"/>
              <w:noProof/>
              <w:lang w:eastAsia="en-AU"/>
            </w:rPr>
          </w:pPr>
          <w:hyperlink w:anchor="_Toc157080982" w:history="1">
            <w:r w:rsidR="00593D25" w:rsidRPr="008D3FC4">
              <w:rPr>
                <w:rStyle w:val="Hyperlink"/>
                <w:noProof/>
              </w:rPr>
              <w:t>3.</w:t>
            </w:r>
            <w:r w:rsidR="00593D25">
              <w:rPr>
                <w:rFonts w:eastAsiaTheme="minorEastAsia"/>
                <w:noProof/>
                <w:lang w:eastAsia="en-AU"/>
              </w:rPr>
              <w:tab/>
            </w:r>
            <w:r w:rsidR="00593D25" w:rsidRPr="008D3FC4">
              <w:rPr>
                <w:rStyle w:val="Hyperlink"/>
                <w:noProof/>
              </w:rPr>
              <w:t>Navigating your Participant Dashboard</w:t>
            </w:r>
            <w:r w:rsidR="00593D25">
              <w:rPr>
                <w:noProof/>
                <w:webHidden/>
              </w:rPr>
              <w:tab/>
            </w:r>
            <w:r w:rsidR="00593D25">
              <w:rPr>
                <w:noProof/>
                <w:webHidden/>
              </w:rPr>
              <w:fldChar w:fldCharType="begin"/>
            </w:r>
            <w:r w:rsidR="00593D25">
              <w:rPr>
                <w:noProof/>
                <w:webHidden/>
              </w:rPr>
              <w:instrText xml:space="preserve"> PAGEREF _Toc157080982 \h </w:instrText>
            </w:r>
            <w:r w:rsidR="00593D25">
              <w:rPr>
                <w:noProof/>
                <w:webHidden/>
              </w:rPr>
            </w:r>
            <w:r w:rsidR="00593D25">
              <w:rPr>
                <w:noProof/>
                <w:webHidden/>
              </w:rPr>
              <w:fldChar w:fldCharType="separate"/>
            </w:r>
            <w:r w:rsidR="00593D25">
              <w:rPr>
                <w:noProof/>
                <w:webHidden/>
              </w:rPr>
              <w:t>15</w:t>
            </w:r>
            <w:r w:rsidR="00593D25">
              <w:rPr>
                <w:noProof/>
                <w:webHidden/>
              </w:rPr>
              <w:fldChar w:fldCharType="end"/>
            </w:r>
          </w:hyperlink>
        </w:p>
        <w:p w14:paraId="35FFEB54" w14:textId="08590051" w:rsidR="00593D25" w:rsidRDefault="00000000">
          <w:pPr>
            <w:pStyle w:val="TOC2"/>
            <w:tabs>
              <w:tab w:val="left" w:pos="660"/>
            </w:tabs>
            <w:rPr>
              <w:rFonts w:eastAsiaTheme="minorEastAsia"/>
              <w:noProof/>
              <w:lang w:eastAsia="en-AU"/>
            </w:rPr>
          </w:pPr>
          <w:hyperlink w:anchor="_Toc157080983" w:history="1">
            <w:r w:rsidR="00593D25" w:rsidRPr="008D3FC4">
              <w:rPr>
                <w:rStyle w:val="Hyperlink"/>
                <w:noProof/>
              </w:rPr>
              <w:t>4.</w:t>
            </w:r>
            <w:r w:rsidR="00593D25">
              <w:rPr>
                <w:rFonts w:eastAsiaTheme="minorEastAsia"/>
                <w:noProof/>
                <w:lang w:eastAsia="en-AU"/>
              </w:rPr>
              <w:tab/>
            </w:r>
            <w:r w:rsidR="00593D25" w:rsidRPr="008D3FC4">
              <w:rPr>
                <w:rStyle w:val="Hyperlink"/>
                <w:noProof/>
              </w:rPr>
              <w:t>Entering Medical Course duration or attendance changes</w:t>
            </w:r>
            <w:r w:rsidR="00593D25">
              <w:rPr>
                <w:noProof/>
                <w:webHidden/>
              </w:rPr>
              <w:tab/>
            </w:r>
            <w:r w:rsidR="00593D25">
              <w:rPr>
                <w:noProof/>
                <w:webHidden/>
              </w:rPr>
              <w:fldChar w:fldCharType="begin"/>
            </w:r>
            <w:r w:rsidR="00593D25">
              <w:rPr>
                <w:noProof/>
                <w:webHidden/>
              </w:rPr>
              <w:instrText xml:space="preserve"> PAGEREF _Toc157080983 \h </w:instrText>
            </w:r>
            <w:r w:rsidR="00593D25">
              <w:rPr>
                <w:noProof/>
                <w:webHidden/>
              </w:rPr>
            </w:r>
            <w:r w:rsidR="00593D25">
              <w:rPr>
                <w:noProof/>
                <w:webHidden/>
              </w:rPr>
              <w:fldChar w:fldCharType="separate"/>
            </w:r>
            <w:r w:rsidR="00593D25">
              <w:rPr>
                <w:noProof/>
                <w:webHidden/>
              </w:rPr>
              <w:t>18</w:t>
            </w:r>
            <w:r w:rsidR="00593D25">
              <w:rPr>
                <w:noProof/>
                <w:webHidden/>
              </w:rPr>
              <w:fldChar w:fldCharType="end"/>
            </w:r>
          </w:hyperlink>
        </w:p>
        <w:p w14:paraId="35F3D75F" w14:textId="097D2BA2" w:rsidR="00593D25" w:rsidRDefault="00000000">
          <w:pPr>
            <w:pStyle w:val="TOC2"/>
            <w:tabs>
              <w:tab w:val="left" w:pos="660"/>
            </w:tabs>
            <w:rPr>
              <w:rFonts w:eastAsiaTheme="minorEastAsia"/>
              <w:noProof/>
              <w:lang w:eastAsia="en-AU"/>
            </w:rPr>
          </w:pPr>
          <w:hyperlink w:anchor="_Toc157080984" w:history="1">
            <w:r w:rsidR="00593D25" w:rsidRPr="008D3FC4">
              <w:rPr>
                <w:rStyle w:val="Hyperlink"/>
                <w:noProof/>
              </w:rPr>
              <w:t>5.</w:t>
            </w:r>
            <w:r w:rsidR="00593D25">
              <w:rPr>
                <w:rFonts w:eastAsiaTheme="minorEastAsia"/>
                <w:noProof/>
                <w:lang w:eastAsia="en-AU"/>
              </w:rPr>
              <w:tab/>
            </w:r>
            <w:r w:rsidR="00593D25" w:rsidRPr="008D3FC4">
              <w:rPr>
                <w:rStyle w:val="Hyperlink"/>
                <w:noProof/>
              </w:rPr>
              <w:t>Entering a Planned RoSO Event</w:t>
            </w:r>
            <w:r w:rsidR="00593D25">
              <w:rPr>
                <w:noProof/>
                <w:webHidden/>
              </w:rPr>
              <w:tab/>
            </w:r>
            <w:r w:rsidR="00593D25">
              <w:rPr>
                <w:noProof/>
                <w:webHidden/>
              </w:rPr>
              <w:fldChar w:fldCharType="begin"/>
            </w:r>
            <w:r w:rsidR="00593D25">
              <w:rPr>
                <w:noProof/>
                <w:webHidden/>
              </w:rPr>
              <w:instrText xml:space="preserve"> PAGEREF _Toc157080984 \h </w:instrText>
            </w:r>
            <w:r w:rsidR="00593D25">
              <w:rPr>
                <w:noProof/>
                <w:webHidden/>
              </w:rPr>
            </w:r>
            <w:r w:rsidR="00593D25">
              <w:rPr>
                <w:noProof/>
                <w:webHidden/>
              </w:rPr>
              <w:fldChar w:fldCharType="separate"/>
            </w:r>
            <w:r w:rsidR="00593D25">
              <w:rPr>
                <w:noProof/>
                <w:webHidden/>
              </w:rPr>
              <w:t>21</w:t>
            </w:r>
            <w:r w:rsidR="00593D25">
              <w:rPr>
                <w:noProof/>
                <w:webHidden/>
              </w:rPr>
              <w:fldChar w:fldCharType="end"/>
            </w:r>
          </w:hyperlink>
        </w:p>
        <w:p w14:paraId="669A39E4" w14:textId="202800A7" w:rsidR="00593D25" w:rsidRDefault="00000000">
          <w:pPr>
            <w:pStyle w:val="TOC2"/>
            <w:tabs>
              <w:tab w:val="left" w:pos="660"/>
            </w:tabs>
            <w:rPr>
              <w:rFonts w:eastAsiaTheme="minorEastAsia"/>
              <w:noProof/>
              <w:lang w:eastAsia="en-AU"/>
            </w:rPr>
          </w:pPr>
          <w:hyperlink w:anchor="_Toc157080985" w:history="1">
            <w:r w:rsidR="00593D25" w:rsidRPr="008D3FC4">
              <w:rPr>
                <w:rStyle w:val="Hyperlink"/>
                <w:noProof/>
              </w:rPr>
              <w:t>6.</w:t>
            </w:r>
            <w:r w:rsidR="00593D25">
              <w:rPr>
                <w:rFonts w:eastAsiaTheme="minorEastAsia"/>
                <w:noProof/>
                <w:lang w:eastAsia="en-AU"/>
              </w:rPr>
              <w:tab/>
            </w:r>
            <w:r w:rsidR="00593D25" w:rsidRPr="008D3FC4">
              <w:rPr>
                <w:rStyle w:val="Hyperlink"/>
                <w:noProof/>
              </w:rPr>
              <w:t>Edit a Planned RoSO Event</w:t>
            </w:r>
            <w:r w:rsidR="00593D25">
              <w:rPr>
                <w:noProof/>
                <w:webHidden/>
              </w:rPr>
              <w:tab/>
            </w:r>
            <w:r w:rsidR="00593D25">
              <w:rPr>
                <w:noProof/>
                <w:webHidden/>
              </w:rPr>
              <w:fldChar w:fldCharType="begin"/>
            </w:r>
            <w:r w:rsidR="00593D25">
              <w:rPr>
                <w:noProof/>
                <w:webHidden/>
              </w:rPr>
              <w:instrText xml:space="preserve"> PAGEREF _Toc157080985 \h </w:instrText>
            </w:r>
            <w:r w:rsidR="00593D25">
              <w:rPr>
                <w:noProof/>
                <w:webHidden/>
              </w:rPr>
            </w:r>
            <w:r w:rsidR="00593D25">
              <w:rPr>
                <w:noProof/>
                <w:webHidden/>
              </w:rPr>
              <w:fldChar w:fldCharType="separate"/>
            </w:r>
            <w:r w:rsidR="00593D25">
              <w:rPr>
                <w:noProof/>
                <w:webHidden/>
              </w:rPr>
              <w:t>25</w:t>
            </w:r>
            <w:r w:rsidR="00593D25">
              <w:rPr>
                <w:noProof/>
                <w:webHidden/>
              </w:rPr>
              <w:fldChar w:fldCharType="end"/>
            </w:r>
          </w:hyperlink>
        </w:p>
        <w:p w14:paraId="45ABCCA0" w14:textId="1722B809" w:rsidR="00593D25" w:rsidRDefault="00000000">
          <w:pPr>
            <w:pStyle w:val="TOC2"/>
            <w:tabs>
              <w:tab w:val="left" w:pos="660"/>
            </w:tabs>
            <w:rPr>
              <w:rFonts w:eastAsiaTheme="minorEastAsia"/>
              <w:noProof/>
              <w:lang w:eastAsia="en-AU"/>
            </w:rPr>
          </w:pPr>
          <w:hyperlink w:anchor="_Toc157080986" w:history="1">
            <w:r w:rsidR="00593D25" w:rsidRPr="008D3FC4">
              <w:rPr>
                <w:rStyle w:val="Hyperlink"/>
                <w:noProof/>
              </w:rPr>
              <w:t>7.</w:t>
            </w:r>
            <w:r w:rsidR="00593D25">
              <w:rPr>
                <w:rFonts w:eastAsiaTheme="minorEastAsia"/>
                <w:noProof/>
                <w:lang w:eastAsia="en-AU"/>
              </w:rPr>
              <w:tab/>
            </w:r>
            <w:r w:rsidR="00593D25" w:rsidRPr="008D3FC4">
              <w:rPr>
                <w:rStyle w:val="Hyperlink"/>
                <w:noProof/>
              </w:rPr>
              <w:t>Completing Student Phase</w:t>
            </w:r>
            <w:r w:rsidR="00593D25">
              <w:rPr>
                <w:noProof/>
                <w:webHidden/>
              </w:rPr>
              <w:tab/>
            </w:r>
            <w:r w:rsidR="00593D25">
              <w:rPr>
                <w:noProof/>
                <w:webHidden/>
              </w:rPr>
              <w:fldChar w:fldCharType="begin"/>
            </w:r>
            <w:r w:rsidR="00593D25">
              <w:rPr>
                <w:noProof/>
                <w:webHidden/>
              </w:rPr>
              <w:instrText xml:space="preserve"> PAGEREF _Toc157080986 \h </w:instrText>
            </w:r>
            <w:r w:rsidR="00593D25">
              <w:rPr>
                <w:noProof/>
                <w:webHidden/>
              </w:rPr>
            </w:r>
            <w:r w:rsidR="00593D25">
              <w:rPr>
                <w:noProof/>
                <w:webHidden/>
              </w:rPr>
              <w:fldChar w:fldCharType="separate"/>
            </w:r>
            <w:r w:rsidR="00593D25">
              <w:rPr>
                <w:noProof/>
                <w:webHidden/>
              </w:rPr>
              <w:t>26</w:t>
            </w:r>
            <w:r w:rsidR="00593D25">
              <w:rPr>
                <w:noProof/>
                <w:webHidden/>
              </w:rPr>
              <w:fldChar w:fldCharType="end"/>
            </w:r>
          </w:hyperlink>
        </w:p>
        <w:p w14:paraId="6AD5E612" w14:textId="07703445" w:rsidR="00593D25" w:rsidRDefault="00000000">
          <w:pPr>
            <w:pStyle w:val="TOC2"/>
            <w:tabs>
              <w:tab w:val="left" w:pos="660"/>
            </w:tabs>
            <w:rPr>
              <w:rFonts w:eastAsiaTheme="minorEastAsia"/>
              <w:noProof/>
              <w:lang w:eastAsia="en-AU"/>
            </w:rPr>
          </w:pPr>
          <w:hyperlink w:anchor="_Toc157080987" w:history="1">
            <w:r w:rsidR="00593D25" w:rsidRPr="008D3FC4">
              <w:rPr>
                <w:rStyle w:val="Hyperlink"/>
                <w:noProof/>
              </w:rPr>
              <w:t>8.</w:t>
            </w:r>
            <w:r w:rsidR="00593D25">
              <w:rPr>
                <w:rFonts w:eastAsiaTheme="minorEastAsia"/>
                <w:noProof/>
                <w:lang w:eastAsia="en-AU"/>
              </w:rPr>
              <w:tab/>
            </w:r>
            <w:r w:rsidR="00593D25" w:rsidRPr="008D3FC4">
              <w:rPr>
                <w:rStyle w:val="Hyperlink"/>
                <w:noProof/>
              </w:rPr>
              <w:t>Entering your Internship information</w:t>
            </w:r>
            <w:r w:rsidR="00593D25">
              <w:rPr>
                <w:noProof/>
                <w:webHidden/>
              </w:rPr>
              <w:tab/>
            </w:r>
            <w:r w:rsidR="00593D25">
              <w:rPr>
                <w:noProof/>
                <w:webHidden/>
              </w:rPr>
              <w:fldChar w:fldCharType="begin"/>
            </w:r>
            <w:r w:rsidR="00593D25">
              <w:rPr>
                <w:noProof/>
                <w:webHidden/>
              </w:rPr>
              <w:instrText xml:space="preserve"> PAGEREF _Toc157080987 \h </w:instrText>
            </w:r>
            <w:r w:rsidR="00593D25">
              <w:rPr>
                <w:noProof/>
                <w:webHidden/>
              </w:rPr>
            </w:r>
            <w:r w:rsidR="00593D25">
              <w:rPr>
                <w:noProof/>
                <w:webHidden/>
              </w:rPr>
              <w:fldChar w:fldCharType="separate"/>
            </w:r>
            <w:r w:rsidR="00593D25">
              <w:rPr>
                <w:noProof/>
                <w:webHidden/>
              </w:rPr>
              <w:t>28</w:t>
            </w:r>
            <w:r w:rsidR="00593D25">
              <w:rPr>
                <w:noProof/>
                <w:webHidden/>
              </w:rPr>
              <w:fldChar w:fldCharType="end"/>
            </w:r>
          </w:hyperlink>
        </w:p>
        <w:p w14:paraId="2AE8397A" w14:textId="12F0C63C" w:rsidR="00593D25" w:rsidRDefault="00000000">
          <w:pPr>
            <w:pStyle w:val="TOC2"/>
            <w:tabs>
              <w:tab w:val="left" w:pos="660"/>
            </w:tabs>
            <w:rPr>
              <w:rFonts w:eastAsiaTheme="minorEastAsia"/>
              <w:noProof/>
              <w:lang w:eastAsia="en-AU"/>
            </w:rPr>
          </w:pPr>
          <w:hyperlink w:anchor="_Toc157080988" w:history="1">
            <w:r w:rsidR="00593D25" w:rsidRPr="008D3FC4">
              <w:rPr>
                <w:rStyle w:val="Hyperlink"/>
                <w:noProof/>
              </w:rPr>
              <w:t>9.</w:t>
            </w:r>
            <w:r w:rsidR="00593D25">
              <w:rPr>
                <w:rFonts w:eastAsiaTheme="minorEastAsia"/>
                <w:noProof/>
                <w:lang w:eastAsia="en-AU"/>
              </w:rPr>
              <w:tab/>
            </w:r>
            <w:r w:rsidR="00593D25" w:rsidRPr="008D3FC4">
              <w:rPr>
                <w:rStyle w:val="Hyperlink"/>
                <w:noProof/>
              </w:rPr>
              <w:t>Activating your Planned RoSO Event</w:t>
            </w:r>
            <w:r w:rsidR="00593D25">
              <w:rPr>
                <w:noProof/>
                <w:webHidden/>
              </w:rPr>
              <w:tab/>
            </w:r>
            <w:r w:rsidR="00593D25">
              <w:rPr>
                <w:noProof/>
                <w:webHidden/>
              </w:rPr>
              <w:fldChar w:fldCharType="begin"/>
            </w:r>
            <w:r w:rsidR="00593D25">
              <w:rPr>
                <w:noProof/>
                <w:webHidden/>
              </w:rPr>
              <w:instrText xml:space="preserve"> PAGEREF _Toc157080988 \h </w:instrText>
            </w:r>
            <w:r w:rsidR="00593D25">
              <w:rPr>
                <w:noProof/>
                <w:webHidden/>
              </w:rPr>
            </w:r>
            <w:r w:rsidR="00593D25">
              <w:rPr>
                <w:noProof/>
                <w:webHidden/>
              </w:rPr>
              <w:fldChar w:fldCharType="separate"/>
            </w:r>
            <w:r w:rsidR="00593D25">
              <w:rPr>
                <w:noProof/>
                <w:webHidden/>
              </w:rPr>
              <w:t>31</w:t>
            </w:r>
            <w:r w:rsidR="00593D25">
              <w:rPr>
                <w:noProof/>
                <w:webHidden/>
              </w:rPr>
              <w:fldChar w:fldCharType="end"/>
            </w:r>
          </w:hyperlink>
        </w:p>
        <w:p w14:paraId="29F1B764" w14:textId="3CCA16C3" w:rsidR="00593D25" w:rsidRDefault="00000000">
          <w:pPr>
            <w:pStyle w:val="TOC2"/>
            <w:tabs>
              <w:tab w:val="left" w:pos="880"/>
            </w:tabs>
            <w:rPr>
              <w:rFonts w:eastAsiaTheme="minorEastAsia"/>
              <w:noProof/>
              <w:lang w:eastAsia="en-AU"/>
            </w:rPr>
          </w:pPr>
          <w:hyperlink w:anchor="_Toc157080989" w:history="1">
            <w:r w:rsidR="00593D25" w:rsidRPr="008D3FC4">
              <w:rPr>
                <w:rStyle w:val="Hyperlink"/>
                <w:noProof/>
              </w:rPr>
              <w:t>10.</w:t>
            </w:r>
            <w:r w:rsidR="00593D25">
              <w:rPr>
                <w:rFonts w:eastAsiaTheme="minorEastAsia"/>
                <w:noProof/>
                <w:lang w:eastAsia="en-AU"/>
              </w:rPr>
              <w:tab/>
            </w:r>
            <w:r w:rsidR="00593D25" w:rsidRPr="008D3FC4">
              <w:rPr>
                <w:rStyle w:val="Hyperlink"/>
                <w:noProof/>
              </w:rPr>
              <w:t>Edit your Current Activated RoSO Event</w:t>
            </w:r>
            <w:r w:rsidR="00593D25">
              <w:rPr>
                <w:noProof/>
                <w:webHidden/>
              </w:rPr>
              <w:tab/>
            </w:r>
            <w:r w:rsidR="00593D25">
              <w:rPr>
                <w:noProof/>
                <w:webHidden/>
              </w:rPr>
              <w:fldChar w:fldCharType="begin"/>
            </w:r>
            <w:r w:rsidR="00593D25">
              <w:rPr>
                <w:noProof/>
                <w:webHidden/>
              </w:rPr>
              <w:instrText xml:space="preserve"> PAGEREF _Toc157080989 \h </w:instrText>
            </w:r>
            <w:r w:rsidR="00593D25">
              <w:rPr>
                <w:noProof/>
                <w:webHidden/>
              </w:rPr>
            </w:r>
            <w:r w:rsidR="00593D25">
              <w:rPr>
                <w:noProof/>
                <w:webHidden/>
              </w:rPr>
              <w:fldChar w:fldCharType="separate"/>
            </w:r>
            <w:r w:rsidR="00593D25">
              <w:rPr>
                <w:noProof/>
                <w:webHidden/>
              </w:rPr>
              <w:t>34</w:t>
            </w:r>
            <w:r w:rsidR="00593D25">
              <w:rPr>
                <w:noProof/>
                <w:webHidden/>
              </w:rPr>
              <w:fldChar w:fldCharType="end"/>
            </w:r>
          </w:hyperlink>
        </w:p>
        <w:p w14:paraId="39154867" w14:textId="0D503C0F" w:rsidR="00593D25" w:rsidRDefault="00000000">
          <w:pPr>
            <w:pStyle w:val="TOC3"/>
            <w:rPr>
              <w:rFonts w:eastAsiaTheme="minorEastAsia"/>
              <w:noProof/>
              <w:lang w:eastAsia="en-AU"/>
            </w:rPr>
          </w:pPr>
          <w:hyperlink w:anchor="_Toc157080990" w:history="1">
            <w:r w:rsidR="00593D25" w:rsidRPr="008D3FC4">
              <w:rPr>
                <w:rStyle w:val="Hyperlink"/>
                <w:noProof/>
              </w:rPr>
              <w:t>10.1</w:t>
            </w:r>
            <w:r w:rsidR="00593D25">
              <w:rPr>
                <w:rFonts w:eastAsiaTheme="minorEastAsia"/>
                <w:noProof/>
                <w:lang w:eastAsia="en-AU"/>
              </w:rPr>
              <w:tab/>
            </w:r>
            <w:r w:rsidR="00593D25" w:rsidRPr="008D3FC4">
              <w:rPr>
                <w:rStyle w:val="Hyperlink"/>
                <w:noProof/>
              </w:rPr>
              <w:t>Entering Per-day RoSO in a current RoSO Event</w:t>
            </w:r>
            <w:r w:rsidR="00593D25">
              <w:rPr>
                <w:noProof/>
                <w:webHidden/>
              </w:rPr>
              <w:tab/>
            </w:r>
            <w:r w:rsidR="00593D25">
              <w:rPr>
                <w:noProof/>
                <w:webHidden/>
              </w:rPr>
              <w:fldChar w:fldCharType="begin"/>
            </w:r>
            <w:r w:rsidR="00593D25">
              <w:rPr>
                <w:noProof/>
                <w:webHidden/>
              </w:rPr>
              <w:instrText xml:space="preserve"> PAGEREF _Toc157080990 \h </w:instrText>
            </w:r>
            <w:r w:rsidR="00593D25">
              <w:rPr>
                <w:noProof/>
                <w:webHidden/>
              </w:rPr>
            </w:r>
            <w:r w:rsidR="00593D25">
              <w:rPr>
                <w:noProof/>
                <w:webHidden/>
              </w:rPr>
              <w:fldChar w:fldCharType="separate"/>
            </w:r>
            <w:r w:rsidR="00593D25">
              <w:rPr>
                <w:noProof/>
                <w:webHidden/>
              </w:rPr>
              <w:t>35</w:t>
            </w:r>
            <w:r w:rsidR="00593D25">
              <w:rPr>
                <w:noProof/>
                <w:webHidden/>
              </w:rPr>
              <w:fldChar w:fldCharType="end"/>
            </w:r>
          </w:hyperlink>
        </w:p>
        <w:p w14:paraId="00875F6E" w14:textId="1410F3BB" w:rsidR="00593D25" w:rsidRDefault="00000000">
          <w:pPr>
            <w:pStyle w:val="TOC2"/>
            <w:tabs>
              <w:tab w:val="left" w:pos="880"/>
            </w:tabs>
            <w:rPr>
              <w:rFonts w:eastAsiaTheme="minorEastAsia"/>
              <w:noProof/>
              <w:lang w:eastAsia="en-AU"/>
            </w:rPr>
          </w:pPr>
          <w:hyperlink w:anchor="_Toc157080991" w:history="1">
            <w:r w:rsidR="00593D25" w:rsidRPr="008D3FC4">
              <w:rPr>
                <w:rStyle w:val="Hyperlink"/>
                <w:noProof/>
              </w:rPr>
              <w:t>11.</w:t>
            </w:r>
            <w:r w:rsidR="00593D25">
              <w:rPr>
                <w:rFonts w:eastAsiaTheme="minorEastAsia"/>
                <w:noProof/>
                <w:lang w:eastAsia="en-AU"/>
              </w:rPr>
              <w:tab/>
            </w:r>
            <w:r w:rsidR="00593D25" w:rsidRPr="008D3FC4">
              <w:rPr>
                <w:rStyle w:val="Hyperlink"/>
                <w:noProof/>
              </w:rPr>
              <w:t>Completing your Internship Phase</w:t>
            </w:r>
            <w:r w:rsidR="00593D25">
              <w:rPr>
                <w:noProof/>
                <w:webHidden/>
              </w:rPr>
              <w:tab/>
            </w:r>
            <w:r w:rsidR="00593D25">
              <w:rPr>
                <w:noProof/>
                <w:webHidden/>
              </w:rPr>
              <w:fldChar w:fldCharType="begin"/>
            </w:r>
            <w:r w:rsidR="00593D25">
              <w:rPr>
                <w:noProof/>
                <w:webHidden/>
              </w:rPr>
              <w:instrText xml:space="preserve"> PAGEREF _Toc157080991 \h </w:instrText>
            </w:r>
            <w:r w:rsidR="00593D25">
              <w:rPr>
                <w:noProof/>
                <w:webHidden/>
              </w:rPr>
            </w:r>
            <w:r w:rsidR="00593D25">
              <w:rPr>
                <w:noProof/>
                <w:webHidden/>
              </w:rPr>
              <w:fldChar w:fldCharType="separate"/>
            </w:r>
            <w:r w:rsidR="00593D25">
              <w:rPr>
                <w:noProof/>
                <w:webHidden/>
              </w:rPr>
              <w:t>38</w:t>
            </w:r>
            <w:r w:rsidR="00593D25">
              <w:rPr>
                <w:noProof/>
                <w:webHidden/>
              </w:rPr>
              <w:fldChar w:fldCharType="end"/>
            </w:r>
          </w:hyperlink>
        </w:p>
        <w:p w14:paraId="6464A16D" w14:textId="2A2B1C1C" w:rsidR="00593D25" w:rsidRDefault="00000000">
          <w:pPr>
            <w:pStyle w:val="TOC2"/>
            <w:tabs>
              <w:tab w:val="left" w:pos="880"/>
            </w:tabs>
            <w:rPr>
              <w:rFonts w:eastAsiaTheme="minorEastAsia"/>
              <w:noProof/>
              <w:lang w:eastAsia="en-AU"/>
            </w:rPr>
          </w:pPr>
          <w:hyperlink w:anchor="_Toc157080992" w:history="1">
            <w:r w:rsidR="00593D25" w:rsidRPr="008D3FC4">
              <w:rPr>
                <w:rStyle w:val="Hyperlink"/>
                <w:noProof/>
              </w:rPr>
              <w:t>12.</w:t>
            </w:r>
            <w:r w:rsidR="00593D25">
              <w:rPr>
                <w:rFonts w:eastAsiaTheme="minorEastAsia"/>
                <w:noProof/>
                <w:lang w:eastAsia="en-AU"/>
              </w:rPr>
              <w:tab/>
            </w:r>
            <w:r w:rsidR="00593D25" w:rsidRPr="008D3FC4">
              <w:rPr>
                <w:rStyle w:val="Hyperlink"/>
                <w:noProof/>
              </w:rPr>
              <w:t>Completing Current RoSO Event</w:t>
            </w:r>
            <w:r w:rsidR="00593D25">
              <w:rPr>
                <w:noProof/>
                <w:webHidden/>
              </w:rPr>
              <w:tab/>
            </w:r>
            <w:r w:rsidR="00593D25">
              <w:rPr>
                <w:noProof/>
                <w:webHidden/>
              </w:rPr>
              <w:fldChar w:fldCharType="begin"/>
            </w:r>
            <w:r w:rsidR="00593D25">
              <w:rPr>
                <w:noProof/>
                <w:webHidden/>
              </w:rPr>
              <w:instrText xml:space="preserve"> PAGEREF _Toc157080992 \h </w:instrText>
            </w:r>
            <w:r w:rsidR="00593D25">
              <w:rPr>
                <w:noProof/>
                <w:webHidden/>
              </w:rPr>
            </w:r>
            <w:r w:rsidR="00593D25">
              <w:rPr>
                <w:noProof/>
                <w:webHidden/>
              </w:rPr>
              <w:fldChar w:fldCharType="separate"/>
            </w:r>
            <w:r w:rsidR="00593D25">
              <w:rPr>
                <w:noProof/>
                <w:webHidden/>
              </w:rPr>
              <w:t>39</w:t>
            </w:r>
            <w:r w:rsidR="00593D25">
              <w:rPr>
                <w:noProof/>
                <w:webHidden/>
              </w:rPr>
              <w:fldChar w:fldCharType="end"/>
            </w:r>
          </w:hyperlink>
        </w:p>
        <w:p w14:paraId="0391C1B9" w14:textId="09BDE014" w:rsidR="00593D25" w:rsidRDefault="00000000">
          <w:pPr>
            <w:pStyle w:val="TOC2"/>
            <w:tabs>
              <w:tab w:val="left" w:pos="880"/>
            </w:tabs>
            <w:rPr>
              <w:rFonts w:eastAsiaTheme="minorEastAsia"/>
              <w:noProof/>
              <w:lang w:eastAsia="en-AU"/>
            </w:rPr>
          </w:pPr>
          <w:hyperlink w:anchor="_Toc157080993" w:history="1">
            <w:r w:rsidR="00593D25" w:rsidRPr="008D3FC4">
              <w:rPr>
                <w:rStyle w:val="Hyperlink"/>
                <w:noProof/>
              </w:rPr>
              <w:t>13.</w:t>
            </w:r>
            <w:r w:rsidR="00593D25">
              <w:rPr>
                <w:rFonts w:eastAsiaTheme="minorEastAsia"/>
                <w:noProof/>
                <w:lang w:eastAsia="en-AU"/>
              </w:rPr>
              <w:tab/>
            </w:r>
            <w:r w:rsidR="00593D25" w:rsidRPr="008D3FC4">
              <w:rPr>
                <w:rStyle w:val="Hyperlink"/>
                <w:noProof/>
              </w:rPr>
              <w:t>Commencing Prevocational Training Phase</w:t>
            </w:r>
            <w:r w:rsidR="00593D25">
              <w:rPr>
                <w:noProof/>
                <w:webHidden/>
              </w:rPr>
              <w:tab/>
            </w:r>
            <w:r w:rsidR="00593D25">
              <w:rPr>
                <w:noProof/>
                <w:webHidden/>
              </w:rPr>
              <w:fldChar w:fldCharType="begin"/>
            </w:r>
            <w:r w:rsidR="00593D25">
              <w:rPr>
                <w:noProof/>
                <w:webHidden/>
              </w:rPr>
              <w:instrText xml:space="preserve"> PAGEREF _Toc157080993 \h </w:instrText>
            </w:r>
            <w:r w:rsidR="00593D25">
              <w:rPr>
                <w:noProof/>
                <w:webHidden/>
              </w:rPr>
            </w:r>
            <w:r w:rsidR="00593D25">
              <w:rPr>
                <w:noProof/>
                <w:webHidden/>
              </w:rPr>
              <w:fldChar w:fldCharType="separate"/>
            </w:r>
            <w:r w:rsidR="00593D25">
              <w:rPr>
                <w:noProof/>
                <w:webHidden/>
              </w:rPr>
              <w:t>43</w:t>
            </w:r>
            <w:r w:rsidR="00593D25">
              <w:rPr>
                <w:noProof/>
                <w:webHidden/>
              </w:rPr>
              <w:fldChar w:fldCharType="end"/>
            </w:r>
          </w:hyperlink>
        </w:p>
        <w:p w14:paraId="09C17D19" w14:textId="26C7364D" w:rsidR="00593D25" w:rsidRDefault="00000000">
          <w:pPr>
            <w:pStyle w:val="TOC2"/>
            <w:tabs>
              <w:tab w:val="left" w:pos="880"/>
            </w:tabs>
            <w:rPr>
              <w:rFonts w:eastAsiaTheme="minorEastAsia"/>
              <w:noProof/>
              <w:lang w:eastAsia="en-AU"/>
            </w:rPr>
          </w:pPr>
          <w:hyperlink w:anchor="_Toc157080994" w:history="1">
            <w:r w:rsidR="00593D25" w:rsidRPr="008D3FC4">
              <w:rPr>
                <w:rStyle w:val="Hyperlink"/>
                <w:noProof/>
              </w:rPr>
              <w:t>14.</w:t>
            </w:r>
            <w:r w:rsidR="00593D25">
              <w:rPr>
                <w:rFonts w:eastAsiaTheme="minorEastAsia"/>
                <w:noProof/>
                <w:lang w:eastAsia="en-AU"/>
              </w:rPr>
              <w:tab/>
            </w:r>
            <w:r w:rsidR="00593D25" w:rsidRPr="008D3FC4">
              <w:rPr>
                <w:rStyle w:val="Hyperlink"/>
                <w:noProof/>
              </w:rPr>
              <w:t>Entering your Vocational Specialty information in the Vocational Phase</w:t>
            </w:r>
            <w:r w:rsidR="00593D25">
              <w:rPr>
                <w:noProof/>
                <w:webHidden/>
              </w:rPr>
              <w:tab/>
            </w:r>
            <w:r w:rsidR="00593D25">
              <w:rPr>
                <w:noProof/>
                <w:webHidden/>
              </w:rPr>
              <w:fldChar w:fldCharType="begin"/>
            </w:r>
            <w:r w:rsidR="00593D25">
              <w:rPr>
                <w:noProof/>
                <w:webHidden/>
              </w:rPr>
              <w:instrText xml:space="preserve"> PAGEREF _Toc157080994 \h </w:instrText>
            </w:r>
            <w:r w:rsidR="00593D25">
              <w:rPr>
                <w:noProof/>
                <w:webHidden/>
              </w:rPr>
            </w:r>
            <w:r w:rsidR="00593D25">
              <w:rPr>
                <w:noProof/>
                <w:webHidden/>
              </w:rPr>
              <w:fldChar w:fldCharType="separate"/>
            </w:r>
            <w:r w:rsidR="00593D25">
              <w:rPr>
                <w:noProof/>
                <w:webHidden/>
              </w:rPr>
              <w:t>45</w:t>
            </w:r>
            <w:r w:rsidR="00593D25">
              <w:rPr>
                <w:noProof/>
                <w:webHidden/>
              </w:rPr>
              <w:fldChar w:fldCharType="end"/>
            </w:r>
          </w:hyperlink>
        </w:p>
        <w:p w14:paraId="5EE8E5F9" w14:textId="1A199162" w:rsidR="00593D25" w:rsidRDefault="00000000">
          <w:pPr>
            <w:pStyle w:val="TOC2"/>
            <w:tabs>
              <w:tab w:val="left" w:pos="880"/>
            </w:tabs>
            <w:rPr>
              <w:rFonts w:eastAsiaTheme="minorEastAsia"/>
              <w:noProof/>
              <w:lang w:eastAsia="en-AU"/>
            </w:rPr>
          </w:pPr>
          <w:hyperlink w:anchor="_Toc157080995" w:history="1">
            <w:r w:rsidR="00593D25" w:rsidRPr="008D3FC4">
              <w:rPr>
                <w:rStyle w:val="Hyperlink"/>
                <w:noProof/>
              </w:rPr>
              <w:t>15.</w:t>
            </w:r>
            <w:r w:rsidR="00593D25">
              <w:rPr>
                <w:rFonts w:eastAsiaTheme="minorEastAsia"/>
                <w:noProof/>
                <w:lang w:eastAsia="en-AU"/>
              </w:rPr>
              <w:tab/>
            </w:r>
            <w:r w:rsidR="00593D25" w:rsidRPr="008D3FC4">
              <w:rPr>
                <w:rStyle w:val="Hyperlink"/>
                <w:noProof/>
              </w:rPr>
              <w:t>Completing your Vocational Phase – Attaining your Fellowship</w:t>
            </w:r>
            <w:r w:rsidR="00593D25">
              <w:rPr>
                <w:noProof/>
                <w:webHidden/>
              </w:rPr>
              <w:tab/>
            </w:r>
            <w:r w:rsidR="00593D25">
              <w:rPr>
                <w:noProof/>
                <w:webHidden/>
              </w:rPr>
              <w:fldChar w:fldCharType="begin"/>
            </w:r>
            <w:r w:rsidR="00593D25">
              <w:rPr>
                <w:noProof/>
                <w:webHidden/>
              </w:rPr>
              <w:instrText xml:space="preserve"> PAGEREF _Toc157080995 \h </w:instrText>
            </w:r>
            <w:r w:rsidR="00593D25">
              <w:rPr>
                <w:noProof/>
                <w:webHidden/>
              </w:rPr>
            </w:r>
            <w:r w:rsidR="00593D25">
              <w:rPr>
                <w:noProof/>
                <w:webHidden/>
              </w:rPr>
              <w:fldChar w:fldCharType="separate"/>
            </w:r>
            <w:r w:rsidR="00593D25">
              <w:rPr>
                <w:noProof/>
                <w:webHidden/>
              </w:rPr>
              <w:t>48</w:t>
            </w:r>
            <w:r w:rsidR="00593D25">
              <w:rPr>
                <w:noProof/>
                <w:webHidden/>
              </w:rPr>
              <w:fldChar w:fldCharType="end"/>
            </w:r>
          </w:hyperlink>
        </w:p>
        <w:p w14:paraId="27CB5CA6" w14:textId="4DDA548F" w:rsidR="00593D25" w:rsidRDefault="00000000">
          <w:pPr>
            <w:pStyle w:val="TOC2"/>
            <w:tabs>
              <w:tab w:val="left" w:pos="880"/>
            </w:tabs>
            <w:rPr>
              <w:rFonts w:eastAsiaTheme="minorEastAsia"/>
              <w:noProof/>
              <w:lang w:eastAsia="en-AU"/>
            </w:rPr>
          </w:pPr>
          <w:hyperlink w:anchor="_Toc157080996" w:history="1">
            <w:r w:rsidR="00593D25" w:rsidRPr="008D3FC4">
              <w:rPr>
                <w:rStyle w:val="Hyperlink"/>
                <w:noProof/>
              </w:rPr>
              <w:t>16.</w:t>
            </w:r>
            <w:r w:rsidR="00593D25">
              <w:rPr>
                <w:rFonts w:eastAsiaTheme="minorEastAsia"/>
                <w:noProof/>
                <w:lang w:eastAsia="en-AU"/>
              </w:rPr>
              <w:tab/>
            </w:r>
            <w:r w:rsidR="00593D25" w:rsidRPr="008D3FC4">
              <w:rPr>
                <w:rStyle w:val="Hyperlink"/>
                <w:noProof/>
              </w:rPr>
              <w:t>Requesting an Extension to Program Timeframe</w:t>
            </w:r>
            <w:r w:rsidR="00593D25">
              <w:rPr>
                <w:noProof/>
                <w:webHidden/>
              </w:rPr>
              <w:tab/>
            </w:r>
            <w:r w:rsidR="00593D25">
              <w:rPr>
                <w:noProof/>
                <w:webHidden/>
              </w:rPr>
              <w:fldChar w:fldCharType="begin"/>
            </w:r>
            <w:r w:rsidR="00593D25">
              <w:rPr>
                <w:noProof/>
                <w:webHidden/>
              </w:rPr>
              <w:instrText xml:space="preserve"> PAGEREF _Toc157080996 \h </w:instrText>
            </w:r>
            <w:r w:rsidR="00593D25">
              <w:rPr>
                <w:noProof/>
                <w:webHidden/>
              </w:rPr>
            </w:r>
            <w:r w:rsidR="00593D25">
              <w:rPr>
                <w:noProof/>
                <w:webHidden/>
              </w:rPr>
              <w:fldChar w:fldCharType="separate"/>
            </w:r>
            <w:r w:rsidR="00593D25">
              <w:rPr>
                <w:noProof/>
                <w:webHidden/>
              </w:rPr>
              <w:t>50</w:t>
            </w:r>
            <w:r w:rsidR="00593D25">
              <w:rPr>
                <w:noProof/>
                <w:webHidden/>
              </w:rPr>
              <w:fldChar w:fldCharType="end"/>
            </w:r>
          </w:hyperlink>
        </w:p>
        <w:p w14:paraId="3FAE01F4" w14:textId="27942F48" w:rsidR="00593D25" w:rsidRDefault="00000000">
          <w:pPr>
            <w:pStyle w:val="TOC2"/>
            <w:tabs>
              <w:tab w:val="left" w:pos="880"/>
            </w:tabs>
            <w:rPr>
              <w:rFonts w:eastAsiaTheme="minorEastAsia"/>
              <w:noProof/>
              <w:lang w:eastAsia="en-AU"/>
            </w:rPr>
          </w:pPr>
          <w:hyperlink w:anchor="_Toc157080997" w:history="1">
            <w:r w:rsidR="00593D25" w:rsidRPr="008D3FC4">
              <w:rPr>
                <w:rStyle w:val="Hyperlink"/>
                <w:noProof/>
              </w:rPr>
              <w:t>17.</w:t>
            </w:r>
            <w:r w:rsidR="00593D25">
              <w:rPr>
                <w:rFonts w:eastAsiaTheme="minorEastAsia"/>
                <w:noProof/>
                <w:lang w:eastAsia="en-AU"/>
              </w:rPr>
              <w:tab/>
            </w:r>
            <w:r w:rsidR="00593D25" w:rsidRPr="008D3FC4">
              <w:rPr>
                <w:rStyle w:val="Hyperlink"/>
                <w:noProof/>
              </w:rPr>
              <w:t>Withdrawing from the Program</w:t>
            </w:r>
            <w:r w:rsidR="00593D25">
              <w:rPr>
                <w:noProof/>
                <w:webHidden/>
              </w:rPr>
              <w:tab/>
            </w:r>
            <w:r w:rsidR="00593D25">
              <w:rPr>
                <w:noProof/>
                <w:webHidden/>
              </w:rPr>
              <w:fldChar w:fldCharType="begin"/>
            </w:r>
            <w:r w:rsidR="00593D25">
              <w:rPr>
                <w:noProof/>
                <w:webHidden/>
              </w:rPr>
              <w:instrText xml:space="preserve"> PAGEREF _Toc157080997 \h </w:instrText>
            </w:r>
            <w:r w:rsidR="00593D25">
              <w:rPr>
                <w:noProof/>
                <w:webHidden/>
              </w:rPr>
            </w:r>
            <w:r w:rsidR="00593D25">
              <w:rPr>
                <w:noProof/>
                <w:webHidden/>
              </w:rPr>
              <w:fldChar w:fldCharType="separate"/>
            </w:r>
            <w:r w:rsidR="00593D25">
              <w:rPr>
                <w:noProof/>
                <w:webHidden/>
              </w:rPr>
              <w:t>53</w:t>
            </w:r>
            <w:r w:rsidR="00593D25">
              <w:rPr>
                <w:noProof/>
                <w:webHidden/>
              </w:rPr>
              <w:fldChar w:fldCharType="end"/>
            </w:r>
          </w:hyperlink>
        </w:p>
        <w:p w14:paraId="118DC995" w14:textId="30354B29" w:rsidR="00593D25" w:rsidRDefault="00000000">
          <w:pPr>
            <w:pStyle w:val="TOC3"/>
            <w:rPr>
              <w:rFonts w:eastAsiaTheme="minorEastAsia"/>
              <w:noProof/>
              <w:lang w:eastAsia="en-AU"/>
            </w:rPr>
          </w:pPr>
          <w:hyperlink w:anchor="_Toc157080998" w:history="1">
            <w:r w:rsidR="00593D25" w:rsidRPr="008D3FC4">
              <w:rPr>
                <w:rStyle w:val="Hyperlink"/>
                <w:noProof/>
              </w:rPr>
              <w:t>17.1</w:t>
            </w:r>
            <w:r w:rsidR="00593D25">
              <w:rPr>
                <w:rFonts w:eastAsiaTheme="minorEastAsia"/>
                <w:noProof/>
                <w:lang w:eastAsia="en-AU"/>
              </w:rPr>
              <w:tab/>
            </w:r>
            <w:r w:rsidR="00593D25" w:rsidRPr="008D3FC4">
              <w:rPr>
                <w:rStyle w:val="Hyperlink"/>
                <w:noProof/>
              </w:rPr>
              <w:t>Withdrawing for Program participants or Previous Bonded Medical Places (BMP) Scheme participants who have opted-in</w:t>
            </w:r>
            <w:r w:rsidR="00593D25">
              <w:rPr>
                <w:noProof/>
                <w:webHidden/>
              </w:rPr>
              <w:tab/>
            </w:r>
            <w:r w:rsidR="00593D25">
              <w:rPr>
                <w:noProof/>
                <w:webHidden/>
              </w:rPr>
              <w:fldChar w:fldCharType="begin"/>
            </w:r>
            <w:r w:rsidR="00593D25">
              <w:rPr>
                <w:noProof/>
                <w:webHidden/>
              </w:rPr>
              <w:instrText xml:space="preserve"> PAGEREF _Toc157080998 \h </w:instrText>
            </w:r>
            <w:r w:rsidR="00593D25">
              <w:rPr>
                <w:noProof/>
                <w:webHidden/>
              </w:rPr>
            </w:r>
            <w:r w:rsidR="00593D25">
              <w:rPr>
                <w:noProof/>
                <w:webHidden/>
              </w:rPr>
              <w:fldChar w:fldCharType="separate"/>
            </w:r>
            <w:r w:rsidR="00593D25">
              <w:rPr>
                <w:noProof/>
                <w:webHidden/>
              </w:rPr>
              <w:t>55</w:t>
            </w:r>
            <w:r w:rsidR="00593D25">
              <w:rPr>
                <w:noProof/>
                <w:webHidden/>
              </w:rPr>
              <w:fldChar w:fldCharType="end"/>
            </w:r>
          </w:hyperlink>
        </w:p>
        <w:p w14:paraId="077B07BD" w14:textId="47312EA8" w:rsidR="00593D25" w:rsidRDefault="00000000">
          <w:pPr>
            <w:pStyle w:val="TOC3"/>
            <w:rPr>
              <w:rFonts w:eastAsiaTheme="minorEastAsia"/>
              <w:noProof/>
              <w:lang w:eastAsia="en-AU"/>
            </w:rPr>
          </w:pPr>
          <w:hyperlink w:anchor="_Toc157080999" w:history="1">
            <w:r w:rsidR="00593D25" w:rsidRPr="008D3FC4">
              <w:rPr>
                <w:rStyle w:val="Hyperlink"/>
                <w:noProof/>
              </w:rPr>
              <w:t>17.2</w:t>
            </w:r>
            <w:r w:rsidR="00593D25">
              <w:rPr>
                <w:rFonts w:eastAsiaTheme="minorEastAsia"/>
                <w:noProof/>
                <w:lang w:eastAsia="en-AU"/>
              </w:rPr>
              <w:tab/>
            </w:r>
            <w:r w:rsidR="00593D25" w:rsidRPr="008D3FC4">
              <w:rPr>
                <w:rStyle w:val="Hyperlink"/>
                <w:noProof/>
              </w:rPr>
              <w:t>Withdrawing for Previous Medical Rural Bonded Scholarship (MRBS) Scheme participants who have opted-in</w:t>
            </w:r>
            <w:r w:rsidR="00593D25">
              <w:rPr>
                <w:noProof/>
                <w:webHidden/>
              </w:rPr>
              <w:tab/>
            </w:r>
            <w:r w:rsidR="00593D25">
              <w:rPr>
                <w:noProof/>
                <w:webHidden/>
              </w:rPr>
              <w:fldChar w:fldCharType="begin"/>
            </w:r>
            <w:r w:rsidR="00593D25">
              <w:rPr>
                <w:noProof/>
                <w:webHidden/>
              </w:rPr>
              <w:instrText xml:space="preserve"> PAGEREF _Toc157080999 \h </w:instrText>
            </w:r>
            <w:r w:rsidR="00593D25">
              <w:rPr>
                <w:noProof/>
                <w:webHidden/>
              </w:rPr>
            </w:r>
            <w:r w:rsidR="00593D25">
              <w:rPr>
                <w:noProof/>
                <w:webHidden/>
              </w:rPr>
              <w:fldChar w:fldCharType="separate"/>
            </w:r>
            <w:r w:rsidR="00593D25">
              <w:rPr>
                <w:noProof/>
                <w:webHidden/>
              </w:rPr>
              <w:t>60</w:t>
            </w:r>
            <w:r w:rsidR="00593D25">
              <w:rPr>
                <w:noProof/>
                <w:webHidden/>
              </w:rPr>
              <w:fldChar w:fldCharType="end"/>
            </w:r>
          </w:hyperlink>
        </w:p>
        <w:p w14:paraId="15E49064" w14:textId="121F4FDD" w:rsidR="00593D25" w:rsidRDefault="00000000">
          <w:pPr>
            <w:pStyle w:val="TOC2"/>
            <w:tabs>
              <w:tab w:val="left" w:pos="880"/>
            </w:tabs>
            <w:rPr>
              <w:rFonts w:eastAsiaTheme="minorEastAsia"/>
              <w:noProof/>
              <w:lang w:eastAsia="en-AU"/>
            </w:rPr>
          </w:pPr>
          <w:hyperlink w:anchor="_Toc157081000" w:history="1">
            <w:r w:rsidR="00593D25" w:rsidRPr="008D3FC4">
              <w:rPr>
                <w:rStyle w:val="Hyperlink"/>
                <w:noProof/>
              </w:rPr>
              <w:t>18.</w:t>
            </w:r>
            <w:r w:rsidR="00593D25">
              <w:rPr>
                <w:rFonts w:eastAsiaTheme="minorEastAsia"/>
                <w:noProof/>
                <w:lang w:eastAsia="en-AU"/>
              </w:rPr>
              <w:tab/>
            </w:r>
            <w:r w:rsidR="00593D25" w:rsidRPr="008D3FC4">
              <w:rPr>
                <w:rStyle w:val="Hyperlink"/>
                <w:noProof/>
              </w:rPr>
              <w:t>Additional assistance</w:t>
            </w:r>
            <w:r w:rsidR="00593D25">
              <w:rPr>
                <w:noProof/>
                <w:webHidden/>
              </w:rPr>
              <w:tab/>
            </w:r>
            <w:r w:rsidR="00593D25">
              <w:rPr>
                <w:noProof/>
                <w:webHidden/>
              </w:rPr>
              <w:fldChar w:fldCharType="begin"/>
            </w:r>
            <w:r w:rsidR="00593D25">
              <w:rPr>
                <w:noProof/>
                <w:webHidden/>
              </w:rPr>
              <w:instrText xml:space="preserve"> PAGEREF _Toc157081000 \h </w:instrText>
            </w:r>
            <w:r w:rsidR="00593D25">
              <w:rPr>
                <w:noProof/>
                <w:webHidden/>
              </w:rPr>
            </w:r>
            <w:r w:rsidR="00593D25">
              <w:rPr>
                <w:noProof/>
                <w:webHidden/>
              </w:rPr>
              <w:fldChar w:fldCharType="separate"/>
            </w:r>
            <w:r w:rsidR="00593D25">
              <w:rPr>
                <w:noProof/>
                <w:webHidden/>
              </w:rPr>
              <w:t>65</w:t>
            </w:r>
            <w:r w:rsidR="00593D25">
              <w:rPr>
                <w:noProof/>
                <w:webHidden/>
              </w:rPr>
              <w:fldChar w:fldCharType="end"/>
            </w:r>
          </w:hyperlink>
        </w:p>
        <w:p w14:paraId="0C1D5A5A" w14:textId="7C83FEAD" w:rsidR="008054E7" w:rsidRPr="00413BC3" w:rsidRDefault="00094183" w:rsidP="00413BC3">
          <w:r>
            <w:fldChar w:fldCharType="end"/>
          </w:r>
        </w:p>
      </w:sdtContent>
    </w:sdt>
    <w:p w14:paraId="5EA39E15" w14:textId="29C6C05B" w:rsidR="001160CE" w:rsidRDefault="001160CE"/>
    <w:p w14:paraId="4014F860" w14:textId="77777777" w:rsidR="00413497" w:rsidRDefault="00413497">
      <w:pPr>
        <w:sectPr w:rsidR="00413497" w:rsidSect="00944765">
          <w:headerReference w:type="default" r:id="rId11"/>
          <w:footerReference w:type="default" r:id="rId12"/>
          <w:pgSz w:w="11906" w:h="16838"/>
          <w:pgMar w:top="2552" w:right="1440" w:bottom="1134" w:left="1440" w:header="708" w:footer="289" w:gutter="0"/>
          <w:cols w:space="708"/>
          <w:docGrid w:linePitch="360"/>
        </w:sectPr>
      </w:pPr>
    </w:p>
    <w:p w14:paraId="010381D2" w14:textId="0B57FE8B" w:rsidR="00B65F9B" w:rsidRPr="00C7668D" w:rsidRDefault="00B65F9B" w:rsidP="00C7668D">
      <w:pPr>
        <w:pStyle w:val="Heading1"/>
      </w:pPr>
      <w:bookmarkStart w:id="1" w:name="_Toc157080972"/>
      <w:r w:rsidRPr="00C7668D">
        <w:t>Welcome to the Bonded Medical Program</w:t>
      </w:r>
      <w:bookmarkEnd w:id="1"/>
    </w:p>
    <w:p w14:paraId="6CE035AF" w14:textId="1CB94CC4" w:rsidR="00C0358D" w:rsidRPr="00FA56E8" w:rsidRDefault="00C0358D" w:rsidP="00B21E90">
      <w:pPr>
        <w:pStyle w:val="Heading2"/>
        <w:rPr>
          <w:rFonts w:eastAsiaTheme="minorHAnsi"/>
        </w:rPr>
      </w:pPr>
      <w:bookmarkStart w:id="2" w:name="_Toc85534225"/>
      <w:bookmarkStart w:id="3" w:name="_Toc85613256"/>
      <w:bookmarkStart w:id="4" w:name="_Toc157080973"/>
      <w:r w:rsidRPr="00FA56E8">
        <w:rPr>
          <w:rFonts w:eastAsiaTheme="minorHAnsi"/>
        </w:rPr>
        <w:t>Introduction</w:t>
      </w:r>
      <w:bookmarkEnd w:id="2"/>
      <w:bookmarkEnd w:id="3"/>
      <w:bookmarkEnd w:id="4"/>
    </w:p>
    <w:p w14:paraId="61D14481" w14:textId="419BDE25" w:rsidR="000A24F2" w:rsidRPr="00000734" w:rsidRDefault="00B65F9B" w:rsidP="00000734">
      <w:r w:rsidRPr="00000734">
        <w:t>The purpose of this</w:t>
      </w:r>
      <w:r w:rsidR="002E585C" w:rsidRPr="00000734">
        <w:t xml:space="preserve"> guide</w:t>
      </w:r>
      <w:r w:rsidRPr="00000734">
        <w:t xml:space="preserve"> is to aid participants of the Bonded Medical Program (the Program) when using the Bonded Return of Service System (BRoSS), through every stage of th</w:t>
      </w:r>
      <w:r w:rsidR="0099162A" w:rsidRPr="00000734">
        <w:t xml:space="preserve">e </w:t>
      </w:r>
      <w:r w:rsidRPr="00000734">
        <w:t>Program.</w:t>
      </w:r>
    </w:p>
    <w:p w14:paraId="0F7E9738" w14:textId="1243B35C" w:rsidR="003F5BBE" w:rsidRPr="00FA56E8" w:rsidRDefault="003F5BBE" w:rsidP="00B21E90">
      <w:pPr>
        <w:pStyle w:val="Heading2"/>
        <w:rPr>
          <w:rFonts w:eastAsiaTheme="minorHAnsi"/>
        </w:rPr>
      </w:pPr>
      <w:bookmarkStart w:id="5" w:name="_Toc157080974"/>
      <w:r>
        <w:rPr>
          <w:rFonts w:eastAsiaTheme="minorHAnsi"/>
        </w:rPr>
        <w:t>About the Bonded Medical Program</w:t>
      </w:r>
      <w:bookmarkEnd w:id="5"/>
    </w:p>
    <w:p w14:paraId="1DE1AE0F" w14:textId="512F239F" w:rsidR="00B65F9B" w:rsidRPr="00000734" w:rsidRDefault="00B65F9B" w:rsidP="00000734">
      <w:r w:rsidRPr="00000734">
        <w:t xml:space="preserve">The Program was implemented to help address the shortage of medical professionals in regional, </w:t>
      </w:r>
      <w:r w:rsidR="00B65A57" w:rsidRPr="00000734">
        <w:t>rural,</w:t>
      </w:r>
      <w:r w:rsidRPr="00000734">
        <w:t xml:space="preserve"> and remote areas of Australia. The Program provides a Commonwealth Supported Place (CSP) in a medical course at an Australian university in exchange for participants working in </w:t>
      </w:r>
      <w:r w:rsidR="000C3E91" w:rsidRPr="00000734">
        <w:t xml:space="preserve">eligible locations </w:t>
      </w:r>
      <w:r w:rsidRPr="00000734">
        <w:t>after they graduate.</w:t>
      </w:r>
    </w:p>
    <w:p w14:paraId="75DF2DB8" w14:textId="7DC89882" w:rsidR="00B65F9B" w:rsidRPr="00000734" w:rsidRDefault="00B65F9B" w:rsidP="00000734">
      <w:r w:rsidRPr="00000734">
        <w:t>On completion of th</w:t>
      </w:r>
      <w:r w:rsidR="00843370" w:rsidRPr="00000734">
        <w:t>eir</w:t>
      </w:r>
      <w:r w:rsidRPr="00000734">
        <w:t xml:space="preserve"> </w:t>
      </w:r>
      <w:r w:rsidR="0006700F" w:rsidRPr="00000734">
        <w:t>m</w:t>
      </w:r>
      <w:r w:rsidRPr="00000734">
        <w:t xml:space="preserve">edical </w:t>
      </w:r>
      <w:r w:rsidR="0006700F" w:rsidRPr="00000734">
        <w:t>c</w:t>
      </w:r>
      <w:r w:rsidRPr="00000734">
        <w:t>ourse,</w:t>
      </w:r>
      <w:r w:rsidR="00843370" w:rsidRPr="00000734">
        <w:t xml:space="preserve"> Program participants</w:t>
      </w:r>
      <w:r w:rsidRPr="00000734">
        <w:t xml:space="preserve"> commit to work in an eligible regional, </w:t>
      </w:r>
      <w:r w:rsidR="00716EC1" w:rsidRPr="00000734">
        <w:t>rural,</w:t>
      </w:r>
      <w:r w:rsidRPr="00000734">
        <w:t xml:space="preserve"> and remote area for up to </w:t>
      </w:r>
      <w:r w:rsidR="00D14458" w:rsidRPr="00000734">
        <w:t>three (</w:t>
      </w:r>
      <w:r w:rsidRPr="00000734">
        <w:t>3</w:t>
      </w:r>
      <w:r w:rsidR="00D14458" w:rsidRPr="00000734">
        <w:t>)</w:t>
      </w:r>
      <w:r w:rsidRPr="00000734">
        <w:t xml:space="preserve"> years</w:t>
      </w:r>
      <w:r w:rsidR="006F2E14" w:rsidRPr="00000734">
        <w:t xml:space="preserve"> (156 weeks)</w:t>
      </w:r>
      <w:r w:rsidRPr="00000734">
        <w:t xml:space="preserve"> as part of their ‘Return of Service Obligation’ (RoSO) under the Program.</w:t>
      </w:r>
    </w:p>
    <w:p w14:paraId="0DE9D57F" w14:textId="0D735995" w:rsidR="00B65F9B" w:rsidRPr="00000734" w:rsidRDefault="00B65F9B" w:rsidP="00000734">
      <w:r w:rsidRPr="00000734">
        <w:t>The Program is delivered and supported by legislation</w:t>
      </w:r>
      <w:r w:rsidR="00C37C30" w:rsidRPr="00000734">
        <w:t>:</w:t>
      </w:r>
    </w:p>
    <w:p w14:paraId="5EB0211B" w14:textId="79DB3083" w:rsidR="00B65F9B" w:rsidRPr="00060F8A" w:rsidRDefault="00000000" w:rsidP="00455AD3">
      <w:pPr>
        <w:pStyle w:val="ListBullet"/>
        <w:rPr>
          <w:rFonts w:cstheme="minorHAnsi"/>
        </w:rPr>
      </w:pPr>
      <w:hyperlink r:id="rId13" w:tgtFrame="_blank" w:history="1">
        <w:r w:rsidR="00B65F9B" w:rsidRPr="00060F8A">
          <w:rPr>
            <w:rFonts w:cstheme="minorHAnsi"/>
            <w:color w:val="0563C1"/>
            <w:u w:val="single"/>
          </w:rPr>
          <w:t>Part VD of the Health Insurance Act 1973</w:t>
        </w:r>
      </w:hyperlink>
    </w:p>
    <w:p w14:paraId="25F2FCF3" w14:textId="44DA0A83" w:rsidR="00B65F9B" w:rsidRPr="00060F8A" w:rsidRDefault="00000000" w:rsidP="00455AD3">
      <w:pPr>
        <w:pStyle w:val="ListBullet"/>
        <w:rPr>
          <w:rFonts w:cstheme="minorHAnsi"/>
        </w:rPr>
      </w:pPr>
      <w:hyperlink r:id="rId14" w:tgtFrame="_blank" w:history="1">
        <w:r w:rsidR="00B65F9B" w:rsidRPr="00060F8A">
          <w:rPr>
            <w:rFonts w:cstheme="minorHAnsi"/>
            <w:color w:val="0563C1"/>
            <w:u w:val="single"/>
          </w:rPr>
          <w:t>Health Insurance (Bonded Medical Program) Rule 2020</w:t>
        </w:r>
      </w:hyperlink>
      <w:r w:rsidR="00B65F9B" w:rsidRPr="00B93CE0">
        <w:t xml:space="preserve"> (</w:t>
      </w:r>
      <w:r w:rsidR="00970908" w:rsidRPr="00B93CE0">
        <w:t xml:space="preserve">the </w:t>
      </w:r>
      <w:r w:rsidR="00B65F9B" w:rsidRPr="00B93CE0">
        <w:t>Rule)</w:t>
      </w:r>
    </w:p>
    <w:p w14:paraId="75DEBE95" w14:textId="146EBAB5" w:rsidR="00B65F9B" w:rsidRPr="00060F8A" w:rsidRDefault="00B65F9B" w:rsidP="00455AD3">
      <w:pPr>
        <w:pStyle w:val="ListBullet"/>
        <w:rPr>
          <w:rFonts w:cstheme="minorHAnsi"/>
        </w:rPr>
      </w:pPr>
      <w:r w:rsidRPr="00B93CE0">
        <w:t xml:space="preserve">Information about </w:t>
      </w:r>
      <w:r w:rsidR="002B7C11" w:rsidRPr="00B93CE0">
        <w:t xml:space="preserve">participant </w:t>
      </w:r>
      <w:r w:rsidRPr="00B93CE0">
        <w:t xml:space="preserve">privacy can be found at: </w:t>
      </w:r>
      <w:hyperlink r:id="rId15" w:tgtFrame="_blank" w:history="1">
        <w:r w:rsidRPr="00060F8A">
          <w:rPr>
            <w:rFonts w:cstheme="minorHAnsi"/>
            <w:color w:val="2F5496"/>
            <w:u w:val="single"/>
          </w:rPr>
          <w:t>Privacy Act 1988</w:t>
        </w:r>
      </w:hyperlink>
    </w:p>
    <w:p w14:paraId="6683502C" w14:textId="2C666AD1" w:rsidR="004922A6" w:rsidRPr="00060F8A" w:rsidRDefault="00B65F9B" w:rsidP="00413BC3">
      <w:r w:rsidRPr="00B93CE0">
        <w:t>More information and links to the legislation is available on the Department of Health and Aged Care website:</w:t>
      </w:r>
      <w:r w:rsidR="00CB6D62" w:rsidRPr="00B93CE0">
        <w:t xml:space="preserve"> </w:t>
      </w:r>
      <w:hyperlink r:id="rId16" w:history="1">
        <w:r w:rsidR="004922A6" w:rsidRPr="00060F8A">
          <w:rPr>
            <w:rStyle w:val="Hyperlink"/>
            <w:rFonts w:cstheme="minorHAnsi"/>
          </w:rPr>
          <w:t>http://www.health.gov.au</w:t>
        </w:r>
      </w:hyperlink>
      <w:r w:rsidR="004922A6" w:rsidRPr="00B93CE0">
        <w:t>.</w:t>
      </w:r>
    </w:p>
    <w:p w14:paraId="7D287315" w14:textId="26A2E129" w:rsidR="00B16CF8" w:rsidRPr="00FA56E8" w:rsidRDefault="00B16CF8" w:rsidP="00B21E90">
      <w:pPr>
        <w:pStyle w:val="Heading2"/>
        <w:rPr>
          <w:rFonts w:eastAsiaTheme="minorHAnsi"/>
        </w:rPr>
      </w:pPr>
      <w:bookmarkStart w:id="6" w:name="_Toc157080975"/>
      <w:r>
        <w:rPr>
          <w:rFonts w:eastAsiaTheme="minorHAnsi"/>
        </w:rPr>
        <w:lastRenderedPageBreak/>
        <w:t>Bonded Participants</w:t>
      </w:r>
      <w:bookmarkEnd w:id="6"/>
    </w:p>
    <w:p w14:paraId="23176CD1" w14:textId="51F64C5F" w:rsidR="00B65F9B" w:rsidRPr="00000734" w:rsidRDefault="00B65F9B" w:rsidP="00000734">
      <w:r w:rsidRPr="00000734">
        <w:t xml:space="preserve">The Program is intended for new students starting their </w:t>
      </w:r>
      <w:r w:rsidR="00EC7398" w:rsidRPr="00000734">
        <w:t>university</w:t>
      </w:r>
      <w:r w:rsidRPr="00000734">
        <w:t xml:space="preserve"> medical course. However, existing </w:t>
      </w:r>
      <w:r w:rsidR="003A00A1" w:rsidRPr="00000734">
        <w:t xml:space="preserve">legacy </w:t>
      </w:r>
      <w:r w:rsidR="00395437" w:rsidRPr="00000734">
        <w:t xml:space="preserve">scheme </w:t>
      </w:r>
      <w:r w:rsidRPr="00000734">
        <w:t>participants of the Medical Rural Bonded Scholarship (MRBS) Scheme and Bonded Medical Places (BMP) Scheme can also apply to opt</w:t>
      </w:r>
      <w:r w:rsidR="00A8701F" w:rsidRPr="00000734">
        <w:t>-</w:t>
      </w:r>
      <w:r w:rsidRPr="00000734">
        <w:t>in</w:t>
      </w:r>
      <w:r w:rsidR="00A8701F" w:rsidRPr="00000734">
        <w:t xml:space="preserve"> </w:t>
      </w:r>
      <w:r w:rsidRPr="00000734">
        <w:t>to the Program.</w:t>
      </w:r>
    </w:p>
    <w:p w14:paraId="2C346C42" w14:textId="3BCE0A59" w:rsidR="003B16EC" w:rsidRPr="00FA56E8" w:rsidRDefault="003B16EC" w:rsidP="00B21E90">
      <w:pPr>
        <w:pStyle w:val="Heading2"/>
        <w:rPr>
          <w:rFonts w:eastAsiaTheme="minorHAnsi"/>
        </w:rPr>
      </w:pPr>
      <w:bookmarkStart w:id="7" w:name="_Toc157080976"/>
      <w:r>
        <w:rPr>
          <w:rFonts w:eastAsiaTheme="minorHAnsi"/>
        </w:rPr>
        <w:t>Participant Obligations</w:t>
      </w:r>
      <w:bookmarkEnd w:id="7"/>
    </w:p>
    <w:p w14:paraId="70ACCA6E" w14:textId="1E3F5993" w:rsidR="00B65F9B" w:rsidRPr="00000734" w:rsidRDefault="00B65F9B" w:rsidP="00000734">
      <w:r w:rsidRPr="00000734">
        <w:t xml:space="preserve">Once you are a bonded participant of the </w:t>
      </w:r>
      <w:r w:rsidR="00BB60F5" w:rsidRPr="00000734">
        <w:t>P</w:t>
      </w:r>
      <w:r w:rsidRPr="00000734">
        <w:t xml:space="preserve">rogram, you must adhere to </w:t>
      </w:r>
      <w:r w:rsidR="00D97D50" w:rsidRPr="00000734">
        <w:t xml:space="preserve">the obligations listed in the </w:t>
      </w:r>
      <w:r w:rsidR="00225B88" w:rsidRPr="00000734">
        <w:t xml:space="preserve">relevant </w:t>
      </w:r>
      <w:r w:rsidR="00D97D50" w:rsidRPr="00000734">
        <w:t>l</w:t>
      </w:r>
      <w:r w:rsidRPr="00000734">
        <w:t>egislat</w:t>
      </w:r>
      <w:r w:rsidR="00D35CED" w:rsidRPr="00000734">
        <w:t>ive</w:t>
      </w:r>
      <w:r w:rsidRPr="00000734">
        <w:t xml:space="preserve"> </w:t>
      </w:r>
      <w:r w:rsidR="005F1369" w:rsidRPr="00000734">
        <w:t>instruments</w:t>
      </w:r>
      <w:r w:rsidRPr="00000734">
        <w:t>. These include:</w:t>
      </w:r>
    </w:p>
    <w:p w14:paraId="2FDED121" w14:textId="3667E646" w:rsidR="00B65F9B" w:rsidRPr="00000734" w:rsidRDefault="00B65F9B" w:rsidP="00455AD3">
      <w:pPr>
        <w:pStyle w:val="ListBullet"/>
      </w:pPr>
      <w:r w:rsidRPr="00B93CE0">
        <w:t xml:space="preserve">completing your RoSO in an eligible regional, </w:t>
      </w:r>
      <w:r w:rsidR="00716EC1" w:rsidRPr="00B93CE0">
        <w:t>rural,</w:t>
      </w:r>
      <w:r w:rsidRPr="00B93CE0">
        <w:t xml:space="preserve"> or remote (Modified Monash Model (</w:t>
      </w:r>
      <w:r w:rsidR="00AE5E4B" w:rsidRPr="00B93CE0">
        <w:t>M</w:t>
      </w:r>
      <w:r w:rsidRPr="00B93CE0">
        <w:t>MM) 2-7) area</w:t>
      </w:r>
      <w:r w:rsidR="00D35CED" w:rsidRPr="00B93CE0">
        <w:t>s</w:t>
      </w:r>
      <w:r w:rsidRPr="00B93CE0">
        <w:t xml:space="preserve"> and being </w:t>
      </w:r>
      <w:r w:rsidR="00921BA0" w:rsidRPr="00B93CE0">
        <w:t xml:space="preserve">undertaken </w:t>
      </w:r>
      <w:r w:rsidRPr="00B93CE0">
        <w:t xml:space="preserve">in accordance with subsection 16(1) of the </w:t>
      </w:r>
      <w:hyperlink r:id="rId17" w:history="1">
        <w:r w:rsidRPr="00060F8A">
          <w:rPr>
            <w:rStyle w:val="Hyperlink"/>
            <w:rFonts w:cstheme="minorHAnsi"/>
          </w:rPr>
          <w:t>Rule</w:t>
        </w:r>
      </w:hyperlink>
      <w:r w:rsidRPr="00000734">
        <w:t>.</w:t>
      </w:r>
    </w:p>
    <w:p w14:paraId="12099983" w14:textId="1F897717" w:rsidR="00B65F9B" w:rsidRPr="00000734" w:rsidRDefault="00B65F9B" w:rsidP="00455AD3">
      <w:pPr>
        <w:pStyle w:val="ListBullet"/>
      </w:pPr>
      <w:r w:rsidRPr="00000734">
        <w:t xml:space="preserve">keep all notifiable event </w:t>
      </w:r>
      <w:r w:rsidR="00BB60F5" w:rsidRPr="00000734">
        <w:t xml:space="preserve">and </w:t>
      </w:r>
      <w:r w:rsidRPr="00000734">
        <w:t xml:space="preserve">milestones up to date in BRoSS, in accordance with subsection 15(1-4) of the </w:t>
      </w:r>
      <w:hyperlink r:id="rId18" w:history="1">
        <w:r w:rsidRPr="00060F8A">
          <w:rPr>
            <w:rStyle w:val="Hyperlink"/>
            <w:rFonts w:cstheme="minorHAnsi"/>
          </w:rPr>
          <w:t>Rule</w:t>
        </w:r>
      </w:hyperlink>
      <w:r w:rsidRPr="00000734">
        <w:t>.</w:t>
      </w:r>
    </w:p>
    <w:p w14:paraId="1552E4C0" w14:textId="6347DBFB" w:rsidR="00B65F9B" w:rsidRPr="006D382A" w:rsidRDefault="00B65F9B" w:rsidP="00455AD3">
      <w:pPr>
        <w:pStyle w:val="ListBullet"/>
      </w:pPr>
      <w:r w:rsidRPr="00000734">
        <w:t>keeping your personal details up to date, as per subsection 15(1</w:t>
      </w:r>
      <w:r w:rsidR="00C37C30" w:rsidRPr="00000734">
        <w:t>.</w:t>
      </w:r>
      <w:r w:rsidRPr="00000734">
        <w:t xml:space="preserve">1) of the </w:t>
      </w:r>
      <w:hyperlink r:id="rId19" w:history="1">
        <w:r w:rsidR="00D35CED" w:rsidRPr="00060F8A">
          <w:rPr>
            <w:rStyle w:val="Hyperlink"/>
            <w:rFonts w:cstheme="minorHAnsi"/>
          </w:rPr>
          <w:t>R</w:t>
        </w:r>
        <w:r w:rsidRPr="00060F8A">
          <w:rPr>
            <w:rStyle w:val="Hyperlink"/>
            <w:rFonts w:cstheme="minorHAnsi"/>
          </w:rPr>
          <w:t>ule</w:t>
        </w:r>
      </w:hyperlink>
      <w:r w:rsidRPr="00B93CE0">
        <w:t xml:space="preserve">, so you continue to receive all required correspondence from the department. </w:t>
      </w:r>
    </w:p>
    <w:p w14:paraId="69008D93" w14:textId="7E99A134" w:rsidR="00E9705D" w:rsidRDefault="00E9705D">
      <w:pPr>
        <w:rPr>
          <w:rFonts w:ascii="Calibri" w:eastAsia="Times New Roman" w:hAnsi="Calibri" w:cs="Calibri"/>
          <w:sz w:val="21"/>
          <w:szCs w:val="21"/>
          <w:lang w:eastAsia="en-AU"/>
        </w:rPr>
      </w:pPr>
      <w:r>
        <w:rPr>
          <w:rFonts w:ascii="Calibri" w:hAnsi="Calibri" w:cs="Calibri"/>
          <w:sz w:val="21"/>
          <w:szCs w:val="21"/>
        </w:rPr>
        <w:br w:type="page"/>
      </w:r>
    </w:p>
    <w:p w14:paraId="6F86E7D0" w14:textId="467F4104" w:rsidR="00045F59" w:rsidRPr="00FA56E8" w:rsidRDefault="00045F59" w:rsidP="00B21E90">
      <w:pPr>
        <w:pStyle w:val="Heading2"/>
        <w:rPr>
          <w:rFonts w:eastAsiaTheme="minorHAnsi"/>
        </w:rPr>
      </w:pPr>
      <w:bookmarkStart w:id="8" w:name="_Toc157080977"/>
      <w:r>
        <w:rPr>
          <w:rFonts w:eastAsiaTheme="minorHAnsi"/>
        </w:rPr>
        <w:lastRenderedPageBreak/>
        <w:t>Completing your Return of Service Obligation (RoSO)</w:t>
      </w:r>
      <w:bookmarkEnd w:id="8"/>
    </w:p>
    <w:p w14:paraId="2CE482FC" w14:textId="67DEB00E" w:rsidR="00B65F9B" w:rsidRPr="00060F8A" w:rsidRDefault="00B65F9B" w:rsidP="00413BC3">
      <w:r w:rsidRPr="00B93CE0">
        <w:t xml:space="preserve">As </w:t>
      </w:r>
      <w:r w:rsidR="00C3236E" w:rsidRPr="00B93CE0">
        <w:t>stated in ‘</w:t>
      </w:r>
      <w:r w:rsidR="00E02938" w:rsidRPr="00B93CE0">
        <w:t>P</w:t>
      </w:r>
      <w:r w:rsidRPr="00B93CE0">
        <w:t>art 2 – Return of Service Obligation (RoSO)</w:t>
      </w:r>
      <w:r w:rsidR="00C3236E" w:rsidRPr="00B93CE0">
        <w:t>’</w:t>
      </w:r>
      <w:r w:rsidRPr="00B93CE0">
        <w:t xml:space="preserve"> of the</w:t>
      </w:r>
      <w:r w:rsidR="002A0BB5" w:rsidRPr="00B93CE0">
        <w:t xml:space="preserve"> </w:t>
      </w:r>
      <w:hyperlink r:id="rId20" w:history="1">
        <w:r w:rsidR="002A0BB5" w:rsidRPr="00060F8A">
          <w:rPr>
            <w:rStyle w:val="Hyperlink"/>
            <w:rFonts w:cstheme="minorHAnsi"/>
          </w:rPr>
          <w:t>Rule</w:t>
        </w:r>
      </w:hyperlink>
      <w:r w:rsidRPr="00B93CE0">
        <w:t>,</w:t>
      </w:r>
      <w:r w:rsidR="00CD2DC4" w:rsidRPr="00B93CE0">
        <w:t xml:space="preserve"> </w:t>
      </w:r>
      <w:r w:rsidRPr="00B93CE0">
        <w:t xml:space="preserve">bonded participants have 18 years to complete their return to service from the date they completed their </w:t>
      </w:r>
      <w:r w:rsidR="7F0498ED" w:rsidRPr="00B93CE0">
        <w:t>medical</w:t>
      </w:r>
      <w:r w:rsidRPr="00B93CE0">
        <w:t xml:space="preserve"> course, with the following requirements</w:t>
      </w:r>
      <w:r w:rsidR="00AC0D43" w:rsidRPr="00B93CE0">
        <w:t>:</w:t>
      </w:r>
      <w:r w:rsidRPr="006D382A">
        <w:t> </w:t>
      </w:r>
    </w:p>
    <w:p w14:paraId="71368260" w14:textId="4DC69F1D" w:rsidR="00B65F9B" w:rsidRPr="00000734" w:rsidRDefault="00B65F9B" w:rsidP="007E7B30">
      <w:pPr>
        <w:pStyle w:val="ListBullet"/>
      </w:pPr>
      <w:r w:rsidRPr="00000734">
        <w:t xml:space="preserve">The </w:t>
      </w:r>
      <w:r w:rsidR="005F17A2" w:rsidRPr="00000734">
        <w:t>three (</w:t>
      </w:r>
      <w:r w:rsidR="005915DE" w:rsidRPr="00000734">
        <w:t>3</w:t>
      </w:r>
      <w:r w:rsidR="005F17A2" w:rsidRPr="00000734">
        <w:t>)</w:t>
      </w:r>
      <w:r w:rsidR="005915DE" w:rsidRPr="00000734">
        <w:t xml:space="preserve"> years of RoSO can be completed o</w:t>
      </w:r>
      <w:r w:rsidR="005F17A2" w:rsidRPr="00000734">
        <w:t xml:space="preserve">ver the </w:t>
      </w:r>
      <w:r w:rsidR="00C37C30" w:rsidRPr="00000734">
        <w:t>18-year</w:t>
      </w:r>
      <w:r w:rsidR="00F9680F" w:rsidRPr="00000734">
        <w:t xml:space="preserve"> </w:t>
      </w:r>
      <w:r w:rsidR="00B82538" w:rsidRPr="00000734">
        <w:t>period</w:t>
      </w:r>
      <w:r w:rsidR="005F17A2" w:rsidRPr="00000734">
        <w:t xml:space="preserve"> and</w:t>
      </w:r>
      <w:r w:rsidRPr="00000734">
        <w:t xml:space="preserve"> </w:t>
      </w:r>
      <w:r w:rsidR="00B82538" w:rsidRPr="00000734">
        <w:t>can be undertaken in the</w:t>
      </w:r>
      <w:r w:rsidRPr="00000734">
        <w:t xml:space="preserve"> following ways</w:t>
      </w:r>
      <w:r w:rsidR="00C37C30" w:rsidRPr="00000734">
        <w:t>:</w:t>
      </w:r>
    </w:p>
    <w:p w14:paraId="53349463" w14:textId="686AAE8E" w:rsidR="00B65F9B" w:rsidRPr="00213979" w:rsidRDefault="003B1DA1" w:rsidP="00085DF1">
      <w:pPr>
        <w:pStyle w:val="ListBullet2"/>
      </w:pPr>
      <w:r w:rsidRPr="00213979">
        <w:t>f</w:t>
      </w:r>
      <w:r w:rsidR="00B65F9B" w:rsidRPr="00213979">
        <w:t>ull</w:t>
      </w:r>
      <w:r w:rsidRPr="00213979">
        <w:t>-</w:t>
      </w:r>
      <w:r w:rsidR="00B65F9B" w:rsidRPr="00213979">
        <w:t xml:space="preserve">time, </w:t>
      </w:r>
      <w:r w:rsidRPr="00213979">
        <w:t>p</w:t>
      </w:r>
      <w:r w:rsidR="00B65F9B" w:rsidRPr="00213979">
        <w:t>art</w:t>
      </w:r>
      <w:r w:rsidRPr="00213979">
        <w:t>-</w:t>
      </w:r>
      <w:r w:rsidR="00B65F9B" w:rsidRPr="00213979">
        <w:t xml:space="preserve">time or on a </w:t>
      </w:r>
      <w:r w:rsidR="006514F7" w:rsidRPr="00213979">
        <w:t>p</w:t>
      </w:r>
      <w:r w:rsidR="00B65F9B" w:rsidRPr="00213979">
        <w:t>er-day basis</w:t>
      </w:r>
    </w:p>
    <w:p w14:paraId="232D6904" w14:textId="6DB38EA9" w:rsidR="00B65F9B" w:rsidRPr="00213979" w:rsidRDefault="00B65F9B" w:rsidP="00085DF1">
      <w:pPr>
        <w:pStyle w:val="ListBullet2"/>
      </w:pPr>
      <w:r w:rsidRPr="00213979">
        <w:t>as a fly-in/fly-out doctor in eligible locations</w:t>
      </w:r>
    </w:p>
    <w:p w14:paraId="20228A22" w14:textId="05AD8E8E" w:rsidR="00B65F9B" w:rsidRPr="00213979" w:rsidRDefault="007E5775" w:rsidP="00085DF1">
      <w:pPr>
        <w:pStyle w:val="ListBullet2"/>
      </w:pPr>
      <w:r w:rsidRPr="00213979">
        <w:t>on</w:t>
      </w:r>
      <w:r w:rsidR="006514F7" w:rsidRPr="00213979">
        <w:t>-</w:t>
      </w:r>
      <w:r w:rsidRPr="00213979">
        <w:t>call</w:t>
      </w:r>
      <w:r w:rsidR="00B65F9B" w:rsidRPr="00213979">
        <w:t xml:space="preserve"> services in an </w:t>
      </w:r>
      <w:r w:rsidR="00C37C30" w:rsidRPr="00213979">
        <w:t>eligible location</w:t>
      </w:r>
    </w:p>
    <w:p w14:paraId="6819FF5C" w14:textId="17BB3B7E" w:rsidR="00B65F9B" w:rsidRPr="00213979" w:rsidRDefault="00B65F9B" w:rsidP="00085DF1">
      <w:pPr>
        <w:pStyle w:val="ListBullet2"/>
      </w:pPr>
      <w:r w:rsidRPr="00213979">
        <w:t xml:space="preserve">paid leave that is accrued from the rendering of such a professional </w:t>
      </w:r>
      <w:proofErr w:type="gramStart"/>
      <w:r w:rsidRPr="00213979">
        <w:t>service</w:t>
      </w:r>
      <w:proofErr w:type="gramEnd"/>
    </w:p>
    <w:p w14:paraId="4866516D" w14:textId="5A0333BA" w:rsidR="00B65F9B" w:rsidRPr="00213979" w:rsidRDefault="00B65F9B" w:rsidP="00085DF1">
      <w:pPr>
        <w:pStyle w:val="ListBullet2"/>
      </w:pPr>
      <w:r w:rsidRPr="00213979">
        <w:t xml:space="preserve">outreach services in an </w:t>
      </w:r>
      <w:r w:rsidR="00C37C30" w:rsidRPr="00213979">
        <w:t>eligible location</w:t>
      </w:r>
    </w:p>
    <w:p w14:paraId="13A1452F" w14:textId="77777777" w:rsidR="007E7B30" w:rsidRDefault="00B65F9B" w:rsidP="00000734">
      <w:pPr>
        <w:pStyle w:val="ListBullet2"/>
      </w:pPr>
      <w:r w:rsidRPr="00213979">
        <w:t>aeromedical evacuation and retrieval services to patients in an eligible location;</w:t>
      </w:r>
      <w:r w:rsidR="0065658B" w:rsidRPr="00213979">
        <w:t xml:space="preserve"> and</w:t>
      </w:r>
    </w:p>
    <w:p w14:paraId="19F9D031" w14:textId="7DBE9684" w:rsidR="00B65F9B" w:rsidRPr="00000734" w:rsidRDefault="00B65F9B" w:rsidP="00000734">
      <w:pPr>
        <w:pStyle w:val="ListBullet2"/>
      </w:pPr>
      <w:r w:rsidRPr="00213979">
        <w:t>telehealth services in an eligible</w:t>
      </w:r>
      <w:r w:rsidRPr="00000734">
        <w:t xml:space="preserve"> location and delivered to patients in an eligible </w:t>
      </w:r>
      <w:r w:rsidR="5020C4C3" w:rsidRPr="00000734">
        <w:t>location</w:t>
      </w:r>
      <w:r w:rsidR="0065658B" w:rsidRPr="00000734">
        <w:t>.</w:t>
      </w:r>
    </w:p>
    <w:p w14:paraId="2E2C04A6" w14:textId="43674421" w:rsidR="00E9705D" w:rsidRPr="00413BC3" w:rsidRDefault="00B65F9B" w:rsidP="007E7B30">
      <w:pPr>
        <w:pStyle w:val="ListBullet"/>
      </w:pPr>
      <w:r w:rsidRPr="00000734">
        <w:t xml:space="preserve">Under </w:t>
      </w:r>
      <w:r w:rsidR="000411A6" w:rsidRPr="00000734">
        <w:t>S</w:t>
      </w:r>
      <w:r w:rsidRPr="00000734">
        <w:t>ection 9(3) of th</w:t>
      </w:r>
      <w:r w:rsidR="00CD02E4" w:rsidRPr="00000734">
        <w:t>e</w:t>
      </w:r>
      <w:r w:rsidR="00F437B6" w:rsidRPr="00000734">
        <w:t xml:space="preserve"> </w:t>
      </w:r>
      <w:hyperlink r:id="rId21" w:history="1">
        <w:r w:rsidR="00F437B6" w:rsidRPr="00060F8A">
          <w:rPr>
            <w:rStyle w:val="Hyperlink"/>
            <w:rFonts w:cstheme="minorHAnsi"/>
          </w:rPr>
          <w:t>Rule</w:t>
        </w:r>
      </w:hyperlink>
      <w:r w:rsidRPr="00B93CE0">
        <w:t xml:space="preserve">, you are only able to reduce your RoSO by up to 18 months prior to </w:t>
      </w:r>
      <w:r w:rsidR="00BE4D89" w:rsidRPr="00B93CE0">
        <w:t>F</w:t>
      </w:r>
      <w:r w:rsidRPr="00B93CE0">
        <w:t>ellowship or within the first 12 years of your 18-year period. Once you become a Fellow or have commenced the 13th year of your 18-year period, whichever occurs first, you are able to complete the remaining 18 months of RoSO.</w:t>
      </w:r>
    </w:p>
    <w:p w14:paraId="4597F505" w14:textId="6BAD79FB" w:rsidR="00D73236" w:rsidRPr="00000734" w:rsidRDefault="00E9705D" w:rsidP="007E7B30">
      <w:pPr>
        <w:pStyle w:val="Heading2"/>
      </w:pPr>
      <w:bookmarkStart w:id="9" w:name="_Toc157080978"/>
      <w:r>
        <w:t>Eligible RoSO locations</w:t>
      </w:r>
      <w:bookmarkEnd w:id="9"/>
    </w:p>
    <w:p w14:paraId="6848A653" w14:textId="14A59720" w:rsidR="00B65F9B" w:rsidRPr="006D382A" w:rsidRDefault="00B65F9B" w:rsidP="00000734">
      <w:r w:rsidRPr="00000734">
        <w:t xml:space="preserve">As per </w:t>
      </w:r>
      <w:r w:rsidR="000411A6" w:rsidRPr="00000734">
        <w:t>S</w:t>
      </w:r>
      <w:r w:rsidRPr="00000734">
        <w:t xml:space="preserve">ection 10 – Eligible locations </w:t>
      </w:r>
      <w:r w:rsidR="000129C7" w:rsidRPr="00000734">
        <w:t>under</w:t>
      </w:r>
      <w:r w:rsidR="008B2BAB" w:rsidRPr="00000734">
        <w:t xml:space="preserve"> the </w:t>
      </w:r>
      <w:hyperlink r:id="rId22" w:history="1">
        <w:r w:rsidR="00FE5677" w:rsidRPr="00060F8A">
          <w:rPr>
            <w:rStyle w:val="Hyperlink"/>
            <w:rFonts w:cstheme="minorHAnsi"/>
          </w:rPr>
          <w:t>Rule</w:t>
        </w:r>
      </w:hyperlink>
      <w:r w:rsidRPr="00B93CE0">
        <w:t xml:space="preserve">, bonded participants </w:t>
      </w:r>
      <w:r w:rsidR="00E62127" w:rsidRPr="00B93CE0">
        <w:t>need</w:t>
      </w:r>
      <w:r w:rsidRPr="00B93CE0">
        <w:t xml:space="preserve"> to consider the following prior to entering your RoSO plan.</w:t>
      </w:r>
    </w:p>
    <w:p w14:paraId="51BE979E" w14:textId="077D9518" w:rsidR="00BE4D89" w:rsidRPr="00060F8A" w:rsidRDefault="00BE4D89" w:rsidP="00085DF1">
      <w:pPr>
        <w:pStyle w:val="ListBullet"/>
      </w:pPr>
      <w:r>
        <w:t>Any geographic area that is classified as MMM 2, MMM 3, MMM 4, MMM 5, MMM 6 or MMM 7.</w:t>
      </w:r>
    </w:p>
    <w:p w14:paraId="0B079B38" w14:textId="5D76F022" w:rsidR="00B65F9B" w:rsidRPr="00000734" w:rsidRDefault="00B65F9B" w:rsidP="007E7B30">
      <w:pPr>
        <w:pStyle w:val="ListBullet"/>
      </w:pPr>
      <w:r w:rsidRPr="00000734">
        <w:t>Distribution Priority Areas (DPA) for general practitioners, which are locations with a shortage of medical practitioners but does not include inner metropolitan areas.</w:t>
      </w:r>
    </w:p>
    <w:p w14:paraId="3A7AF6E9" w14:textId="2F6B1D26" w:rsidR="00896BED" w:rsidRPr="00000734" w:rsidRDefault="00B65F9B" w:rsidP="007E7B30">
      <w:pPr>
        <w:pStyle w:val="ListBullet"/>
      </w:pPr>
      <w:r w:rsidRPr="00000734">
        <w:t xml:space="preserve">outer </w:t>
      </w:r>
      <w:r w:rsidR="00A82EB7" w:rsidRPr="00000734">
        <w:t xml:space="preserve">and unclassified </w:t>
      </w:r>
      <w:r w:rsidRPr="00000734">
        <w:t>metropolitan Districts of Workforce Shortage (DWS) for specialists, which are locations with poor access to specialists, but does not include inner metropolitan areas.</w:t>
      </w:r>
    </w:p>
    <w:p w14:paraId="131C8F49" w14:textId="3C52C5F9" w:rsidR="00B65F9B" w:rsidRPr="006D382A" w:rsidRDefault="00B65F9B" w:rsidP="00000734">
      <w:r w:rsidRPr="00000734">
        <w:t xml:space="preserve">When entering your RoSO plan into BRoSS, the system will advise if the location is eligible or not. If you have questions regarding the eligibility of the location, you can email us at </w:t>
      </w:r>
      <w:hyperlink r:id="rId23" w:tgtFrame="_blank" w:history="1">
        <w:r w:rsidRPr="00060F8A">
          <w:rPr>
            <w:rFonts w:cstheme="minorHAnsi"/>
            <w:color w:val="0070C0"/>
            <w:u w:val="single"/>
          </w:rPr>
          <w:t>BondedMedicalProgram@health.gov.au</w:t>
        </w:r>
      </w:hyperlink>
      <w:r w:rsidRPr="00B93CE0">
        <w:t>.</w:t>
      </w:r>
      <w:r w:rsidR="00D73236" w:rsidRPr="006D382A">
        <w:br w:type="page"/>
      </w:r>
    </w:p>
    <w:p w14:paraId="5D2A53DB" w14:textId="0D96D46C" w:rsidR="00B65F9B" w:rsidRPr="00C7668D" w:rsidRDefault="7A575E43" w:rsidP="00C7668D">
      <w:pPr>
        <w:pStyle w:val="Heading1"/>
      </w:pPr>
      <w:bookmarkStart w:id="10" w:name="_Toc157080979"/>
      <w:r w:rsidRPr="00C7668D">
        <w:lastRenderedPageBreak/>
        <w:t>What is the Bonded Return of Service System (BRoSS)</w:t>
      </w:r>
      <w:bookmarkEnd w:id="10"/>
    </w:p>
    <w:p w14:paraId="4FB82C42" w14:textId="6E5FF7DE" w:rsidR="00896BED" w:rsidRPr="00000734" w:rsidRDefault="00B65F9B" w:rsidP="00000734">
      <w:r w:rsidRPr="00000734">
        <w:t xml:space="preserve">The Bonded Return of Service System (BRoSS) is the </w:t>
      </w:r>
      <w:r w:rsidR="00CD063F" w:rsidRPr="00000734">
        <w:t>web-</w:t>
      </w:r>
      <w:r w:rsidR="00EA289C" w:rsidRPr="00000734">
        <w:t>portal</w:t>
      </w:r>
      <w:r w:rsidR="00E62127" w:rsidRPr="00000734">
        <w:t xml:space="preserve"> to</w:t>
      </w:r>
      <w:r w:rsidRPr="00000734">
        <w:t xml:space="preserve"> assist</w:t>
      </w:r>
      <w:r w:rsidR="000735B2" w:rsidRPr="00000734">
        <w:t xml:space="preserve"> b</w:t>
      </w:r>
      <w:r w:rsidRPr="00000734">
        <w:t>onded</w:t>
      </w:r>
      <w:r w:rsidR="000735B2" w:rsidRPr="00000734">
        <w:t xml:space="preserve"> p</w:t>
      </w:r>
      <w:r w:rsidRPr="00000734">
        <w:t>articipants to plan, monitor and manage their own RoSO and notifiable event obligations under the Program.</w:t>
      </w:r>
    </w:p>
    <w:p w14:paraId="390BBC26" w14:textId="70809D8C" w:rsidR="00896BED" w:rsidRPr="00C376AB" w:rsidRDefault="00B65F9B" w:rsidP="00C376AB">
      <w:r w:rsidRPr="00B93CE0">
        <w:t xml:space="preserve">BRoSS has extensive in-system guidance, </w:t>
      </w:r>
      <w:r w:rsidRPr="00C376AB">
        <w:t xml:space="preserve">notifications, and messaging so </w:t>
      </w:r>
      <w:r w:rsidR="008321E3" w:rsidRPr="00C376AB">
        <w:t xml:space="preserve">that </w:t>
      </w:r>
      <w:r w:rsidRPr="00C376AB">
        <w:t>participants are assisted throughout their Program experience</w:t>
      </w:r>
      <w:r w:rsidR="00D672C8" w:rsidRPr="00C376AB">
        <w:t xml:space="preserve">. </w:t>
      </w:r>
      <w:r w:rsidR="00566AA3" w:rsidRPr="00C376AB">
        <w:t>Information</w:t>
      </w:r>
      <w:r w:rsidR="00D672C8" w:rsidRPr="00C376AB">
        <w:t xml:space="preserve"> </w:t>
      </w:r>
      <w:r w:rsidR="00785443" w:rsidRPr="00C376AB">
        <w:t>entered</w:t>
      </w:r>
      <w:r w:rsidR="00D672C8" w:rsidRPr="00C376AB">
        <w:t xml:space="preserve"> </w:t>
      </w:r>
      <w:r w:rsidR="00785443">
        <w:t xml:space="preserve">in </w:t>
      </w:r>
      <w:r w:rsidR="00D672C8" w:rsidRPr="00C376AB">
        <w:t>BRoSS is used to</w:t>
      </w:r>
      <w:r w:rsidRPr="00C376AB">
        <w:t xml:space="preserve"> support the bonded participant in tracking their progress in the Program, while supporting them to plan for their next stages</w:t>
      </w:r>
      <w:r w:rsidR="00566AA3" w:rsidRPr="00C376AB">
        <w:t xml:space="preserve"> and</w:t>
      </w:r>
      <w:r w:rsidR="00E55204" w:rsidRPr="00C376AB">
        <w:t xml:space="preserve"> </w:t>
      </w:r>
      <w:r w:rsidR="00566AA3" w:rsidRPr="00C376AB">
        <w:t>meet their Program obligations</w:t>
      </w:r>
      <w:r w:rsidR="00B818A7" w:rsidRPr="00C376AB">
        <w:t>.</w:t>
      </w:r>
    </w:p>
    <w:p w14:paraId="65D2114A" w14:textId="213BC8D0" w:rsidR="00896BED" w:rsidRPr="00C376AB" w:rsidRDefault="00B65F9B" w:rsidP="00C376AB">
      <w:r w:rsidRPr="00C376AB">
        <w:t>Bonded</w:t>
      </w:r>
      <w:r w:rsidR="000735B2" w:rsidRPr="00C376AB">
        <w:t xml:space="preserve"> p</w:t>
      </w:r>
      <w:r w:rsidRPr="00C376AB">
        <w:t xml:space="preserve">articipants </w:t>
      </w:r>
      <w:r w:rsidR="00F22321" w:rsidRPr="00C376AB">
        <w:t>are</w:t>
      </w:r>
      <w:r w:rsidRPr="00C376AB">
        <w:t xml:space="preserve"> responsible for ensuring </w:t>
      </w:r>
      <w:r w:rsidR="008321E3" w:rsidRPr="00C376AB">
        <w:t xml:space="preserve">that </w:t>
      </w:r>
      <w:r w:rsidRPr="00C376AB">
        <w:t xml:space="preserve">their own BRoSS record is </w:t>
      </w:r>
      <w:r w:rsidR="00F22321" w:rsidRPr="00C376AB">
        <w:t xml:space="preserve">kept </w:t>
      </w:r>
      <w:r w:rsidRPr="00C376AB">
        <w:t xml:space="preserve">up to date and contains information about the milestones and events they have achieved so </w:t>
      </w:r>
      <w:r w:rsidR="008321E3" w:rsidRPr="00C376AB">
        <w:t xml:space="preserve">that </w:t>
      </w:r>
      <w:r w:rsidRPr="00C376AB">
        <w:t>these count towards meeting their</w:t>
      </w:r>
      <w:r w:rsidR="00197112" w:rsidRPr="00C376AB">
        <w:t xml:space="preserve"> legislative</w:t>
      </w:r>
      <w:r w:rsidR="001E553E" w:rsidRPr="00C376AB">
        <w:t xml:space="preserve"> requirements</w:t>
      </w:r>
      <w:r w:rsidRPr="00C376AB">
        <w:t>.</w:t>
      </w:r>
    </w:p>
    <w:p w14:paraId="2A9F6831" w14:textId="77E59E05" w:rsidR="00C13F47" w:rsidRDefault="00B65F9B" w:rsidP="00C376AB">
      <w:r w:rsidRPr="00C376AB">
        <w:t>BRoSS has been built to incorporate the latest and</w:t>
      </w:r>
      <w:r w:rsidRPr="00B93CE0">
        <w:t xml:space="preserve"> most effective security and personal information authentication processes.</w:t>
      </w:r>
      <w:r w:rsidR="00E348B7" w:rsidRPr="00B93CE0">
        <w:t>  BRoSS complies with the</w:t>
      </w:r>
      <w:r w:rsidR="00431560" w:rsidRPr="00B93CE0">
        <w:t xml:space="preserve"> </w:t>
      </w:r>
      <w:hyperlink r:id="rId24" w:history="1">
        <w:r w:rsidR="00431560" w:rsidRPr="009D47BE">
          <w:rPr>
            <w:rStyle w:val="Hyperlink"/>
            <w:rFonts w:cstheme="minorHAnsi"/>
          </w:rPr>
          <w:t>Privacy Act 1988</w:t>
        </w:r>
      </w:hyperlink>
      <w:r w:rsidR="00E348B7" w:rsidRPr="00B93CE0">
        <w:t>.</w:t>
      </w:r>
      <w:r w:rsidR="00E348B7" w:rsidRPr="006D382A">
        <w:t> </w:t>
      </w:r>
    </w:p>
    <w:p w14:paraId="5050E3CE" w14:textId="7ED2093A" w:rsidR="00B21E90" w:rsidRPr="00060F8A" w:rsidRDefault="00F807F5" w:rsidP="00CD7ED8">
      <w:pPr>
        <w:pStyle w:val="Heading2numbering"/>
      </w:pPr>
      <w:bookmarkStart w:id="11" w:name="_How_to_Log"/>
      <w:bookmarkStart w:id="12" w:name="_Toc157080980"/>
      <w:bookmarkEnd w:id="11"/>
      <w:r w:rsidRPr="003D6575">
        <w:t xml:space="preserve">How </w:t>
      </w:r>
      <w:r w:rsidR="00571822" w:rsidRPr="003D6575">
        <w:t>t</w:t>
      </w:r>
      <w:r w:rsidRPr="003D6575">
        <w:t xml:space="preserve">o </w:t>
      </w:r>
      <w:r w:rsidR="00C51EF2" w:rsidRPr="003D6575">
        <w:t>l</w:t>
      </w:r>
      <w:r w:rsidRPr="003D6575">
        <w:t xml:space="preserve">og </w:t>
      </w:r>
      <w:r w:rsidR="00571822" w:rsidRPr="003D6575">
        <w:t>i</w:t>
      </w:r>
      <w:r w:rsidR="00AC12C1" w:rsidRPr="003D6575">
        <w:t>n</w:t>
      </w:r>
      <w:r w:rsidRPr="003D6575">
        <w:t xml:space="preserve"> </w:t>
      </w:r>
      <w:r w:rsidR="00571822" w:rsidRPr="003D6575">
        <w:t>t</w:t>
      </w:r>
      <w:r w:rsidRPr="003D6575">
        <w:t xml:space="preserve">o </w:t>
      </w:r>
      <w:r w:rsidR="00571822" w:rsidRPr="003D6575">
        <w:t>t</w:t>
      </w:r>
      <w:r w:rsidRPr="003D6575">
        <w:t xml:space="preserve">he Bonded Return </w:t>
      </w:r>
      <w:r w:rsidR="00571822" w:rsidRPr="003D6575">
        <w:t>o</w:t>
      </w:r>
      <w:r w:rsidRPr="003D6575">
        <w:t>f Service System (BRoSS)</w:t>
      </w:r>
      <w:bookmarkEnd w:id="12"/>
    </w:p>
    <w:p w14:paraId="6B5DA8AA" w14:textId="3A747C08" w:rsidR="008177A7" w:rsidRPr="00060F8A" w:rsidRDefault="00AC12C1" w:rsidP="00BC27C0">
      <w:pPr>
        <w:pStyle w:val="ListNumber2"/>
      </w:pPr>
      <w:r w:rsidRPr="00BC27C0">
        <w:t>You</w:t>
      </w:r>
      <w:r w:rsidRPr="00060F8A">
        <w:t xml:space="preserve"> will need to have a myGov account to log in to BRoSS</w:t>
      </w:r>
      <w:r w:rsidR="00FD3F6C" w:rsidRPr="00060F8A">
        <w:t xml:space="preserve">. </w:t>
      </w:r>
      <w:r w:rsidR="008177A7" w:rsidRPr="00060F8A">
        <w:t xml:space="preserve">Go to </w:t>
      </w:r>
      <w:hyperlink r:id="rId25" w:tgtFrame="_blank" w:history="1">
        <w:r w:rsidR="008177A7" w:rsidRPr="00060F8A">
          <w:rPr>
            <w:rFonts w:ascii="Calibri" w:hAnsi="Calibri" w:cs="Calibri"/>
            <w:color w:val="0000FF"/>
            <w:u w:val="single"/>
            <w:shd w:val="clear" w:color="auto" w:fill="FFFFFF"/>
          </w:rPr>
          <w:t>myGov Home</w:t>
        </w:r>
      </w:hyperlink>
      <w:r w:rsidR="007A7E5F" w:rsidRPr="00B93CE0">
        <w:t>.</w:t>
      </w:r>
    </w:p>
    <w:p w14:paraId="04CCFFB3" w14:textId="77777777" w:rsidR="00BC27C0" w:rsidRDefault="001D22AB" w:rsidP="00BC27C0">
      <w:pPr>
        <w:pStyle w:val="ListBullet2"/>
      </w:pPr>
      <w:r w:rsidRPr="00B93CE0">
        <w:t>If you do not have a myGov account, please go to 'Create account' and follow the prompts to create an account.</w:t>
      </w:r>
      <w:r w:rsidR="009F0EB2" w:rsidRPr="006D382A">
        <w:t xml:space="preserve"> </w:t>
      </w:r>
      <w:r w:rsidR="00FD3F6C" w:rsidRPr="00060F8A">
        <w:t>Log into your myGov account</w:t>
      </w:r>
      <w:r w:rsidR="009622A7" w:rsidRPr="00060F8A">
        <w:t>.</w:t>
      </w:r>
    </w:p>
    <w:p w14:paraId="0A89D046" w14:textId="247182A4" w:rsidR="001D22AB" w:rsidRPr="00BC27C0" w:rsidRDefault="008177A7" w:rsidP="00BC27C0">
      <w:pPr>
        <w:pStyle w:val="ListBullet2"/>
      </w:pPr>
      <w:r w:rsidRPr="00060F8A">
        <w:t xml:space="preserve">If you do have a myGov </w:t>
      </w:r>
      <w:r w:rsidR="00000D92" w:rsidRPr="00060F8A">
        <w:t>account,</w:t>
      </w:r>
      <w:r w:rsidR="00CD6B44" w:rsidRPr="00060F8A">
        <w:t xml:space="preserve"> go to</w:t>
      </w:r>
      <w:r w:rsidR="009622A7" w:rsidRPr="00060F8A">
        <w:t xml:space="preserve"> ‘</w:t>
      </w:r>
      <w:r w:rsidR="009622A7" w:rsidRPr="00BC27C0">
        <w:rPr>
          <w:b/>
          <w:bCs/>
        </w:rPr>
        <w:t>Sign in</w:t>
      </w:r>
      <w:r w:rsidR="50232C67" w:rsidRPr="00BC27C0">
        <w:rPr>
          <w:b/>
          <w:bCs/>
        </w:rPr>
        <w:t>.’</w:t>
      </w:r>
    </w:p>
    <w:p w14:paraId="7608DD12" w14:textId="11B2EDC9" w:rsidR="00BC27C0" w:rsidRPr="00060F8A" w:rsidRDefault="004B167E" w:rsidP="004B167E">
      <w:r w:rsidRPr="004B167E">
        <w:rPr>
          <w:noProof/>
        </w:rPr>
        <w:drawing>
          <wp:inline distT="0" distB="0" distL="0" distR="0" wp14:anchorId="2AA254F3" wp14:editId="25D98768">
            <wp:extent cx="4626098" cy="2543175"/>
            <wp:effectExtent l="152400" t="152400" r="365125" b="352425"/>
            <wp:docPr id="5" name="Picture 5" descr="A Screenshot of the 'How to log in to the Bonded Return of Service System (BRoSS)' por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Screenshot of the 'How to log in to the Bonded Return of Service System (BRoSS)' portal."/>
                    <pic:cNvPicPr/>
                  </pic:nvPicPr>
                  <pic:blipFill>
                    <a:blip r:embed="rId26"/>
                    <a:stretch>
                      <a:fillRect/>
                    </a:stretch>
                  </pic:blipFill>
                  <pic:spPr>
                    <a:xfrm>
                      <a:off x="0" y="0"/>
                      <a:ext cx="4649194" cy="2555872"/>
                    </a:xfrm>
                    <a:prstGeom prst="rect">
                      <a:avLst/>
                    </a:prstGeom>
                    <a:ln>
                      <a:noFill/>
                    </a:ln>
                    <a:effectLst>
                      <a:outerShdw blurRad="292100" dist="139700" dir="2700000" algn="tl" rotWithShape="0">
                        <a:srgbClr val="333333">
                          <a:alpha val="65000"/>
                        </a:srgbClr>
                      </a:outerShdw>
                    </a:effectLst>
                  </pic:spPr>
                </pic:pic>
              </a:graphicData>
            </a:graphic>
          </wp:inline>
        </w:drawing>
      </w:r>
    </w:p>
    <w:p w14:paraId="5B7CBEEF" w14:textId="77777777" w:rsidR="000A21DD" w:rsidRDefault="000A21DD">
      <w:pPr>
        <w:rPr>
          <w:bCs/>
        </w:rPr>
      </w:pPr>
      <w:r>
        <w:rPr>
          <w:bCs/>
        </w:rPr>
        <w:br w:type="page"/>
      </w:r>
    </w:p>
    <w:p w14:paraId="01C9104F" w14:textId="488994AF" w:rsidR="00E05078" w:rsidRDefault="00C95BB6" w:rsidP="00E05078">
      <w:pPr>
        <w:pStyle w:val="ListNumber2"/>
      </w:pPr>
      <w:r w:rsidRPr="009F79A5">
        <w:lastRenderedPageBreak/>
        <w:t>Sign in with your myGov details</w:t>
      </w:r>
      <w:r w:rsidR="00060F8A">
        <w:t>.</w:t>
      </w:r>
    </w:p>
    <w:p w14:paraId="08D8EDDB" w14:textId="60767903" w:rsidR="00CD7ED8" w:rsidRPr="00CD7ED8" w:rsidRDefault="00CD7ED8" w:rsidP="00CD7ED8">
      <w:r w:rsidRPr="00FD5A4F">
        <w:rPr>
          <w:noProof/>
        </w:rPr>
        <w:drawing>
          <wp:inline distT="0" distB="0" distL="0" distR="0" wp14:anchorId="3C0D4BF8" wp14:editId="2B3657E9">
            <wp:extent cx="4095750" cy="2444115"/>
            <wp:effectExtent l="190500" t="190500" r="190500" b="184785"/>
            <wp:docPr id="11" name="Picture 11" descr="Screen capture of the sign in screen for myGov">
              <a:extLst xmlns:a="http://schemas.openxmlformats.org/drawingml/2006/main">
                <a:ext uri="{FF2B5EF4-FFF2-40B4-BE49-F238E27FC236}">
                  <a16:creationId xmlns:a16="http://schemas.microsoft.com/office/drawing/2014/main" id="{2A52C323-C73A-4B2F-8933-44B8A902B0C1}"/>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1" name="Picture 11" descr="Screen capture of the sign in screen for myGov">
                      <a:extLst>
                        <a:ext uri="{FF2B5EF4-FFF2-40B4-BE49-F238E27FC236}">
                          <a16:creationId xmlns:a16="http://schemas.microsoft.com/office/drawing/2014/main" id="{2A52C323-C73A-4B2F-8933-44B8A902B0C1}"/>
                        </a:ext>
                      </a:extLst>
                    </pic:cNvPr>
                    <pic:cNvPicPr>
                      <a:picLocks noGrp="1"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095750" cy="2444115"/>
                    </a:xfrm>
                    <a:prstGeom prst="rect">
                      <a:avLst/>
                    </a:prstGeom>
                    <a:ln>
                      <a:noFill/>
                    </a:ln>
                    <a:effectLst>
                      <a:outerShdw blurRad="190500" algn="tl" rotWithShape="0">
                        <a:srgbClr val="000000">
                          <a:alpha val="70000"/>
                        </a:srgbClr>
                      </a:outerShdw>
                    </a:effectLst>
                  </pic:spPr>
                </pic:pic>
              </a:graphicData>
            </a:graphic>
          </wp:inline>
        </w:drawing>
      </w:r>
    </w:p>
    <w:p w14:paraId="78D1D67A" w14:textId="597131E3" w:rsidR="00E05078" w:rsidRPr="00E05078" w:rsidRDefault="002A45A6" w:rsidP="00E05078">
      <w:pPr>
        <w:pStyle w:val="ListNumber2"/>
      </w:pPr>
      <w:r w:rsidRPr="009F79A5">
        <w:t>Authenticate your login</w:t>
      </w:r>
      <w:r w:rsidR="00060F8A">
        <w:t>.</w:t>
      </w:r>
    </w:p>
    <w:p w14:paraId="492D3EAD" w14:textId="6693AD1A" w:rsidR="00F43116" w:rsidRDefault="00CD7ED8">
      <w:r w:rsidRPr="00030233">
        <w:rPr>
          <w:noProof/>
        </w:rPr>
        <w:drawing>
          <wp:inline distT="0" distB="0" distL="0" distR="0" wp14:anchorId="4A649DE7" wp14:editId="110A907F">
            <wp:extent cx="4067175" cy="2723857"/>
            <wp:effectExtent l="190500" t="190500" r="180975" b="191135"/>
            <wp:docPr id="12" name="Picture 12" descr="Screen capture of the sing in screen for myGov - authenticate your login.">
              <a:extLst xmlns:a="http://schemas.openxmlformats.org/drawingml/2006/main">
                <a:ext uri="{FF2B5EF4-FFF2-40B4-BE49-F238E27FC236}">
                  <a16:creationId xmlns:a16="http://schemas.microsoft.com/office/drawing/2014/main" id="{677F3221-15AB-433A-B4B3-D3D56903B48B}"/>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2" name="Picture 12" descr="Screen capture of the sing in screen for myGov - authenticate your login.">
                      <a:extLst>
                        <a:ext uri="{FF2B5EF4-FFF2-40B4-BE49-F238E27FC236}">
                          <a16:creationId xmlns:a16="http://schemas.microsoft.com/office/drawing/2014/main" id="{677F3221-15AB-433A-B4B3-D3D56903B48B}"/>
                        </a:ext>
                      </a:extLst>
                    </pic:cNvPr>
                    <pic:cNvPicPr>
                      <a:picLocks noGrp="1"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067175" cy="2723857"/>
                    </a:xfrm>
                    <a:prstGeom prst="rect">
                      <a:avLst/>
                    </a:prstGeom>
                    <a:ln>
                      <a:noFill/>
                    </a:ln>
                    <a:effectLst>
                      <a:outerShdw blurRad="190500" algn="tl" rotWithShape="0">
                        <a:srgbClr val="000000">
                          <a:alpha val="70000"/>
                        </a:srgbClr>
                      </a:outerShdw>
                    </a:effectLst>
                  </pic:spPr>
                </pic:pic>
              </a:graphicData>
            </a:graphic>
          </wp:inline>
        </w:drawing>
      </w:r>
      <w:r w:rsidR="00F43116">
        <w:br w:type="page"/>
      </w:r>
    </w:p>
    <w:p w14:paraId="0D0C7248" w14:textId="46FD160E" w:rsidR="0096001A" w:rsidRDefault="00AB4A86" w:rsidP="00AF5CA2">
      <w:pPr>
        <w:pStyle w:val="ListNumber2"/>
      </w:pPr>
      <w:r>
        <w:lastRenderedPageBreak/>
        <w:t>Y</w:t>
      </w:r>
      <w:r w:rsidR="00AA5E2B">
        <w:t>ou will need to link the ‘</w:t>
      </w:r>
      <w:r w:rsidR="0022784D" w:rsidRPr="003B1ECC">
        <w:rPr>
          <w:b/>
          <w:bCs/>
        </w:rPr>
        <w:t xml:space="preserve">Department of </w:t>
      </w:r>
      <w:r w:rsidR="00B818A7" w:rsidRPr="003B1ECC">
        <w:rPr>
          <w:b/>
          <w:bCs/>
        </w:rPr>
        <w:t>He</w:t>
      </w:r>
      <w:r w:rsidR="00AA5E2B" w:rsidRPr="003B1ECC">
        <w:rPr>
          <w:b/>
          <w:bCs/>
        </w:rPr>
        <w:t>alth Applications Portal</w:t>
      </w:r>
      <w:r w:rsidR="00AA5E2B">
        <w:t>’ to your services by clicking the ‘</w:t>
      </w:r>
      <w:r w:rsidR="00AA5E2B" w:rsidRPr="00C67F79">
        <w:rPr>
          <w:rStyle w:val="Strong"/>
        </w:rPr>
        <w:t>View</w:t>
      </w:r>
      <w:r w:rsidR="005D2B58" w:rsidRPr="00C67F79">
        <w:rPr>
          <w:rStyle w:val="Strong"/>
        </w:rPr>
        <w:t xml:space="preserve"> and link services</w:t>
      </w:r>
      <w:r w:rsidR="005D2B58">
        <w:t>’</w:t>
      </w:r>
      <w:r w:rsidR="00B818A7">
        <w:t>.</w:t>
      </w:r>
    </w:p>
    <w:p w14:paraId="038CF759" w14:textId="753691BB" w:rsidR="00C67F79" w:rsidRDefault="0096001A" w:rsidP="00AF5CA2">
      <w:pPr>
        <w:pStyle w:val="ListNumber2"/>
        <w:numPr>
          <w:ilvl w:val="0"/>
          <w:numId w:val="0"/>
        </w:numPr>
      </w:pPr>
      <w:r w:rsidRPr="0096001A">
        <w:rPr>
          <w:noProof/>
        </w:rPr>
        <w:drawing>
          <wp:inline distT="0" distB="0" distL="0" distR="0" wp14:anchorId="52A91EEF" wp14:editId="301BFDE3">
            <wp:extent cx="4439270" cy="3000794"/>
            <wp:effectExtent l="0" t="0" r="0" b="9525"/>
            <wp:docPr id="6" name="Picture 6" descr="Screenshot of myGov home page with button to go to View and Link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Screenshot of myGov home page with button to go to View and Link services"/>
                    <pic:cNvPicPr/>
                  </pic:nvPicPr>
                  <pic:blipFill>
                    <a:blip r:embed="rId29"/>
                    <a:stretch>
                      <a:fillRect/>
                    </a:stretch>
                  </pic:blipFill>
                  <pic:spPr>
                    <a:xfrm>
                      <a:off x="0" y="0"/>
                      <a:ext cx="4439270" cy="3000794"/>
                    </a:xfrm>
                    <a:prstGeom prst="rect">
                      <a:avLst/>
                    </a:prstGeom>
                  </pic:spPr>
                </pic:pic>
              </a:graphicData>
            </a:graphic>
          </wp:inline>
        </w:drawing>
      </w:r>
    </w:p>
    <w:p w14:paraId="2365A5ED" w14:textId="71998B16" w:rsidR="00E05078" w:rsidRPr="00E05078" w:rsidRDefault="00AB4A86" w:rsidP="00C67F79">
      <w:pPr>
        <w:pStyle w:val="ListNumber2"/>
      </w:pPr>
      <w:r>
        <w:t>S</w:t>
      </w:r>
      <w:r w:rsidR="00787574">
        <w:t xml:space="preserve">croll to the </w:t>
      </w:r>
      <w:r>
        <w:t>service and click ‘</w:t>
      </w:r>
      <w:r w:rsidRPr="00C67F79">
        <w:rPr>
          <w:rStyle w:val="Strong"/>
        </w:rPr>
        <w:t>Link</w:t>
      </w:r>
      <w:r>
        <w:t>’</w:t>
      </w:r>
      <w:r w:rsidR="00674905">
        <w:t>.</w:t>
      </w:r>
      <w:r w:rsidR="0096001A" w:rsidRPr="0096001A">
        <w:rPr>
          <w:noProof/>
        </w:rPr>
        <w:t xml:space="preserve"> </w:t>
      </w:r>
      <w:r w:rsidR="0096001A" w:rsidRPr="0096001A">
        <w:rPr>
          <w:noProof/>
        </w:rPr>
        <w:drawing>
          <wp:inline distT="0" distB="0" distL="0" distR="0" wp14:anchorId="2E1B41BF" wp14:editId="57A08B99">
            <wp:extent cx="4496427" cy="2943636"/>
            <wp:effectExtent l="0" t="0" r="0" b="9525"/>
            <wp:docPr id="8" name="Picture 8" descr="myGov page 'Link a service' choose Department of Health Applications Portal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myGov page 'Link a service' choose Department of Health Applications Portal link"/>
                    <pic:cNvPicPr/>
                  </pic:nvPicPr>
                  <pic:blipFill>
                    <a:blip r:embed="rId30"/>
                    <a:stretch>
                      <a:fillRect/>
                    </a:stretch>
                  </pic:blipFill>
                  <pic:spPr>
                    <a:xfrm>
                      <a:off x="0" y="0"/>
                      <a:ext cx="4496427" cy="2943636"/>
                    </a:xfrm>
                    <a:prstGeom prst="rect">
                      <a:avLst/>
                    </a:prstGeom>
                  </pic:spPr>
                </pic:pic>
              </a:graphicData>
            </a:graphic>
          </wp:inline>
        </w:drawing>
      </w:r>
    </w:p>
    <w:p w14:paraId="626FEAB4" w14:textId="4518600C" w:rsidR="007E6A8D" w:rsidRDefault="007E6A8D">
      <w:r>
        <w:br w:type="page"/>
      </w:r>
    </w:p>
    <w:p w14:paraId="5311CF16" w14:textId="011DB280" w:rsidR="007E6A8D" w:rsidRPr="00B93CE0" w:rsidRDefault="00DB2254" w:rsidP="003A5D41">
      <w:pPr>
        <w:pStyle w:val="ListNumber2"/>
      </w:pPr>
      <w:r>
        <w:lastRenderedPageBreak/>
        <w:t>You</w:t>
      </w:r>
      <w:r w:rsidR="007479B7">
        <w:t xml:space="preserve"> </w:t>
      </w:r>
      <w:r w:rsidR="00DB253D">
        <w:t xml:space="preserve">will be taken to the </w:t>
      </w:r>
      <w:r w:rsidR="003D5833">
        <w:t xml:space="preserve">Health </w:t>
      </w:r>
      <w:r w:rsidR="00DB253D">
        <w:t xml:space="preserve">Data Portal page, click </w:t>
      </w:r>
      <w:r w:rsidR="00DB253D" w:rsidRPr="00015E45">
        <w:rPr>
          <w:b/>
          <w:bCs/>
        </w:rPr>
        <w:t>‘Log in</w:t>
      </w:r>
      <w:r w:rsidR="00DB253D">
        <w:t>’.</w:t>
      </w:r>
    </w:p>
    <w:p w14:paraId="0205C78F" w14:textId="4F02373C" w:rsidR="007B257D" w:rsidRPr="003A5D41" w:rsidRDefault="003B1D89" w:rsidP="003A5D41">
      <w:r w:rsidRPr="003B1D89">
        <w:rPr>
          <w:noProof/>
        </w:rPr>
        <w:drawing>
          <wp:inline distT="0" distB="0" distL="0" distR="0" wp14:anchorId="77BE8D52" wp14:editId="3059604C">
            <wp:extent cx="4982270" cy="3143689"/>
            <wp:effectExtent l="0" t="0" r="0" b="0"/>
            <wp:docPr id="9" name="Picture 9" descr="Image of Health Data Portal page with log in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Image of Health Data Portal page with log in button"/>
                    <pic:cNvPicPr/>
                  </pic:nvPicPr>
                  <pic:blipFill>
                    <a:blip r:embed="rId31"/>
                    <a:stretch>
                      <a:fillRect/>
                    </a:stretch>
                  </pic:blipFill>
                  <pic:spPr>
                    <a:xfrm>
                      <a:off x="0" y="0"/>
                      <a:ext cx="4982270" cy="3143689"/>
                    </a:xfrm>
                    <a:prstGeom prst="rect">
                      <a:avLst/>
                    </a:prstGeom>
                  </pic:spPr>
                </pic:pic>
              </a:graphicData>
            </a:graphic>
          </wp:inline>
        </w:drawing>
      </w:r>
    </w:p>
    <w:p w14:paraId="70FBF142" w14:textId="23AEF82D" w:rsidR="00F1649A" w:rsidRPr="00000734" w:rsidRDefault="00F62A47" w:rsidP="002F6E1B">
      <w:pPr>
        <w:pStyle w:val="ListNumber2"/>
      </w:pPr>
      <w:r w:rsidRPr="007D1196">
        <w:t>Select ‘</w:t>
      </w:r>
      <w:r w:rsidRPr="007D1196">
        <w:rPr>
          <w:rStyle w:val="Strong"/>
        </w:rPr>
        <w:t>Login with myGov</w:t>
      </w:r>
      <w:r w:rsidRPr="007D1196">
        <w:t>’ as</w:t>
      </w:r>
      <w:r w:rsidRPr="00000734">
        <w:t xml:space="preserve"> your log-in credential choice.</w:t>
      </w:r>
    </w:p>
    <w:p w14:paraId="3C5E6B21" w14:textId="657E234E" w:rsidR="003A5D41" w:rsidRPr="003A5D41" w:rsidRDefault="003B1D89" w:rsidP="003A5D41">
      <w:r w:rsidRPr="003B1D89">
        <w:rPr>
          <w:rFonts w:ascii="Calibri" w:hAnsi="Calibri" w:cs="Calibri"/>
          <w:noProof/>
          <w:color w:val="000000"/>
          <w:lang w:val="en-GB"/>
        </w:rPr>
        <w:drawing>
          <wp:inline distT="0" distB="0" distL="0" distR="0" wp14:anchorId="04475B49" wp14:editId="05A18EC9">
            <wp:extent cx="5077534" cy="2543530"/>
            <wp:effectExtent l="0" t="0" r="8890" b="9525"/>
            <wp:docPr id="13" name="Picture 13" descr="Image of Health Authentication Gateway page wth myGov log in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Image of Health Authentication Gateway page wth myGov log in button"/>
                    <pic:cNvPicPr/>
                  </pic:nvPicPr>
                  <pic:blipFill>
                    <a:blip r:embed="rId32"/>
                    <a:stretch>
                      <a:fillRect/>
                    </a:stretch>
                  </pic:blipFill>
                  <pic:spPr>
                    <a:xfrm>
                      <a:off x="0" y="0"/>
                      <a:ext cx="5077534" cy="2543530"/>
                    </a:xfrm>
                    <a:prstGeom prst="rect">
                      <a:avLst/>
                    </a:prstGeom>
                  </pic:spPr>
                </pic:pic>
              </a:graphicData>
            </a:graphic>
          </wp:inline>
        </w:drawing>
      </w:r>
    </w:p>
    <w:p w14:paraId="1545AE45" w14:textId="77777777" w:rsidR="007B257D" w:rsidRDefault="007B257D">
      <w:pPr>
        <w:rPr>
          <w:rFonts w:ascii="Calibri" w:hAnsi="Calibri" w:cs="Calibri"/>
          <w:color w:val="000000"/>
          <w:lang w:val="en-GB"/>
        </w:rPr>
      </w:pPr>
      <w:r>
        <w:rPr>
          <w:rFonts w:ascii="Calibri" w:hAnsi="Calibri" w:cs="Calibri"/>
          <w:color w:val="000000"/>
          <w:lang w:val="en-GB"/>
        </w:rPr>
        <w:br w:type="page"/>
      </w:r>
    </w:p>
    <w:p w14:paraId="78C92F22" w14:textId="01AD7AF1" w:rsidR="00E6124A" w:rsidRPr="003A5D41" w:rsidRDefault="00E6124A" w:rsidP="003A5D41">
      <w:pPr>
        <w:pStyle w:val="ListNumber2"/>
        <w:rPr>
          <w:b/>
        </w:rPr>
      </w:pPr>
      <w:r w:rsidRPr="00834D99">
        <w:rPr>
          <w:lang w:val="en-GB"/>
        </w:rPr>
        <w:lastRenderedPageBreak/>
        <w:t>Enter your BRoSS user ID and your linking code on the</w:t>
      </w:r>
      <w:r w:rsidRPr="006240B4">
        <w:rPr>
          <w:b/>
          <w:lang w:val="en-GB"/>
        </w:rPr>
        <w:t xml:space="preserve"> 'Health Authentication Gateway' </w:t>
      </w:r>
      <w:r w:rsidRPr="00AC6671">
        <w:rPr>
          <w:bCs/>
          <w:lang w:val="en-GB"/>
        </w:rPr>
        <w:t>page</w:t>
      </w:r>
      <w:r w:rsidRPr="006240B4">
        <w:rPr>
          <w:b/>
          <w:lang w:val="en-GB"/>
        </w:rPr>
        <w:t>.</w:t>
      </w:r>
    </w:p>
    <w:p w14:paraId="251C54F6" w14:textId="60EC89BC" w:rsidR="003A5D41" w:rsidRPr="003A5D41" w:rsidRDefault="00A36952" w:rsidP="003A5D41">
      <w:r w:rsidRPr="00A36952">
        <w:rPr>
          <w:noProof/>
        </w:rPr>
        <w:drawing>
          <wp:inline distT="0" distB="0" distL="0" distR="0" wp14:anchorId="6F1EF43D" wp14:editId="640B47CC">
            <wp:extent cx="5143500" cy="3090515"/>
            <wp:effectExtent l="0" t="0" r="0" b="0"/>
            <wp:docPr id="4" name="Picture 4" descr="Health Authentication Gateway login with username and password plus confirm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Health Authentication Gateway login with username and password plus confirm button"/>
                    <pic:cNvPicPr/>
                  </pic:nvPicPr>
                  <pic:blipFill>
                    <a:blip r:embed="rId33"/>
                    <a:stretch>
                      <a:fillRect/>
                    </a:stretch>
                  </pic:blipFill>
                  <pic:spPr>
                    <a:xfrm>
                      <a:off x="0" y="0"/>
                      <a:ext cx="5159603" cy="3100191"/>
                    </a:xfrm>
                    <a:prstGeom prst="rect">
                      <a:avLst/>
                    </a:prstGeom>
                  </pic:spPr>
                </pic:pic>
              </a:graphicData>
            </a:graphic>
          </wp:inline>
        </w:drawing>
      </w:r>
    </w:p>
    <w:p w14:paraId="4FBB7865" w14:textId="1BF8F5B7" w:rsidR="00C802B2" w:rsidRDefault="005363E5" w:rsidP="00413BC3">
      <w:pPr>
        <w:rPr>
          <w:lang w:val="en-GB" w:eastAsia="en-AU"/>
        </w:rPr>
      </w:pPr>
      <w:r w:rsidRPr="005363E5">
        <w:rPr>
          <w:b/>
          <w:lang w:val="en-GB" w:eastAsia="en-AU"/>
        </w:rPr>
        <w:t>Please n</w:t>
      </w:r>
      <w:r w:rsidR="00E6124A" w:rsidRPr="005363E5">
        <w:rPr>
          <w:b/>
          <w:lang w:val="en-GB" w:eastAsia="en-AU"/>
        </w:rPr>
        <w:t>ote</w:t>
      </w:r>
      <w:r w:rsidR="00E6124A" w:rsidRPr="00A96F6E">
        <w:rPr>
          <w:b/>
          <w:color w:val="2F5496" w:themeColor="accent1" w:themeShade="BF"/>
          <w:lang w:val="en-GB" w:eastAsia="en-AU"/>
        </w:rPr>
        <w:t>:</w:t>
      </w:r>
      <w:r w:rsidR="00E6124A" w:rsidRPr="00E6124A">
        <w:rPr>
          <w:lang w:val="en-GB" w:eastAsia="en-AU"/>
        </w:rPr>
        <w:t xml:space="preserve"> This will be a once-off action. Once you have linked '</w:t>
      </w:r>
      <w:r w:rsidR="00E6124A" w:rsidRPr="003B1ECC">
        <w:rPr>
          <w:b/>
          <w:bCs/>
          <w:lang w:val="en-GB" w:eastAsia="en-AU"/>
        </w:rPr>
        <w:t>Department of Health Applications Portal</w:t>
      </w:r>
      <w:r w:rsidR="00E6124A" w:rsidRPr="00E6124A">
        <w:rPr>
          <w:lang w:val="en-GB" w:eastAsia="en-AU"/>
        </w:rPr>
        <w:t>' as a service, the next time you try to sign in to BRoSS you will not be required to enter your BRoSS User ID</w:t>
      </w:r>
      <w:r w:rsidR="00E6124A" w:rsidRPr="005439A5">
        <w:rPr>
          <w:lang w:val="en-GB" w:eastAsia="en-AU"/>
        </w:rPr>
        <w:t xml:space="preserve"> (Username)</w:t>
      </w:r>
      <w:r w:rsidR="00E6124A" w:rsidRPr="00E6124A">
        <w:rPr>
          <w:lang w:val="en-GB" w:eastAsia="en-AU"/>
        </w:rPr>
        <w:t xml:space="preserve"> and linking code</w:t>
      </w:r>
      <w:r w:rsidR="00E6124A" w:rsidRPr="005439A5">
        <w:rPr>
          <w:lang w:val="en-GB" w:eastAsia="en-AU"/>
        </w:rPr>
        <w:t xml:space="preserve"> or Temporary Password (Password)</w:t>
      </w:r>
      <w:r w:rsidR="00E6124A" w:rsidRPr="00E6124A">
        <w:rPr>
          <w:lang w:val="en-GB" w:eastAsia="en-AU"/>
        </w:rPr>
        <w:t>.</w:t>
      </w:r>
    </w:p>
    <w:p w14:paraId="576F235A" w14:textId="7D504592" w:rsidR="006240B4" w:rsidRPr="00413BC3" w:rsidRDefault="00E6124A" w:rsidP="00413BC3">
      <w:pPr>
        <w:rPr>
          <w:lang w:eastAsia="en-AU"/>
        </w:rPr>
      </w:pPr>
      <w:r w:rsidRPr="00E6124A">
        <w:rPr>
          <w:lang w:val="en-GB" w:eastAsia="en-AU"/>
        </w:rPr>
        <w:t>Your BRoSS user ID and linking code will be found within the ‘</w:t>
      </w:r>
      <w:r w:rsidRPr="00392538">
        <w:rPr>
          <w:b/>
          <w:bCs/>
          <w:lang w:val="en-GB" w:eastAsia="en-AU"/>
        </w:rPr>
        <w:t>Firm offer</w:t>
      </w:r>
      <w:r w:rsidRPr="00E6124A">
        <w:rPr>
          <w:lang w:val="en-GB" w:eastAsia="en-AU"/>
        </w:rPr>
        <w:t xml:space="preserve">’ email </w:t>
      </w:r>
      <w:r>
        <w:rPr>
          <w:lang w:val="en-GB" w:eastAsia="en-AU"/>
        </w:rPr>
        <w:t xml:space="preserve">or the </w:t>
      </w:r>
      <w:r w:rsidRPr="00E6124A">
        <w:rPr>
          <w:lang w:val="en-GB" w:eastAsia="en-AU"/>
        </w:rPr>
        <w:t>‘</w:t>
      </w:r>
      <w:r w:rsidRPr="00392538">
        <w:rPr>
          <w:b/>
          <w:bCs/>
          <w:lang w:val="en-GB" w:eastAsia="en-AU"/>
        </w:rPr>
        <w:t>Welcome to the Bonded Medical Program</w:t>
      </w:r>
      <w:r w:rsidRPr="00E6124A">
        <w:rPr>
          <w:lang w:val="en-GB" w:eastAsia="en-AU"/>
        </w:rPr>
        <w:t xml:space="preserve">’ email sent to your registered primary </w:t>
      </w:r>
      <w:r w:rsidR="008342B7">
        <w:rPr>
          <w:lang w:val="en-GB" w:eastAsia="en-AU"/>
        </w:rPr>
        <w:t xml:space="preserve">email </w:t>
      </w:r>
      <w:r w:rsidRPr="00E6124A">
        <w:rPr>
          <w:lang w:val="en-GB" w:eastAsia="en-AU"/>
        </w:rPr>
        <w:t>address.</w:t>
      </w:r>
    </w:p>
    <w:p w14:paraId="72C874E9" w14:textId="74730CCF" w:rsidR="00E6764F" w:rsidRDefault="005F4A75" w:rsidP="002F6E1B">
      <w:pPr>
        <w:pStyle w:val="ListNumber2"/>
        <w:rPr>
          <w:lang w:eastAsia="en-AU"/>
        </w:rPr>
      </w:pPr>
      <w:r>
        <w:t>You will be taken to</w:t>
      </w:r>
      <w:r w:rsidR="006D4C58">
        <w:t xml:space="preserve"> </w:t>
      </w:r>
      <w:r w:rsidR="00E6764F" w:rsidRPr="00010AD2">
        <w:rPr>
          <w:lang w:val="en-GB" w:eastAsia="en-AU"/>
        </w:rPr>
        <w:t>the Health Data Portal</w:t>
      </w:r>
      <w:r w:rsidR="00FE0B8B" w:rsidRPr="00010AD2">
        <w:rPr>
          <w:lang w:val="en-GB" w:eastAsia="en-AU"/>
        </w:rPr>
        <w:t xml:space="preserve">, on the </w:t>
      </w:r>
      <w:r w:rsidR="00E6764F" w:rsidRPr="00010AD2">
        <w:rPr>
          <w:lang w:val="en-GB" w:eastAsia="en-AU"/>
        </w:rPr>
        <w:t xml:space="preserve">menu bar, select </w:t>
      </w:r>
      <w:r w:rsidR="00E6764F" w:rsidRPr="00010AD2">
        <w:rPr>
          <w:b/>
          <w:bCs/>
          <w:lang w:val="en-GB" w:eastAsia="en-AU"/>
        </w:rPr>
        <w:t>'BRoSS'</w:t>
      </w:r>
      <w:r w:rsidR="00E6764F" w:rsidRPr="00010AD2">
        <w:rPr>
          <w:lang w:val="en-GB" w:eastAsia="en-AU"/>
        </w:rPr>
        <w:t>.</w:t>
      </w:r>
    </w:p>
    <w:p w14:paraId="194183A5" w14:textId="55654108" w:rsidR="004E72C7" w:rsidRPr="003A5D41" w:rsidRDefault="004C11C1" w:rsidP="003A5D41">
      <w:r w:rsidRPr="004C11C1">
        <w:rPr>
          <w:noProof/>
        </w:rPr>
        <w:drawing>
          <wp:inline distT="0" distB="0" distL="0" distR="0" wp14:anchorId="2A8902DD" wp14:editId="51421308">
            <wp:extent cx="5889340" cy="1581150"/>
            <wp:effectExtent l="0" t="0" r="0" b="0"/>
            <wp:docPr id="7" name="Picture 7" descr="Image showing Depart of Health Data  Portal with the BRoSS user id - this only needs to be used the first time you log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Image showing Depart of Health Data  Portal with the BRoSS user id - this only needs to be used the first time you log in"/>
                    <pic:cNvPicPr/>
                  </pic:nvPicPr>
                  <pic:blipFill>
                    <a:blip r:embed="rId34"/>
                    <a:stretch>
                      <a:fillRect/>
                    </a:stretch>
                  </pic:blipFill>
                  <pic:spPr>
                    <a:xfrm>
                      <a:off x="0" y="0"/>
                      <a:ext cx="5899475" cy="1583871"/>
                    </a:xfrm>
                    <a:prstGeom prst="rect">
                      <a:avLst/>
                    </a:prstGeom>
                  </pic:spPr>
                </pic:pic>
              </a:graphicData>
            </a:graphic>
          </wp:inline>
        </w:drawing>
      </w:r>
    </w:p>
    <w:p w14:paraId="3447F7C3" w14:textId="047E6035" w:rsidR="006035F4" w:rsidRDefault="00AA3D86" w:rsidP="003A5D41">
      <w:pPr>
        <w:pStyle w:val="ListNumber2"/>
      </w:pPr>
      <w:r w:rsidRPr="003A5D41">
        <w:t>Your</w:t>
      </w:r>
      <w:r w:rsidRPr="004F04BB">
        <w:t xml:space="preserve"> </w:t>
      </w:r>
      <w:r w:rsidR="00232CFD" w:rsidRPr="004F04BB">
        <w:t>dashboard will ope</w:t>
      </w:r>
      <w:r w:rsidR="00DF42AC">
        <w:t>n – proceed to step 2.</w:t>
      </w:r>
    </w:p>
    <w:p w14:paraId="4330BE26" w14:textId="3FFB8AC1" w:rsidR="0013017A" w:rsidRDefault="0013017A">
      <w:pPr>
        <w:rPr>
          <w:bCs/>
        </w:rPr>
      </w:pPr>
      <w:r>
        <w:rPr>
          <w:bCs/>
        </w:rPr>
        <w:br w:type="page"/>
      </w:r>
    </w:p>
    <w:p w14:paraId="7ADBE38C" w14:textId="6CE80FC8" w:rsidR="008E50F8" w:rsidRDefault="0013017A" w:rsidP="001A4196">
      <w:pPr>
        <w:pStyle w:val="Heading2numbering"/>
      </w:pPr>
      <w:bookmarkStart w:id="13" w:name="_Toc157080981"/>
      <w:r>
        <w:rPr>
          <w:rStyle w:val="Heading2Char"/>
        </w:rPr>
        <w:lastRenderedPageBreak/>
        <w:t xml:space="preserve">Accepting </w:t>
      </w:r>
      <w:r w:rsidR="00571822">
        <w:rPr>
          <w:rStyle w:val="Heading2Char"/>
        </w:rPr>
        <w:t>y</w:t>
      </w:r>
      <w:r>
        <w:rPr>
          <w:rStyle w:val="Heading2Char"/>
        </w:rPr>
        <w:t xml:space="preserve">our Bonded Medical </w:t>
      </w:r>
      <w:r w:rsidRPr="003A5D41">
        <w:rPr>
          <w:rStyle w:val="Heading2Char"/>
        </w:rPr>
        <w:t>Program</w:t>
      </w:r>
      <w:r>
        <w:rPr>
          <w:rStyle w:val="Heading2Char"/>
        </w:rPr>
        <w:t xml:space="preserve"> Firm Offer </w:t>
      </w:r>
      <w:r w:rsidR="00580413">
        <w:rPr>
          <w:rStyle w:val="Heading2Char"/>
        </w:rPr>
        <w:t>P</w:t>
      </w:r>
      <w:r>
        <w:rPr>
          <w:rStyle w:val="Heading2Char"/>
        </w:rPr>
        <w:t>lace</w:t>
      </w:r>
      <w:bookmarkEnd w:id="13"/>
    </w:p>
    <w:p w14:paraId="6703A5B0" w14:textId="2BB38C9D" w:rsidR="009E562C" w:rsidRDefault="00F36800" w:rsidP="00413BC3">
      <w:r>
        <w:t xml:space="preserve">Once your </w:t>
      </w:r>
      <w:r w:rsidR="006B739B">
        <w:t>university</w:t>
      </w:r>
      <w:r>
        <w:t xml:space="preserve"> position has been confirmed</w:t>
      </w:r>
      <w:r w:rsidR="006B739B">
        <w:t>,</w:t>
      </w:r>
      <w:r>
        <w:t xml:space="preserve"> y</w:t>
      </w:r>
      <w:r w:rsidR="00F3284F">
        <w:t xml:space="preserve">ou will receive an email </w:t>
      </w:r>
      <w:r w:rsidR="00D25DD6">
        <w:t>from the department</w:t>
      </w:r>
      <w:r w:rsidR="00345DCF">
        <w:t xml:space="preserve"> </w:t>
      </w:r>
      <w:r w:rsidR="0007450A">
        <w:t xml:space="preserve">- </w:t>
      </w:r>
      <w:r w:rsidR="00B36E58" w:rsidRPr="009E562C">
        <w:rPr>
          <w:b/>
          <w:bCs/>
        </w:rPr>
        <w:t>‘F</w:t>
      </w:r>
      <w:r w:rsidR="00C338EF" w:rsidRPr="009E562C">
        <w:rPr>
          <w:b/>
          <w:bCs/>
        </w:rPr>
        <w:t>IRM OFFER APPLICANT – BONDED MEDICAL PROGRAM’</w:t>
      </w:r>
      <w:r w:rsidR="00C338EF">
        <w:t xml:space="preserve"> which will </w:t>
      </w:r>
      <w:r w:rsidR="002B6988">
        <w:t>contain</w:t>
      </w:r>
      <w:r w:rsidR="00C338EF">
        <w:t xml:space="preserve"> information on the Bonded Medical Program </w:t>
      </w:r>
      <w:r w:rsidR="0007450A">
        <w:t xml:space="preserve">including </w:t>
      </w:r>
      <w:r w:rsidR="00C338EF">
        <w:t xml:space="preserve">your </w:t>
      </w:r>
      <w:r w:rsidR="00FA6336">
        <w:t xml:space="preserve">BRoSS </w:t>
      </w:r>
      <w:r w:rsidR="002B6988">
        <w:t>User ID and Temporary Password</w:t>
      </w:r>
      <w:r w:rsidR="00E646E7">
        <w:t xml:space="preserve"> to log in to the</w:t>
      </w:r>
      <w:r w:rsidR="00FA6336">
        <w:t xml:space="preserve"> system</w:t>
      </w:r>
      <w:r w:rsidR="002B6988">
        <w:t>.</w:t>
      </w:r>
    </w:p>
    <w:p w14:paraId="4FB1251B" w14:textId="712317A1" w:rsidR="002E7B10" w:rsidRDefault="002E7B10" w:rsidP="00413BC3">
      <w:r>
        <w:t>After logging in to your BRoSS record following the steps in the ‘</w:t>
      </w:r>
      <w:hyperlink w:anchor="_How_to_Log">
        <w:r w:rsidR="00F7785C" w:rsidRPr="2257466D">
          <w:rPr>
            <w:rStyle w:val="Hyperlink"/>
          </w:rPr>
          <w:t>How to Log in to the Bonded Return of Service System (BRoSS)</w:t>
        </w:r>
      </w:hyperlink>
      <w:bookmarkStart w:id="14" w:name="_Int_3APZnoyU"/>
      <w:r w:rsidR="00AB52E0">
        <w:t>’</w:t>
      </w:r>
      <w:r w:rsidR="003357C8">
        <w:t>,</w:t>
      </w:r>
      <w:bookmarkEnd w:id="14"/>
      <w:r w:rsidR="003357C8">
        <w:t xml:space="preserve"> your ‘</w:t>
      </w:r>
      <w:r w:rsidR="003357C8" w:rsidRPr="003B1ECC">
        <w:rPr>
          <w:b/>
          <w:bCs/>
        </w:rPr>
        <w:t>My dashboard</w:t>
      </w:r>
      <w:r w:rsidR="003357C8">
        <w:t xml:space="preserve">’ </w:t>
      </w:r>
      <w:r w:rsidR="00DF1C31">
        <w:t xml:space="preserve">page </w:t>
      </w:r>
      <w:r w:rsidR="003357C8">
        <w:t>will open</w:t>
      </w:r>
      <w:r w:rsidR="00045355">
        <w:t>.</w:t>
      </w:r>
    </w:p>
    <w:p w14:paraId="4B8E087A" w14:textId="77777777" w:rsidR="003A74FF" w:rsidRDefault="003A74FF" w:rsidP="00413BC3">
      <w:r>
        <w:t>Review all the information on the left-hand side of the page by opening the accordions.</w:t>
      </w:r>
    </w:p>
    <w:p w14:paraId="00733839" w14:textId="18140EAD" w:rsidR="00CD049A" w:rsidRDefault="003A74FF" w:rsidP="00413BC3">
      <w:r>
        <w:t>Under ‘</w:t>
      </w:r>
      <w:r w:rsidRPr="003B1ECC">
        <w:rPr>
          <w:b/>
          <w:bCs/>
        </w:rPr>
        <w:t>Update your details</w:t>
      </w:r>
      <w:r>
        <w:t xml:space="preserve">’ </w:t>
      </w:r>
      <w:r w:rsidR="004650E1">
        <w:t>accordion</w:t>
      </w:r>
      <w:r w:rsidR="005769DC">
        <w:t xml:space="preserve">, </w:t>
      </w:r>
      <w:proofErr w:type="gramStart"/>
      <w:r w:rsidR="00881EC1">
        <w:t>review</w:t>
      </w:r>
      <w:proofErr w:type="gramEnd"/>
      <w:r w:rsidR="00881EC1">
        <w:t xml:space="preserve"> </w:t>
      </w:r>
      <w:r>
        <w:t xml:space="preserve">and update your </w:t>
      </w:r>
      <w:r w:rsidR="00DD152C">
        <w:t>‘</w:t>
      </w:r>
      <w:r w:rsidR="00DD152C" w:rsidRPr="003B1ECC">
        <w:rPr>
          <w:b/>
          <w:bCs/>
        </w:rPr>
        <w:t>Personal contact details</w:t>
      </w:r>
      <w:r w:rsidR="00DD152C">
        <w:t>’ and ‘</w:t>
      </w:r>
      <w:r w:rsidR="00DD152C" w:rsidRPr="003B1ECC">
        <w:rPr>
          <w:b/>
          <w:bCs/>
        </w:rPr>
        <w:t>Mailing</w:t>
      </w:r>
      <w:r w:rsidR="00326372" w:rsidRPr="003B1ECC">
        <w:rPr>
          <w:b/>
          <w:bCs/>
        </w:rPr>
        <w:t xml:space="preserve"> address</w:t>
      </w:r>
      <w:r w:rsidR="00326372">
        <w:t xml:space="preserve">’ </w:t>
      </w:r>
      <w:r>
        <w:t>information by clicking on the ‘</w:t>
      </w:r>
      <w:r w:rsidRPr="003B1ECC">
        <w:rPr>
          <w:b/>
          <w:bCs/>
        </w:rPr>
        <w:t>Edit</w:t>
      </w:r>
      <w:r>
        <w:t>’ button</w:t>
      </w:r>
      <w:r w:rsidR="00326372">
        <w:t xml:space="preserve"> on the bottom of the </w:t>
      </w:r>
      <w:r w:rsidR="007766C6">
        <w:t>page</w:t>
      </w:r>
      <w:r w:rsidR="009A35D9">
        <w:t>. E</w:t>
      </w:r>
      <w:r w:rsidR="00326C06">
        <w:t xml:space="preserve">nsure all </w:t>
      </w:r>
      <w:r w:rsidR="004A28C8">
        <w:t xml:space="preserve">mandatory </w:t>
      </w:r>
      <w:r w:rsidR="00326C06">
        <w:t>fields</w:t>
      </w:r>
      <w:r w:rsidR="004A28C8">
        <w:t xml:space="preserve"> (marked </w:t>
      </w:r>
      <w:r w:rsidR="004A28C8" w:rsidRPr="000230F4">
        <w:rPr>
          <w:rStyle w:val="orangetextChar"/>
        </w:rPr>
        <w:t>orange</w:t>
      </w:r>
      <w:r w:rsidR="004A28C8">
        <w:t xml:space="preserve"> in the Edit </w:t>
      </w:r>
      <w:r w:rsidR="004B2802">
        <w:t>pages</w:t>
      </w:r>
      <w:r w:rsidR="004A28C8">
        <w:t>)</w:t>
      </w:r>
      <w:r w:rsidR="0076429F">
        <w:t xml:space="preserve"> </w:t>
      </w:r>
      <w:r w:rsidR="009A35D9">
        <w:t xml:space="preserve">are </w:t>
      </w:r>
      <w:r w:rsidR="00997FB9">
        <w:t xml:space="preserve">correct </w:t>
      </w:r>
      <w:r w:rsidR="0076429F">
        <w:t xml:space="preserve">and click </w:t>
      </w:r>
      <w:r w:rsidR="00BB387C">
        <w:t>‘</w:t>
      </w:r>
      <w:r w:rsidR="00BB387C" w:rsidRPr="003B1ECC">
        <w:rPr>
          <w:b/>
          <w:bCs/>
        </w:rPr>
        <w:t>S</w:t>
      </w:r>
      <w:r w:rsidR="0076429F" w:rsidRPr="003B1ECC">
        <w:rPr>
          <w:b/>
          <w:bCs/>
        </w:rPr>
        <w:t>ave</w:t>
      </w:r>
      <w:r w:rsidR="00BB387C">
        <w:t>’</w:t>
      </w:r>
      <w:r w:rsidR="0076429F">
        <w:t>.</w:t>
      </w:r>
    </w:p>
    <w:p w14:paraId="1C37E799" w14:textId="1ECF0B73" w:rsidR="002F6E1B" w:rsidRDefault="006022B6" w:rsidP="00AF5CA2">
      <w:pPr>
        <w:ind w:left="-284"/>
        <w:jc w:val="center"/>
      </w:pPr>
      <w:r w:rsidRPr="006022B6">
        <w:rPr>
          <w:noProof/>
        </w:rPr>
        <w:drawing>
          <wp:inline distT="0" distB="0" distL="0" distR="0" wp14:anchorId="78E03BB5" wp14:editId="369311BC">
            <wp:extent cx="6323397" cy="3419475"/>
            <wp:effectExtent l="0" t="0" r="1270" b="0"/>
            <wp:docPr id="10" name="Picture 10" descr="Image of My dashboard with your name and important information concerning your stu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Image of My dashboard with your name and important information concerning your study"/>
                    <pic:cNvPicPr/>
                  </pic:nvPicPr>
                  <pic:blipFill>
                    <a:blip r:embed="rId35"/>
                    <a:stretch>
                      <a:fillRect/>
                    </a:stretch>
                  </pic:blipFill>
                  <pic:spPr>
                    <a:xfrm>
                      <a:off x="0" y="0"/>
                      <a:ext cx="6337232" cy="3426957"/>
                    </a:xfrm>
                    <a:prstGeom prst="rect">
                      <a:avLst/>
                    </a:prstGeom>
                  </pic:spPr>
                </pic:pic>
              </a:graphicData>
            </a:graphic>
          </wp:inline>
        </w:drawing>
      </w:r>
    </w:p>
    <w:p w14:paraId="285BE572" w14:textId="1DC221F5" w:rsidR="00277E8B" w:rsidRDefault="004D26D5" w:rsidP="00413BC3">
      <w:pPr>
        <w:rPr>
          <w:noProof/>
        </w:rPr>
      </w:pPr>
      <w:r w:rsidRPr="004D26D5">
        <w:rPr>
          <w:noProof/>
        </w:rPr>
        <w:lastRenderedPageBreak/>
        <w:drawing>
          <wp:inline distT="0" distB="0" distL="0" distR="0" wp14:anchorId="69A79275" wp14:editId="1684B460">
            <wp:extent cx="5032629" cy="4304872"/>
            <wp:effectExtent l="0" t="0" r="0" b="635"/>
            <wp:docPr id="236" name="Picture 236" descr="Update your details box including name, date of birth and contact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Picture 236" descr="Update your details box including name, date of birth and contact details"/>
                    <pic:cNvPicPr/>
                  </pic:nvPicPr>
                  <pic:blipFill>
                    <a:blip r:embed="rId36"/>
                    <a:stretch>
                      <a:fillRect/>
                    </a:stretch>
                  </pic:blipFill>
                  <pic:spPr>
                    <a:xfrm>
                      <a:off x="0" y="0"/>
                      <a:ext cx="5032629" cy="4304872"/>
                    </a:xfrm>
                    <a:prstGeom prst="rect">
                      <a:avLst/>
                    </a:prstGeom>
                  </pic:spPr>
                </pic:pic>
              </a:graphicData>
            </a:graphic>
          </wp:inline>
        </w:drawing>
      </w:r>
    </w:p>
    <w:p w14:paraId="16784D3E" w14:textId="01B67D56" w:rsidR="00944A6B" w:rsidRDefault="00965DB1" w:rsidP="00D33415">
      <w:pPr>
        <w:ind w:left="142" w:hanging="142"/>
      </w:pPr>
      <w:r w:rsidRPr="00965DB1">
        <w:rPr>
          <w:noProof/>
        </w:rPr>
        <w:drawing>
          <wp:inline distT="0" distB="0" distL="0" distR="0" wp14:anchorId="02C1E754" wp14:editId="4936F278">
            <wp:extent cx="4787757" cy="3853280"/>
            <wp:effectExtent l="0" t="0" r="0" b="0"/>
            <wp:docPr id="252" name="Picture 252" descr="More personal details box including street and mailing address with 'edi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Picture 252" descr="More personal details box including street and mailing address with 'edit' button"/>
                    <pic:cNvPicPr/>
                  </pic:nvPicPr>
                  <pic:blipFill>
                    <a:blip r:embed="rId37"/>
                    <a:stretch>
                      <a:fillRect/>
                    </a:stretch>
                  </pic:blipFill>
                  <pic:spPr>
                    <a:xfrm>
                      <a:off x="0" y="0"/>
                      <a:ext cx="4787757" cy="3853280"/>
                    </a:xfrm>
                    <a:prstGeom prst="rect">
                      <a:avLst/>
                    </a:prstGeom>
                  </pic:spPr>
                </pic:pic>
              </a:graphicData>
            </a:graphic>
          </wp:inline>
        </w:drawing>
      </w:r>
      <w:r w:rsidR="00D770B7">
        <w:rPr>
          <w:noProof/>
        </w:rPr>
        <mc:AlternateContent>
          <mc:Choice Requires="wps">
            <w:drawing>
              <wp:anchor distT="0" distB="0" distL="114300" distR="114300" simplePos="0" relativeHeight="251635815" behindDoc="0" locked="1" layoutInCell="1" allowOverlap="1" wp14:anchorId="4CDE7C2D" wp14:editId="716F7973">
                <wp:simplePos x="0" y="0"/>
                <wp:positionH relativeFrom="margin">
                  <wp:posOffset>2152650</wp:posOffset>
                </wp:positionH>
                <wp:positionV relativeFrom="paragraph">
                  <wp:posOffset>6311265</wp:posOffset>
                </wp:positionV>
                <wp:extent cx="600075" cy="200025"/>
                <wp:effectExtent l="0" t="0" r="28575" b="28575"/>
                <wp:wrapNone/>
                <wp:docPr id="231" name="Rectangle 23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00075" cy="200025"/>
                        </a:xfrm>
                        <a:prstGeom prst="rect">
                          <a:avLst/>
                        </a:prstGeom>
                        <a:solidFill>
                          <a:srgbClr val="008C3A">
                            <a:alpha val="5000"/>
                          </a:srgbClr>
                        </a:solidFill>
                        <a:ln w="18000">
                          <a:solidFill>
                            <a:srgbClr val="008C3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793506" id="Rectangle 231" o:spid="_x0000_s1026" alt="&quot;&quot;" style="position:absolute;margin-left:169.5pt;margin-top:496.95pt;width:47.25pt;height:15.75pt;z-index:25163581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" fillcolor="#008c3a" strokecolor="#008c3a" strokeweight=".5mm">
                <v:fill opacity="3341f"/>
                <w10:wrap anchorx="margin"/>
                <w10:anchorlock/>
              </v:rect>
            </w:pict>
          </mc:Fallback>
        </mc:AlternateContent>
      </w:r>
      <w:r w:rsidR="00944A6B">
        <w:br w:type="page"/>
      </w:r>
    </w:p>
    <w:p w14:paraId="2D9B823E" w14:textId="636704B1" w:rsidR="00F002E4" w:rsidRDefault="00BE2904" w:rsidP="000B51A7">
      <w:pPr>
        <w:rPr>
          <w:noProof/>
        </w:rPr>
      </w:pPr>
      <w:r>
        <w:lastRenderedPageBreak/>
        <w:t xml:space="preserve">Once </w:t>
      </w:r>
      <w:r w:rsidR="00BE72CC">
        <w:t xml:space="preserve">your details are </w:t>
      </w:r>
      <w:r>
        <w:t>updated either</w:t>
      </w:r>
      <w:r w:rsidR="00917795">
        <w:t xml:space="preserve"> </w:t>
      </w:r>
      <w:r w:rsidR="00576FB4">
        <w:t xml:space="preserve">click on the </w:t>
      </w:r>
      <w:r w:rsidR="007679FD">
        <w:t>‘</w:t>
      </w:r>
      <w:r w:rsidR="00576FB4" w:rsidRPr="003B1ECC">
        <w:rPr>
          <w:b/>
          <w:bCs/>
        </w:rPr>
        <w:t xml:space="preserve">Proceed with </w:t>
      </w:r>
      <w:r w:rsidR="007679FD" w:rsidRPr="003B1ECC">
        <w:rPr>
          <w:b/>
          <w:bCs/>
        </w:rPr>
        <w:t>Sign-up</w:t>
      </w:r>
      <w:r w:rsidR="007679FD">
        <w:t>’</w:t>
      </w:r>
      <w:r w:rsidR="00153D26">
        <w:t xml:space="preserve"> link or </w:t>
      </w:r>
      <w:r>
        <w:t>open the</w:t>
      </w:r>
      <w:r w:rsidR="00153D26">
        <w:t xml:space="preserve"> </w:t>
      </w:r>
      <w:r>
        <w:t>‘</w:t>
      </w:r>
      <w:r w:rsidR="00153D26" w:rsidRPr="003B1ECC">
        <w:rPr>
          <w:b/>
          <w:bCs/>
        </w:rPr>
        <w:t>Sign-up</w:t>
      </w:r>
      <w:r>
        <w:t>’</w:t>
      </w:r>
      <w:r w:rsidR="00153D26">
        <w:t xml:space="preserve"> accordion</w:t>
      </w:r>
      <w:r w:rsidR="00B15347">
        <w:t xml:space="preserve"> </w:t>
      </w:r>
      <w:r w:rsidR="009C1B02">
        <w:t>for</w:t>
      </w:r>
      <w:r w:rsidR="00B15347">
        <w:t xml:space="preserve"> the agreement</w:t>
      </w:r>
      <w:r w:rsidR="009C1B02">
        <w:t xml:space="preserve"> to participate.</w:t>
      </w:r>
      <w:r w:rsidR="00F002E4" w:rsidRPr="00F002E4">
        <w:rPr>
          <w:noProof/>
        </w:rPr>
        <w:t xml:space="preserve"> </w:t>
      </w:r>
    </w:p>
    <w:p w14:paraId="77821960" w14:textId="4C1A7230" w:rsidR="00EA68BC" w:rsidRDefault="00F002E4" w:rsidP="000B51A7">
      <w:r w:rsidRPr="00F002E4">
        <w:rPr>
          <w:noProof/>
        </w:rPr>
        <w:drawing>
          <wp:inline distT="0" distB="0" distL="0" distR="0" wp14:anchorId="79348D88" wp14:editId="51047C62">
            <wp:extent cx="5587672" cy="3076575"/>
            <wp:effectExtent l="0" t="0" r="0" b="0"/>
            <wp:docPr id="254" name="Picture 254" descr="Box showing how to save your details and go to the sign up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Picture 254" descr="Box showing how to save your details and go to the sign up page"/>
                    <pic:cNvPicPr/>
                  </pic:nvPicPr>
                  <pic:blipFill>
                    <a:blip r:embed="rId38"/>
                    <a:stretch>
                      <a:fillRect/>
                    </a:stretch>
                  </pic:blipFill>
                  <pic:spPr>
                    <a:xfrm>
                      <a:off x="0" y="0"/>
                      <a:ext cx="5596497" cy="3081434"/>
                    </a:xfrm>
                    <a:prstGeom prst="rect">
                      <a:avLst/>
                    </a:prstGeom>
                  </pic:spPr>
                </pic:pic>
              </a:graphicData>
            </a:graphic>
          </wp:inline>
        </w:drawing>
      </w:r>
    </w:p>
    <w:p w14:paraId="6D71FEC0" w14:textId="327A5798" w:rsidR="00003BA8" w:rsidRDefault="005B4A8C" w:rsidP="00213F58">
      <w:pPr>
        <w:ind w:left="709" w:firstLine="11"/>
        <w:jc w:val="center"/>
      </w:pPr>
      <w:r w:rsidRPr="005B4A8C">
        <w:rPr>
          <w:noProof/>
        </w:rPr>
        <w:lastRenderedPageBreak/>
        <w:drawing>
          <wp:inline distT="0" distB="0" distL="0" distR="0" wp14:anchorId="10FBFBBD" wp14:editId="1AFF6B88">
            <wp:extent cx="4361427" cy="7829550"/>
            <wp:effectExtent l="0" t="0" r="1270" b="0"/>
            <wp:docPr id="255" name="Picture 255" descr="Image showing Sign up page explaining what it means to participate and the Agreement to Particip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Picture 255" descr="Image showing Sign up page explaining what it means to participate and the Agreement to Participate"/>
                    <pic:cNvPicPr/>
                  </pic:nvPicPr>
                  <pic:blipFill>
                    <a:blip r:embed="rId39"/>
                    <a:stretch>
                      <a:fillRect/>
                    </a:stretch>
                  </pic:blipFill>
                  <pic:spPr>
                    <a:xfrm>
                      <a:off x="0" y="0"/>
                      <a:ext cx="4394535" cy="7888985"/>
                    </a:xfrm>
                    <a:prstGeom prst="rect">
                      <a:avLst/>
                    </a:prstGeom>
                  </pic:spPr>
                </pic:pic>
              </a:graphicData>
            </a:graphic>
          </wp:inline>
        </w:drawing>
      </w:r>
    </w:p>
    <w:p w14:paraId="097214EA" w14:textId="77777777" w:rsidR="00003BA8" w:rsidRDefault="00003BA8">
      <w:r>
        <w:br w:type="page"/>
      </w:r>
    </w:p>
    <w:p w14:paraId="3D9E703A" w14:textId="23C05834" w:rsidR="00AE4DFB" w:rsidRPr="00AE4DFB" w:rsidRDefault="009F10BA" w:rsidP="000B51A7">
      <w:r>
        <w:lastRenderedPageBreak/>
        <w:t>Read the information and if</w:t>
      </w:r>
      <w:r w:rsidR="00842679">
        <w:t xml:space="preserve"> you agree, c</w:t>
      </w:r>
      <w:r w:rsidR="006A1A7C">
        <w:t>heck the ‘</w:t>
      </w:r>
      <w:r w:rsidR="00AB312F" w:rsidRPr="003B1ECC">
        <w:rPr>
          <w:b/>
          <w:bCs/>
        </w:rPr>
        <w:t>tick box</w:t>
      </w:r>
      <w:r w:rsidR="006A1A7C">
        <w:t xml:space="preserve">’ </w:t>
      </w:r>
      <w:r w:rsidR="009C1B02">
        <w:t>and click ‘</w:t>
      </w:r>
      <w:r w:rsidR="009C1B02" w:rsidRPr="003B1ECC">
        <w:rPr>
          <w:b/>
          <w:bCs/>
        </w:rPr>
        <w:t>submit</w:t>
      </w:r>
      <w:r w:rsidR="009C1B02" w:rsidRPr="005D485C">
        <w:t>’</w:t>
      </w:r>
      <w:r w:rsidR="00BB387C" w:rsidRPr="00EC5E59">
        <w:t>.</w:t>
      </w:r>
    </w:p>
    <w:p w14:paraId="33E1B2A7" w14:textId="4A9390BE" w:rsidR="00213F58" w:rsidRDefault="001507C6" w:rsidP="000B51A7">
      <w:r w:rsidRPr="001507C6">
        <w:rPr>
          <w:noProof/>
        </w:rPr>
        <w:drawing>
          <wp:inline distT="0" distB="0" distL="0" distR="0" wp14:anchorId="3C90DD61" wp14:editId="45F4AB62">
            <wp:extent cx="4696650" cy="1352550"/>
            <wp:effectExtent l="0" t="0" r="8890" b="0"/>
            <wp:docPr id="273" name="Picture 273" descr="Image showing place to check the box confirming your agreement to pariticpate and the submi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Picture 273" descr="Image showing place to check the box confirming your agreement to pariticpate and the submit button"/>
                    <pic:cNvPicPr/>
                  </pic:nvPicPr>
                  <pic:blipFill>
                    <a:blip r:embed="rId40"/>
                    <a:stretch>
                      <a:fillRect/>
                    </a:stretch>
                  </pic:blipFill>
                  <pic:spPr>
                    <a:xfrm>
                      <a:off x="0" y="0"/>
                      <a:ext cx="4703972" cy="1354659"/>
                    </a:xfrm>
                    <a:prstGeom prst="rect">
                      <a:avLst/>
                    </a:prstGeom>
                  </pic:spPr>
                </pic:pic>
              </a:graphicData>
            </a:graphic>
          </wp:inline>
        </w:drawing>
      </w:r>
    </w:p>
    <w:p w14:paraId="222BA561" w14:textId="79C65CB9" w:rsidR="00FB4919" w:rsidRDefault="00FB4919" w:rsidP="000B51A7">
      <w:r>
        <w:t xml:space="preserve">A </w:t>
      </w:r>
      <w:r w:rsidR="00355BEB">
        <w:t>pop-up</w:t>
      </w:r>
      <w:r>
        <w:t xml:space="preserve"> </w:t>
      </w:r>
      <w:r w:rsidR="00E41975">
        <w:t>page</w:t>
      </w:r>
      <w:r>
        <w:t xml:space="preserve"> will confirm your acceptance into the Program</w:t>
      </w:r>
      <w:r w:rsidR="003B7367">
        <w:t>. C</w:t>
      </w:r>
      <w:r>
        <w:t>lick ‘</w:t>
      </w:r>
      <w:r w:rsidRPr="003B1ECC">
        <w:rPr>
          <w:b/>
          <w:bCs/>
        </w:rPr>
        <w:t>Go</w:t>
      </w:r>
      <w:bookmarkStart w:id="15" w:name="_Int_M9YfLjuK"/>
      <w:r>
        <w:t>’.</w:t>
      </w:r>
      <w:bookmarkEnd w:id="15"/>
    </w:p>
    <w:p w14:paraId="77BACE26" w14:textId="51415210" w:rsidR="000B51A7" w:rsidRDefault="00F75753" w:rsidP="000B51A7">
      <w:r w:rsidRPr="00F75753">
        <w:rPr>
          <w:noProof/>
        </w:rPr>
        <w:drawing>
          <wp:inline distT="0" distB="0" distL="0" distR="0" wp14:anchorId="04B89279" wp14:editId="5A0F6250">
            <wp:extent cx="4371975" cy="2483206"/>
            <wp:effectExtent l="0" t="0" r="0" b="0"/>
            <wp:docPr id="274" name="Picture 274" descr="Image congratulating participant for agreeing to participate in the Bonded Medical Program. Date and time stamp to indicate participation. 'Go' button to access the BRoSS dash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Picture 274" descr="Image congratulating participant for agreeing to participate in the Bonded Medical Program. Date and time stamp to indicate participation. 'Go' button to access the BRoSS dashboard"/>
                    <pic:cNvPicPr/>
                  </pic:nvPicPr>
                  <pic:blipFill>
                    <a:blip r:embed="rId41"/>
                    <a:stretch>
                      <a:fillRect/>
                    </a:stretch>
                  </pic:blipFill>
                  <pic:spPr>
                    <a:xfrm>
                      <a:off x="0" y="0"/>
                      <a:ext cx="4381802" cy="2488788"/>
                    </a:xfrm>
                    <a:prstGeom prst="rect">
                      <a:avLst/>
                    </a:prstGeom>
                  </pic:spPr>
                </pic:pic>
              </a:graphicData>
            </a:graphic>
          </wp:inline>
        </w:drawing>
      </w:r>
    </w:p>
    <w:p w14:paraId="4423A03C" w14:textId="61E86A48" w:rsidR="00874C13" w:rsidRDefault="003B7367" w:rsidP="000B51A7">
      <w:r>
        <w:t>Now you are a participant of the Program, y</w:t>
      </w:r>
      <w:r w:rsidR="00FB4919">
        <w:t>our dashboard will update</w:t>
      </w:r>
      <w:r w:rsidR="002B6971">
        <w:t xml:space="preserve"> with </w:t>
      </w:r>
      <w:r w:rsidR="7F02AA03">
        <w:t>the latest</w:t>
      </w:r>
      <w:r w:rsidR="002B6971">
        <w:t xml:space="preserve"> information about your obligations under the Program and your </w:t>
      </w:r>
      <w:r w:rsidR="00DA340E">
        <w:t>progression through your career.</w:t>
      </w:r>
    </w:p>
    <w:p w14:paraId="4A6ECAF3" w14:textId="37FB001A" w:rsidR="00FB4919" w:rsidRDefault="00845095" w:rsidP="000B51A7">
      <w:pPr>
        <w:rPr>
          <w:noProof/>
        </w:rPr>
      </w:pPr>
      <w:r w:rsidRPr="00845095">
        <w:rPr>
          <w:noProof/>
        </w:rPr>
        <w:drawing>
          <wp:inline distT="0" distB="0" distL="0" distR="0" wp14:anchorId="08058866" wp14:editId="63939565">
            <wp:extent cx="5153025" cy="3172608"/>
            <wp:effectExtent l="0" t="0" r="0" b="8890"/>
            <wp:docPr id="275" name="Picture 275" descr="Image of dashboard with updated personal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 name="Picture 275" descr="Image of dashboard with updated personal information"/>
                    <pic:cNvPicPr/>
                  </pic:nvPicPr>
                  <pic:blipFill>
                    <a:blip r:embed="rId42"/>
                    <a:stretch>
                      <a:fillRect/>
                    </a:stretch>
                  </pic:blipFill>
                  <pic:spPr>
                    <a:xfrm>
                      <a:off x="0" y="0"/>
                      <a:ext cx="5162495" cy="3178438"/>
                    </a:xfrm>
                    <a:prstGeom prst="rect">
                      <a:avLst/>
                    </a:prstGeom>
                  </pic:spPr>
                </pic:pic>
              </a:graphicData>
            </a:graphic>
          </wp:inline>
        </w:drawing>
      </w:r>
    </w:p>
    <w:p w14:paraId="16667AEC" w14:textId="7639EF5B" w:rsidR="00812643" w:rsidRDefault="00812643" w:rsidP="001A4196">
      <w:pPr>
        <w:pStyle w:val="Heading2numbering"/>
      </w:pPr>
      <w:bookmarkStart w:id="16" w:name="_Toc157080982"/>
      <w:r>
        <w:rPr>
          <w:rStyle w:val="Heading2Char"/>
        </w:rPr>
        <w:lastRenderedPageBreak/>
        <w:t xml:space="preserve">Navigating </w:t>
      </w:r>
      <w:r w:rsidR="00571822">
        <w:rPr>
          <w:rStyle w:val="Heading2Char"/>
        </w:rPr>
        <w:t>y</w:t>
      </w:r>
      <w:r>
        <w:rPr>
          <w:rStyle w:val="Heading2Char"/>
        </w:rPr>
        <w:t>our Participant Dashboard</w:t>
      </w:r>
      <w:bookmarkEnd w:id="16"/>
    </w:p>
    <w:p w14:paraId="5AB0F3BD" w14:textId="0826DAC9" w:rsidR="003B2FD5" w:rsidRDefault="003D38F5" w:rsidP="00853777">
      <w:r>
        <w:t>When log</w:t>
      </w:r>
      <w:r w:rsidR="008C2DD9">
        <w:t>ging</w:t>
      </w:r>
      <w:r>
        <w:t xml:space="preserve"> in after accepting your </w:t>
      </w:r>
      <w:r w:rsidR="008C2DD9">
        <w:t xml:space="preserve">place in </w:t>
      </w:r>
      <w:r w:rsidR="00076219">
        <w:t>the Program</w:t>
      </w:r>
      <w:r>
        <w:t xml:space="preserve"> or </w:t>
      </w:r>
      <w:r w:rsidR="00385EAE">
        <w:t>opting-in</w:t>
      </w:r>
      <w:r w:rsidR="000017B8">
        <w:t xml:space="preserve"> from </w:t>
      </w:r>
      <w:r w:rsidR="00874C13">
        <w:t>your</w:t>
      </w:r>
      <w:r w:rsidR="000017B8">
        <w:t xml:space="preserve"> Legacy Scheme, your personal </w:t>
      </w:r>
      <w:r w:rsidR="00C55B56">
        <w:t>d</w:t>
      </w:r>
      <w:r w:rsidR="000017B8">
        <w:t xml:space="preserve">ashboard will contain information </w:t>
      </w:r>
      <w:r w:rsidR="00577C85">
        <w:t xml:space="preserve">to </w:t>
      </w:r>
      <w:r w:rsidR="000017B8">
        <w:t>guide you th</w:t>
      </w:r>
      <w:r w:rsidR="00495418">
        <w:t>rough your obligations</w:t>
      </w:r>
      <w:r w:rsidR="00076219">
        <w:t xml:space="preserve"> under the Program.</w:t>
      </w:r>
    </w:p>
    <w:p w14:paraId="3A043915" w14:textId="02D06809" w:rsidR="00F00546" w:rsidRDefault="00D52DD8" w:rsidP="00853777">
      <w:r w:rsidRPr="00D52DD8">
        <w:rPr>
          <w:noProof/>
        </w:rPr>
        <w:drawing>
          <wp:inline distT="0" distB="0" distL="0" distR="0" wp14:anchorId="1B82AF62" wp14:editId="28B314A0">
            <wp:extent cx="4800600" cy="2061732"/>
            <wp:effectExtent l="0" t="0" r="0" b="0"/>
            <wp:docPr id="276" name="Picture 276" descr="Image showing dashboard headings - important information, learn, plan and manage my agre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Picture 276" descr="Image showing dashboard headings - important information, learn, plan and manage my agreement"/>
                    <pic:cNvPicPr/>
                  </pic:nvPicPr>
                  <pic:blipFill>
                    <a:blip r:embed="rId43"/>
                    <a:stretch>
                      <a:fillRect/>
                    </a:stretch>
                  </pic:blipFill>
                  <pic:spPr>
                    <a:xfrm>
                      <a:off x="0" y="0"/>
                      <a:ext cx="4818531" cy="2069433"/>
                    </a:xfrm>
                    <a:prstGeom prst="rect">
                      <a:avLst/>
                    </a:prstGeom>
                  </pic:spPr>
                </pic:pic>
              </a:graphicData>
            </a:graphic>
          </wp:inline>
        </w:drawing>
      </w:r>
    </w:p>
    <w:p w14:paraId="16A4DF93" w14:textId="1358355F" w:rsidR="00D22E03" w:rsidRPr="00FF0B4B" w:rsidRDefault="00D22E03" w:rsidP="00853777">
      <w:r w:rsidRPr="00853777">
        <w:rPr>
          <w:rStyle w:val="Strong"/>
        </w:rPr>
        <w:t xml:space="preserve">Important </w:t>
      </w:r>
      <w:r w:rsidR="00454513" w:rsidRPr="00853777">
        <w:rPr>
          <w:rStyle w:val="Strong"/>
        </w:rPr>
        <w:t>Information</w:t>
      </w:r>
      <w:r w:rsidR="00464A26" w:rsidRPr="00853777">
        <w:rPr>
          <w:rStyle w:val="Strong"/>
        </w:rPr>
        <w:t>:</w:t>
      </w:r>
      <w:r w:rsidR="00454513" w:rsidRPr="00FF0B4B">
        <w:rPr>
          <w:b/>
          <w:bCs/>
        </w:rPr>
        <w:t xml:space="preserve"> </w:t>
      </w:r>
      <w:r w:rsidRPr="00FF0B4B">
        <w:t xml:space="preserve">is used to communicate key messages about the </w:t>
      </w:r>
      <w:r w:rsidR="00035ED0" w:rsidRPr="00FF0B4B">
        <w:t>P</w:t>
      </w:r>
      <w:r w:rsidRPr="00FF0B4B">
        <w:t>rogram to participants.</w:t>
      </w:r>
    </w:p>
    <w:p w14:paraId="3339ACC2" w14:textId="6D1302CE" w:rsidR="00E82658" w:rsidRPr="00FF0B4B" w:rsidRDefault="00454513" w:rsidP="00853777">
      <w:r w:rsidRPr="00853777">
        <w:rPr>
          <w:rStyle w:val="Strong"/>
        </w:rPr>
        <w:t>Learn</w:t>
      </w:r>
      <w:r w:rsidR="00464A26" w:rsidRPr="00853777">
        <w:rPr>
          <w:rStyle w:val="Strong"/>
        </w:rPr>
        <w:t>:</w:t>
      </w:r>
      <w:r w:rsidRPr="00FF0B4B">
        <w:rPr>
          <w:b/>
          <w:bCs/>
        </w:rPr>
        <w:t xml:space="preserve"> </w:t>
      </w:r>
      <w:r w:rsidRPr="00FF0B4B">
        <w:t>contains</w:t>
      </w:r>
      <w:r w:rsidR="00B51A77" w:rsidRPr="00FF0B4B">
        <w:t xml:space="preserve"> helpful information about the </w:t>
      </w:r>
      <w:r w:rsidR="0028142A" w:rsidRPr="00FF0B4B">
        <w:t>P</w:t>
      </w:r>
      <w:r w:rsidR="00B51A77" w:rsidRPr="00FF0B4B">
        <w:t xml:space="preserve">rogram and your obligations, including your reporting requirements from the time you join the </w:t>
      </w:r>
      <w:r w:rsidR="00901BB1" w:rsidRPr="00FF0B4B">
        <w:t>P</w:t>
      </w:r>
      <w:r w:rsidR="00B51A77" w:rsidRPr="00FF0B4B">
        <w:t>rogram to the time you exit</w:t>
      </w:r>
      <w:r w:rsidR="00901BB1" w:rsidRPr="00FF0B4B">
        <w:t>.</w:t>
      </w:r>
      <w:r w:rsidR="00B51A77" w:rsidRPr="00FF0B4B">
        <w:t xml:space="preserve"> BRoSS will assist you </w:t>
      </w:r>
      <w:r w:rsidR="00AA6B95">
        <w:t>in</w:t>
      </w:r>
      <w:r w:rsidR="00B51A77" w:rsidRPr="00FF0B4B">
        <w:t xml:space="preserve"> managing your reporting requirements and </w:t>
      </w:r>
      <w:r w:rsidR="00BA4F18">
        <w:t xml:space="preserve">advise </w:t>
      </w:r>
      <w:r w:rsidR="00B51A77" w:rsidRPr="00FF0B4B">
        <w:t>what support is available to you</w:t>
      </w:r>
      <w:r w:rsidR="00B731B9">
        <w:t xml:space="preserve"> to answer any </w:t>
      </w:r>
      <w:r w:rsidR="00416485">
        <w:t xml:space="preserve">Program </w:t>
      </w:r>
      <w:r w:rsidR="00B731B9">
        <w:t>questions</w:t>
      </w:r>
      <w:r w:rsidR="00B51A77" w:rsidRPr="00FF0B4B">
        <w:t>.</w:t>
      </w:r>
    </w:p>
    <w:p w14:paraId="32D929F7" w14:textId="10696F60" w:rsidR="00FF72BD" w:rsidRPr="00413BC3" w:rsidRDefault="00B51A77" w:rsidP="00413BC3">
      <w:r w:rsidRPr="00FF0B4B">
        <w:t>BRoSS contains all functionalit</w:t>
      </w:r>
      <w:r w:rsidR="00C40709" w:rsidRPr="00FF0B4B">
        <w:t>ies</w:t>
      </w:r>
      <w:r w:rsidRPr="00FF0B4B">
        <w:t xml:space="preserve"> for participants to self-manage their reporting obligations</w:t>
      </w:r>
      <w:r w:rsidR="00CB6AF3">
        <w:t>.</w:t>
      </w:r>
      <w:r w:rsidR="0030259C" w:rsidRPr="00FF0B4B">
        <w:t xml:space="preserve"> </w:t>
      </w:r>
      <w:r w:rsidR="00CB6AF3">
        <w:t>T</w:t>
      </w:r>
      <w:r w:rsidR="0030259C" w:rsidRPr="00FF0B4B">
        <w:t>his includes i</w:t>
      </w:r>
      <w:r w:rsidRPr="00FF0B4B">
        <w:t>n</w:t>
      </w:r>
      <w:r w:rsidR="00BF2BA3">
        <w:t>-</w:t>
      </w:r>
      <w:r w:rsidRPr="00FF0B4B">
        <w:t>built messaging</w:t>
      </w:r>
      <w:r w:rsidR="004C5A0C" w:rsidRPr="00FF0B4B">
        <w:t>,</w:t>
      </w:r>
      <w:r w:rsidRPr="00FF0B4B">
        <w:t xml:space="preserve"> guidance</w:t>
      </w:r>
      <w:r w:rsidR="004C5A0C" w:rsidRPr="00FF0B4B">
        <w:t xml:space="preserve"> and emails which will alert participants to their reporting </w:t>
      </w:r>
      <w:r w:rsidR="00C40709" w:rsidRPr="00FF0B4B">
        <w:t xml:space="preserve">obligations </w:t>
      </w:r>
      <w:r w:rsidRPr="00FF0B4B">
        <w:t xml:space="preserve">even if </w:t>
      </w:r>
      <w:r w:rsidR="00C40709" w:rsidRPr="00FF0B4B">
        <w:t>you</w:t>
      </w:r>
      <w:r w:rsidRPr="00FF0B4B">
        <w:t xml:space="preserve"> have not logged into BRoSS for a </w:t>
      </w:r>
      <w:r w:rsidR="00C40709" w:rsidRPr="00FF0B4B">
        <w:t>time</w:t>
      </w:r>
      <w:r w:rsidRPr="00FF0B4B">
        <w:t>.</w:t>
      </w:r>
    </w:p>
    <w:p w14:paraId="26D12AD8" w14:textId="3C326918" w:rsidR="00545C6F" w:rsidRPr="00FF0B4B" w:rsidRDefault="00FF72BD" w:rsidP="00413BC3">
      <w:pPr>
        <w:rPr>
          <w:lang w:eastAsia="en-AU"/>
        </w:rPr>
      </w:pPr>
      <w:r w:rsidRPr="00853777">
        <w:rPr>
          <w:rStyle w:val="Strong"/>
        </w:rPr>
        <w:t>Plan</w:t>
      </w:r>
      <w:r w:rsidR="00464A26" w:rsidRPr="00853777">
        <w:rPr>
          <w:rStyle w:val="Strong"/>
        </w:rPr>
        <w:t>:</w:t>
      </w:r>
      <w:r w:rsidRPr="00FF0B4B">
        <w:rPr>
          <w:lang w:eastAsia="en-AU"/>
        </w:rPr>
        <w:t xml:space="preserve"> contains helpful information about the </w:t>
      </w:r>
      <w:r w:rsidR="00035ED0" w:rsidRPr="00FF0B4B">
        <w:rPr>
          <w:lang w:eastAsia="en-AU"/>
        </w:rPr>
        <w:t>P</w:t>
      </w:r>
      <w:r w:rsidRPr="00FF0B4B">
        <w:rPr>
          <w:lang w:eastAsia="en-AU"/>
        </w:rPr>
        <w:t>rogram and your RoSO obligations, including eligible work types, how and when you can complete your RoSO and what tools are available in BRoSS to help you plan, activate</w:t>
      </w:r>
      <w:r w:rsidR="30663228" w:rsidRPr="00FF0B4B">
        <w:rPr>
          <w:lang w:eastAsia="en-AU"/>
        </w:rPr>
        <w:t>,</w:t>
      </w:r>
      <w:r w:rsidRPr="00FF0B4B">
        <w:rPr>
          <w:lang w:eastAsia="en-AU"/>
        </w:rPr>
        <w:t xml:space="preserve"> and complete your RoSO via </w:t>
      </w:r>
      <w:r w:rsidR="00102990">
        <w:rPr>
          <w:lang w:eastAsia="en-AU"/>
        </w:rPr>
        <w:t xml:space="preserve">the </w:t>
      </w:r>
      <w:r w:rsidRPr="00FF0B4B">
        <w:rPr>
          <w:lang w:eastAsia="en-AU"/>
        </w:rPr>
        <w:t>self-manag</w:t>
      </w:r>
      <w:r w:rsidR="00102990">
        <w:rPr>
          <w:lang w:eastAsia="en-AU"/>
        </w:rPr>
        <w:t>ement</w:t>
      </w:r>
      <w:r w:rsidRPr="00FF0B4B">
        <w:rPr>
          <w:lang w:eastAsia="en-AU"/>
        </w:rPr>
        <w:t xml:space="preserve"> function</w:t>
      </w:r>
      <w:r w:rsidR="00102990">
        <w:rPr>
          <w:lang w:eastAsia="en-AU"/>
        </w:rPr>
        <w:t>s</w:t>
      </w:r>
      <w:r w:rsidRPr="00FF0B4B">
        <w:rPr>
          <w:lang w:eastAsia="en-AU"/>
        </w:rPr>
        <w:t>.</w:t>
      </w:r>
    </w:p>
    <w:p w14:paraId="059DA804" w14:textId="142DCD87" w:rsidR="00B64A80" w:rsidRPr="00413BC3" w:rsidRDefault="00547C8E" w:rsidP="00413BC3">
      <w:pPr>
        <w:rPr>
          <w:lang w:eastAsia="en-AU"/>
        </w:rPr>
      </w:pPr>
      <w:r w:rsidRPr="00853777">
        <w:rPr>
          <w:rStyle w:val="Strong"/>
        </w:rPr>
        <w:t>Manage My Agreement</w:t>
      </w:r>
      <w:r w:rsidR="00464A26" w:rsidRPr="00853777">
        <w:rPr>
          <w:rStyle w:val="Strong"/>
        </w:rPr>
        <w:t>:</w:t>
      </w:r>
      <w:r w:rsidRPr="00FF0B4B">
        <w:rPr>
          <w:lang w:eastAsia="en-AU"/>
        </w:rPr>
        <w:t xml:space="preserve"> contains a couple of key functionalities. Here you can download a copy of your agreement to participate, which includes your official commencement date</w:t>
      </w:r>
      <w:r w:rsidR="001D5BEF">
        <w:rPr>
          <w:lang w:eastAsia="en-AU"/>
        </w:rPr>
        <w:t xml:space="preserve">. You </w:t>
      </w:r>
      <w:r w:rsidRPr="00FF0B4B">
        <w:rPr>
          <w:lang w:eastAsia="en-AU"/>
        </w:rPr>
        <w:t xml:space="preserve">can </w:t>
      </w:r>
      <w:r w:rsidR="001D5BEF">
        <w:rPr>
          <w:lang w:eastAsia="en-AU"/>
        </w:rPr>
        <w:t xml:space="preserve">also </w:t>
      </w:r>
      <w:r w:rsidRPr="00FF0B4B">
        <w:rPr>
          <w:lang w:eastAsia="en-AU"/>
        </w:rPr>
        <w:t xml:space="preserve">request a </w:t>
      </w:r>
      <w:r w:rsidR="00CC39FD" w:rsidRPr="00FF0B4B">
        <w:rPr>
          <w:lang w:eastAsia="en-AU"/>
        </w:rPr>
        <w:t>P</w:t>
      </w:r>
      <w:r w:rsidRPr="00FF0B4B">
        <w:rPr>
          <w:lang w:eastAsia="en-AU"/>
        </w:rPr>
        <w:t>rogram extension for exceptional circumstances only and</w:t>
      </w:r>
      <w:r w:rsidR="00CB6AF3">
        <w:rPr>
          <w:lang w:eastAsia="en-AU"/>
        </w:rPr>
        <w:t>/or</w:t>
      </w:r>
      <w:r w:rsidRPr="00FF0B4B">
        <w:rPr>
          <w:lang w:eastAsia="en-AU"/>
        </w:rPr>
        <w:t xml:space="preserve"> a </w:t>
      </w:r>
      <w:r w:rsidR="00CB6AF3">
        <w:rPr>
          <w:lang w:eastAsia="en-AU"/>
        </w:rPr>
        <w:t xml:space="preserve">Program </w:t>
      </w:r>
      <w:r w:rsidRPr="00FF0B4B">
        <w:rPr>
          <w:lang w:eastAsia="en-AU"/>
        </w:rPr>
        <w:t>withdrawal quote calculation.</w:t>
      </w:r>
    </w:p>
    <w:p w14:paraId="0BA59C97" w14:textId="4D9301FE" w:rsidR="00B64A80" w:rsidRPr="00B93CE0" w:rsidRDefault="004D6387" w:rsidP="00B93CE0">
      <w:pPr>
        <w:rPr>
          <w:rStyle w:val="Strong"/>
        </w:rPr>
      </w:pPr>
      <w:r w:rsidRPr="00B93CE0">
        <w:rPr>
          <w:rStyle w:val="Strong"/>
        </w:rPr>
        <w:t>Task</w:t>
      </w:r>
      <w:r w:rsidR="00EC1FC0" w:rsidRPr="00B93CE0">
        <w:rPr>
          <w:rStyle w:val="Strong"/>
        </w:rPr>
        <w:t>s</w:t>
      </w:r>
    </w:p>
    <w:p w14:paraId="016C8C1F" w14:textId="7860D725" w:rsidR="00853777" w:rsidRPr="00000734" w:rsidRDefault="00B64A80" w:rsidP="00000734">
      <w:r w:rsidRPr="00000734">
        <w:t xml:space="preserve">The </w:t>
      </w:r>
      <w:r w:rsidR="000A4389" w:rsidRPr="00000734">
        <w:t>T</w:t>
      </w:r>
      <w:r w:rsidRPr="00000734">
        <w:t>ask</w:t>
      </w:r>
      <w:r w:rsidR="00531565" w:rsidRPr="00000734">
        <w:t>s</w:t>
      </w:r>
      <w:r w:rsidRPr="00000734">
        <w:t xml:space="preserve"> banner on the right,</w:t>
      </w:r>
      <w:r w:rsidR="00D97A53" w:rsidRPr="00000734">
        <w:t xml:space="preserve"> will change depending on the </w:t>
      </w:r>
      <w:r w:rsidR="003D475A" w:rsidRPr="00000734">
        <w:t>p</w:t>
      </w:r>
      <w:r w:rsidR="00D97A53" w:rsidRPr="00000734">
        <w:t>hase you are current</w:t>
      </w:r>
      <w:r w:rsidR="0060063B" w:rsidRPr="00000734">
        <w:t>ly</w:t>
      </w:r>
      <w:r w:rsidR="00D97A53" w:rsidRPr="00000734">
        <w:t xml:space="preserve"> at and will</w:t>
      </w:r>
      <w:r w:rsidRPr="00000734">
        <w:t xml:space="preserve"> allow</w:t>
      </w:r>
      <w:r w:rsidR="0060063B" w:rsidRPr="00000734">
        <w:t xml:space="preserve"> </w:t>
      </w:r>
      <w:r w:rsidRPr="00000734">
        <w:t>you to quickly jump straight to planning your RoSO, managing your RoSO activities and notifiable events or manage your personal details</w:t>
      </w:r>
      <w:r w:rsidR="007F0C8D" w:rsidRPr="00000734">
        <w:t>.</w:t>
      </w:r>
    </w:p>
    <w:p w14:paraId="362AA9B7" w14:textId="77777777" w:rsidR="00853777" w:rsidRPr="00000734" w:rsidRDefault="00853777" w:rsidP="00000734">
      <w:r w:rsidRPr="00000734">
        <w:br w:type="page"/>
      </w:r>
    </w:p>
    <w:p w14:paraId="216E90E4" w14:textId="4693F51C" w:rsidR="002B70D6" w:rsidRPr="00B93CE0" w:rsidRDefault="0007148E" w:rsidP="00B93CE0">
      <w:pPr>
        <w:rPr>
          <w:rStyle w:val="Strong"/>
        </w:rPr>
      </w:pPr>
      <w:r w:rsidRPr="00B93CE0">
        <w:rPr>
          <w:rStyle w:val="Strong"/>
        </w:rPr>
        <w:lastRenderedPageBreak/>
        <w:t>Student Phase Tasks</w:t>
      </w:r>
    </w:p>
    <w:p w14:paraId="47A2B680" w14:textId="1E6BD51C" w:rsidR="00FF4DD3" w:rsidRDefault="00F01CD1" w:rsidP="00413BC3">
      <w:pPr>
        <w:textAlignment w:val="baseline"/>
      </w:pPr>
      <w:r w:rsidRPr="00F01CD1">
        <w:rPr>
          <w:b/>
          <w:bCs/>
          <w:noProof/>
        </w:rPr>
        <w:drawing>
          <wp:inline distT="0" distB="0" distL="0" distR="0" wp14:anchorId="4F5C49D9" wp14:editId="35DFD17D">
            <wp:extent cx="5210175" cy="1027359"/>
            <wp:effectExtent l="0" t="0" r="0" b="1905"/>
            <wp:docPr id="277" name="Picture 277" descr="Image of Student phase tasks - plan my RoSO and My Program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 name="Picture 277" descr="Image of Student phase tasks - plan my RoSO and My Program Information"/>
                    <pic:cNvPicPr/>
                  </pic:nvPicPr>
                  <pic:blipFill>
                    <a:blip r:embed="rId44"/>
                    <a:stretch>
                      <a:fillRect/>
                    </a:stretch>
                  </pic:blipFill>
                  <pic:spPr>
                    <a:xfrm>
                      <a:off x="0" y="0"/>
                      <a:ext cx="5255259" cy="1036249"/>
                    </a:xfrm>
                    <a:prstGeom prst="rect">
                      <a:avLst/>
                    </a:prstGeom>
                  </pic:spPr>
                </pic:pic>
              </a:graphicData>
            </a:graphic>
          </wp:inline>
        </w:drawing>
      </w:r>
    </w:p>
    <w:p w14:paraId="42692AA5" w14:textId="652DE3CD" w:rsidR="0007148E" w:rsidRPr="00B93CE0" w:rsidRDefault="0007148E" w:rsidP="00B93CE0">
      <w:pPr>
        <w:rPr>
          <w:rStyle w:val="Strong"/>
        </w:rPr>
      </w:pPr>
      <w:r w:rsidRPr="00B93CE0">
        <w:rPr>
          <w:rStyle w:val="Strong"/>
        </w:rPr>
        <w:t>Internship to Fellow Phase Tasks</w:t>
      </w:r>
    </w:p>
    <w:p w14:paraId="3B8608EC" w14:textId="728C280D" w:rsidR="00EC1FC0" w:rsidRPr="004F2455" w:rsidRDefault="00F75581" w:rsidP="00FF72BD">
      <w:pPr>
        <w:textAlignment w:val="baseline"/>
      </w:pPr>
      <w:r w:rsidRPr="00F75581">
        <w:rPr>
          <w:noProof/>
        </w:rPr>
        <w:drawing>
          <wp:inline distT="0" distB="0" distL="0" distR="0" wp14:anchorId="5983208C" wp14:editId="7A4CC438">
            <wp:extent cx="5181600" cy="1076460"/>
            <wp:effectExtent l="0" t="0" r="0" b="9525"/>
            <wp:docPr id="278" name="Picture 278" descr="Image showing internship to fellow phase tasks - plan my RoSO, Manage my RoSO and My Program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Picture 278" descr="Image showing internship to fellow phase tasks - plan my RoSO, Manage my RoSO and My Program Information"/>
                    <pic:cNvPicPr/>
                  </pic:nvPicPr>
                  <pic:blipFill>
                    <a:blip r:embed="rId45"/>
                    <a:stretch>
                      <a:fillRect/>
                    </a:stretch>
                  </pic:blipFill>
                  <pic:spPr>
                    <a:xfrm>
                      <a:off x="0" y="0"/>
                      <a:ext cx="5200929" cy="1080476"/>
                    </a:xfrm>
                    <a:prstGeom prst="rect">
                      <a:avLst/>
                    </a:prstGeom>
                  </pic:spPr>
                </pic:pic>
              </a:graphicData>
            </a:graphic>
          </wp:inline>
        </w:drawing>
      </w:r>
    </w:p>
    <w:p w14:paraId="7ED76CDC" w14:textId="2374D5B6" w:rsidR="00D01889" w:rsidRPr="00B93CE0" w:rsidRDefault="00D01889" w:rsidP="00B93CE0">
      <w:pPr>
        <w:rPr>
          <w:rStyle w:val="Strong"/>
        </w:rPr>
      </w:pPr>
      <w:r w:rsidRPr="00B93CE0">
        <w:rPr>
          <w:rStyle w:val="Strong"/>
        </w:rPr>
        <w:t>Program Timeline</w:t>
      </w:r>
    </w:p>
    <w:p w14:paraId="0AC276FD" w14:textId="19B148D7" w:rsidR="00FF3086" w:rsidRPr="00413BC3" w:rsidRDefault="00123349" w:rsidP="00B93CE0">
      <w:pPr>
        <w:rPr>
          <w:shd w:val="clear" w:color="auto" w:fill="FFFFFF"/>
        </w:rPr>
      </w:pPr>
      <w:r w:rsidRPr="00B93CE0">
        <w:t xml:space="preserve">The </w:t>
      </w:r>
      <w:r w:rsidR="00013C11" w:rsidRPr="00B93CE0">
        <w:t>‘</w:t>
      </w:r>
      <w:r w:rsidR="009F4563" w:rsidRPr="00B93CE0">
        <w:rPr>
          <w:rStyle w:val="Strong"/>
        </w:rPr>
        <w:t>Program Timeline</w:t>
      </w:r>
      <w:r w:rsidR="00013C11" w:rsidRPr="00B93CE0">
        <w:t>’</w:t>
      </w:r>
      <w:r w:rsidR="009F4563" w:rsidRPr="00B93CE0">
        <w:t xml:space="preserve"> shows you</w:t>
      </w:r>
      <w:r w:rsidR="008A434A" w:rsidRPr="00B93CE0">
        <w:t xml:space="preserve">r </w:t>
      </w:r>
      <w:r w:rsidR="00B03C57" w:rsidRPr="00B93CE0">
        <w:t>last updated</w:t>
      </w:r>
      <w:r w:rsidR="008A434A" w:rsidRPr="00B93CE0">
        <w:t xml:space="preserve"> </w:t>
      </w:r>
      <w:r w:rsidR="009F4563" w:rsidRPr="00B93CE0">
        <w:t xml:space="preserve">phase. </w:t>
      </w:r>
      <w:r w:rsidR="00145A9A" w:rsidRPr="00B93CE0">
        <w:t xml:space="preserve">You can </w:t>
      </w:r>
      <w:r w:rsidR="00C77EB3" w:rsidRPr="00B93CE0">
        <w:t xml:space="preserve">click </w:t>
      </w:r>
      <w:r w:rsidR="00477F66" w:rsidRPr="00B93CE0">
        <w:t xml:space="preserve">directly on your current </w:t>
      </w:r>
      <w:r w:rsidR="00302121" w:rsidRPr="00B93CE0">
        <w:t>p</w:t>
      </w:r>
      <w:r w:rsidR="00477F66" w:rsidRPr="00B93CE0">
        <w:t xml:space="preserve">hase </w:t>
      </w:r>
      <w:r w:rsidR="002312D0" w:rsidRPr="00B93CE0">
        <w:t>or</w:t>
      </w:r>
      <w:r w:rsidR="00477F66" w:rsidRPr="00B93CE0">
        <w:t xml:space="preserve"> previous </w:t>
      </w:r>
      <w:r w:rsidR="00302121" w:rsidRPr="00B93CE0">
        <w:t>p</w:t>
      </w:r>
      <w:r w:rsidR="00477F66" w:rsidRPr="00B93CE0">
        <w:t>hase</w:t>
      </w:r>
      <w:r w:rsidR="009B65F7" w:rsidRPr="00B93CE0">
        <w:t>,</w:t>
      </w:r>
      <w:r w:rsidR="009F4563" w:rsidRPr="00B93CE0">
        <w:t xml:space="preserve"> </w:t>
      </w:r>
      <w:r w:rsidR="00B13850" w:rsidRPr="00B93CE0">
        <w:t>to take you to</w:t>
      </w:r>
      <w:r w:rsidR="009F4563" w:rsidRPr="00B93CE0">
        <w:t xml:space="preserve"> the related notifiable events</w:t>
      </w:r>
      <w:r w:rsidR="00B13850" w:rsidRPr="00B93CE0">
        <w:t xml:space="preserve"> and any RoSO activities</w:t>
      </w:r>
      <w:r w:rsidR="009F4563" w:rsidRPr="00B93CE0">
        <w:t>.</w:t>
      </w:r>
    </w:p>
    <w:p w14:paraId="324BA85E" w14:textId="77777777" w:rsidR="00CF21D9" w:rsidRDefault="00091A04" w:rsidP="00413BC3">
      <w:r w:rsidRPr="00000734">
        <w:t>A green icon with a tick indicate</w:t>
      </w:r>
      <w:r w:rsidR="003B6BD5" w:rsidRPr="00000734">
        <w:t>s</w:t>
      </w:r>
      <w:r w:rsidRPr="00000734">
        <w:t xml:space="preserve"> </w:t>
      </w:r>
      <w:r w:rsidR="00DB25E3" w:rsidRPr="00000734">
        <w:t xml:space="preserve">that </w:t>
      </w:r>
      <w:r w:rsidRPr="00000734">
        <w:t>this phase of the timeline has been completed, a blue icon indicate</w:t>
      </w:r>
      <w:r w:rsidR="003B6BD5" w:rsidRPr="00000734">
        <w:t>s</w:t>
      </w:r>
      <w:r w:rsidRPr="00000734">
        <w:t xml:space="preserve"> that </w:t>
      </w:r>
      <w:r w:rsidR="008D5C72" w:rsidRPr="00000734">
        <w:t xml:space="preserve">the </w:t>
      </w:r>
      <w:r w:rsidRPr="00000734">
        <w:t xml:space="preserve">phase is still </w:t>
      </w:r>
      <w:r w:rsidR="00E8703D" w:rsidRPr="00000734">
        <w:t>underway,</w:t>
      </w:r>
      <w:r w:rsidR="003B6BD5" w:rsidRPr="00000734">
        <w:t xml:space="preserve"> and </w:t>
      </w:r>
      <w:r w:rsidR="00230F82" w:rsidRPr="00000734">
        <w:t>the</w:t>
      </w:r>
      <w:r w:rsidRPr="00000734">
        <w:t xml:space="preserve"> </w:t>
      </w:r>
      <w:r w:rsidR="00380DBF" w:rsidRPr="00000734">
        <w:t>greyed-out</w:t>
      </w:r>
      <w:r w:rsidRPr="00000734">
        <w:t xml:space="preserve"> icons </w:t>
      </w:r>
      <w:r w:rsidR="00102EB6" w:rsidRPr="00000734">
        <w:t xml:space="preserve">represent the </w:t>
      </w:r>
      <w:r w:rsidRPr="00000734">
        <w:t>phase</w:t>
      </w:r>
      <w:r w:rsidR="00CB6AF3" w:rsidRPr="00000734">
        <w:t>(</w:t>
      </w:r>
      <w:r w:rsidR="008D5C72" w:rsidRPr="00000734">
        <w:t>s</w:t>
      </w:r>
      <w:r w:rsidR="00CB6AF3" w:rsidRPr="00000734">
        <w:t>)</w:t>
      </w:r>
      <w:r w:rsidRPr="00000734">
        <w:t xml:space="preserve"> </w:t>
      </w:r>
      <w:r w:rsidR="00380DBF" w:rsidRPr="00000734">
        <w:t>yet to be commenced</w:t>
      </w:r>
      <w:r w:rsidR="004F2455" w:rsidRPr="00000734">
        <w:t>.</w:t>
      </w:r>
    </w:p>
    <w:p w14:paraId="03B09717" w14:textId="281622C4" w:rsidR="00A22793" w:rsidRPr="00413BC3" w:rsidRDefault="00CF21D9" w:rsidP="00413BC3">
      <w:r w:rsidRPr="00CF21D9">
        <w:rPr>
          <w:noProof/>
        </w:rPr>
        <w:drawing>
          <wp:inline distT="0" distB="0" distL="0" distR="0" wp14:anchorId="33481082" wp14:editId="1C74A4F4">
            <wp:extent cx="5143500" cy="1223656"/>
            <wp:effectExtent l="0" t="0" r="0" b="0"/>
            <wp:docPr id="279" name="Picture 279" descr="Image showing Program Timeline including Student and Intern pha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 name="Picture 279" descr="Image showing Program Timeline including Student and Intern phases"/>
                    <pic:cNvPicPr/>
                  </pic:nvPicPr>
                  <pic:blipFill>
                    <a:blip r:embed="rId46"/>
                    <a:stretch>
                      <a:fillRect/>
                    </a:stretch>
                  </pic:blipFill>
                  <pic:spPr>
                    <a:xfrm>
                      <a:off x="0" y="0"/>
                      <a:ext cx="5159036" cy="1227352"/>
                    </a:xfrm>
                    <a:prstGeom prst="rect">
                      <a:avLst/>
                    </a:prstGeom>
                  </pic:spPr>
                </pic:pic>
              </a:graphicData>
            </a:graphic>
          </wp:inline>
        </w:drawing>
      </w:r>
    </w:p>
    <w:p w14:paraId="2B6AC04E" w14:textId="5F503458" w:rsidR="002F412A" w:rsidRPr="00A21DF2" w:rsidRDefault="002F412A" w:rsidP="00A21DF2">
      <w:pPr>
        <w:rPr>
          <w:rStyle w:val="Strong"/>
        </w:rPr>
      </w:pPr>
      <w:r w:rsidRPr="00A21DF2">
        <w:rPr>
          <w:rStyle w:val="Strong"/>
        </w:rPr>
        <w:t>RoSO Planning and Summary Bar</w:t>
      </w:r>
    </w:p>
    <w:p w14:paraId="3EDA2D69" w14:textId="48F4ACDC" w:rsidR="002F412A" w:rsidRPr="00413BC3" w:rsidRDefault="002F412A" w:rsidP="00413BC3">
      <w:pPr>
        <w:rPr>
          <w:lang w:eastAsia="en-AU"/>
        </w:rPr>
      </w:pPr>
      <w:r w:rsidRPr="004F2455">
        <w:rPr>
          <w:lang w:eastAsia="en-AU"/>
        </w:rPr>
        <w:t xml:space="preserve">These bars show </w:t>
      </w:r>
      <w:r w:rsidR="00A82CF1" w:rsidRPr="004F2455">
        <w:rPr>
          <w:lang w:eastAsia="en-AU"/>
        </w:rPr>
        <w:t xml:space="preserve">the amount of </w:t>
      </w:r>
      <w:r w:rsidRPr="004F2455">
        <w:rPr>
          <w:lang w:eastAsia="en-AU"/>
        </w:rPr>
        <w:t>RoSO you have planned (</w:t>
      </w:r>
      <w:r w:rsidRPr="00A21DF2">
        <w:rPr>
          <w:rStyle w:val="orangetextChar"/>
        </w:rPr>
        <w:t>orange</w:t>
      </w:r>
      <w:r w:rsidRPr="004F2455">
        <w:rPr>
          <w:lang w:eastAsia="en-AU"/>
        </w:rPr>
        <w:t>), current</w:t>
      </w:r>
      <w:r w:rsidR="00205937" w:rsidRPr="004F2455">
        <w:rPr>
          <w:lang w:eastAsia="en-AU"/>
        </w:rPr>
        <w:t>/commenced</w:t>
      </w:r>
      <w:r w:rsidRPr="004F2455">
        <w:rPr>
          <w:lang w:eastAsia="en-AU"/>
        </w:rPr>
        <w:t xml:space="preserve"> (</w:t>
      </w:r>
      <w:r w:rsidRPr="00A21DF2">
        <w:rPr>
          <w:rStyle w:val="bluetextChar"/>
        </w:rPr>
        <w:t>blue</w:t>
      </w:r>
      <w:r w:rsidRPr="004F2455">
        <w:rPr>
          <w:lang w:eastAsia="en-AU"/>
        </w:rPr>
        <w:t>) or completed (</w:t>
      </w:r>
      <w:r w:rsidRPr="00A21DF2">
        <w:rPr>
          <w:rStyle w:val="greentextChar"/>
        </w:rPr>
        <w:t>green</w:t>
      </w:r>
      <w:r w:rsidRPr="004F2455">
        <w:rPr>
          <w:lang w:eastAsia="en-AU"/>
        </w:rPr>
        <w:t xml:space="preserve">) and </w:t>
      </w:r>
      <w:bookmarkStart w:id="17" w:name="_Int_AhVTYLvg"/>
      <w:r w:rsidRPr="004F2455">
        <w:rPr>
          <w:lang w:eastAsia="en-AU"/>
        </w:rPr>
        <w:t>your</w:t>
      </w:r>
      <w:bookmarkEnd w:id="17"/>
      <w:r w:rsidRPr="004F2455">
        <w:rPr>
          <w:lang w:eastAsia="en-AU"/>
        </w:rPr>
        <w:t xml:space="preserve"> </w:t>
      </w:r>
      <w:r w:rsidR="48C294C3" w:rsidRPr="004F2455">
        <w:rPr>
          <w:lang w:eastAsia="en-AU"/>
        </w:rPr>
        <w:t>remaining</w:t>
      </w:r>
      <w:r w:rsidRPr="004F2455">
        <w:rPr>
          <w:lang w:eastAsia="en-AU"/>
        </w:rPr>
        <w:t xml:space="preserve"> RoSO balance (</w:t>
      </w:r>
      <w:r w:rsidRPr="004F2455">
        <w:rPr>
          <w:color w:val="404040" w:themeColor="text1" w:themeTint="BF"/>
          <w:lang w:eastAsia="en-AU"/>
        </w:rPr>
        <w:t>grey</w:t>
      </w:r>
      <w:r w:rsidRPr="004F2455">
        <w:rPr>
          <w:lang w:eastAsia="en-AU"/>
        </w:rPr>
        <w:t>).</w:t>
      </w:r>
    </w:p>
    <w:p w14:paraId="3C7DC3DE" w14:textId="79D190C1" w:rsidR="002F412A" w:rsidRPr="004F2455" w:rsidRDefault="002F412A" w:rsidP="00413BC3">
      <w:pPr>
        <w:rPr>
          <w:rFonts w:ascii="Segoe UI" w:hAnsi="Segoe UI" w:cs="Segoe UI"/>
          <w:sz w:val="20"/>
          <w:szCs w:val="20"/>
          <w:lang w:eastAsia="en-AU"/>
        </w:rPr>
      </w:pPr>
      <w:r w:rsidRPr="00A21DF2">
        <w:t>The ‘</w:t>
      </w:r>
      <w:r w:rsidRPr="00A21DF2">
        <w:rPr>
          <w:rStyle w:val="Strong"/>
        </w:rPr>
        <w:t>Change units</w:t>
      </w:r>
      <w:r w:rsidRPr="00A21DF2">
        <w:t>’</w:t>
      </w:r>
      <w:r w:rsidRPr="004F2455">
        <w:rPr>
          <w:lang w:eastAsia="en-AU"/>
        </w:rPr>
        <w:t xml:space="preserve"> button located to the right of the section will change the way your RoSO is displayed, from weeks to months and vice versa.</w:t>
      </w:r>
    </w:p>
    <w:p w14:paraId="62B3E3EB" w14:textId="6B9B8CBC" w:rsidR="008A426C" w:rsidRPr="00413BC3" w:rsidRDefault="00A03996" w:rsidP="00413BC3">
      <w:r w:rsidRPr="00A03996">
        <w:rPr>
          <w:noProof/>
        </w:rPr>
        <w:drawing>
          <wp:inline distT="0" distB="0" distL="0" distR="0" wp14:anchorId="3D360312" wp14:editId="5C9D65A7">
            <wp:extent cx="3714750" cy="1421914"/>
            <wp:effectExtent l="0" t="0" r="0" b="6985"/>
            <wp:docPr id="74" name="Picture 74" descr="Image showing RoSO planning and summary bar indicating how much progress has been m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descr="Image showing RoSO planning and summary bar indicating how much progress has been made"/>
                    <pic:cNvPicPr/>
                  </pic:nvPicPr>
                  <pic:blipFill>
                    <a:blip r:embed="rId47"/>
                    <a:stretch>
                      <a:fillRect/>
                    </a:stretch>
                  </pic:blipFill>
                  <pic:spPr>
                    <a:xfrm>
                      <a:off x="0" y="0"/>
                      <a:ext cx="3730058" cy="1427774"/>
                    </a:xfrm>
                    <a:prstGeom prst="rect">
                      <a:avLst/>
                    </a:prstGeom>
                  </pic:spPr>
                </pic:pic>
              </a:graphicData>
            </a:graphic>
          </wp:inline>
        </w:drawing>
      </w:r>
      <w:r w:rsidR="008A426C">
        <w:rPr>
          <w:rFonts w:ascii="Calibri" w:eastAsia="Times New Roman" w:hAnsi="Calibri" w:cs="Calibri"/>
          <w:b/>
          <w:bCs/>
          <w:sz w:val="21"/>
          <w:szCs w:val="21"/>
          <w:lang w:eastAsia="en-AU"/>
        </w:rPr>
        <w:br w:type="page"/>
      </w:r>
    </w:p>
    <w:p w14:paraId="673D5237" w14:textId="3F0DA923" w:rsidR="006101C3" w:rsidRPr="00C3665C" w:rsidRDefault="00F34B40" w:rsidP="00C3665C">
      <w:pPr>
        <w:rPr>
          <w:rStyle w:val="Strong"/>
        </w:rPr>
      </w:pPr>
      <w:r w:rsidRPr="00C3665C">
        <w:rPr>
          <w:rStyle w:val="Strong"/>
        </w:rPr>
        <w:lastRenderedPageBreak/>
        <w:t>My Current Notifications</w:t>
      </w:r>
    </w:p>
    <w:p w14:paraId="3687FE25" w14:textId="41E74C62" w:rsidR="00F34B40" w:rsidRPr="004F2455" w:rsidRDefault="002A0C41" w:rsidP="00C3665C">
      <w:pPr>
        <w:rPr>
          <w:lang w:eastAsia="en-AU"/>
        </w:rPr>
      </w:pPr>
      <w:r w:rsidRPr="00C3665C">
        <w:t>T</w:t>
      </w:r>
      <w:r w:rsidR="00F34B40" w:rsidRPr="00C3665C">
        <w:t xml:space="preserve">he </w:t>
      </w:r>
      <w:r w:rsidR="000B38EE" w:rsidRPr="00C3665C">
        <w:t>‘</w:t>
      </w:r>
      <w:r w:rsidR="00F974B4" w:rsidRPr="00C3665C">
        <w:rPr>
          <w:rStyle w:val="Strong"/>
        </w:rPr>
        <w:t xml:space="preserve">My </w:t>
      </w:r>
      <w:r w:rsidR="00F34B40" w:rsidRPr="00C3665C">
        <w:rPr>
          <w:rStyle w:val="Strong"/>
        </w:rPr>
        <w:t>current notifications</w:t>
      </w:r>
      <w:r w:rsidR="000B38EE" w:rsidRPr="00C3665C">
        <w:t>’</w:t>
      </w:r>
      <w:r w:rsidR="00F34B40" w:rsidRPr="00C3665C">
        <w:t xml:space="preserve"> area</w:t>
      </w:r>
      <w:r w:rsidRPr="00C3665C">
        <w:t xml:space="preserve"> provides</w:t>
      </w:r>
      <w:r w:rsidR="00F34B40" w:rsidRPr="00C3665C">
        <w:t xml:space="preserve"> </w:t>
      </w:r>
      <w:r w:rsidR="00CB6AF3" w:rsidRPr="00C3665C">
        <w:t xml:space="preserve">guidance on </w:t>
      </w:r>
      <w:r w:rsidR="00F34B40" w:rsidRPr="00C3665C">
        <w:t xml:space="preserve">actions </w:t>
      </w:r>
      <w:r w:rsidR="00CB6AF3" w:rsidRPr="00C3665C">
        <w:t xml:space="preserve">that </w:t>
      </w:r>
      <w:r w:rsidR="008B135B" w:rsidRPr="00C3665C">
        <w:t>are requ</w:t>
      </w:r>
      <w:r w:rsidR="00381A65" w:rsidRPr="00C3665C">
        <w:t xml:space="preserve">ired to be undertaken </w:t>
      </w:r>
      <w:r w:rsidR="000D4511" w:rsidRPr="00C3665C">
        <w:t>i</w:t>
      </w:r>
      <w:r w:rsidR="00F34B40" w:rsidRPr="00C3665C">
        <w:t>n BRoSS</w:t>
      </w:r>
      <w:r w:rsidR="000D4511" w:rsidRPr="00C3665C">
        <w:t>.</w:t>
      </w:r>
      <w:r w:rsidR="00F34B40" w:rsidRPr="00C3665C">
        <w:t xml:space="preserve"> </w:t>
      </w:r>
      <w:r w:rsidR="000D4511" w:rsidRPr="00C3665C">
        <w:t>I</w:t>
      </w:r>
      <w:r w:rsidR="00F34B40" w:rsidRPr="00C3665C">
        <w:t>t</w:t>
      </w:r>
      <w:r w:rsidR="00F34B40" w:rsidRPr="004F2455">
        <w:rPr>
          <w:lang w:eastAsia="en-AU"/>
        </w:rPr>
        <w:t xml:space="preserve"> will also let you know if you are approaching a reporting deadline.</w:t>
      </w:r>
    </w:p>
    <w:p w14:paraId="34B03C12" w14:textId="6D70E6AF" w:rsidR="002D5888" w:rsidRDefault="003E7891" w:rsidP="00413BC3">
      <w:r w:rsidRPr="003E7891">
        <w:rPr>
          <w:noProof/>
        </w:rPr>
        <w:drawing>
          <wp:inline distT="0" distB="0" distL="0" distR="0" wp14:anchorId="276E7CCB" wp14:editId="5F7C506A">
            <wp:extent cx="5410200" cy="1482510"/>
            <wp:effectExtent l="0" t="0" r="0" b="3810"/>
            <wp:docPr id="84" name="Picture 84" descr="Image showing My current notifications. Messages to participant about what action needs to be ta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descr="Image showing My current notifications. Messages to participant about what action needs to be taken"/>
                    <pic:cNvPicPr/>
                  </pic:nvPicPr>
                  <pic:blipFill>
                    <a:blip r:embed="rId48"/>
                    <a:stretch>
                      <a:fillRect/>
                    </a:stretch>
                  </pic:blipFill>
                  <pic:spPr>
                    <a:xfrm>
                      <a:off x="0" y="0"/>
                      <a:ext cx="5425265" cy="1486638"/>
                    </a:xfrm>
                    <a:prstGeom prst="rect">
                      <a:avLst/>
                    </a:prstGeom>
                  </pic:spPr>
                </pic:pic>
              </a:graphicData>
            </a:graphic>
          </wp:inline>
        </w:drawing>
      </w:r>
    </w:p>
    <w:p w14:paraId="7EA4C5C7" w14:textId="38843903" w:rsidR="006101C3" w:rsidRDefault="0079711F" w:rsidP="00413BC3">
      <w:r w:rsidRPr="00C3665C">
        <w:rPr>
          <w:rStyle w:val="Strong"/>
        </w:rPr>
        <w:t xml:space="preserve">BRoSS </w:t>
      </w:r>
      <w:r w:rsidR="00FB1F00" w:rsidRPr="00C3665C">
        <w:rPr>
          <w:rStyle w:val="Strong"/>
        </w:rPr>
        <w:t>Guidance Bar</w:t>
      </w:r>
      <w:r w:rsidR="00FB1F00" w:rsidRPr="00C3665C">
        <w:t xml:space="preserve"> –</w:t>
      </w:r>
      <w:r w:rsidR="00CC7B5C" w:rsidRPr="00C3665C">
        <w:t xml:space="preserve">is </w:t>
      </w:r>
      <w:r w:rsidR="003630FF" w:rsidRPr="00C3665C">
        <w:t xml:space="preserve">an </w:t>
      </w:r>
      <w:r w:rsidR="00CC7B5C" w:rsidRPr="00C3665C">
        <w:t xml:space="preserve">in-system guidance </w:t>
      </w:r>
      <w:r w:rsidR="001E6506" w:rsidRPr="00C3665C">
        <w:t xml:space="preserve">feature </w:t>
      </w:r>
      <w:r w:rsidR="00CC7B5C" w:rsidRPr="00C3665C">
        <w:t xml:space="preserve">built into every page on the </w:t>
      </w:r>
      <w:r w:rsidR="00B668BA" w:rsidRPr="00C3665C">
        <w:t>right-hand</w:t>
      </w:r>
      <w:r w:rsidR="00E64B60" w:rsidRPr="00C3665C">
        <w:t xml:space="preserve"> side</w:t>
      </w:r>
      <w:r w:rsidR="00B668BA" w:rsidRPr="00C3665C">
        <w:t xml:space="preserve"> listed as ‘Guidance’</w:t>
      </w:r>
      <w:r w:rsidR="004D2020" w:rsidRPr="00B8156E">
        <w:t>.</w:t>
      </w:r>
      <w:r w:rsidR="00E64B60" w:rsidRPr="00B8156E">
        <w:t xml:space="preserve"> </w:t>
      </w:r>
      <w:r w:rsidR="00F93A73" w:rsidRPr="00B8156E">
        <w:t>C</w:t>
      </w:r>
      <w:r w:rsidR="00E64B60" w:rsidRPr="00B8156E">
        <w:t xml:space="preserve">lick on the </w:t>
      </w:r>
      <w:r w:rsidR="00E63A8E" w:rsidRPr="00B8156E">
        <w:t xml:space="preserve">arrow to read about </w:t>
      </w:r>
      <w:r w:rsidR="006D3B2B" w:rsidRPr="00B8156E">
        <w:t xml:space="preserve">the </w:t>
      </w:r>
      <w:r w:rsidR="00DE0B80" w:rsidRPr="00B8156E">
        <w:t xml:space="preserve">current </w:t>
      </w:r>
      <w:r w:rsidR="006D3B2B" w:rsidRPr="00B8156E">
        <w:t>page</w:t>
      </w:r>
      <w:r w:rsidR="00D43E24" w:rsidRPr="00B8156E">
        <w:t>, Program information</w:t>
      </w:r>
      <w:r w:rsidR="006D3B2B" w:rsidRPr="00B8156E">
        <w:t xml:space="preserve"> and what each field </w:t>
      </w:r>
      <w:r w:rsidR="00D43E24" w:rsidRPr="00B8156E">
        <w:t xml:space="preserve">is for. To close the ‘Guidance’ bar click on the </w:t>
      </w:r>
      <w:r w:rsidR="00D41B96" w:rsidRPr="00B8156E">
        <w:t>arrow and it will close</w:t>
      </w:r>
      <w:r w:rsidR="00D41B96">
        <w:t>.</w:t>
      </w:r>
      <w:bookmarkStart w:id="18" w:name="_Entering_Medical_Course"/>
      <w:bookmarkEnd w:id="18"/>
    </w:p>
    <w:p w14:paraId="7CFE6219" w14:textId="2DC40DC8" w:rsidR="00DF2996" w:rsidRDefault="0001729E" w:rsidP="00413BC3">
      <w:r w:rsidRPr="0001729E">
        <w:rPr>
          <w:noProof/>
        </w:rPr>
        <w:drawing>
          <wp:inline distT="0" distB="0" distL="0" distR="0" wp14:anchorId="5C7392E3" wp14:editId="1E36FC30">
            <wp:extent cx="3448050" cy="2444649"/>
            <wp:effectExtent l="0" t="0" r="0" b="0"/>
            <wp:docPr id="94" name="Picture 94" descr="Image Showing BRoSS Guidance Bar - by pressing on the Guidance button, explanations will appear in accordance with where you are in B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94" descr="Image Showing BRoSS Guidance Bar - by pressing on the Guidance button, explanations will appear in accordance with where you are in BRoSS"/>
                    <pic:cNvPicPr/>
                  </pic:nvPicPr>
                  <pic:blipFill>
                    <a:blip r:embed="rId49"/>
                    <a:stretch>
                      <a:fillRect/>
                    </a:stretch>
                  </pic:blipFill>
                  <pic:spPr>
                    <a:xfrm>
                      <a:off x="0" y="0"/>
                      <a:ext cx="3454349" cy="2449115"/>
                    </a:xfrm>
                    <a:prstGeom prst="rect">
                      <a:avLst/>
                    </a:prstGeom>
                  </pic:spPr>
                </pic:pic>
              </a:graphicData>
            </a:graphic>
          </wp:inline>
        </w:drawing>
      </w:r>
    </w:p>
    <w:p w14:paraId="61AA5356" w14:textId="13C521E1" w:rsidR="0091441F" w:rsidRPr="00C3665C" w:rsidRDefault="0091441F" w:rsidP="00C3665C">
      <w:r>
        <w:rPr>
          <w:b/>
          <w:bCs/>
        </w:rPr>
        <w:br w:type="page"/>
      </w:r>
    </w:p>
    <w:p w14:paraId="456FD1FC" w14:textId="58BB9083" w:rsidR="006101C3" w:rsidRDefault="006101C3" w:rsidP="001A4196">
      <w:pPr>
        <w:pStyle w:val="Heading2numbering"/>
        <w:rPr>
          <w:rStyle w:val="Heading2Char"/>
        </w:rPr>
      </w:pPr>
      <w:bookmarkStart w:id="19" w:name="_Toc157080983"/>
      <w:r>
        <w:rPr>
          <w:rStyle w:val="Heading2Char"/>
        </w:rPr>
        <w:lastRenderedPageBreak/>
        <w:t>Entering Medical Course duration or attendance changes</w:t>
      </w:r>
      <w:bookmarkEnd w:id="19"/>
    </w:p>
    <w:p w14:paraId="44281B9C" w14:textId="31AEACC4" w:rsidR="000C3F0E" w:rsidRDefault="00D85820" w:rsidP="000C3F0E">
      <w:r w:rsidRPr="00B0687D">
        <w:t>Under the</w:t>
      </w:r>
      <w:r w:rsidR="00B0687D" w:rsidRPr="00B0687D">
        <w:t xml:space="preserve"> </w:t>
      </w:r>
      <w:r w:rsidRPr="00B0687D">
        <w:t xml:space="preserve">Program you are required to </w:t>
      </w:r>
      <w:r w:rsidR="00B0687D" w:rsidRPr="00B0687D">
        <w:t>update your BRoSS record with your attendance during your time a</w:t>
      </w:r>
      <w:r w:rsidR="00452AD6">
        <w:t>t</w:t>
      </w:r>
      <w:r w:rsidR="00B0687D" w:rsidRPr="00B0687D">
        <w:t xml:space="preserve"> university. To update this information</w:t>
      </w:r>
      <w:r w:rsidR="00452AD6">
        <w:t>,</w:t>
      </w:r>
      <w:r w:rsidR="00B0687D">
        <w:t xml:space="preserve"> from your ‘</w:t>
      </w:r>
      <w:r w:rsidR="00B0687D" w:rsidRPr="00F724B7">
        <w:rPr>
          <w:rStyle w:val="Strong"/>
        </w:rPr>
        <w:t>Dashboard</w:t>
      </w:r>
      <w:r w:rsidR="00013C11">
        <w:t>’</w:t>
      </w:r>
      <w:r w:rsidR="00516820">
        <w:t xml:space="preserve"> under </w:t>
      </w:r>
      <w:r w:rsidR="00452AD6">
        <w:t>‘</w:t>
      </w:r>
      <w:r w:rsidR="00516820">
        <w:t>Tasks</w:t>
      </w:r>
      <w:r w:rsidR="00452AD6">
        <w:t>’</w:t>
      </w:r>
      <w:r w:rsidR="00516820">
        <w:t>, click the ‘</w:t>
      </w:r>
      <w:r w:rsidR="00516820" w:rsidRPr="00550F27">
        <w:rPr>
          <w:b/>
          <w:bCs/>
        </w:rPr>
        <w:t xml:space="preserve">My Program </w:t>
      </w:r>
      <w:r w:rsidR="00474C27" w:rsidRPr="00550F27">
        <w:rPr>
          <w:b/>
          <w:bCs/>
        </w:rPr>
        <w:t>information</w:t>
      </w:r>
      <w:r w:rsidR="00516820">
        <w:t>’</w:t>
      </w:r>
      <w:r w:rsidR="00474C27">
        <w:t xml:space="preserve"> button</w:t>
      </w:r>
      <w:r w:rsidR="00A83D27">
        <w:t>.</w:t>
      </w:r>
    </w:p>
    <w:p w14:paraId="4945113A" w14:textId="46D68902" w:rsidR="00516820" w:rsidRDefault="000C3F0E" w:rsidP="000C3F0E">
      <w:pPr>
        <w:rPr>
          <w:b/>
          <w:bCs/>
        </w:rPr>
      </w:pPr>
      <w:r w:rsidRPr="000C3F0E">
        <w:rPr>
          <w:b/>
          <w:bCs/>
          <w:noProof/>
        </w:rPr>
        <w:drawing>
          <wp:inline distT="0" distB="0" distL="0" distR="0" wp14:anchorId="65F62E77" wp14:editId="0119F9B8">
            <wp:extent cx="5343525" cy="1114331"/>
            <wp:effectExtent l="0" t="0" r="0" b="0"/>
            <wp:docPr id="95" name="Picture 95" descr="Task Bar showing 'My Program Informati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95" descr="Task Bar showing 'My Program Information' highlighted"/>
                    <pic:cNvPicPr/>
                  </pic:nvPicPr>
                  <pic:blipFill>
                    <a:blip r:embed="rId50"/>
                    <a:stretch>
                      <a:fillRect/>
                    </a:stretch>
                  </pic:blipFill>
                  <pic:spPr>
                    <a:xfrm>
                      <a:off x="0" y="0"/>
                      <a:ext cx="5373457" cy="1120573"/>
                    </a:xfrm>
                    <a:prstGeom prst="rect">
                      <a:avLst/>
                    </a:prstGeom>
                  </pic:spPr>
                </pic:pic>
              </a:graphicData>
            </a:graphic>
          </wp:inline>
        </w:drawing>
      </w:r>
    </w:p>
    <w:p w14:paraId="62E33E28" w14:textId="3D5D3B67" w:rsidR="005C0A75" w:rsidRDefault="008407CE" w:rsidP="007B0039">
      <w:r w:rsidRPr="007B0039">
        <w:t xml:space="preserve">In the </w:t>
      </w:r>
      <w:r w:rsidR="003F5D1D" w:rsidRPr="007B0039">
        <w:t>‘</w:t>
      </w:r>
      <w:r w:rsidR="003F5D1D" w:rsidRPr="007B0039">
        <w:rPr>
          <w:rStyle w:val="Strong"/>
        </w:rPr>
        <w:t xml:space="preserve">My </w:t>
      </w:r>
      <w:r w:rsidR="001D1D8A" w:rsidRPr="007B0039">
        <w:rPr>
          <w:rStyle w:val="Strong"/>
        </w:rPr>
        <w:t>Program information</w:t>
      </w:r>
      <w:r w:rsidR="00F60BFB" w:rsidRPr="007B0039">
        <w:t>’</w:t>
      </w:r>
      <w:r w:rsidR="001D1D8A" w:rsidRPr="007B0039">
        <w:t xml:space="preserve"> page, you will need to go down to </w:t>
      </w:r>
      <w:r w:rsidR="00CC5644" w:rsidRPr="007B0039">
        <w:t xml:space="preserve">open </w:t>
      </w:r>
      <w:r w:rsidR="001D1D8A" w:rsidRPr="007B0039">
        <w:t>the ‘</w:t>
      </w:r>
      <w:r w:rsidR="001D1D8A" w:rsidRPr="007B0039">
        <w:rPr>
          <w:rStyle w:val="Strong"/>
        </w:rPr>
        <w:t>Medical course timeframe</w:t>
      </w:r>
      <w:r w:rsidR="001D1D8A" w:rsidRPr="007B0039">
        <w:t>’ accordion</w:t>
      </w:r>
      <w:r w:rsidR="00AF3D36" w:rsidRPr="007B0039">
        <w:t>.</w:t>
      </w:r>
    </w:p>
    <w:p w14:paraId="384CAB93" w14:textId="0005E719" w:rsidR="00E11FE6" w:rsidRPr="00AF5CA2" w:rsidRDefault="000575FF" w:rsidP="00413BC3">
      <w:r w:rsidRPr="000575FF">
        <w:rPr>
          <w:noProof/>
        </w:rPr>
        <w:t>Medical course timeline showing length of course (determined by University), expected completion date (calculated by BRoSS and Actual completion date (automatically uploads from student phase</w:t>
      </w:r>
      <w:r w:rsidRPr="005C0A75">
        <w:rPr>
          <w:noProof/>
        </w:rPr>
        <w:drawing>
          <wp:inline distT="0" distB="0" distL="0" distR="0" wp14:anchorId="5BE88CEE" wp14:editId="03735D4F">
            <wp:extent cx="5286375" cy="3716243"/>
            <wp:effectExtent l="0" t="0" r="0" b="0"/>
            <wp:docPr id="99" name="Picture 99" descr="Medical course timeframe indicating length of course, expected completion date and actual medical course completion date. The orange boxes explain who actions this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99" descr="Medical course timeframe indicating length of course, expected completion date and actual medical course completion date. The orange boxes explain who actions this information"/>
                    <pic:cNvPicPr/>
                  </pic:nvPicPr>
                  <pic:blipFill>
                    <a:blip r:embed="rId51"/>
                    <a:stretch>
                      <a:fillRect/>
                    </a:stretch>
                  </pic:blipFill>
                  <pic:spPr>
                    <a:xfrm>
                      <a:off x="0" y="0"/>
                      <a:ext cx="5292839" cy="3720787"/>
                    </a:xfrm>
                    <a:prstGeom prst="rect">
                      <a:avLst/>
                    </a:prstGeom>
                  </pic:spPr>
                </pic:pic>
              </a:graphicData>
            </a:graphic>
          </wp:inline>
        </w:drawing>
      </w:r>
      <w:r w:rsidR="00052E80">
        <w:rPr>
          <w:noProof/>
        </w:rPr>
        <mc:AlternateContent>
          <mc:Choice Requires="wps">
            <w:drawing>
              <wp:anchor distT="0" distB="0" distL="114300" distR="114300" simplePos="0" relativeHeight="251638898" behindDoc="0" locked="1" layoutInCell="1" allowOverlap="1" wp14:anchorId="67B49F56" wp14:editId="7C2EEE22">
                <wp:simplePos x="0" y="0"/>
                <wp:positionH relativeFrom="margin">
                  <wp:posOffset>3093720</wp:posOffset>
                </wp:positionH>
                <wp:positionV relativeFrom="paragraph">
                  <wp:posOffset>2884170</wp:posOffset>
                </wp:positionV>
                <wp:extent cx="876300" cy="754380"/>
                <wp:effectExtent l="0" t="0" r="19050" b="26670"/>
                <wp:wrapNone/>
                <wp:docPr id="228" name="Rectangle 22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76300" cy="754380"/>
                        </a:xfrm>
                        <a:prstGeom prst="rect">
                          <a:avLst/>
                        </a:prstGeom>
                        <a:solidFill>
                          <a:srgbClr val="008C3A">
                            <a:alpha val="5000"/>
                          </a:srgbClr>
                        </a:solidFill>
                        <a:ln w="18000">
                          <a:solidFill>
                            <a:srgbClr val="008C3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C92ECB" id="Rectangle 228" o:spid="_x0000_s1026" alt="&quot;&quot;" style="position:absolute;margin-left:243.6pt;margin-top:227.1pt;width:69pt;height:59.4pt;z-index:25163889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" fillcolor="#008c3a" strokecolor="#008c3a" strokeweight=".5mm">
                <v:fill opacity="3341f"/>
                <w10:wrap anchorx="margin"/>
                <w10:anchorlock/>
              </v:rect>
            </w:pict>
          </mc:Fallback>
        </mc:AlternateContent>
      </w:r>
    </w:p>
    <w:p w14:paraId="43D91652" w14:textId="0F1E0FC2" w:rsidR="004F32F0" w:rsidRPr="00EC370D" w:rsidRDefault="004F32F0" w:rsidP="00413BC3">
      <w:r w:rsidRPr="00EC370D">
        <w:t xml:space="preserve">When you click on the </w:t>
      </w:r>
      <w:r w:rsidR="007867B7" w:rsidRPr="00EC370D">
        <w:t>‘</w:t>
      </w:r>
      <w:r w:rsidR="007867B7" w:rsidRPr="00550F27">
        <w:rPr>
          <w:b/>
          <w:bCs/>
        </w:rPr>
        <w:t>View/Edit’</w:t>
      </w:r>
      <w:r w:rsidR="007867B7" w:rsidRPr="00EC370D">
        <w:t xml:space="preserve"> link under the Action column, the </w:t>
      </w:r>
      <w:r w:rsidR="006249F2">
        <w:t>‘</w:t>
      </w:r>
      <w:r w:rsidR="006249F2" w:rsidRPr="00550F27">
        <w:rPr>
          <w:b/>
          <w:bCs/>
        </w:rPr>
        <w:t>Edit</w:t>
      </w:r>
      <w:r w:rsidR="007867B7" w:rsidRPr="00550F27">
        <w:rPr>
          <w:b/>
          <w:bCs/>
        </w:rPr>
        <w:t>: Course attendance’</w:t>
      </w:r>
      <w:r w:rsidR="007867B7" w:rsidRPr="00EC370D">
        <w:t xml:space="preserve"> </w:t>
      </w:r>
      <w:r w:rsidR="00061023">
        <w:t>page</w:t>
      </w:r>
      <w:r w:rsidR="007867B7" w:rsidRPr="00EC370D">
        <w:t xml:space="preserve"> will open to allow you to update your attendance for this year. </w:t>
      </w:r>
      <w:r w:rsidR="00DC464F">
        <w:t>C</w:t>
      </w:r>
      <w:r w:rsidR="007867B7" w:rsidRPr="00EC370D">
        <w:t>lick ‘</w:t>
      </w:r>
      <w:r w:rsidR="007867B7" w:rsidRPr="00550F27">
        <w:rPr>
          <w:b/>
          <w:bCs/>
        </w:rPr>
        <w:t>Edit</w:t>
      </w:r>
      <w:r w:rsidR="007867B7" w:rsidRPr="00EC370D">
        <w:t>’</w:t>
      </w:r>
      <w:r w:rsidR="00EC370D">
        <w:t xml:space="preserve"> button</w:t>
      </w:r>
      <w:r w:rsidR="007867B7" w:rsidRPr="00EC370D">
        <w:t xml:space="preserve"> to update the </w:t>
      </w:r>
      <w:r w:rsidR="00C3148A" w:rsidRPr="00EC370D">
        <w:t xml:space="preserve">information on the </w:t>
      </w:r>
      <w:r w:rsidR="00F86520">
        <w:t>page</w:t>
      </w:r>
      <w:r w:rsidR="00C3148A" w:rsidRPr="00EC370D">
        <w:t>.</w:t>
      </w:r>
      <w:r w:rsidR="00BA341D">
        <w:t xml:space="preserve"> You will need to </w:t>
      </w:r>
      <w:r w:rsidR="007B3324">
        <w:t>upload your required evidence to be able to ‘</w:t>
      </w:r>
      <w:r w:rsidR="007B3324" w:rsidRPr="00550F27">
        <w:rPr>
          <w:b/>
          <w:bCs/>
        </w:rPr>
        <w:t>Save</w:t>
      </w:r>
      <w:r w:rsidR="007B3324">
        <w:t xml:space="preserve">’ </w:t>
      </w:r>
      <w:r w:rsidR="00052E80">
        <w:t xml:space="preserve">any </w:t>
      </w:r>
      <w:r w:rsidR="007B3324">
        <w:t>updates.</w:t>
      </w:r>
    </w:p>
    <w:p w14:paraId="6A8EC32E" w14:textId="4253DC01" w:rsidR="001A6C19" w:rsidRDefault="001A6C19" w:rsidP="00B94D51">
      <w:r w:rsidRPr="001A6C19">
        <w:rPr>
          <w:noProof/>
        </w:rPr>
        <w:lastRenderedPageBreak/>
        <w:drawing>
          <wp:inline distT="0" distB="0" distL="0" distR="0" wp14:anchorId="2CE3869E" wp14:editId="59220999">
            <wp:extent cx="4657725" cy="2214655"/>
            <wp:effectExtent l="0" t="0" r="0" b="0"/>
            <wp:docPr id="100" name="Picture 100" descr="Image showing Edit : Course attendance. This is where you indicate if you have completed a half or full year of study and if you deferred at 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0" descr="Image showing Edit : Course attendance. This is where you indicate if you have completed a half or full year of study and if you deferred at all"/>
                    <pic:cNvPicPr/>
                  </pic:nvPicPr>
                  <pic:blipFill>
                    <a:blip r:embed="rId52"/>
                    <a:stretch>
                      <a:fillRect/>
                    </a:stretch>
                  </pic:blipFill>
                  <pic:spPr>
                    <a:xfrm>
                      <a:off x="0" y="0"/>
                      <a:ext cx="4671337" cy="2221127"/>
                    </a:xfrm>
                    <a:prstGeom prst="rect">
                      <a:avLst/>
                    </a:prstGeom>
                  </pic:spPr>
                </pic:pic>
              </a:graphicData>
            </a:graphic>
          </wp:inline>
        </w:drawing>
      </w:r>
    </w:p>
    <w:p w14:paraId="26AFB855" w14:textId="308B497B" w:rsidR="00BA341D" w:rsidRDefault="006B1E0D" w:rsidP="00B94D51">
      <w:r w:rsidRPr="00B94D51">
        <w:t>I</w:t>
      </w:r>
      <w:r w:rsidR="00A02FED" w:rsidRPr="00B94D51">
        <w:t>f</w:t>
      </w:r>
      <w:r w:rsidRPr="00B94D51">
        <w:t xml:space="preserve"> you have deferred or repeated a year</w:t>
      </w:r>
      <w:r w:rsidR="00074AFA" w:rsidRPr="00B94D51">
        <w:t>,</w:t>
      </w:r>
      <w:r w:rsidRPr="00B94D51">
        <w:t xml:space="preserve"> you will need to</w:t>
      </w:r>
      <w:r w:rsidR="00293A42" w:rsidRPr="00B94D51">
        <w:t xml:space="preserve"> use the</w:t>
      </w:r>
      <w:r w:rsidRPr="00B94D51">
        <w:t xml:space="preserve"> </w:t>
      </w:r>
      <w:r w:rsidR="0064351B" w:rsidRPr="00B94D51">
        <w:t>‘</w:t>
      </w:r>
      <w:r w:rsidR="0064351B" w:rsidRPr="00B94D51">
        <w:rPr>
          <w:rStyle w:val="Strong"/>
        </w:rPr>
        <w:t>Add year</w:t>
      </w:r>
      <w:r w:rsidR="0064351B" w:rsidRPr="00B94D51">
        <w:t>’</w:t>
      </w:r>
      <w:r w:rsidR="00A02FED" w:rsidRPr="00B94D51">
        <w:t xml:space="preserve"> link and </w:t>
      </w:r>
      <w:r w:rsidR="008675C2" w:rsidRPr="00B94D51">
        <w:t>update the ‘</w:t>
      </w:r>
      <w:r w:rsidR="00AB469A" w:rsidRPr="00B94D51">
        <w:rPr>
          <w:rStyle w:val="Strong"/>
        </w:rPr>
        <w:t xml:space="preserve">Add: Course </w:t>
      </w:r>
      <w:r w:rsidR="008675C2" w:rsidRPr="00B94D51">
        <w:rPr>
          <w:rStyle w:val="Strong"/>
        </w:rPr>
        <w:t>Attendance</w:t>
      </w:r>
      <w:r w:rsidR="008675C2" w:rsidRPr="00B94D51">
        <w:t xml:space="preserve">’ for that year </w:t>
      </w:r>
      <w:r w:rsidR="00BD3DCC" w:rsidRPr="00B94D51">
        <w:t>using</w:t>
      </w:r>
      <w:r w:rsidR="008675C2" w:rsidRPr="00B94D51">
        <w:t xml:space="preserve"> the </w:t>
      </w:r>
      <w:r w:rsidR="00E77EBD" w:rsidRPr="00B94D51">
        <w:t>drop</w:t>
      </w:r>
      <w:r w:rsidR="7A5AC4DF" w:rsidRPr="00B94D51">
        <w:t>-</w:t>
      </w:r>
      <w:r w:rsidR="00E77EBD" w:rsidRPr="00B94D51">
        <w:t xml:space="preserve">down </w:t>
      </w:r>
      <w:r w:rsidR="00003389" w:rsidRPr="00B94D51">
        <w:t>options</w:t>
      </w:r>
      <w:r w:rsidR="00E77EBD" w:rsidRPr="00B94D51">
        <w:t>, then upload your relevant evidence and click ‘Save’</w:t>
      </w:r>
      <w:r w:rsidR="00092FC8" w:rsidRPr="00B94D51">
        <w:t xml:space="preserve"> to go back to the ‘</w:t>
      </w:r>
      <w:r w:rsidR="00092FC8" w:rsidRPr="00B94D51">
        <w:rPr>
          <w:rStyle w:val="Strong"/>
        </w:rPr>
        <w:t>Medical course timeframe</w:t>
      </w:r>
      <w:r w:rsidR="00092FC8" w:rsidRPr="00B94D51">
        <w:t>’ accordion.</w:t>
      </w:r>
    </w:p>
    <w:p w14:paraId="504D71C5" w14:textId="00ED4BB7" w:rsidR="008155A1" w:rsidRPr="00B94D51" w:rsidRDefault="008155A1" w:rsidP="00B94D51">
      <w:r w:rsidRPr="008155A1">
        <w:rPr>
          <w:noProof/>
        </w:rPr>
        <w:drawing>
          <wp:inline distT="0" distB="0" distL="0" distR="0" wp14:anchorId="2A7E6E3E" wp14:editId="44E46B1C">
            <wp:extent cx="4876800" cy="1856259"/>
            <wp:effectExtent l="0" t="0" r="0" b="0"/>
            <wp:docPr id="102" name="Picture 102" descr="Image showing years of study and if needed here you can 'add year' to indicate when deferral or repeat happe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102" descr="Image showing years of study and if needed here you can 'add year' to indicate when deferral or repeat happened"/>
                    <pic:cNvPicPr/>
                  </pic:nvPicPr>
                  <pic:blipFill>
                    <a:blip r:embed="rId53"/>
                    <a:stretch>
                      <a:fillRect/>
                    </a:stretch>
                  </pic:blipFill>
                  <pic:spPr>
                    <a:xfrm>
                      <a:off x="0" y="0"/>
                      <a:ext cx="4889567" cy="1861118"/>
                    </a:xfrm>
                    <a:prstGeom prst="rect">
                      <a:avLst/>
                    </a:prstGeom>
                  </pic:spPr>
                </pic:pic>
              </a:graphicData>
            </a:graphic>
          </wp:inline>
        </w:drawing>
      </w:r>
    </w:p>
    <w:p w14:paraId="3E2F0056" w14:textId="4341C778" w:rsidR="006C1702" w:rsidRPr="00082F89" w:rsidRDefault="009D6933" w:rsidP="00082F89">
      <w:r w:rsidRPr="009D6933">
        <w:rPr>
          <w:noProof/>
        </w:rPr>
        <w:drawing>
          <wp:inline distT="0" distB="0" distL="0" distR="0" wp14:anchorId="40DF99C2" wp14:editId="00C252F8">
            <wp:extent cx="4648200" cy="2428989"/>
            <wp:effectExtent l="0" t="0" r="0" b="9525"/>
            <wp:docPr id="103" name="Picture 103" descr="Course attendance and sav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descr="Course attendance and save button"/>
                    <pic:cNvPicPr/>
                  </pic:nvPicPr>
                  <pic:blipFill>
                    <a:blip r:embed="rId54"/>
                    <a:stretch>
                      <a:fillRect/>
                    </a:stretch>
                  </pic:blipFill>
                  <pic:spPr>
                    <a:xfrm>
                      <a:off x="0" y="0"/>
                      <a:ext cx="4672837" cy="2441864"/>
                    </a:xfrm>
                    <a:prstGeom prst="rect">
                      <a:avLst/>
                    </a:prstGeom>
                  </pic:spPr>
                </pic:pic>
              </a:graphicData>
            </a:graphic>
          </wp:inline>
        </w:drawing>
      </w:r>
    </w:p>
    <w:p w14:paraId="4CF62261" w14:textId="57F7766B" w:rsidR="00773818" w:rsidRDefault="002A1851" w:rsidP="007359C6">
      <w:r w:rsidRPr="007359C6">
        <w:t>Your ‘</w:t>
      </w:r>
      <w:r w:rsidRPr="007359C6">
        <w:rPr>
          <w:rStyle w:val="Strong"/>
        </w:rPr>
        <w:t>Expected medical course completion date</w:t>
      </w:r>
      <w:r w:rsidRPr="007359C6">
        <w:t xml:space="preserve">’ will </w:t>
      </w:r>
      <w:r w:rsidR="00AD20EB" w:rsidRPr="007359C6">
        <w:t xml:space="preserve">be </w:t>
      </w:r>
      <w:r w:rsidRPr="007359C6">
        <w:t xml:space="preserve">updated with your </w:t>
      </w:r>
      <w:r w:rsidR="00AD20EB" w:rsidRPr="007359C6">
        <w:t>changes</w:t>
      </w:r>
      <w:r w:rsidR="004C50F6" w:rsidRPr="007359C6">
        <w:t>.</w:t>
      </w:r>
    </w:p>
    <w:p w14:paraId="666BDAB0" w14:textId="455A1260" w:rsidR="00562C6B" w:rsidRPr="00AF5CA2" w:rsidRDefault="00773818" w:rsidP="00AF5CA2">
      <w:r w:rsidRPr="00773818">
        <w:rPr>
          <w:noProof/>
        </w:rPr>
        <w:lastRenderedPageBreak/>
        <w:drawing>
          <wp:inline distT="0" distB="0" distL="0" distR="0" wp14:anchorId="73E78875" wp14:editId="2445411D">
            <wp:extent cx="6155813" cy="6238875"/>
            <wp:effectExtent l="0" t="0" r="0" b="0"/>
            <wp:docPr id="320" name="Picture 320" descr="Medical course timeframe summarisng years of study. Orange box no 1 explains the warning message indicating the difference between course length and number of years of study.&#10;The second orange points to the 'calculate CSP' button which will allow the participant to see at an estimated repayment amou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 name="Picture 320" descr="Medical course timeframe summarisng years of study. Orange box no 1 explains the warning message indicating the difference between course length and number of years of study.&#10;The second orange points to the 'calculate CSP' button which will allow the participant to see at an estimated repayment amount."/>
                    <pic:cNvPicPr/>
                  </pic:nvPicPr>
                  <pic:blipFill>
                    <a:blip r:embed="rId55"/>
                    <a:stretch>
                      <a:fillRect/>
                    </a:stretch>
                  </pic:blipFill>
                  <pic:spPr>
                    <a:xfrm>
                      <a:off x="0" y="0"/>
                      <a:ext cx="6168500" cy="6251733"/>
                    </a:xfrm>
                    <a:prstGeom prst="rect">
                      <a:avLst/>
                    </a:prstGeom>
                  </pic:spPr>
                </pic:pic>
              </a:graphicData>
            </a:graphic>
          </wp:inline>
        </w:drawing>
      </w:r>
    </w:p>
    <w:p w14:paraId="1FBE81B3" w14:textId="3B24FD8B" w:rsidR="00DC3A38" w:rsidRPr="00A83EF0" w:rsidRDefault="00DC3A38" w:rsidP="00A83EF0">
      <w:r w:rsidRPr="00A83EF0">
        <w:br w:type="page"/>
      </w:r>
    </w:p>
    <w:p w14:paraId="3EC4E80A" w14:textId="43348252" w:rsidR="00402E51" w:rsidRDefault="00402E51" w:rsidP="001A4196">
      <w:pPr>
        <w:pStyle w:val="Heading2numbering"/>
        <w:rPr>
          <w:rStyle w:val="Heading2Char"/>
        </w:rPr>
      </w:pPr>
      <w:bookmarkStart w:id="20" w:name="_Entering_a_Planned"/>
      <w:bookmarkStart w:id="21" w:name="_Toc157080984"/>
      <w:bookmarkEnd w:id="20"/>
      <w:r>
        <w:rPr>
          <w:rStyle w:val="Heading2Char"/>
        </w:rPr>
        <w:lastRenderedPageBreak/>
        <w:t>Entering a Planned RoSO Event</w:t>
      </w:r>
      <w:bookmarkEnd w:id="21"/>
    </w:p>
    <w:p w14:paraId="24AAA031" w14:textId="54DB9AE6" w:rsidR="004472FD" w:rsidRPr="00E844F4" w:rsidRDefault="00643E4E" w:rsidP="00E844F4">
      <w:r w:rsidRPr="00E844F4">
        <w:t>Under the Program you are require</w:t>
      </w:r>
      <w:r w:rsidR="00F24C84" w:rsidRPr="00E844F4">
        <w:t>d</w:t>
      </w:r>
      <w:r w:rsidRPr="00E844F4">
        <w:t xml:space="preserve"> to enter a Planned RoSO event</w:t>
      </w:r>
      <w:r w:rsidR="0075764F" w:rsidRPr="00E844F4">
        <w:t>:</w:t>
      </w:r>
    </w:p>
    <w:p w14:paraId="12085605" w14:textId="3ACD0157" w:rsidR="0075764F" w:rsidRPr="004558F2" w:rsidRDefault="0075764F" w:rsidP="004558F2">
      <w:r w:rsidRPr="004558F2">
        <w:rPr>
          <w:rStyle w:val="Strong"/>
        </w:rPr>
        <w:t>For participants joining as a new student</w:t>
      </w:r>
      <w:r w:rsidR="00464A26" w:rsidRPr="004558F2">
        <w:t>:</w:t>
      </w:r>
      <w:r w:rsidRPr="004558F2">
        <w:t xml:space="preserve"> you must register a RoSO plan no later than the day you finish your medical course. You are then required to log into BRoSS every six months from the completion date of your medical course to confirm or update the details of your RoSO plan</w:t>
      </w:r>
      <w:r w:rsidR="004C50F6" w:rsidRPr="004558F2">
        <w:t>.</w:t>
      </w:r>
    </w:p>
    <w:p w14:paraId="541C473C" w14:textId="0294A786" w:rsidR="00AA77B5" w:rsidRPr="004558F2" w:rsidRDefault="00AA77B5" w:rsidP="004558F2">
      <w:r w:rsidRPr="004558F2">
        <w:rPr>
          <w:rStyle w:val="Strong"/>
        </w:rPr>
        <w:t>For opted</w:t>
      </w:r>
      <w:r w:rsidR="00753CD9" w:rsidRPr="004558F2">
        <w:rPr>
          <w:rStyle w:val="Strong"/>
        </w:rPr>
        <w:t>-</w:t>
      </w:r>
      <w:r w:rsidRPr="004558F2">
        <w:rPr>
          <w:rStyle w:val="Strong"/>
        </w:rPr>
        <w:t>in</w:t>
      </w:r>
      <w:r w:rsidR="00CC1C57" w:rsidRPr="004558F2">
        <w:rPr>
          <w:rStyle w:val="Strong"/>
        </w:rPr>
        <w:t xml:space="preserve"> </w:t>
      </w:r>
      <w:r w:rsidRPr="004558F2">
        <w:rPr>
          <w:rStyle w:val="Strong"/>
        </w:rPr>
        <w:t>Bonded legacy scheme participants</w:t>
      </w:r>
      <w:r w:rsidR="00464A26" w:rsidRPr="004558F2">
        <w:t>:</w:t>
      </w:r>
      <w:r w:rsidRPr="004558F2">
        <w:t xml:space="preserve"> you must register a plan within three (3) months from the date of opt</w:t>
      </w:r>
      <w:r w:rsidR="00753CD9" w:rsidRPr="004558F2">
        <w:t>-</w:t>
      </w:r>
      <w:r w:rsidRPr="004558F2">
        <w:t>in</w:t>
      </w:r>
      <w:r w:rsidR="00625943" w:rsidRPr="004558F2">
        <w:t>.</w:t>
      </w:r>
      <w:r w:rsidRPr="004558F2">
        <w:t xml:space="preserve"> </w:t>
      </w:r>
      <w:r w:rsidR="00625943" w:rsidRPr="004558F2">
        <w:t>Y</w:t>
      </w:r>
      <w:r w:rsidRPr="004558F2">
        <w:t>ou are then required to log into BRoSS every six (6) months to confirm or update your personal details or the details of your RoSO plan.</w:t>
      </w:r>
    </w:p>
    <w:p w14:paraId="79EA8C64" w14:textId="12A0151C" w:rsidR="00A51A4B" w:rsidRDefault="00024B69" w:rsidP="004558F2">
      <w:r w:rsidRPr="004558F2">
        <w:t>To plan a RoSO activity, click on the ‘</w:t>
      </w:r>
      <w:r w:rsidRPr="004558F2">
        <w:rPr>
          <w:rStyle w:val="Strong"/>
        </w:rPr>
        <w:t xml:space="preserve">Plan a RoSO </w:t>
      </w:r>
      <w:r w:rsidR="00F723A9" w:rsidRPr="004558F2">
        <w:rPr>
          <w:rStyle w:val="Strong"/>
        </w:rPr>
        <w:t>a</w:t>
      </w:r>
      <w:r w:rsidRPr="004558F2">
        <w:rPr>
          <w:rStyle w:val="Strong"/>
        </w:rPr>
        <w:t>ctivity</w:t>
      </w:r>
      <w:r w:rsidRPr="004558F2">
        <w:t>’ button</w:t>
      </w:r>
      <w:r w:rsidR="001304EB" w:rsidRPr="004558F2">
        <w:t xml:space="preserve"> on the ‘</w:t>
      </w:r>
      <w:r w:rsidR="001304EB" w:rsidRPr="004558F2">
        <w:rPr>
          <w:rStyle w:val="Strong"/>
        </w:rPr>
        <w:t>Manage my RoSO</w:t>
      </w:r>
      <w:r w:rsidR="001304EB" w:rsidRPr="004558F2">
        <w:t>’ page</w:t>
      </w:r>
      <w:r w:rsidR="00CE02B7" w:rsidRPr="004558F2">
        <w:t xml:space="preserve"> from your ‘</w:t>
      </w:r>
      <w:r w:rsidR="00CE02B7" w:rsidRPr="004558F2">
        <w:rPr>
          <w:rStyle w:val="Strong"/>
        </w:rPr>
        <w:t>Dashboard</w:t>
      </w:r>
      <w:r w:rsidR="00CE02B7" w:rsidRPr="004558F2">
        <w:t>’</w:t>
      </w:r>
      <w:r w:rsidRPr="004558F2">
        <w:t xml:space="preserve">, this will take you to the </w:t>
      </w:r>
      <w:r w:rsidR="00E25CFE" w:rsidRPr="004558F2">
        <w:t>‘</w:t>
      </w:r>
      <w:r w:rsidR="00E25CFE" w:rsidRPr="004558F2">
        <w:rPr>
          <w:rStyle w:val="Strong"/>
        </w:rPr>
        <w:t xml:space="preserve">Plan a </w:t>
      </w:r>
      <w:proofErr w:type="spellStart"/>
      <w:r w:rsidR="00E25CFE" w:rsidRPr="004558F2">
        <w:rPr>
          <w:rStyle w:val="Strong"/>
        </w:rPr>
        <w:t>RoSO</w:t>
      </w:r>
      <w:proofErr w:type="spellEnd"/>
      <w:r w:rsidR="00E25CFE" w:rsidRPr="004558F2">
        <w:rPr>
          <w:rStyle w:val="Strong"/>
        </w:rPr>
        <w:t xml:space="preserve"> </w:t>
      </w:r>
      <w:r w:rsidR="00F723A9" w:rsidRPr="004558F2">
        <w:rPr>
          <w:rStyle w:val="Strong"/>
        </w:rPr>
        <w:t>a</w:t>
      </w:r>
      <w:r w:rsidR="00E25CFE" w:rsidRPr="004558F2">
        <w:rPr>
          <w:rStyle w:val="Strong"/>
        </w:rPr>
        <w:t>ctivity</w:t>
      </w:r>
      <w:r w:rsidR="00F723A9" w:rsidRPr="004558F2">
        <w:t>’</w:t>
      </w:r>
      <w:r w:rsidRPr="004558F2">
        <w:t xml:space="preserve"> page.</w:t>
      </w:r>
    </w:p>
    <w:p w14:paraId="7DEAAD5E" w14:textId="2F88BBE7" w:rsidR="00DC3A38" w:rsidRPr="00E844F4" w:rsidRDefault="00A51A4B" w:rsidP="00E844F4">
      <w:r w:rsidRPr="00A51A4B">
        <w:rPr>
          <w:noProof/>
        </w:rPr>
        <w:drawing>
          <wp:inline distT="0" distB="0" distL="0" distR="0" wp14:anchorId="15A4C985" wp14:editId="63D19BCA">
            <wp:extent cx="5143500" cy="3217623"/>
            <wp:effectExtent l="0" t="0" r="0" b="1905"/>
            <wp:docPr id="106" name="Picture 106" descr="Image of the Manage my RoSO page. where RoSO plans can be added - Plan a RoSO activity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06" descr="Image of the Manage my RoSO page. where RoSO plans can be added - Plan a RoSO activity button"/>
                    <pic:cNvPicPr/>
                  </pic:nvPicPr>
                  <pic:blipFill>
                    <a:blip r:embed="rId56"/>
                    <a:stretch>
                      <a:fillRect/>
                    </a:stretch>
                  </pic:blipFill>
                  <pic:spPr>
                    <a:xfrm>
                      <a:off x="0" y="0"/>
                      <a:ext cx="5171184" cy="3234941"/>
                    </a:xfrm>
                    <a:prstGeom prst="rect">
                      <a:avLst/>
                    </a:prstGeom>
                  </pic:spPr>
                </pic:pic>
              </a:graphicData>
            </a:graphic>
          </wp:inline>
        </w:drawing>
      </w:r>
    </w:p>
    <w:p w14:paraId="10939194" w14:textId="456FC9F8" w:rsidR="00DE79DB" w:rsidRPr="00E844F4" w:rsidRDefault="009576E7" w:rsidP="00E844F4">
      <w:r w:rsidRPr="009576E7">
        <w:rPr>
          <w:b/>
          <w:bCs/>
          <w:noProof/>
        </w:rPr>
        <w:lastRenderedPageBreak/>
        <w:drawing>
          <wp:inline distT="0" distB="0" distL="0" distR="0" wp14:anchorId="67649D83" wp14:editId="2746F31F">
            <wp:extent cx="4448175" cy="4869240"/>
            <wp:effectExtent l="0" t="0" r="0" b="7620"/>
            <wp:docPr id="108" name="Picture 108" descr="Image of Plan a RoSO activity screen. Activity details can be added - 'save plan'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108" descr="Image of Plan a RoSO activity screen. Activity details can be added - 'save plan' button."/>
                    <pic:cNvPicPr/>
                  </pic:nvPicPr>
                  <pic:blipFill>
                    <a:blip r:embed="rId57"/>
                    <a:stretch>
                      <a:fillRect/>
                    </a:stretch>
                  </pic:blipFill>
                  <pic:spPr>
                    <a:xfrm>
                      <a:off x="0" y="0"/>
                      <a:ext cx="4457776" cy="4879750"/>
                    </a:xfrm>
                    <a:prstGeom prst="rect">
                      <a:avLst/>
                    </a:prstGeom>
                  </pic:spPr>
                </pic:pic>
              </a:graphicData>
            </a:graphic>
          </wp:inline>
        </w:drawing>
      </w:r>
    </w:p>
    <w:p w14:paraId="57FD564E" w14:textId="7044ACFF" w:rsidR="000F7A63" w:rsidRPr="00E844F4" w:rsidRDefault="00B844CB" w:rsidP="00E844F4">
      <w:r w:rsidRPr="00E844F4">
        <w:t xml:space="preserve">All mandatory </w:t>
      </w:r>
      <w:r w:rsidR="000F7A63" w:rsidRPr="00E844F4">
        <w:t xml:space="preserve">fields are marked in </w:t>
      </w:r>
      <w:r w:rsidR="000F7A63" w:rsidRPr="00E844F4">
        <w:rPr>
          <w:rStyle w:val="orangetextChar"/>
        </w:rPr>
        <w:t>orange</w:t>
      </w:r>
      <w:r w:rsidR="00AA7ECF" w:rsidRPr="00E844F4">
        <w:t>,</w:t>
      </w:r>
      <w:r w:rsidRPr="00E844F4">
        <w:t xml:space="preserve"> which</w:t>
      </w:r>
      <w:r w:rsidR="000F7A63" w:rsidRPr="00E844F4">
        <w:t xml:space="preserve"> include</w:t>
      </w:r>
      <w:r w:rsidR="002201C1" w:rsidRPr="00E844F4">
        <w:t>s</w:t>
      </w:r>
      <w:r w:rsidR="000F7A63" w:rsidRPr="00E844F4">
        <w:t>:</w:t>
      </w:r>
    </w:p>
    <w:p w14:paraId="2CE4C747" w14:textId="524427B1" w:rsidR="000F7A63" w:rsidRPr="00E844F4" w:rsidRDefault="000F7A63" w:rsidP="00826623">
      <w:pPr>
        <w:pStyle w:val="ListBullet"/>
      </w:pPr>
      <w:r w:rsidRPr="00E844F4">
        <w:rPr>
          <w:rStyle w:val="Strong"/>
        </w:rPr>
        <w:t>RoSO Activity Name</w:t>
      </w:r>
      <w:r w:rsidRPr="00E844F4">
        <w:t xml:space="preserve">: </w:t>
      </w:r>
      <w:r w:rsidR="00F80E12" w:rsidRPr="00E844F4">
        <w:t xml:space="preserve">When naming your RoSO activity provide a </w:t>
      </w:r>
      <w:r w:rsidR="005B4E96" w:rsidRPr="00E844F4">
        <w:t>descriptive ti</w:t>
      </w:r>
      <w:r w:rsidR="002B53EC" w:rsidRPr="00E844F4">
        <w:t>tl</w:t>
      </w:r>
      <w:r w:rsidR="005B4E96" w:rsidRPr="00E844F4">
        <w:t xml:space="preserve">e for this specific RoSO activity. This could </w:t>
      </w:r>
      <w:r w:rsidR="0081568E" w:rsidRPr="00E844F4">
        <w:t>include</w:t>
      </w:r>
      <w:r w:rsidR="000132BD" w:rsidRPr="00E844F4">
        <w:t xml:space="preserve"> </w:t>
      </w:r>
      <w:r w:rsidR="00374423" w:rsidRPr="00E844F4">
        <w:t xml:space="preserve">the </w:t>
      </w:r>
      <w:r w:rsidR="000132BD" w:rsidRPr="00E844F4">
        <w:t>Practice Name and Location</w:t>
      </w:r>
      <w:r w:rsidR="000D14B0" w:rsidRPr="00E844F4">
        <w:t>.</w:t>
      </w:r>
    </w:p>
    <w:p w14:paraId="31478A8A" w14:textId="65B17173" w:rsidR="00E844F4" w:rsidRPr="00E844F4" w:rsidRDefault="000F7A63" w:rsidP="00826623">
      <w:pPr>
        <w:pStyle w:val="ListBullet"/>
      </w:pPr>
      <w:r w:rsidRPr="00E844F4">
        <w:rPr>
          <w:rStyle w:val="Strong"/>
        </w:rPr>
        <w:t>Career Stage</w:t>
      </w:r>
      <w:r w:rsidRPr="00E844F4">
        <w:t xml:space="preserve">: as RoSO activities can be </w:t>
      </w:r>
      <w:proofErr w:type="gramStart"/>
      <w:r w:rsidRPr="00E844F4">
        <w:t>planned in advance</w:t>
      </w:r>
      <w:proofErr w:type="gramEnd"/>
      <w:r w:rsidRPr="00E844F4">
        <w:t xml:space="preserve">, the career stage selection is to identify </w:t>
      </w:r>
      <w:r w:rsidR="00137A2D" w:rsidRPr="00E844F4">
        <w:t>the</w:t>
      </w:r>
      <w:r w:rsidRPr="00E844F4">
        <w:t xml:space="preserve"> </w:t>
      </w:r>
      <w:r w:rsidR="007331EF" w:rsidRPr="00E844F4">
        <w:t>stage</w:t>
      </w:r>
      <w:r w:rsidRPr="00E844F4">
        <w:t xml:space="preserve"> </w:t>
      </w:r>
      <w:r w:rsidR="00137A2D" w:rsidRPr="00E844F4">
        <w:t>in w</w:t>
      </w:r>
      <w:r w:rsidR="007331EF" w:rsidRPr="00E844F4">
        <w:t xml:space="preserve">hich </w:t>
      </w:r>
      <w:r w:rsidRPr="00E844F4">
        <w:t xml:space="preserve">the RoSO activity </w:t>
      </w:r>
      <w:r w:rsidR="007331EF" w:rsidRPr="00E844F4">
        <w:t>may be completed in</w:t>
      </w:r>
      <w:r w:rsidRPr="00E844F4">
        <w:t>.</w:t>
      </w:r>
    </w:p>
    <w:p w14:paraId="16D197D6" w14:textId="2F8F3A41" w:rsidR="00E844F4" w:rsidRPr="00E844F4" w:rsidRDefault="00C9575D" w:rsidP="00E844F4">
      <w:r w:rsidRPr="00C9575D">
        <w:rPr>
          <w:b/>
          <w:bCs/>
          <w:noProof/>
        </w:rPr>
        <w:drawing>
          <wp:inline distT="0" distB="0" distL="0" distR="0" wp14:anchorId="7CCB8205" wp14:editId="30BFF21E">
            <wp:extent cx="1790700" cy="840081"/>
            <wp:effectExtent l="0" t="0" r="0" b="0"/>
            <wp:docPr id="109" name="Picture 109" descr="Image shows choice of pre or post fellowship acti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9" descr="Image shows choice of pre or post fellowship activity"/>
                    <pic:cNvPicPr/>
                  </pic:nvPicPr>
                  <pic:blipFill>
                    <a:blip r:embed="rId58"/>
                    <a:stretch>
                      <a:fillRect/>
                    </a:stretch>
                  </pic:blipFill>
                  <pic:spPr>
                    <a:xfrm>
                      <a:off x="0" y="0"/>
                      <a:ext cx="1803934" cy="846290"/>
                    </a:xfrm>
                    <a:prstGeom prst="rect">
                      <a:avLst/>
                    </a:prstGeom>
                  </pic:spPr>
                </pic:pic>
              </a:graphicData>
            </a:graphic>
          </wp:inline>
        </w:drawing>
      </w:r>
    </w:p>
    <w:p w14:paraId="60C50729" w14:textId="77777777" w:rsidR="00890E29" w:rsidRPr="00890E29" w:rsidRDefault="00464A26" w:rsidP="00620759">
      <w:pPr>
        <w:pStyle w:val="ListBullet"/>
        <w:rPr>
          <w:rFonts w:ascii="Calibri" w:hAnsi="Calibri" w:cs="Calibri"/>
          <w:color w:val="000000"/>
          <w:shd w:val="clear" w:color="auto" w:fill="FFFFFF"/>
        </w:rPr>
      </w:pPr>
      <w:r w:rsidRPr="00E844F4">
        <w:rPr>
          <w:rStyle w:val="Strong"/>
        </w:rPr>
        <w:t>Employment Type:</w:t>
      </w:r>
      <w:r w:rsidR="00697269" w:rsidRPr="00000734">
        <w:t xml:space="preserve"> you can select one of the following employment types, this will need to match </w:t>
      </w:r>
      <w:r w:rsidR="00087112" w:rsidRPr="00000734">
        <w:t>your ‘</w:t>
      </w:r>
      <w:r w:rsidR="00087112" w:rsidRPr="00E844F4">
        <w:rPr>
          <w:rStyle w:val="Strong"/>
        </w:rPr>
        <w:t>Expected hours per week</w:t>
      </w:r>
      <w:r w:rsidR="00087112" w:rsidRPr="00000734">
        <w:t xml:space="preserve">’ </w:t>
      </w:r>
      <w:r w:rsidR="00B47F59" w:rsidRPr="00000734">
        <w:t>entered in</w:t>
      </w:r>
      <w:r w:rsidR="00087112" w:rsidRPr="00000734">
        <w:t xml:space="preserve"> the Estimated RoSO</w:t>
      </w:r>
      <w:r w:rsidR="00413E53" w:rsidRPr="00000734">
        <w:t xml:space="preserve"> information.</w:t>
      </w:r>
    </w:p>
    <w:p w14:paraId="13452E93" w14:textId="131F8932" w:rsidR="00FD0DE1" w:rsidRPr="00890E29" w:rsidRDefault="00890E29" w:rsidP="00AF5CA2">
      <w:pPr>
        <w:pStyle w:val="ListBullet"/>
        <w:numPr>
          <w:ilvl w:val="0"/>
          <w:numId w:val="0"/>
        </w:numPr>
        <w:ind w:left="454"/>
        <w:rPr>
          <w:rFonts w:ascii="Calibri" w:hAnsi="Calibri" w:cs="Calibri"/>
          <w:color w:val="000000"/>
          <w:shd w:val="clear" w:color="auto" w:fill="FFFFFF"/>
        </w:rPr>
      </w:pPr>
      <w:r w:rsidRPr="00890E29">
        <w:rPr>
          <w:rStyle w:val="Strong"/>
          <w:rFonts w:ascii="Calibri" w:hAnsi="Calibri" w:cs="Calibri"/>
          <w:b w:val="0"/>
          <w:bCs w:val="0"/>
          <w:noProof/>
          <w:color w:val="000000"/>
          <w:shd w:val="clear" w:color="auto" w:fill="FFFFFF"/>
        </w:rPr>
        <w:lastRenderedPageBreak/>
        <w:drawing>
          <wp:inline distT="0" distB="0" distL="0" distR="0" wp14:anchorId="67B7CA78" wp14:editId="318DA641">
            <wp:extent cx="1692675" cy="962025"/>
            <wp:effectExtent l="0" t="0" r="3175" b="0"/>
            <wp:docPr id="172" name="Picture 172" descr="Image shows choices of full time part time or per day 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Picture 172" descr="Image shows choices of full time part time or per day work"/>
                    <pic:cNvPicPr/>
                  </pic:nvPicPr>
                  <pic:blipFill>
                    <a:blip r:embed="rId59"/>
                    <a:stretch>
                      <a:fillRect/>
                    </a:stretch>
                  </pic:blipFill>
                  <pic:spPr>
                    <a:xfrm>
                      <a:off x="0" y="0"/>
                      <a:ext cx="1705345" cy="969226"/>
                    </a:xfrm>
                    <a:prstGeom prst="rect">
                      <a:avLst/>
                    </a:prstGeom>
                  </pic:spPr>
                </pic:pic>
              </a:graphicData>
            </a:graphic>
          </wp:inline>
        </w:drawing>
      </w:r>
    </w:p>
    <w:p w14:paraId="4DED403A" w14:textId="38D3E764" w:rsidR="00CA4219" w:rsidRPr="00E844F4" w:rsidRDefault="005363E5" w:rsidP="00E844F4">
      <w:r w:rsidRPr="00E844F4">
        <w:rPr>
          <w:rStyle w:val="Strong"/>
        </w:rPr>
        <w:t xml:space="preserve">Please </w:t>
      </w:r>
      <w:proofErr w:type="gramStart"/>
      <w:r w:rsidRPr="00E844F4">
        <w:rPr>
          <w:rStyle w:val="Strong"/>
        </w:rPr>
        <w:t>n</w:t>
      </w:r>
      <w:r w:rsidR="00D11EC3" w:rsidRPr="00E844F4">
        <w:rPr>
          <w:rStyle w:val="Strong"/>
        </w:rPr>
        <w:t>ote</w:t>
      </w:r>
      <w:r w:rsidR="00D11EC3" w:rsidRPr="00E844F4">
        <w:t>:</w:t>
      </w:r>
      <w:proofErr w:type="gramEnd"/>
      <w:r w:rsidR="00BD3E44" w:rsidRPr="00E844F4">
        <w:t xml:space="preserve"> </w:t>
      </w:r>
      <w:r w:rsidR="00DF1008" w:rsidRPr="00E844F4">
        <w:t>work can be undertake</w:t>
      </w:r>
      <w:r w:rsidR="00EB3E85" w:rsidRPr="00E844F4">
        <w:t>n</w:t>
      </w:r>
      <w:r w:rsidR="00DF1008" w:rsidRPr="00E844F4">
        <w:t xml:space="preserve"> in the following</w:t>
      </w:r>
      <w:r w:rsidR="005C71E9" w:rsidRPr="00E844F4">
        <w:t xml:space="preserve"> basis</w:t>
      </w:r>
      <w:r w:rsidR="00EB3E85" w:rsidRPr="00E844F4">
        <w:t>:</w:t>
      </w:r>
    </w:p>
    <w:p w14:paraId="1550C0E4" w14:textId="49E5DABC" w:rsidR="00413E53" w:rsidRPr="00E844F4" w:rsidRDefault="00413E53" w:rsidP="00E844F4">
      <w:r w:rsidRPr="00E844F4">
        <w:rPr>
          <w:rStyle w:val="Strong"/>
        </w:rPr>
        <w:t>Full</w:t>
      </w:r>
      <w:r w:rsidR="003E5F8B" w:rsidRPr="00E844F4">
        <w:rPr>
          <w:rStyle w:val="Strong"/>
        </w:rPr>
        <w:t xml:space="preserve"> </w:t>
      </w:r>
      <w:r w:rsidRPr="00E844F4">
        <w:rPr>
          <w:rStyle w:val="Strong"/>
        </w:rPr>
        <w:t>Time</w:t>
      </w:r>
      <w:r w:rsidR="00F6760D" w:rsidRPr="00E844F4">
        <w:t>:</w:t>
      </w:r>
      <w:r w:rsidRPr="00E844F4">
        <w:t xml:space="preserve"> 35</w:t>
      </w:r>
      <w:r w:rsidR="008D64AB" w:rsidRPr="00E844F4">
        <w:t xml:space="preserve"> hour</w:t>
      </w:r>
      <w:r w:rsidR="00921909" w:rsidRPr="00E844F4">
        <w:t>s</w:t>
      </w:r>
      <w:r w:rsidR="00F6760D" w:rsidRPr="00E844F4">
        <w:t xml:space="preserve"> or over </w:t>
      </w:r>
      <w:r w:rsidR="009B20C6" w:rsidRPr="00E844F4">
        <w:t>per</w:t>
      </w:r>
      <w:r w:rsidR="00F6760D" w:rsidRPr="00E844F4">
        <w:t xml:space="preserve"> week</w:t>
      </w:r>
      <w:r w:rsidR="00BF081F" w:rsidRPr="00E844F4">
        <w:t>.</w:t>
      </w:r>
    </w:p>
    <w:p w14:paraId="022FF0AB" w14:textId="75FA6E53" w:rsidR="00F6760D" w:rsidRPr="000E78A9" w:rsidRDefault="00F6760D" w:rsidP="000E78A9">
      <w:r w:rsidRPr="000E78A9">
        <w:rPr>
          <w:rStyle w:val="Strong"/>
        </w:rPr>
        <w:t>Part Time</w:t>
      </w:r>
      <w:r w:rsidRPr="000E78A9">
        <w:t xml:space="preserve">: </w:t>
      </w:r>
      <w:r w:rsidR="00304FA5" w:rsidRPr="000E78A9">
        <w:t>at least 20 hours, but less than 35 hours</w:t>
      </w:r>
      <w:r w:rsidR="009B20C6" w:rsidRPr="000E78A9">
        <w:t xml:space="preserve"> per week</w:t>
      </w:r>
      <w:r w:rsidR="00BF081F" w:rsidRPr="000E78A9">
        <w:t>.</w:t>
      </w:r>
    </w:p>
    <w:p w14:paraId="2A9CBCEE" w14:textId="30CB2154" w:rsidR="009B20C6" w:rsidRPr="000E78A9" w:rsidRDefault="009B20C6" w:rsidP="000E78A9">
      <w:r w:rsidRPr="000E78A9">
        <w:rPr>
          <w:rStyle w:val="Strong"/>
        </w:rPr>
        <w:t>Per Day</w:t>
      </w:r>
      <w:r w:rsidRPr="000E78A9">
        <w:t xml:space="preserve">: </w:t>
      </w:r>
      <w:r w:rsidR="003A0D24" w:rsidRPr="000E78A9">
        <w:t>less than 20 hours</w:t>
      </w:r>
      <w:r w:rsidR="00B47F59" w:rsidRPr="000E78A9">
        <w:t xml:space="preserve"> in a week</w:t>
      </w:r>
      <w:r w:rsidR="00BF081F" w:rsidRPr="000E78A9">
        <w:t>.</w:t>
      </w:r>
      <w:r w:rsidR="00394B60" w:rsidRPr="000E78A9">
        <w:t xml:space="preserve"> </w:t>
      </w:r>
    </w:p>
    <w:p w14:paraId="282845F4" w14:textId="58B65BC1" w:rsidR="005F75A3" w:rsidRPr="000E78A9" w:rsidRDefault="000F7A63" w:rsidP="00826623">
      <w:pPr>
        <w:pStyle w:val="ListBullet"/>
      </w:pPr>
      <w:r w:rsidRPr="000E78A9">
        <w:rPr>
          <w:rStyle w:val="Strong"/>
        </w:rPr>
        <w:t>Planned location</w:t>
      </w:r>
      <w:r w:rsidRPr="000E78A9">
        <w:t xml:space="preserve">: can either </w:t>
      </w:r>
      <w:r w:rsidR="009C1802" w:rsidRPr="000E78A9">
        <w:t xml:space="preserve">be </w:t>
      </w:r>
      <w:r w:rsidR="0013134D" w:rsidRPr="000E78A9">
        <w:t xml:space="preserve">searched by </w:t>
      </w:r>
      <w:r w:rsidRPr="000E78A9">
        <w:t>select</w:t>
      </w:r>
      <w:r w:rsidR="0013134D" w:rsidRPr="000E78A9">
        <w:t xml:space="preserve">ing </w:t>
      </w:r>
      <w:r w:rsidRPr="000E78A9">
        <w:t>a generic search ‘</w:t>
      </w:r>
      <w:r w:rsidRPr="000E78A9">
        <w:rPr>
          <w:rStyle w:val="Strong"/>
        </w:rPr>
        <w:t>I have an idea of the location</w:t>
      </w:r>
      <w:r w:rsidRPr="000E78A9">
        <w:t>’ button or enter</w:t>
      </w:r>
      <w:r w:rsidR="000260A2" w:rsidRPr="000E78A9">
        <w:t>ing</w:t>
      </w:r>
      <w:r w:rsidRPr="000E78A9">
        <w:t xml:space="preserve"> the full address by selecting ‘</w:t>
      </w:r>
      <w:r w:rsidRPr="000E78A9">
        <w:rPr>
          <w:rStyle w:val="Strong"/>
        </w:rPr>
        <w:t>I know the full address</w:t>
      </w:r>
      <w:bookmarkStart w:id="22" w:name="_Int_O2rVW14q"/>
      <w:r w:rsidRPr="000E78A9">
        <w:t>’.</w:t>
      </w:r>
      <w:bookmarkEnd w:id="22"/>
    </w:p>
    <w:p w14:paraId="515D7EFD" w14:textId="4B5820B4" w:rsidR="00C17AF7" w:rsidRPr="000E78A9" w:rsidRDefault="00C17AF7" w:rsidP="000E78A9">
      <w:r w:rsidRPr="006D382A">
        <w:t>When using the ‘</w:t>
      </w:r>
      <w:r w:rsidRPr="000E78A9">
        <w:rPr>
          <w:rStyle w:val="Strong"/>
        </w:rPr>
        <w:t>I have an idea of the location</w:t>
      </w:r>
      <w:r w:rsidRPr="006D382A">
        <w:t xml:space="preserve">’ </w:t>
      </w:r>
      <w:r w:rsidR="00954178" w:rsidRPr="006D382A">
        <w:t xml:space="preserve">selection, </w:t>
      </w:r>
      <w:r w:rsidR="00A6305A" w:rsidRPr="006D382A">
        <w:t>enter</w:t>
      </w:r>
      <w:r w:rsidR="00954178" w:rsidRPr="006D382A">
        <w:t xml:space="preserve"> the </w:t>
      </w:r>
      <w:r w:rsidR="000260A2" w:rsidRPr="006D382A">
        <w:t>suburb or town to get</w:t>
      </w:r>
      <w:r w:rsidR="0046507E" w:rsidRPr="006D382A">
        <w:t xml:space="preserve"> the planned location eligibility. </w:t>
      </w:r>
      <w:r w:rsidR="00D3406A" w:rsidRPr="006D382A">
        <w:t>Noting</w:t>
      </w:r>
      <w:r w:rsidR="009103B3" w:rsidRPr="006D382A">
        <w:t>:</w:t>
      </w:r>
      <w:r w:rsidR="00D3406A" w:rsidRPr="006D382A">
        <w:t xml:space="preserve"> this will</w:t>
      </w:r>
      <w:r w:rsidR="008D76E1" w:rsidRPr="006D382A">
        <w:t xml:space="preserve"> only advise of the MM</w:t>
      </w:r>
      <w:r w:rsidR="009103B3" w:rsidRPr="006D382A">
        <w:t>M</w:t>
      </w:r>
      <w:r w:rsidR="008D76E1" w:rsidRPr="006D382A">
        <w:t xml:space="preserve"> classification and </w:t>
      </w:r>
      <w:r w:rsidR="00D3406A" w:rsidRPr="006D382A">
        <w:t xml:space="preserve">not </w:t>
      </w:r>
      <w:r w:rsidR="006506CB" w:rsidRPr="006D382A">
        <w:t xml:space="preserve">the </w:t>
      </w:r>
      <w:r w:rsidR="00D3406A" w:rsidRPr="006D382A">
        <w:t xml:space="preserve">DWS </w:t>
      </w:r>
      <w:r w:rsidR="00D3406A" w:rsidRPr="000E78A9">
        <w:t>or DPA results.</w:t>
      </w:r>
    </w:p>
    <w:p w14:paraId="4CA990C6" w14:textId="77777777" w:rsidR="001576D3" w:rsidRDefault="000F7A63" w:rsidP="00000734">
      <w:pPr>
        <w:rPr>
          <w:noProof/>
        </w:rPr>
      </w:pPr>
      <w:r w:rsidRPr="000E78A9">
        <w:t>When using the ‘</w:t>
      </w:r>
      <w:r w:rsidRPr="000E78A9">
        <w:rPr>
          <w:rStyle w:val="Strong"/>
        </w:rPr>
        <w:t>I know the full address</w:t>
      </w:r>
      <w:r w:rsidRPr="000E78A9">
        <w:t xml:space="preserve">’ selection, </w:t>
      </w:r>
      <w:r w:rsidR="00A6305A" w:rsidRPr="000E78A9">
        <w:t>enter</w:t>
      </w:r>
      <w:r w:rsidRPr="000E78A9">
        <w:t xml:space="preserve"> the </w:t>
      </w:r>
      <w:r w:rsidR="00F92D68" w:rsidRPr="000E78A9">
        <w:t xml:space="preserve">full </w:t>
      </w:r>
      <w:r w:rsidRPr="000E78A9">
        <w:t>address of the location into the ‘</w:t>
      </w:r>
      <w:r w:rsidRPr="000E78A9">
        <w:rPr>
          <w:rStyle w:val="Strong"/>
        </w:rPr>
        <w:t>Find an address</w:t>
      </w:r>
      <w:r w:rsidRPr="000E78A9">
        <w:t>’ bar, pre-fill</w:t>
      </w:r>
      <w:r w:rsidR="00A6305A" w:rsidRPr="000E78A9">
        <w:t>ed</w:t>
      </w:r>
      <w:r w:rsidRPr="000E78A9">
        <w:t xml:space="preserve"> results </w:t>
      </w:r>
      <w:r w:rsidR="00B56081" w:rsidRPr="000E78A9">
        <w:t xml:space="preserve">will </w:t>
      </w:r>
      <w:r w:rsidR="00A6305A" w:rsidRPr="000E78A9">
        <w:t>show</w:t>
      </w:r>
      <w:r w:rsidRPr="000E78A9">
        <w:t xml:space="preserve"> below the bar, select the </w:t>
      </w:r>
      <w:r w:rsidR="00A6305A" w:rsidRPr="000E78A9">
        <w:t xml:space="preserve">correct </w:t>
      </w:r>
      <w:r w:rsidRPr="000E78A9">
        <w:t xml:space="preserve">address </w:t>
      </w:r>
      <w:r w:rsidR="007911BD" w:rsidRPr="000E78A9">
        <w:t xml:space="preserve">by </w:t>
      </w:r>
      <w:r w:rsidRPr="000E78A9">
        <w:t>click</w:t>
      </w:r>
      <w:r w:rsidR="004025E8" w:rsidRPr="000E78A9">
        <w:t>ing</w:t>
      </w:r>
      <w:r w:rsidRPr="000E78A9">
        <w:t xml:space="preserve"> on the </w:t>
      </w:r>
      <w:r w:rsidR="004025E8" w:rsidRPr="000E78A9">
        <w:t xml:space="preserve">relevant </w:t>
      </w:r>
      <w:r w:rsidRPr="000E78A9">
        <w:t xml:space="preserve">address </w:t>
      </w:r>
      <w:r w:rsidR="00204652" w:rsidRPr="000E78A9">
        <w:t>from</w:t>
      </w:r>
      <w:r w:rsidRPr="000E78A9">
        <w:t xml:space="preserve"> the drop-down </w:t>
      </w:r>
      <w:r w:rsidR="00AE11E3" w:rsidRPr="000E78A9">
        <w:t>menu</w:t>
      </w:r>
      <w:r w:rsidRPr="000E78A9">
        <w:t>.</w:t>
      </w:r>
      <w:r w:rsidR="001576D3" w:rsidRPr="001576D3">
        <w:rPr>
          <w:noProof/>
        </w:rPr>
        <w:t xml:space="preserve"> </w:t>
      </w:r>
    </w:p>
    <w:p w14:paraId="0E75A844" w14:textId="7749A26A" w:rsidR="00204652" w:rsidRPr="00000734" w:rsidRDefault="001576D3" w:rsidP="00000734">
      <w:r w:rsidRPr="001576D3">
        <w:rPr>
          <w:noProof/>
        </w:rPr>
        <w:drawing>
          <wp:inline distT="0" distB="0" distL="0" distR="0" wp14:anchorId="5AF75B2F" wp14:editId="0BD2EE53">
            <wp:extent cx="5295900" cy="1461295"/>
            <wp:effectExtent l="0" t="0" r="0" b="5715"/>
            <wp:docPr id="173" name="Picture 173" descr="Image shows where to add work location details (system will provide suggestions based on spe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Picture 173" descr="Image shows where to add work location details (system will provide suggestions based on spelling)"/>
                    <pic:cNvPicPr/>
                  </pic:nvPicPr>
                  <pic:blipFill>
                    <a:blip r:embed="rId60"/>
                    <a:stretch>
                      <a:fillRect/>
                    </a:stretch>
                  </pic:blipFill>
                  <pic:spPr>
                    <a:xfrm>
                      <a:off x="0" y="0"/>
                      <a:ext cx="5324802" cy="1469270"/>
                    </a:xfrm>
                    <a:prstGeom prst="rect">
                      <a:avLst/>
                    </a:prstGeom>
                  </pic:spPr>
                </pic:pic>
              </a:graphicData>
            </a:graphic>
          </wp:inline>
        </w:drawing>
      </w:r>
    </w:p>
    <w:p w14:paraId="491C693C" w14:textId="786611BA" w:rsidR="0003309E" w:rsidRPr="00E844F4" w:rsidRDefault="000F7A63" w:rsidP="00826623">
      <w:pPr>
        <w:pStyle w:val="ListBullet"/>
      </w:pPr>
      <w:r w:rsidRPr="00E844F4">
        <w:t xml:space="preserve">Once you have selected the location, BRoSS will inform you </w:t>
      </w:r>
      <w:r w:rsidR="00FB45F8" w:rsidRPr="00E844F4">
        <w:t>if the location is</w:t>
      </w:r>
      <w:r w:rsidR="00E36C91" w:rsidRPr="00E844F4">
        <w:t xml:space="preserve"> </w:t>
      </w:r>
      <w:r w:rsidRPr="00E844F4">
        <w:t>eligible</w:t>
      </w:r>
      <w:r w:rsidR="00FB45F8" w:rsidRPr="00E844F4">
        <w:t xml:space="preserve"> by displaying a </w:t>
      </w:r>
      <w:r w:rsidR="00FB45F8" w:rsidRPr="00E844F4">
        <w:rPr>
          <w:rStyle w:val="redtextChar"/>
        </w:rPr>
        <w:t>red</w:t>
      </w:r>
      <w:r w:rsidR="00FB45F8" w:rsidRPr="00E844F4">
        <w:t xml:space="preserve">, </w:t>
      </w:r>
      <w:proofErr w:type="gramStart"/>
      <w:r w:rsidR="00FB45F8" w:rsidRPr="00E844F4">
        <w:rPr>
          <w:rStyle w:val="orangetextChar"/>
        </w:rPr>
        <w:t>orange</w:t>
      </w:r>
      <w:proofErr w:type="gramEnd"/>
      <w:r w:rsidR="00FB45F8" w:rsidRPr="00E844F4">
        <w:t xml:space="preserve"> or </w:t>
      </w:r>
      <w:r w:rsidR="00FB45F8" w:rsidRPr="00E844F4">
        <w:rPr>
          <w:rStyle w:val="greentextChar"/>
        </w:rPr>
        <w:t>green</w:t>
      </w:r>
      <w:r w:rsidR="00FB45F8" w:rsidRPr="006D382A">
        <w:t xml:space="preserve"> </w:t>
      </w:r>
      <w:r w:rsidR="00FB45F8" w:rsidRPr="00E844F4">
        <w:t>autom</w:t>
      </w:r>
      <w:r w:rsidR="00253F0F" w:rsidRPr="00E844F4">
        <w:t>ated</w:t>
      </w:r>
      <w:r w:rsidR="00FB45F8" w:rsidRPr="00E844F4">
        <w:t xml:space="preserve"> banner</w:t>
      </w:r>
      <w:r w:rsidRPr="00E844F4">
        <w:t>.</w:t>
      </w:r>
    </w:p>
    <w:p w14:paraId="1D5BB86D" w14:textId="030E366E" w:rsidR="00CA4219" w:rsidRPr="00E844F4" w:rsidRDefault="00E4451C" w:rsidP="00E844F4">
      <w:pPr>
        <w:rPr>
          <w:rStyle w:val="Strong"/>
        </w:rPr>
      </w:pPr>
      <w:r w:rsidRPr="00E844F4">
        <w:rPr>
          <w:rStyle w:val="Strong"/>
        </w:rPr>
        <w:t>Please n</w:t>
      </w:r>
      <w:r w:rsidR="006449FB" w:rsidRPr="00E844F4">
        <w:rPr>
          <w:rStyle w:val="Strong"/>
        </w:rPr>
        <w:t>ote:</w:t>
      </w:r>
    </w:p>
    <w:p w14:paraId="43F439E7" w14:textId="32434218" w:rsidR="00BF081F" w:rsidRPr="00E844F4" w:rsidRDefault="006449FB" w:rsidP="00E844F4">
      <w:r w:rsidRPr="00E844F4">
        <w:t xml:space="preserve">BRoSS contains an in-bult eligible location search function. Participants </w:t>
      </w:r>
      <w:r w:rsidR="4A3E6081" w:rsidRPr="00E844F4">
        <w:t>can</w:t>
      </w:r>
      <w:r w:rsidRPr="00E844F4">
        <w:t xml:space="preserve"> enter a town, suburb, or the full street address, BRoSS will return an immediate assessment of the location eligibility. BRoSS will also let you know if that location is eligible for </w:t>
      </w:r>
      <w:r w:rsidR="00746147" w:rsidRPr="00E844F4">
        <w:t xml:space="preserve">use towards </w:t>
      </w:r>
      <w:r w:rsidRPr="00E844F4">
        <w:t xml:space="preserve">scaling benefits. </w:t>
      </w:r>
    </w:p>
    <w:p w14:paraId="7DCD5F00" w14:textId="24E5FEBA" w:rsidR="00CB6AF3" w:rsidRPr="00E844F4" w:rsidRDefault="00253C0F" w:rsidP="00E844F4">
      <w:r w:rsidRPr="00E844F4">
        <w:t xml:space="preserve">Once you have reached your </w:t>
      </w:r>
      <w:r w:rsidR="00F80D50" w:rsidRPr="00E844F4">
        <w:t>V</w:t>
      </w:r>
      <w:r w:rsidRPr="00E844F4">
        <w:t>ocational phase</w:t>
      </w:r>
      <w:r w:rsidR="00F80D50" w:rsidRPr="00E844F4">
        <w:t xml:space="preserve">, </w:t>
      </w:r>
      <w:r w:rsidR="00F07C50" w:rsidRPr="00E844F4">
        <w:t xml:space="preserve">you can review your </w:t>
      </w:r>
      <w:r w:rsidR="00390A5E" w:rsidRPr="00E844F4">
        <w:t xml:space="preserve">eligible </w:t>
      </w:r>
      <w:r w:rsidR="00975C20" w:rsidRPr="00E844F4">
        <w:t xml:space="preserve">DWS or DPA locations for your </w:t>
      </w:r>
      <w:r w:rsidR="00F07C50" w:rsidRPr="00E844F4">
        <w:t xml:space="preserve">specialty though </w:t>
      </w:r>
      <w:r w:rsidR="008C157C" w:rsidRPr="00E844F4">
        <w:t>BRoSS</w:t>
      </w:r>
      <w:r w:rsidR="00FF711D" w:rsidRPr="00E844F4">
        <w:t>. T</w:t>
      </w:r>
      <w:r w:rsidR="006449FB" w:rsidRPr="00E844F4">
        <w:t xml:space="preserve">here is no longer a need to contact the department </w:t>
      </w:r>
      <w:r w:rsidR="00FF711D" w:rsidRPr="00E844F4">
        <w:t>to require your specialty</w:t>
      </w:r>
      <w:r w:rsidR="00DD6895" w:rsidRPr="00E844F4">
        <w:t xml:space="preserve"> location to be assessed</w:t>
      </w:r>
      <w:r w:rsidR="006449FB" w:rsidRPr="00E844F4">
        <w:t>. If BRoSS returns an ineligible location assessment you can request the department to review this by selecting ‘</w:t>
      </w:r>
      <w:r w:rsidR="006449FB" w:rsidRPr="00E844F4">
        <w:rPr>
          <w:rStyle w:val="Strong"/>
        </w:rPr>
        <w:t>location override</w:t>
      </w:r>
      <w:r w:rsidR="006449FB" w:rsidRPr="00E844F4">
        <w:t>’ this will automatically generate a case ticket in the department</w:t>
      </w:r>
      <w:r w:rsidR="0038036A" w:rsidRPr="00E844F4">
        <w:t>’</w:t>
      </w:r>
      <w:r w:rsidR="006449FB" w:rsidRPr="00E844F4">
        <w:t>s case management system.</w:t>
      </w:r>
      <w:r w:rsidR="002566BB" w:rsidRPr="00E844F4">
        <w:t xml:space="preserve"> </w:t>
      </w:r>
    </w:p>
    <w:p w14:paraId="3C161327" w14:textId="26D5B0A0" w:rsidR="006449FB" w:rsidRPr="006D382A" w:rsidRDefault="002566BB" w:rsidP="00E844F4">
      <w:r w:rsidRPr="00E844F4">
        <w:rPr>
          <w:rStyle w:val="Strong"/>
        </w:rPr>
        <w:lastRenderedPageBreak/>
        <w:t>Please note</w:t>
      </w:r>
      <w:r w:rsidR="00826623">
        <w:rPr>
          <w:rStyle w:val="Strong"/>
        </w:rPr>
        <w:t>:</w:t>
      </w:r>
      <w:r w:rsidRPr="00E844F4">
        <w:t xml:space="preserve"> all inner metropolitan location override requests will be </w:t>
      </w:r>
      <w:r w:rsidR="00DF0FA3" w:rsidRPr="00E844F4">
        <w:t xml:space="preserve">automatically </w:t>
      </w:r>
      <w:r w:rsidRPr="00E844F4">
        <w:t>denied</w:t>
      </w:r>
      <w:r w:rsidR="00273E2E" w:rsidRPr="00E844F4">
        <w:t xml:space="preserve"> per the </w:t>
      </w:r>
      <w:hyperlink r:id="rId61" w:history="1">
        <w:r w:rsidR="00273E2E" w:rsidRPr="00B42D37">
          <w:rPr>
            <w:rStyle w:val="Hyperlink"/>
            <w:rFonts w:ascii="Calibri" w:hAnsi="Calibri" w:cs="Calibri"/>
            <w:shd w:val="clear" w:color="auto" w:fill="FFFFFF"/>
          </w:rPr>
          <w:t>Rule</w:t>
        </w:r>
      </w:hyperlink>
      <w:r w:rsidRPr="00B93CE0">
        <w:t>.</w:t>
      </w:r>
    </w:p>
    <w:p w14:paraId="32FD9738" w14:textId="70AA6C24" w:rsidR="009A6B98" w:rsidRPr="00E844F4" w:rsidRDefault="006449FB" w:rsidP="00E844F4">
      <w:r w:rsidRPr="00E844F4">
        <w:rPr>
          <w:rStyle w:val="Strong"/>
        </w:rPr>
        <w:t>Estimated RoSO</w:t>
      </w:r>
      <w:r w:rsidRPr="00E844F4">
        <w:t xml:space="preserve">: once you know the location is eligible you must enter the dates and hours for the RoSO activity. You can enter this using a proposed </w:t>
      </w:r>
      <w:r w:rsidR="380AB3B9" w:rsidRPr="00E844F4">
        <w:t>period</w:t>
      </w:r>
      <w:r w:rsidRPr="00E844F4">
        <w:t xml:space="preserve"> for future RoSO planning that is not confirmed by selecting the </w:t>
      </w:r>
      <w:r w:rsidRPr="00E844F4">
        <w:rPr>
          <w:rStyle w:val="Strong"/>
        </w:rPr>
        <w:t>‘I have an idea of the timeframe</w:t>
      </w:r>
      <w:r w:rsidRPr="00E844F4">
        <w:t>’ button or if you know the exact period by selecting the ‘</w:t>
      </w:r>
      <w:r w:rsidRPr="00E844F4">
        <w:rPr>
          <w:rStyle w:val="Strong"/>
        </w:rPr>
        <w:t>I know the planned start and end dates</w:t>
      </w:r>
      <w:r w:rsidRPr="00E844F4">
        <w:t>’ button.</w:t>
      </w:r>
    </w:p>
    <w:p w14:paraId="6B67E5CF" w14:textId="183A338A" w:rsidR="00871291" w:rsidRPr="00AF5CA2" w:rsidRDefault="009A6B98" w:rsidP="00AF5CA2">
      <w:r w:rsidRPr="00E844F4">
        <w:t>You will be required to enter the ‘</w:t>
      </w:r>
      <w:r w:rsidRPr="00E844F4">
        <w:rPr>
          <w:rStyle w:val="Strong"/>
        </w:rPr>
        <w:t>Commencement date</w:t>
      </w:r>
      <w:bookmarkStart w:id="23" w:name="_Int_RvI8f3FN"/>
      <w:r w:rsidRPr="00E844F4">
        <w:t>’,</w:t>
      </w:r>
      <w:bookmarkEnd w:id="23"/>
      <w:r w:rsidRPr="00E844F4">
        <w:t xml:space="preserve"> the ‘</w:t>
      </w:r>
      <w:r w:rsidRPr="00E844F4">
        <w:rPr>
          <w:rStyle w:val="Strong"/>
        </w:rPr>
        <w:t>Proposed completion date</w:t>
      </w:r>
      <w:r w:rsidRPr="00E844F4">
        <w:t>’ and the ‘</w:t>
      </w:r>
      <w:r w:rsidRPr="00E844F4">
        <w:rPr>
          <w:rStyle w:val="Strong"/>
        </w:rPr>
        <w:t>Expected hours per week</w:t>
      </w:r>
      <w:bookmarkStart w:id="24" w:name="_Int_MF9Hm6uN"/>
      <w:r w:rsidRPr="00E844F4">
        <w:t>’.</w:t>
      </w:r>
      <w:bookmarkEnd w:id="24"/>
      <w:r w:rsidRPr="00E844F4">
        <w:t xml:space="preserve"> Once these mandatory fields</w:t>
      </w:r>
      <w:r w:rsidR="0035358F" w:rsidRPr="00E844F4">
        <w:t xml:space="preserve"> </w:t>
      </w:r>
      <w:r w:rsidR="0035358F" w:rsidRPr="006D382A">
        <w:t>(</w:t>
      </w:r>
      <w:r w:rsidR="0035358F" w:rsidRPr="006D382A">
        <w:rPr>
          <w:rStyle w:val="orangetextChar"/>
        </w:rPr>
        <w:t>orange</w:t>
      </w:r>
      <w:r w:rsidR="0035358F" w:rsidRPr="006D382A">
        <w:t xml:space="preserve"> fields)</w:t>
      </w:r>
      <w:r w:rsidRPr="006D382A">
        <w:t xml:space="preserve"> are </w:t>
      </w:r>
      <w:r w:rsidR="0035358F" w:rsidRPr="006D382A">
        <w:t xml:space="preserve">completed </w:t>
      </w:r>
      <w:r w:rsidRPr="006D382A">
        <w:t>select</w:t>
      </w:r>
      <w:r w:rsidRPr="00E844F4">
        <w:t xml:space="preserve"> </w:t>
      </w:r>
      <w:r w:rsidR="00623232" w:rsidRPr="00E844F4">
        <w:t>‘</w:t>
      </w:r>
      <w:r w:rsidR="00623232" w:rsidRPr="00E844F4">
        <w:rPr>
          <w:rStyle w:val="Strong"/>
        </w:rPr>
        <w:t>C</w:t>
      </w:r>
      <w:r w:rsidRPr="00E844F4">
        <w:rPr>
          <w:rStyle w:val="Strong"/>
        </w:rPr>
        <w:t>alculate</w:t>
      </w:r>
      <w:r w:rsidR="00623232" w:rsidRPr="00E844F4">
        <w:t>’</w:t>
      </w:r>
      <w:r w:rsidRPr="00E844F4">
        <w:t xml:space="preserve"> this will display </w:t>
      </w:r>
      <w:r w:rsidR="00D24705" w:rsidRPr="00E844F4">
        <w:t xml:space="preserve">the amount of </w:t>
      </w:r>
      <w:r w:rsidRPr="00E844F4">
        <w:t xml:space="preserve">RoSO </w:t>
      </w:r>
      <w:r w:rsidR="00D24705" w:rsidRPr="00E844F4">
        <w:t xml:space="preserve">that </w:t>
      </w:r>
      <w:r w:rsidR="00183B3A" w:rsidRPr="00E844F4">
        <w:t xml:space="preserve">can potentially </w:t>
      </w:r>
      <w:r w:rsidRPr="00E844F4">
        <w:t>be reduced from your obligation</w:t>
      </w:r>
      <w:r w:rsidR="002C0789">
        <w:t xml:space="preserve"> </w:t>
      </w:r>
      <w:r w:rsidRPr="00E844F4">
        <w:t>for this period of work</w:t>
      </w:r>
      <w:r w:rsidR="00730BC1" w:rsidRPr="00730BC1">
        <w:rPr>
          <w:noProof/>
        </w:rPr>
        <w:drawing>
          <wp:inline distT="0" distB="0" distL="0" distR="0" wp14:anchorId="3B75296F" wp14:editId="61D752D1">
            <wp:extent cx="5133975" cy="3125888"/>
            <wp:effectExtent l="0" t="0" r="0" b="0"/>
            <wp:docPr id="174" name="Picture 174" descr="Image shows where to add commencement date, proposed completion date and number of expected hours. The system then calculates the number of wee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Picture 174" descr="Image shows where to add commencement date, proposed completion date and number of expected hours. The system then calculates the number of weeks."/>
                    <pic:cNvPicPr/>
                  </pic:nvPicPr>
                  <pic:blipFill>
                    <a:blip r:embed="rId62"/>
                    <a:stretch>
                      <a:fillRect/>
                    </a:stretch>
                  </pic:blipFill>
                  <pic:spPr>
                    <a:xfrm>
                      <a:off x="0" y="0"/>
                      <a:ext cx="5148979" cy="3135023"/>
                    </a:xfrm>
                    <a:prstGeom prst="rect">
                      <a:avLst/>
                    </a:prstGeom>
                  </pic:spPr>
                </pic:pic>
              </a:graphicData>
            </a:graphic>
          </wp:inline>
        </w:drawing>
      </w:r>
    </w:p>
    <w:p w14:paraId="219101B5" w14:textId="34E3D065" w:rsidR="00CA4219" w:rsidRPr="00A83EF0" w:rsidRDefault="00C83BC5" w:rsidP="00A83EF0">
      <w:r w:rsidRPr="00C83BC5">
        <w:rPr>
          <w:noProof/>
        </w:rPr>
        <w:lastRenderedPageBreak/>
        <w:drawing>
          <wp:inline distT="0" distB="0" distL="0" distR="0" wp14:anchorId="4DC25897" wp14:editId="02C055B6">
            <wp:extent cx="5067520" cy="3371850"/>
            <wp:effectExtent l="0" t="0" r="0" b="0"/>
            <wp:docPr id="180" name="Picture 180" descr="Image shows commencement date and where you can add partial week acti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Picture 180" descr="Image shows commencement date and where you can add partial week activity"/>
                    <pic:cNvPicPr/>
                  </pic:nvPicPr>
                  <pic:blipFill>
                    <a:blip r:embed="rId63"/>
                    <a:stretch>
                      <a:fillRect/>
                    </a:stretch>
                  </pic:blipFill>
                  <pic:spPr>
                    <a:xfrm>
                      <a:off x="0" y="0"/>
                      <a:ext cx="5076670" cy="3377939"/>
                    </a:xfrm>
                    <a:prstGeom prst="rect">
                      <a:avLst/>
                    </a:prstGeom>
                  </pic:spPr>
                </pic:pic>
              </a:graphicData>
            </a:graphic>
          </wp:inline>
        </w:drawing>
      </w:r>
    </w:p>
    <w:p w14:paraId="2C2D1356" w14:textId="7A15C14D" w:rsidR="009A6B98" w:rsidRPr="000E78A9" w:rsidRDefault="009A6B98" w:rsidP="000E78A9">
      <w:r w:rsidRPr="000E78A9">
        <w:t>To finalise the plan, select ‘</w:t>
      </w:r>
      <w:r w:rsidRPr="000E78A9">
        <w:rPr>
          <w:rStyle w:val="Strong"/>
        </w:rPr>
        <w:t>Save Plan</w:t>
      </w:r>
      <w:r w:rsidRPr="000E78A9">
        <w:t xml:space="preserve">’ at the </w:t>
      </w:r>
      <w:r w:rsidR="00E227CD" w:rsidRPr="000E78A9">
        <w:t>bottom</w:t>
      </w:r>
      <w:r w:rsidRPr="000E78A9">
        <w:t xml:space="preserve"> of the page.</w:t>
      </w:r>
    </w:p>
    <w:p w14:paraId="4D51FBE6" w14:textId="658692BA" w:rsidR="00970F68" w:rsidRPr="00A83EF0" w:rsidRDefault="00731211" w:rsidP="000E78A9">
      <w:r w:rsidRPr="000E78A9">
        <w:rPr>
          <w:rStyle w:val="Strong"/>
        </w:rPr>
        <w:t>Please n</w:t>
      </w:r>
      <w:r w:rsidR="009A6B98" w:rsidRPr="000E78A9">
        <w:rPr>
          <w:rStyle w:val="Strong"/>
        </w:rPr>
        <w:t>ote</w:t>
      </w:r>
      <w:r w:rsidR="009A6B98" w:rsidRPr="000E78A9">
        <w:t>:</w:t>
      </w:r>
      <w:r w:rsidR="009A6B98" w:rsidRPr="00A83EF0">
        <w:t xml:space="preserve"> </w:t>
      </w:r>
      <w:r w:rsidR="00970F68" w:rsidRPr="00A83EF0">
        <w:t>BRoSS calculates a week</w:t>
      </w:r>
      <w:r w:rsidR="004C468F" w:rsidRPr="00A83EF0">
        <w:t xml:space="preserve"> from Sunday to Saturday, if your start date or end date fall</w:t>
      </w:r>
      <w:r w:rsidR="00C02D00" w:rsidRPr="00A83EF0">
        <w:t>s</w:t>
      </w:r>
      <w:r w:rsidR="004C468F" w:rsidRPr="00A83EF0">
        <w:t xml:space="preserve"> on</w:t>
      </w:r>
      <w:r w:rsidR="007132FE" w:rsidRPr="00A83EF0">
        <w:t xml:space="preserve"> a </w:t>
      </w:r>
      <w:r w:rsidR="00152C0D" w:rsidRPr="00A83EF0">
        <w:t xml:space="preserve">day </w:t>
      </w:r>
      <w:r w:rsidR="007132FE" w:rsidRPr="00A83EF0">
        <w:t>different to these</w:t>
      </w:r>
      <w:r w:rsidR="00152C0D" w:rsidRPr="00A83EF0">
        <w:t>,</w:t>
      </w:r>
      <w:r w:rsidR="007132FE" w:rsidRPr="00A83EF0">
        <w:t xml:space="preserve"> you will be asked to enter your partial week hours</w:t>
      </w:r>
      <w:r w:rsidR="00152C0D" w:rsidRPr="00A83EF0">
        <w:t xml:space="preserve"> for a specific p</w:t>
      </w:r>
      <w:r w:rsidR="00EB094F" w:rsidRPr="00A83EF0">
        <w:t>eriod</w:t>
      </w:r>
      <w:r w:rsidR="007132FE" w:rsidRPr="00A83EF0">
        <w:t>.</w:t>
      </w:r>
    </w:p>
    <w:p w14:paraId="530257C0" w14:textId="017568C9" w:rsidR="00970323" w:rsidRDefault="00970323">
      <w:pPr>
        <w:rPr>
          <w:rFonts w:ascii="Calibri" w:eastAsia="Times New Roman" w:hAnsi="Calibri" w:cs="Calibri"/>
          <w:sz w:val="21"/>
          <w:szCs w:val="21"/>
          <w:lang w:eastAsia="en-AU"/>
        </w:rPr>
      </w:pPr>
      <w:r>
        <w:rPr>
          <w:rFonts w:ascii="Calibri" w:eastAsia="Times New Roman" w:hAnsi="Calibri" w:cs="Calibri"/>
          <w:sz w:val="21"/>
          <w:szCs w:val="21"/>
          <w:lang w:eastAsia="en-AU"/>
        </w:rPr>
        <w:br w:type="page"/>
      </w:r>
    </w:p>
    <w:p w14:paraId="21D20281" w14:textId="2A633D5F" w:rsidR="004041C9" w:rsidRDefault="002B46F5" w:rsidP="001A4196">
      <w:pPr>
        <w:pStyle w:val="Heading2numbering"/>
        <w:rPr>
          <w:rStyle w:val="Heading2Char"/>
        </w:rPr>
      </w:pPr>
      <w:bookmarkStart w:id="25" w:name="_Editing_a_Planned"/>
      <w:bookmarkStart w:id="26" w:name="_Toc157080985"/>
      <w:bookmarkEnd w:id="25"/>
      <w:r>
        <w:rPr>
          <w:rStyle w:val="Heading2Char"/>
        </w:rPr>
        <w:lastRenderedPageBreak/>
        <w:t>Edit a Planned RoSO Event</w:t>
      </w:r>
      <w:bookmarkEnd w:id="26"/>
    </w:p>
    <w:p w14:paraId="1A7DD4DF" w14:textId="6D537BA1" w:rsidR="00EB094F" w:rsidRPr="00A83EF0" w:rsidRDefault="00EB094F" w:rsidP="00A83EF0">
      <w:r w:rsidRPr="00A83EF0">
        <w:t xml:space="preserve">You can edit </w:t>
      </w:r>
      <w:r w:rsidR="004B0471" w:rsidRPr="00A83EF0">
        <w:t xml:space="preserve">a </w:t>
      </w:r>
      <w:r w:rsidR="00540C12" w:rsidRPr="00A83EF0">
        <w:t>‘</w:t>
      </w:r>
      <w:r w:rsidR="00540C12" w:rsidRPr="00A83EF0">
        <w:rPr>
          <w:rStyle w:val="Strong"/>
        </w:rPr>
        <w:t>P</w:t>
      </w:r>
      <w:r w:rsidRPr="00A83EF0">
        <w:rPr>
          <w:rStyle w:val="Strong"/>
        </w:rPr>
        <w:t>lan</w:t>
      </w:r>
      <w:r w:rsidR="00540C12" w:rsidRPr="00A83EF0">
        <w:rPr>
          <w:rStyle w:val="Strong"/>
        </w:rPr>
        <w:t>ned RoSO activity</w:t>
      </w:r>
      <w:r w:rsidR="00540C12" w:rsidRPr="00A83EF0">
        <w:t>’</w:t>
      </w:r>
      <w:r w:rsidRPr="00A83EF0">
        <w:t xml:space="preserve"> at any time by clicking on the RoSO </w:t>
      </w:r>
      <w:r w:rsidR="00683783" w:rsidRPr="00A83EF0">
        <w:t>activity name in</w:t>
      </w:r>
      <w:r w:rsidR="005F6D06" w:rsidRPr="00A83EF0">
        <w:t xml:space="preserve"> blue text</w:t>
      </w:r>
      <w:r w:rsidR="00683783" w:rsidRPr="00A83EF0">
        <w:t xml:space="preserve"> </w:t>
      </w:r>
      <w:r w:rsidR="00101736" w:rsidRPr="00A83EF0">
        <w:t xml:space="preserve">in </w:t>
      </w:r>
      <w:r w:rsidR="00683783" w:rsidRPr="00A83EF0">
        <w:t xml:space="preserve">the </w:t>
      </w:r>
      <w:r w:rsidR="004E3A79" w:rsidRPr="00A83EF0">
        <w:t>‘</w:t>
      </w:r>
      <w:r w:rsidR="00683783" w:rsidRPr="00A83EF0">
        <w:rPr>
          <w:rStyle w:val="Strong"/>
        </w:rPr>
        <w:t xml:space="preserve">RoSO Activity </w:t>
      </w:r>
      <w:r w:rsidR="004E3A79" w:rsidRPr="00A83EF0">
        <w:rPr>
          <w:rStyle w:val="Strong"/>
        </w:rPr>
        <w:t>planning</w:t>
      </w:r>
      <w:r w:rsidR="004E3A79" w:rsidRPr="00A83EF0">
        <w:t>’ accordion</w:t>
      </w:r>
      <w:r w:rsidR="00B51972" w:rsidRPr="00A83EF0">
        <w:t>.</w:t>
      </w:r>
    </w:p>
    <w:p w14:paraId="1969E5DC" w14:textId="4B3B06CA" w:rsidR="00CA4219" w:rsidRPr="00A83EF0" w:rsidRDefault="00F25A83" w:rsidP="00A83EF0">
      <w:r w:rsidRPr="00F25A83">
        <w:rPr>
          <w:noProof/>
        </w:rPr>
        <w:drawing>
          <wp:inline distT="0" distB="0" distL="0" distR="0" wp14:anchorId="61D1B42F" wp14:editId="5DC301E4">
            <wp:extent cx="5446690" cy="1333500"/>
            <wp:effectExtent l="0" t="0" r="1905" b="0"/>
            <wp:docPr id="181" name="Picture 181" descr="Image shows where to add in pre-fellowship RoSO acti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Picture 181" descr="Image shows where to add in pre-fellowship RoSO activity"/>
                    <pic:cNvPicPr/>
                  </pic:nvPicPr>
                  <pic:blipFill>
                    <a:blip r:embed="rId64"/>
                    <a:stretch>
                      <a:fillRect/>
                    </a:stretch>
                  </pic:blipFill>
                  <pic:spPr>
                    <a:xfrm>
                      <a:off x="0" y="0"/>
                      <a:ext cx="5451463" cy="1334669"/>
                    </a:xfrm>
                    <a:prstGeom prst="rect">
                      <a:avLst/>
                    </a:prstGeom>
                  </pic:spPr>
                </pic:pic>
              </a:graphicData>
            </a:graphic>
          </wp:inline>
        </w:drawing>
      </w:r>
    </w:p>
    <w:p w14:paraId="6EE81790" w14:textId="30E36B87" w:rsidR="00C075C6" w:rsidRPr="00A83EF0" w:rsidRDefault="007165B1" w:rsidP="00A83EF0">
      <w:r w:rsidRPr="00A83EF0">
        <w:t xml:space="preserve">Click the </w:t>
      </w:r>
      <w:r w:rsidR="00A56CBA" w:rsidRPr="00A83EF0">
        <w:t>‘</w:t>
      </w:r>
      <w:r w:rsidRPr="00A83EF0">
        <w:rPr>
          <w:rStyle w:val="Strong"/>
        </w:rPr>
        <w:t>Edit</w:t>
      </w:r>
      <w:r w:rsidR="00A56CBA" w:rsidRPr="00A83EF0">
        <w:t>’</w:t>
      </w:r>
      <w:r w:rsidRPr="00A83EF0">
        <w:t xml:space="preserve"> button on the </w:t>
      </w:r>
      <w:r w:rsidR="00A56CBA" w:rsidRPr="00A83EF0">
        <w:t>‘</w:t>
      </w:r>
      <w:r w:rsidRPr="00A83EF0">
        <w:rPr>
          <w:rStyle w:val="Strong"/>
        </w:rPr>
        <w:t>Planned RoSO activity</w:t>
      </w:r>
      <w:r w:rsidR="00A56CBA" w:rsidRPr="00A83EF0">
        <w:t>’</w:t>
      </w:r>
      <w:r w:rsidRPr="00A83EF0">
        <w:t xml:space="preserve"> page to</w:t>
      </w:r>
      <w:r w:rsidR="00A56CBA" w:rsidRPr="00A83EF0">
        <w:t xml:space="preserve"> edit the details</w:t>
      </w:r>
      <w:r w:rsidR="00CC02A3" w:rsidRPr="00A83EF0">
        <w:t xml:space="preserve">, then </w:t>
      </w:r>
      <w:r w:rsidR="00707C31" w:rsidRPr="00A83EF0">
        <w:t xml:space="preserve">click </w:t>
      </w:r>
      <w:r w:rsidR="008F1986" w:rsidRPr="00A83EF0">
        <w:t xml:space="preserve">‘Save’ to update the </w:t>
      </w:r>
      <w:r w:rsidR="00874E85" w:rsidRPr="00A83EF0">
        <w:t>‘</w:t>
      </w:r>
      <w:r w:rsidR="00DE02AD" w:rsidRPr="00A83EF0">
        <w:rPr>
          <w:rStyle w:val="Strong"/>
        </w:rPr>
        <w:t>Planned RoSO activity</w:t>
      </w:r>
      <w:r w:rsidR="00874E85" w:rsidRPr="00A83EF0">
        <w:t>’</w:t>
      </w:r>
      <w:r w:rsidR="00DE02AD" w:rsidRPr="00A83EF0">
        <w:t>.</w:t>
      </w:r>
    </w:p>
    <w:p w14:paraId="43F86C5D" w14:textId="4D8A598A" w:rsidR="002D564A" w:rsidRDefault="0001655D" w:rsidP="001A10AD">
      <w:pPr>
        <w:textAlignment w:val="baseline"/>
      </w:pPr>
      <w:r>
        <w:rPr>
          <w:noProof/>
        </w:rPr>
        <mc:AlternateContent>
          <mc:Choice Requires="wps">
            <w:drawing>
              <wp:anchor distT="0" distB="0" distL="114300" distR="114300" simplePos="0" relativeHeight="251638900" behindDoc="0" locked="1" layoutInCell="1" allowOverlap="1" wp14:anchorId="6239C2B1" wp14:editId="2F728869">
                <wp:simplePos x="0" y="0"/>
                <wp:positionH relativeFrom="margin">
                  <wp:posOffset>1316355</wp:posOffset>
                </wp:positionH>
                <wp:positionV relativeFrom="paragraph">
                  <wp:posOffset>3286125</wp:posOffset>
                </wp:positionV>
                <wp:extent cx="590550" cy="228600"/>
                <wp:effectExtent l="0" t="0" r="19050" b="19050"/>
                <wp:wrapNone/>
                <wp:docPr id="247" name="Rectangle 24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0550" cy="228600"/>
                        </a:xfrm>
                        <a:prstGeom prst="rect">
                          <a:avLst/>
                        </a:prstGeom>
                        <a:solidFill>
                          <a:srgbClr val="008C3A">
                            <a:alpha val="5000"/>
                          </a:srgbClr>
                        </a:solidFill>
                        <a:ln w="18000">
                          <a:solidFill>
                            <a:srgbClr val="008C3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004357" id="Rectangle 247" o:spid="_x0000_s1026" alt="&quot;&quot;" style="position:absolute;margin-left:103.65pt;margin-top:258.75pt;width:46.5pt;height:18pt;z-index:2516389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" fillcolor="#008c3a" strokecolor="#008c3a" strokeweight=".5mm">
                <v:fill opacity="3341f"/>
                <w10:wrap anchorx="margin"/>
                <w10:anchorlock/>
              </v:rect>
            </w:pict>
          </mc:Fallback>
        </mc:AlternateContent>
      </w:r>
      <w:r w:rsidR="00F25A83" w:rsidRPr="00F25A83">
        <w:rPr>
          <w:b/>
          <w:bCs/>
          <w:noProof/>
        </w:rPr>
        <w:drawing>
          <wp:inline distT="0" distB="0" distL="0" distR="0" wp14:anchorId="205D2509" wp14:editId="2B09C0C6">
            <wp:extent cx="4781550" cy="4596696"/>
            <wp:effectExtent l="0" t="0" r="0" b="0"/>
            <wp:docPr id="205" name="Picture 205" descr="Image shows how planned RoSO summary, including stage, address, location classification and start and end dates - this information can be edited h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Picture 205" descr="Image shows how planned RoSO summary, including stage, address, location classification and start and end dates - this information can be edited here"/>
                    <pic:cNvPicPr/>
                  </pic:nvPicPr>
                  <pic:blipFill>
                    <a:blip r:embed="rId65"/>
                    <a:stretch>
                      <a:fillRect/>
                    </a:stretch>
                  </pic:blipFill>
                  <pic:spPr>
                    <a:xfrm>
                      <a:off x="0" y="0"/>
                      <a:ext cx="4795490" cy="4610097"/>
                    </a:xfrm>
                    <a:prstGeom prst="rect">
                      <a:avLst/>
                    </a:prstGeom>
                  </pic:spPr>
                </pic:pic>
              </a:graphicData>
            </a:graphic>
          </wp:inline>
        </w:drawing>
      </w:r>
    </w:p>
    <w:p w14:paraId="34C9DF24" w14:textId="2A8317B4" w:rsidR="006975A0" w:rsidRDefault="004E1708" w:rsidP="001A10AD">
      <w:pPr>
        <w:textAlignment w:val="baseline"/>
      </w:pPr>
      <w:r>
        <w:t>Edit all the required information and click ‘</w:t>
      </w:r>
      <w:r w:rsidRPr="004E1708">
        <w:rPr>
          <w:b/>
          <w:bCs/>
        </w:rPr>
        <w:t>Save</w:t>
      </w:r>
      <w:r>
        <w:t>’.</w:t>
      </w:r>
    </w:p>
    <w:p w14:paraId="1A36B551" w14:textId="68A8FFC2" w:rsidR="00970323" w:rsidRDefault="00970323">
      <w:r>
        <w:br w:type="page"/>
      </w:r>
    </w:p>
    <w:p w14:paraId="49F12FC4" w14:textId="6E5996CF" w:rsidR="006975A0" w:rsidRDefault="006975A0" w:rsidP="001A4196">
      <w:pPr>
        <w:pStyle w:val="Heading2numbering"/>
        <w:rPr>
          <w:rStyle w:val="Heading2Char"/>
        </w:rPr>
      </w:pPr>
      <w:bookmarkStart w:id="27" w:name="_Toc157080986"/>
      <w:r>
        <w:rPr>
          <w:rStyle w:val="Heading2Char"/>
        </w:rPr>
        <w:lastRenderedPageBreak/>
        <w:t>Completing Student Phase</w:t>
      </w:r>
      <w:bookmarkEnd w:id="27"/>
    </w:p>
    <w:p w14:paraId="5CEDDCD1" w14:textId="29C2449A" w:rsidR="00BB25F1" w:rsidRPr="00082F89" w:rsidRDefault="00BB25F1" w:rsidP="00082F89">
      <w:r w:rsidRPr="003532CB">
        <w:t xml:space="preserve">To update your </w:t>
      </w:r>
      <w:r w:rsidR="00185958" w:rsidRPr="004820D8">
        <w:rPr>
          <w:b/>
          <w:bCs/>
        </w:rPr>
        <w:t>‘</w:t>
      </w:r>
      <w:r w:rsidRPr="004820D8">
        <w:rPr>
          <w:b/>
          <w:bCs/>
        </w:rPr>
        <w:t>Student</w:t>
      </w:r>
      <w:r w:rsidR="003532CB" w:rsidRPr="004820D8">
        <w:rPr>
          <w:b/>
          <w:bCs/>
        </w:rPr>
        <w:t>’</w:t>
      </w:r>
      <w:r w:rsidRPr="003532CB">
        <w:t xml:space="preserve"> phase</w:t>
      </w:r>
      <w:r w:rsidR="0084549E" w:rsidRPr="003532CB">
        <w:t xml:space="preserve"> </w:t>
      </w:r>
      <w:r w:rsidRPr="003532CB">
        <w:t xml:space="preserve">with your </w:t>
      </w:r>
      <w:r w:rsidR="00663919" w:rsidRPr="003532CB">
        <w:t>medical course completion, go to your ‘</w:t>
      </w:r>
      <w:r w:rsidR="00663919" w:rsidRPr="004820D8">
        <w:rPr>
          <w:b/>
          <w:bCs/>
        </w:rPr>
        <w:t>Manage my RoSO</w:t>
      </w:r>
      <w:r w:rsidR="00663919" w:rsidRPr="003532CB">
        <w:t>’ page</w:t>
      </w:r>
      <w:r w:rsidR="0084549E" w:rsidRPr="003532CB">
        <w:t xml:space="preserve"> and </w:t>
      </w:r>
      <w:r w:rsidR="0069115A">
        <w:t>select</w:t>
      </w:r>
      <w:r w:rsidR="0084549E" w:rsidRPr="003532CB">
        <w:t xml:space="preserve"> the ‘</w:t>
      </w:r>
      <w:r w:rsidR="0084549E" w:rsidRPr="004820D8">
        <w:rPr>
          <w:b/>
          <w:bCs/>
        </w:rPr>
        <w:t>Studen</w:t>
      </w:r>
      <w:r w:rsidR="0084549E" w:rsidRPr="003532CB">
        <w:t xml:space="preserve">t’ </w:t>
      </w:r>
      <w:r w:rsidR="004820D8">
        <w:t>a</w:t>
      </w:r>
      <w:r w:rsidR="0084549E" w:rsidRPr="003532CB">
        <w:t>ccordion</w:t>
      </w:r>
      <w:r w:rsidR="00A41C78">
        <w:t>.</w:t>
      </w:r>
    </w:p>
    <w:p w14:paraId="2C21C2E7" w14:textId="2C3D2BFF" w:rsidR="00A41C78" w:rsidRPr="003532CB" w:rsidRDefault="00A41C78" w:rsidP="00082F89">
      <w:r>
        <w:t>You can get to your ‘</w:t>
      </w:r>
      <w:r w:rsidRPr="004820D8">
        <w:rPr>
          <w:b/>
          <w:bCs/>
        </w:rPr>
        <w:t>Manage my RoSO</w:t>
      </w:r>
      <w:r>
        <w:t>’ page by</w:t>
      </w:r>
      <w:r w:rsidR="00B364B7">
        <w:t xml:space="preserve"> clicking on the </w:t>
      </w:r>
      <w:r w:rsidR="007A2309">
        <w:t>‘</w:t>
      </w:r>
      <w:r w:rsidR="00B364B7" w:rsidRPr="004820D8">
        <w:rPr>
          <w:b/>
          <w:bCs/>
        </w:rPr>
        <w:t>Student</w:t>
      </w:r>
      <w:r w:rsidR="007A2309">
        <w:t>’</w:t>
      </w:r>
      <w:r w:rsidR="00B364B7">
        <w:t xml:space="preserve"> button</w:t>
      </w:r>
      <w:r w:rsidR="007A2309">
        <w:t xml:space="preserve"> under the Program timeline.</w:t>
      </w:r>
    </w:p>
    <w:p w14:paraId="6718B9E1" w14:textId="3C476E68" w:rsidR="0053654A" w:rsidRDefault="007C59AA" w:rsidP="00970323">
      <w:pPr>
        <w:textAlignment w:val="baseline"/>
      </w:pPr>
      <w:r w:rsidRPr="007C59AA">
        <w:rPr>
          <w:b/>
          <w:bCs/>
          <w:noProof/>
        </w:rPr>
        <w:drawing>
          <wp:inline distT="0" distB="0" distL="0" distR="0" wp14:anchorId="2BD9F1B3" wp14:editId="5D4968CC">
            <wp:extent cx="5658317" cy="2686050"/>
            <wp:effectExtent l="0" t="0" r="0" b="0"/>
            <wp:docPr id="206" name="Picture 206" descr="Image shows the student phase button for se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Picture 206" descr="Image shows the student phase button for selection"/>
                    <pic:cNvPicPr/>
                  </pic:nvPicPr>
                  <pic:blipFill>
                    <a:blip r:embed="rId66"/>
                    <a:stretch>
                      <a:fillRect/>
                    </a:stretch>
                  </pic:blipFill>
                  <pic:spPr>
                    <a:xfrm>
                      <a:off x="0" y="0"/>
                      <a:ext cx="5667418" cy="2690370"/>
                    </a:xfrm>
                    <a:prstGeom prst="rect">
                      <a:avLst/>
                    </a:prstGeom>
                  </pic:spPr>
                </pic:pic>
              </a:graphicData>
            </a:graphic>
          </wp:inline>
        </w:drawing>
      </w:r>
    </w:p>
    <w:p w14:paraId="128FF222" w14:textId="698FA04F" w:rsidR="00EB648A" w:rsidRPr="00082F89" w:rsidRDefault="00280942" w:rsidP="00082F89">
      <w:r w:rsidRPr="001D2C97">
        <w:t>On the ‘</w:t>
      </w:r>
      <w:r w:rsidRPr="00343D27">
        <w:rPr>
          <w:b/>
          <w:bCs/>
        </w:rPr>
        <w:t>Completion of medical course’</w:t>
      </w:r>
      <w:r w:rsidRPr="001D2C97">
        <w:t xml:space="preserve"> tile click the ‘</w:t>
      </w:r>
      <w:bookmarkStart w:id="28" w:name="_Int_4NcW4tf9"/>
      <w:r w:rsidRPr="00343D27">
        <w:rPr>
          <w:b/>
          <w:bCs/>
        </w:rPr>
        <w:t>Advise</w:t>
      </w:r>
      <w:bookmarkEnd w:id="28"/>
      <w:r w:rsidRPr="001D2C97">
        <w:t>’ link</w:t>
      </w:r>
      <w:r w:rsidR="00B42D37">
        <w:t>.</w:t>
      </w:r>
    </w:p>
    <w:p w14:paraId="6838CBC8" w14:textId="3CC949F5" w:rsidR="00970323" w:rsidRPr="00082F89" w:rsidRDefault="007C59AA" w:rsidP="00082F89">
      <w:r w:rsidRPr="007C59AA">
        <w:rPr>
          <w:b/>
          <w:bCs/>
          <w:noProof/>
        </w:rPr>
        <w:drawing>
          <wp:inline distT="0" distB="0" distL="0" distR="0" wp14:anchorId="40CC9377" wp14:editId="5A3869B4">
            <wp:extent cx="5400675" cy="2085975"/>
            <wp:effectExtent l="0" t="0" r="9525" b="9525"/>
            <wp:docPr id="207" name="Picture 207" descr="Shows the Student accordion opened up with a place to add in the completion of medical course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Picture 207" descr="Shows the Student accordion opened up with a place to add in the completion of medical course details"/>
                    <pic:cNvPicPr/>
                  </pic:nvPicPr>
                  <pic:blipFill>
                    <a:blip r:embed="rId67"/>
                    <a:stretch>
                      <a:fillRect/>
                    </a:stretch>
                  </pic:blipFill>
                  <pic:spPr>
                    <a:xfrm>
                      <a:off x="0" y="0"/>
                      <a:ext cx="5415515" cy="2091707"/>
                    </a:xfrm>
                    <a:prstGeom prst="rect">
                      <a:avLst/>
                    </a:prstGeom>
                  </pic:spPr>
                </pic:pic>
              </a:graphicData>
            </a:graphic>
          </wp:inline>
        </w:drawing>
      </w:r>
    </w:p>
    <w:p w14:paraId="0F3065B4" w14:textId="77777777" w:rsidR="00970323" w:rsidRPr="00082F89" w:rsidRDefault="00970323" w:rsidP="00082F89">
      <w:r>
        <w:br w:type="page"/>
      </w:r>
    </w:p>
    <w:p w14:paraId="16FF4E6C" w14:textId="65EEA4AD" w:rsidR="00BF7699" w:rsidRDefault="00472364" w:rsidP="00FF72BD">
      <w:pPr>
        <w:textAlignment w:val="baseline"/>
      </w:pPr>
      <w:r>
        <w:lastRenderedPageBreak/>
        <w:t>In the</w:t>
      </w:r>
      <w:r w:rsidR="00BF7699" w:rsidRPr="00697E49">
        <w:t xml:space="preserve"> </w:t>
      </w:r>
      <w:r w:rsidR="00183B90" w:rsidRPr="00697E49">
        <w:t>‘</w:t>
      </w:r>
      <w:r w:rsidR="00BF7699" w:rsidRPr="00343D27">
        <w:rPr>
          <w:b/>
          <w:bCs/>
        </w:rPr>
        <w:t xml:space="preserve">Advisory: </w:t>
      </w:r>
      <w:r w:rsidR="00183B90" w:rsidRPr="00343D27">
        <w:rPr>
          <w:b/>
          <w:bCs/>
        </w:rPr>
        <w:t>Completion</w:t>
      </w:r>
      <w:r w:rsidR="00BF7699" w:rsidRPr="00343D27">
        <w:rPr>
          <w:b/>
          <w:bCs/>
        </w:rPr>
        <w:t xml:space="preserve"> of medical course’</w:t>
      </w:r>
      <w:r w:rsidR="00183B90" w:rsidRPr="00697E49">
        <w:t xml:space="preserve"> fill in the required information</w:t>
      </w:r>
      <w:r>
        <w:t>,</w:t>
      </w:r>
      <w:r w:rsidR="00183B90" w:rsidRPr="00697E49">
        <w:t xml:space="preserve"> upload your evidence</w:t>
      </w:r>
      <w:r>
        <w:t xml:space="preserve"> and c</w:t>
      </w:r>
      <w:r w:rsidR="00183B90" w:rsidRPr="00697E49">
        <w:t>lick ‘</w:t>
      </w:r>
      <w:r w:rsidR="00183B90" w:rsidRPr="00343D27">
        <w:rPr>
          <w:b/>
          <w:bCs/>
        </w:rPr>
        <w:t>Submit</w:t>
      </w:r>
      <w:bookmarkStart w:id="29" w:name="_Int_HwPPSCHr"/>
      <w:r w:rsidR="00183B90" w:rsidRPr="00697E49">
        <w:t>’.</w:t>
      </w:r>
      <w:bookmarkEnd w:id="29"/>
    </w:p>
    <w:p w14:paraId="125759EF" w14:textId="38E9B460" w:rsidR="008F2A0D" w:rsidRDefault="0044440B" w:rsidP="00AF5CA2">
      <w:pPr>
        <w:textAlignment w:val="baseline"/>
      </w:pPr>
      <w:r w:rsidRPr="0044440B">
        <w:rPr>
          <w:noProof/>
        </w:rPr>
        <w:drawing>
          <wp:inline distT="0" distB="0" distL="0" distR="0" wp14:anchorId="21738A60" wp14:editId="093DE300">
            <wp:extent cx="5124450" cy="4272244"/>
            <wp:effectExtent l="0" t="0" r="0" b="0"/>
            <wp:docPr id="208" name="Picture 208" descr="Shows image of Advisory for completion of medical course details including date of evidence, actual date of completion and a place to add your document. Internship training can also be added here. Submi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Picture 208" descr="Shows image of Advisory for completion of medical course details including date of evidence, actual date of completion and a place to add your document. Internship training can also be added here. Submit button"/>
                    <pic:cNvPicPr/>
                  </pic:nvPicPr>
                  <pic:blipFill>
                    <a:blip r:embed="rId68"/>
                    <a:stretch>
                      <a:fillRect/>
                    </a:stretch>
                  </pic:blipFill>
                  <pic:spPr>
                    <a:xfrm>
                      <a:off x="0" y="0"/>
                      <a:ext cx="5134020" cy="4280222"/>
                    </a:xfrm>
                    <a:prstGeom prst="rect">
                      <a:avLst/>
                    </a:prstGeom>
                  </pic:spPr>
                </pic:pic>
              </a:graphicData>
            </a:graphic>
          </wp:inline>
        </w:drawing>
      </w:r>
    </w:p>
    <w:p w14:paraId="378A9254" w14:textId="26228E34" w:rsidR="00FD12CC" w:rsidRDefault="00524C00" w:rsidP="00FF72BD">
      <w:pPr>
        <w:textAlignment w:val="baseline"/>
      </w:pPr>
      <w:r>
        <w:t xml:space="preserve">After </w:t>
      </w:r>
      <w:r w:rsidR="00445EE6">
        <w:t>submitting</w:t>
      </w:r>
      <w:r>
        <w:t xml:space="preserve"> this advisory, your </w:t>
      </w:r>
      <w:r w:rsidR="00445EE6">
        <w:t>‘</w:t>
      </w:r>
      <w:r w:rsidR="009844D8" w:rsidRPr="000D6BF4">
        <w:rPr>
          <w:b/>
          <w:bCs/>
        </w:rPr>
        <w:t>Student</w:t>
      </w:r>
      <w:r w:rsidR="00445EE6">
        <w:t>’</w:t>
      </w:r>
      <w:r w:rsidR="009844D8">
        <w:t xml:space="preserve"> accordion will change to </w:t>
      </w:r>
      <w:r w:rsidR="000D6BF4" w:rsidRPr="00082F89">
        <w:rPr>
          <w:rStyle w:val="greentextChar"/>
        </w:rPr>
        <w:t>g</w:t>
      </w:r>
      <w:r w:rsidR="009844D8" w:rsidRPr="00082F89">
        <w:rPr>
          <w:rStyle w:val="greentextChar"/>
        </w:rPr>
        <w:t>reen</w:t>
      </w:r>
      <w:r w:rsidR="009844D8">
        <w:t xml:space="preserve"> with a tick and the </w:t>
      </w:r>
      <w:r w:rsidR="00445EE6">
        <w:t>‘</w:t>
      </w:r>
      <w:r w:rsidR="009844D8" w:rsidRPr="000D6BF4">
        <w:rPr>
          <w:b/>
          <w:bCs/>
        </w:rPr>
        <w:t>Intern</w:t>
      </w:r>
      <w:r w:rsidR="00445EE6">
        <w:t>’</w:t>
      </w:r>
      <w:r w:rsidR="009844D8">
        <w:t xml:space="preserve"> accordion will now be </w:t>
      </w:r>
      <w:r w:rsidR="000D6BF4" w:rsidRPr="000D6BF4">
        <w:rPr>
          <w:color w:val="0070C0"/>
        </w:rPr>
        <w:t>b</w:t>
      </w:r>
      <w:r w:rsidR="009844D8" w:rsidRPr="000D6BF4">
        <w:rPr>
          <w:color w:val="0070C0"/>
        </w:rPr>
        <w:t>lue</w:t>
      </w:r>
      <w:r w:rsidR="00445EE6">
        <w:t>.</w:t>
      </w:r>
      <w:r w:rsidR="001746D9">
        <w:t xml:space="preserve"> </w:t>
      </w:r>
    </w:p>
    <w:p w14:paraId="2202402D" w14:textId="7DDB06BD" w:rsidR="0044440B" w:rsidRDefault="0044440B" w:rsidP="00FF72BD">
      <w:pPr>
        <w:textAlignment w:val="baseline"/>
      </w:pPr>
      <w:r w:rsidRPr="0044440B">
        <w:rPr>
          <w:noProof/>
        </w:rPr>
        <w:drawing>
          <wp:inline distT="0" distB="0" distL="0" distR="0" wp14:anchorId="569E7E2A" wp14:editId="1B66FEED">
            <wp:extent cx="5689005" cy="1247775"/>
            <wp:effectExtent l="0" t="0" r="6985" b="0"/>
            <wp:docPr id="209" name="Picture 209" descr="Image showing the intern phase now available in blue for comple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Picture 209" descr="Image showing the intern phase now available in blue for completion"/>
                    <pic:cNvPicPr/>
                  </pic:nvPicPr>
                  <pic:blipFill>
                    <a:blip r:embed="rId69"/>
                    <a:stretch>
                      <a:fillRect/>
                    </a:stretch>
                  </pic:blipFill>
                  <pic:spPr>
                    <a:xfrm>
                      <a:off x="0" y="0"/>
                      <a:ext cx="5694906" cy="1249069"/>
                    </a:xfrm>
                    <a:prstGeom prst="rect">
                      <a:avLst/>
                    </a:prstGeom>
                  </pic:spPr>
                </pic:pic>
              </a:graphicData>
            </a:graphic>
          </wp:inline>
        </w:drawing>
      </w:r>
    </w:p>
    <w:p w14:paraId="44E9A2CA" w14:textId="5169DF33" w:rsidR="00EC6E85" w:rsidRDefault="00EC6E85" w:rsidP="00082F89">
      <w:r>
        <w:br w:type="page"/>
      </w:r>
    </w:p>
    <w:p w14:paraId="44D24C87" w14:textId="6F0FD40F" w:rsidR="00EC6E85" w:rsidRDefault="00EC6E85" w:rsidP="001A4196">
      <w:pPr>
        <w:pStyle w:val="Heading2numbering"/>
        <w:rPr>
          <w:rStyle w:val="Heading2Char"/>
        </w:rPr>
      </w:pPr>
      <w:bookmarkStart w:id="30" w:name="_Toc157080987"/>
      <w:r>
        <w:rPr>
          <w:rStyle w:val="Heading2Char"/>
        </w:rPr>
        <w:lastRenderedPageBreak/>
        <w:t xml:space="preserve">Entering your </w:t>
      </w:r>
      <w:bookmarkStart w:id="31" w:name="_Int_ns7idNrJ"/>
      <w:proofErr w:type="gramStart"/>
      <w:r>
        <w:rPr>
          <w:rStyle w:val="Heading2Char"/>
        </w:rPr>
        <w:t>Internship</w:t>
      </w:r>
      <w:bookmarkEnd w:id="31"/>
      <w:proofErr w:type="gramEnd"/>
      <w:r>
        <w:rPr>
          <w:rStyle w:val="Heading2Char"/>
        </w:rPr>
        <w:t xml:space="preserve"> information</w:t>
      </w:r>
      <w:bookmarkEnd w:id="30"/>
    </w:p>
    <w:p w14:paraId="1B264F46" w14:textId="5B9F6A01" w:rsidR="005D3FA6" w:rsidRPr="00082F89" w:rsidRDefault="005D3FA6" w:rsidP="00082F89">
      <w:r w:rsidRPr="003532CB">
        <w:t>To update your ‘</w:t>
      </w:r>
      <w:r w:rsidRPr="0053654A">
        <w:rPr>
          <w:b/>
          <w:bCs/>
        </w:rPr>
        <w:t>Intern</w:t>
      </w:r>
      <w:r>
        <w:t>’</w:t>
      </w:r>
      <w:r w:rsidRPr="003532CB">
        <w:t xml:space="preserve"> phase with your </w:t>
      </w:r>
      <w:r w:rsidR="00CD3908">
        <w:t>APHRA registration and internship details</w:t>
      </w:r>
      <w:r w:rsidRPr="003532CB">
        <w:t>, go to your ‘</w:t>
      </w:r>
      <w:r w:rsidRPr="0053654A">
        <w:rPr>
          <w:b/>
          <w:bCs/>
        </w:rPr>
        <w:t>Manage my RoSO’</w:t>
      </w:r>
      <w:r w:rsidRPr="003532CB">
        <w:t xml:space="preserve"> page and then </w:t>
      </w:r>
      <w:r w:rsidR="00F8595A">
        <w:t>select</w:t>
      </w:r>
      <w:r w:rsidR="00F8595A" w:rsidRPr="003532CB">
        <w:t xml:space="preserve"> </w:t>
      </w:r>
      <w:r w:rsidRPr="003532CB">
        <w:t>the ‘</w:t>
      </w:r>
      <w:r w:rsidR="00D30688" w:rsidRPr="0053654A">
        <w:rPr>
          <w:b/>
          <w:bCs/>
        </w:rPr>
        <w:t>Intern</w:t>
      </w:r>
      <w:r w:rsidRPr="003532CB">
        <w:t>’ Accordion</w:t>
      </w:r>
      <w:r>
        <w:t>.</w:t>
      </w:r>
    </w:p>
    <w:p w14:paraId="7BA20D52" w14:textId="67E018AD" w:rsidR="00FD5469" w:rsidRPr="00082F89" w:rsidRDefault="005D3FA6" w:rsidP="00082F89">
      <w:r>
        <w:t>You can get to your ‘</w:t>
      </w:r>
      <w:r w:rsidRPr="0053654A">
        <w:rPr>
          <w:b/>
          <w:bCs/>
        </w:rPr>
        <w:t>Manage my RoSO’</w:t>
      </w:r>
      <w:r>
        <w:t xml:space="preserve"> page </w:t>
      </w:r>
      <w:r w:rsidR="001C72F1">
        <w:t xml:space="preserve">from your dashboard </w:t>
      </w:r>
      <w:r>
        <w:t>by clicking on</w:t>
      </w:r>
      <w:r w:rsidR="00D30688">
        <w:t xml:space="preserve"> either the ‘</w:t>
      </w:r>
      <w:r w:rsidR="00D30688" w:rsidRPr="0053654A">
        <w:rPr>
          <w:b/>
          <w:bCs/>
        </w:rPr>
        <w:t>Man</w:t>
      </w:r>
      <w:r w:rsidR="009676A9" w:rsidRPr="0053654A">
        <w:rPr>
          <w:b/>
          <w:bCs/>
        </w:rPr>
        <w:t>a</w:t>
      </w:r>
      <w:r w:rsidR="00D30688" w:rsidRPr="0053654A">
        <w:rPr>
          <w:b/>
          <w:bCs/>
        </w:rPr>
        <w:t>ge my RoSO</w:t>
      </w:r>
      <w:r w:rsidR="00D30688">
        <w:t xml:space="preserve">’ </w:t>
      </w:r>
      <w:r w:rsidR="00697E49">
        <w:t>button or</w:t>
      </w:r>
      <w:r>
        <w:t xml:space="preserve"> the ‘</w:t>
      </w:r>
      <w:r w:rsidR="00D30688" w:rsidRPr="0053654A">
        <w:rPr>
          <w:b/>
          <w:bCs/>
        </w:rPr>
        <w:t>Intern</w:t>
      </w:r>
      <w:r>
        <w:t>’ button under the Program timeline</w:t>
      </w:r>
      <w:r w:rsidR="00D30688">
        <w:t>.</w:t>
      </w:r>
      <w:r w:rsidR="00511930" w:rsidRPr="00511930">
        <w:rPr>
          <w:noProof/>
        </w:rPr>
        <w:t xml:space="preserve"> </w:t>
      </w:r>
      <w:r w:rsidR="00D50CFC" w:rsidRPr="00D50CFC">
        <w:rPr>
          <w:noProof/>
        </w:rPr>
        <w:drawing>
          <wp:inline distT="0" distB="0" distL="0" distR="0" wp14:anchorId="18CDE591" wp14:editId="0F833F53">
            <wp:extent cx="5191125" cy="2283277"/>
            <wp:effectExtent l="0" t="0" r="0" b="3175"/>
            <wp:docPr id="210" name="Picture 210" descr="Image of Manage my RoSO button in the intern st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Picture 210" descr="Image of Manage my RoSO button in the intern stage"/>
                    <pic:cNvPicPr/>
                  </pic:nvPicPr>
                  <pic:blipFill>
                    <a:blip r:embed="rId70"/>
                    <a:stretch>
                      <a:fillRect/>
                    </a:stretch>
                  </pic:blipFill>
                  <pic:spPr>
                    <a:xfrm>
                      <a:off x="0" y="0"/>
                      <a:ext cx="5204817" cy="2289299"/>
                    </a:xfrm>
                    <a:prstGeom prst="rect">
                      <a:avLst/>
                    </a:prstGeom>
                  </pic:spPr>
                </pic:pic>
              </a:graphicData>
            </a:graphic>
          </wp:inline>
        </w:drawing>
      </w:r>
    </w:p>
    <w:p w14:paraId="638A2889" w14:textId="1032B037" w:rsidR="00626888" w:rsidRPr="00266D54" w:rsidRDefault="00626888" w:rsidP="00266D54">
      <w:r w:rsidRPr="00266D54">
        <w:t>To enter your ‘</w:t>
      </w:r>
      <w:r w:rsidRPr="00266D54">
        <w:rPr>
          <w:rStyle w:val="Strong"/>
        </w:rPr>
        <w:t>Provisional registration with APHRA</w:t>
      </w:r>
      <w:r w:rsidRPr="00266D54">
        <w:t>’ click on the ‘</w:t>
      </w:r>
      <w:bookmarkStart w:id="32" w:name="_Int_Y4uTFCyW"/>
      <w:r w:rsidRPr="00266D54">
        <w:rPr>
          <w:rStyle w:val="Strong"/>
        </w:rPr>
        <w:t>Advise</w:t>
      </w:r>
      <w:bookmarkEnd w:id="32"/>
      <w:r w:rsidRPr="00266D54">
        <w:t>’ link.</w:t>
      </w:r>
    </w:p>
    <w:p w14:paraId="11041661" w14:textId="7C9295B0" w:rsidR="009F3E20" w:rsidRDefault="00D50CFC" w:rsidP="00082F89">
      <w:r w:rsidRPr="00D50CFC">
        <w:rPr>
          <w:noProof/>
        </w:rPr>
        <w:drawing>
          <wp:inline distT="0" distB="0" distL="0" distR="0" wp14:anchorId="051A33D6" wp14:editId="5533F570">
            <wp:extent cx="5087904" cy="3028950"/>
            <wp:effectExtent l="0" t="0" r="0" b="0"/>
            <wp:docPr id="211" name="Picture 211" descr="Image showing Intern stage and where to complete provisional registration details for AHP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Picture 211" descr="Image showing Intern stage and where to complete provisional registration details for AHPRA"/>
                    <pic:cNvPicPr/>
                  </pic:nvPicPr>
                  <pic:blipFill>
                    <a:blip r:embed="rId71"/>
                    <a:stretch>
                      <a:fillRect/>
                    </a:stretch>
                  </pic:blipFill>
                  <pic:spPr>
                    <a:xfrm>
                      <a:off x="0" y="0"/>
                      <a:ext cx="5092779" cy="3031852"/>
                    </a:xfrm>
                    <a:prstGeom prst="rect">
                      <a:avLst/>
                    </a:prstGeom>
                  </pic:spPr>
                </pic:pic>
              </a:graphicData>
            </a:graphic>
          </wp:inline>
        </w:drawing>
      </w:r>
    </w:p>
    <w:p w14:paraId="7A1BF3BB" w14:textId="77777777" w:rsidR="009F3E20" w:rsidRDefault="009F3E20">
      <w:pPr>
        <w:spacing w:after="160" w:line="259" w:lineRule="auto"/>
      </w:pPr>
      <w:r>
        <w:br w:type="page"/>
      </w:r>
    </w:p>
    <w:p w14:paraId="0C93D27D" w14:textId="2F2DB986" w:rsidR="00987C07" w:rsidRDefault="009D38FE" w:rsidP="00082F89">
      <w:r>
        <w:lastRenderedPageBreak/>
        <w:t>In the</w:t>
      </w:r>
      <w:r w:rsidR="00987C07">
        <w:t xml:space="preserve"> ‘</w:t>
      </w:r>
      <w:r w:rsidR="00987C07" w:rsidRPr="0053654A">
        <w:rPr>
          <w:b/>
          <w:bCs/>
        </w:rPr>
        <w:t>Advisory: Provisional registration with APHRA’</w:t>
      </w:r>
      <w:r w:rsidR="00987C07">
        <w:t xml:space="preserve"> complete the </w:t>
      </w:r>
      <w:r w:rsidR="00E85F68">
        <w:t xml:space="preserve">mandatory </w:t>
      </w:r>
      <w:r w:rsidR="0099583F">
        <w:t>fields</w:t>
      </w:r>
      <w:r w:rsidR="00306CA1">
        <w:t xml:space="preserve"> (</w:t>
      </w:r>
      <w:r w:rsidR="00306CA1" w:rsidRPr="00B93CE0">
        <w:t>orange</w:t>
      </w:r>
      <w:r w:rsidR="00306CA1">
        <w:t xml:space="preserve"> fields)</w:t>
      </w:r>
      <w:r w:rsidR="0099583F">
        <w:t xml:space="preserve"> and </w:t>
      </w:r>
      <w:r w:rsidR="00D4687B">
        <w:t xml:space="preserve">upload </w:t>
      </w:r>
      <w:r w:rsidR="00E85F68">
        <w:t>the</w:t>
      </w:r>
      <w:r w:rsidR="0074218E">
        <w:t xml:space="preserve"> </w:t>
      </w:r>
      <w:r w:rsidR="00D4687B">
        <w:t>required evidence.</w:t>
      </w:r>
      <w:r w:rsidR="00116D31">
        <w:t xml:space="preserve"> Click ‘</w:t>
      </w:r>
      <w:r w:rsidR="00116D31" w:rsidRPr="0053654A">
        <w:rPr>
          <w:b/>
          <w:bCs/>
        </w:rPr>
        <w:t>Submit</w:t>
      </w:r>
      <w:r w:rsidR="00116D31">
        <w:t xml:space="preserve">’ once </w:t>
      </w:r>
      <w:r w:rsidR="009A1413">
        <w:t>completed.</w:t>
      </w:r>
    </w:p>
    <w:p w14:paraId="0C7CB593" w14:textId="5768E80A" w:rsidR="00954B11" w:rsidRDefault="00954B11" w:rsidP="00082F89">
      <w:r w:rsidRPr="00954B11">
        <w:rPr>
          <w:noProof/>
        </w:rPr>
        <w:drawing>
          <wp:inline distT="0" distB="0" distL="0" distR="0" wp14:anchorId="6E9AA4C4" wp14:editId="3D9666BE">
            <wp:extent cx="5029200" cy="4410690"/>
            <wp:effectExtent l="0" t="0" r="0" b="9525"/>
            <wp:docPr id="212" name="Picture 212" descr="Image of Advisory screen for provision registration with AHPRA details including dates, AHPRA number and Medicare provider number, button for uploading certific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Picture 212" descr="Image of Advisory screen for provision registration with AHPRA details including dates, AHPRA number and Medicare provider number, button for uploading certificate"/>
                    <pic:cNvPicPr/>
                  </pic:nvPicPr>
                  <pic:blipFill>
                    <a:blip r:embed="rId72"/>
                    <a:stretch>
                      <a:fillRect/>
                    </a:stretch>
                  </pic:blipFill>
                  <pic:spPr>
                    <a:xfrm>
                      <a:off x="0" y="0"/>
                      <a:ext cx="5036961" cy="4417497"/>
                    </a:xfrm>
                    <a:prstGeom prst="rect">
                      <a:avLst/>
                    </a:prstGeom>
                  </pic:spPr>
                </pic:pic>
              </a:graphicData>
            </a:graphic>
          </wp:inline>
        </w:drawing>
      </w:r>
    </w:p>
    <w:p w14:paraId="0C9517CB" w14:textId="77777777" w:rsidR="00082F89" w:rsidRPr="00082F89" w:rsidRDefault="00775CAD" w:rsidP="00082F89">
      <w:r>
        <w:t>You will be taken back to the ‘</w:t>
      </w:r>
      <w:r w:rsidRPr="009D38FE">
        <w:rPr>
          <w:b/>
          <w:bCs/>
        </w:rPr>
        <w:t>Man</w:t>
      </w:r>
      <w:r w:rsidR="009676A9" w:rsidRPr="009D38FE">
        <w:rPr>
          <w:b/>
          <w:bCs/>
        </w:rPr>
        <w:t>a</w:t>
      </w:r>
      <w:r w:rsidRPr="009D38FE">
        <w:rPr>
          <w:b/>
          <w:bCs/>
        </w:rPr>
        <w:t>ge my RoSO</w:t>
      </w:r>
      <w:r>
        <w:t xml:space="preserve">’ page, there will now be </w:t>
      </w:r>
      <w:r w:rsidRPr="009D38FE">
        <w:rPr>
          <w:color w:val="00B050"/>
        </w:rPr>
        <w:t>green</w:t>
      </w:r>
      <w:r>
        <w:t xml:space="preserve"> </w:t>
      </w:r>
      <w:r w:rsidR="006503F8">
        <w:t xml:space="preserve">text </w:t>
      </w:r>
      <w:r w:rsidR="009D38FE">
        <w:t xml:space="preserve">with a </w:t>
      </w:r>
      <w:r>
        <w:t>tick next to the event tile.</w:t>
      </w:r>
    </w:p>
    <w:p w14:paraId="15529210" w14:textId="46AD9760" w:rsidR="00807DD9" w:rsidRDefault="00E6182D" w:rsidP="006165A1">
      <w:r w:rsidRPr="006165A1">
        <w:t xml:space="preserve">To enter your </w:t>
      </w:r>
      <w:r w:rsidR="00D24588" w:rsidRPr="006165A1">
        <w:t>‘</w:t>
      </w:r>
      <w:r w:rsidR="00D24588" w:rsidRPr="006165A1">
        <w:rPr>
          <w:rStyle w:val="Strong"/>
        </w:rPr>
        <w:t>Commencement of internship</w:t>
      </w:r>
      <w:r w:rsidR="00D24588" w:rsidRPr="006165A1">
        <w:t>’ details click the ‘</w:t>
      </w:r>
      <w:bookmarkStart w:id="33" w:name="_Int_ktRtDa0N"/>
      <w:r w:rsidR="00D24588" w:rsidRPr="006165A1">
        <w:rPr>
          <w:rStyle w:val="Strong"/>
        </w:rPr>
        <w:t>Advise</w:t>
      </w:r>
      <w:bookmarkEnd w:id="33"/>
      <w:r w:rsidR="00D24588" w:rsidRPr="006165A1">
        <w:t>’ link.</w:t>
      </w:r>
    </w:p>
    <w:p w14:paraId="78A8780E" w14:textId="1125711E" w:rsidR="00C53E3F" w:rsidRPr="006165A1" w:rsidRDefault="00C53E3F" w:rsidP="006165A1">
      <w:r w:rsidRPr="00C53E3F">
        <w:rPr>
          <w:noProof/>
        </w:rPr>
        <w:drawing>
          <wp:inline distT="0" distB="0" distL="0" distR="0" wp14:anchorId="647148E3" wp14:editId="069FCC8F">
            <wp:extent cx="5330914" cy="2057400"/>
            <wp:effectExtent l="0" t="0" r="3175" b="0"/>
            <wp:docPr id="213" name="Picture 213" descr="Image of commencement of internship screen with 'advise' button for adding in the 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Picture 213" descr="Image of commencement of internship screen with 'advise' button for adding in the date"/>
                    <pic:cNvPicPr/>
                  </pic:nvPicPr>
                  <pic:blipFill>
                    <a:blip r:embed="rId73"/>
                    <a:stretch>
                      <a:fillRect/>
                    </a:stretch>
                  </pic:blipFill>
                  <pic:spPr>
                    <a:xfrm>
                      <a:off x="0" y="0"/>
                      <a:ext cx="5336159" cy="2059424"/>
                    </a:xfrm>
                    <a:prstGeom prst="rect">
                      <a:avLst/>
                    </a:prstGeom>
                  </pic:spPr>
                </pic:pic>
              </a:graphicData>
            </a:graphic>
          </wp:inline>
        </w:drawing>
      </w:r>
    </w:p>
    <w:p w14:paraId="3C261C59" w14:textId="055AB7B6" w:rsidR="00D02CD5" w:rsidRDefault="00D24588" w:rsidP="00AF5CA2">
      <w:pPr>
        <w:spacing w:after="120"/>
      </w:pPr>
      <w:r>
        <w:rPr>
          <w:noProof/>
        </w:rPr>
        <mc:AlternateContent>
          <mc:Choice Requires="wps">
            <w:drawing>
              <wp:anchor distT="0" distB="0" distL="114300" distR="114300" simplePos="0" relativeHeight="251624473" behindDoc="0" locked="0" layoutInCell="1" allowOverlap="1" wp14:anchorId="1E52C590" wp14:editId="56075482">
                <wp:simplePos x="0" y="0"/>
                <wp:positionH relativeFrom="column">
                  <wp:posOffset>5467350</wp:posOffset>
                </wp:positionH>
                <wp:positionV relativeFrom="paragraph">
                  <wp:posOffset>1384300</wp:posOffset>
                </wp:positionV>
                <wp:extent cx="394970" cy="276225"/>
                <wp:effectExtent l="0" t="0" r="24130" b="28575"/>
                <wp:wrapNone/>
                <wp:docPr id="54" name="Rectangle 5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94970" cy="276225"/>
                        </a:xfrm>
                        <a:prstGeom prst="rect">
                          <a:avLst/>
                        </a:prstGeom>
                        <a:solidFill>
                          <a:srgbClr val="008C3A">
                            <a:alpha val="5000"/>
                          </a:srgbClr>
                        </a:solidFill>
                        <a:ln w="18000">
                          <a:solidFill>
                            <a:srgbClr val="008C3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5A803D" id="Rectangle 54" o:spid="_x0000_s1026" alt="&quot;&quot;" style="position:absolute;margin-left:430.5pt;margin-top:109pt;width:31.1pt;height:21.75pt;z-index:2516244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" fillcolor="#008c3a" strokecolor="#008c3a" strokeweight=".5mm">
                <v:fill opacity="3341f"/>
              </v:rect>
            </w:pict>
          </mc:Fallback>
        </mc:AlternateContent>
      </w:r>
      <w:r w:rsidR="00C50A7F" w:rsidRPr="006165A1">
        <w:t>In the</w:t>
      </w:r>
      <w:r w:rsidR="00D02CD5" w:rsidRPr="006165A1">
        <w:t xml:space="preserve"> ‘</w:t>
      </w:r>
      <w:r w:rsidR="00D02CD5" w:rsidRPr="006165A1">
        <w:rPr>
          <w:rStyle w:val="Strong"/>
        </w:rPr>
        <w:t>Advisory: Commenc</w:t>
      </w:r>
      <w:r w:rsidR="006E658D" w:rsidRPr="006165A1">
        <w:rPr>
          <w:rStyle w:val="Strong"/>
        </w:rPr>
        <w:t>ement of internship</w:t>
      </w:r>
      <w:r w:rsidR="006E658D" w:rsidRPr="006165A1">
        <w:t>’</w:t>
      </w:r>
      <w:r w:rsidR="006E658D">
        <w:t xml:space="preserve"> </w:t>
      </w:r>
      <w:r w:rsidR="00D02CD5">
        <w:t xml:space="preserve">complete the </w:t>
      </w:r>
      <w:r w:rsidR="00E40068">
        <w:t xml:space="preserve">mandatory </w:t>
      </w:r>
      <w:r w:rsidR="00D02CD5">
        <w:t>fields</w:t>
      </w:r>
      <w:r w:rsidR="00CB1210" w:rsidRPr="00CB1210">
        <w:t xml:space="preserve"> </w:t>
      </w:r>
      <w:r w:rsidR="00CB1210">
        <w:t>(</w:t>
      </w:r>
      <w:r w:rsidR="00CB1210" w:rsidRPr="00B93CE0">
        <w:t>orange</w:t>
      </w:r>
      <w:r w:rsidR="00CB1210">
        <w:t xml:space="preserve"> fields)</w:t>
      </w:r>
      <w:r w:rsidR="00A95B3D">
        <w:t xml:space="preserve">, adding your </w:t>
      </w:r>
      <w:r w:rsidR="000A2FCC">
        <w:t>facilit</w:t>
      </w:r>
      <w:r w:rsidR="000F4B33">
        <w:t>y</w:t>
      </w:r>
      <w:r w:rsidR="000A2FCC">
        <w:t xml:space="preserve"> address </w:t>
      </w:r>
      <w:r w:rsidR="00D02CD5">
        <w:t xml:space="preserve">and upload </w:t>
      </w:r>
      <w:r w:rsidR="00CB1210">
        <w:t>the</w:t>
      </w:r>
      <w:r w:rsidR="00D02CD5">
        <w:t xml:space="preserve"> required evidence. Click ‘</w:t>
      </w:r>
      <w:r w:rsidR="00D02CD5" w:rsidRPr="00C50A7F">
        <w:rPr>
          <w:b/>
          <w:bCs/>
        </w:rPr>
        <w:t>Submit</w:t>
      </w:r>
      <w:r w:rsidR="00D02CD5">
        <w:t>’ once completed.</w:t>
      </w:r>
    </w:p>
    <w:p w14:paraId="7314057C" w14:textId="238606CC" w:rsidR="00B40355" w:rsidRDefault="00B40355" w:rsidP="005D3FA6">
      <w:pPr>
        <w:textAlignment w:val="baseline"/>
      </w:pPr>
      <w:r w:rsidRPr="00B40355">
        <w:rPr>
          <w:noProof/>
        </w:rPr>
        <w:lastRenderedPageBreak/>
        <w:drawing>
          <wp:inline distT="0" distB="0" distL="0" distR="0" wp14:anchorId="67BF86B1" wp14:editId="2F296474">
            <wp:extent cx="5731510" cy="5094605"/>
            <wp:effectExtent l="0" t="0" r="2540" b="0"/>
            <wp:docPr id="19" name="Picture 19" descr="Advisory: commencement of internship screen with location address for internship details. RoSO is not entered h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dvisory: commencement of internship screen with location address for internship details. RoSO is not entered here."/>
                    <pic:cNvPicPr/>
                  </pic:nvPicPr>
                  <pic:blipFill>
                    <a:blip r:embed="rId74"/>
                    <a:stretch>
                      <a:fillRect/>
                    </a:stretch>
                  </pic:blipFill>
                  <pic:spPr>
                    <a:xfrm>
                      <a:off x="0" y="0"/>
                      <a:ext cx="5731510" cy="5094605"/>
                    </a:xfrm>
                    <a:prstGeom prst="rect">
                      <a:avLst/>
                    </a:prstGeom>
                  </pic:spPr>
                </pic:pic>
              </a:graphicData>
            </a:graphic>
          </wp:inline>
        </w:drawing>
      </w:r>
    </w:p>
    <w:p w14:paraId="0EFC3287" w14:textId="3BBCF6A0" w:rsidR="00186245" w:rsidRDefault="00186245" w:rsidP="00082F89">
      <w:r>
        <w:t>You will be taken back to the ‘</w:t>
      </w:r>
      <w:r w:rsidRPr="00C50A7F">
        <w:rPr>
          <w:b/>
          <w:bCs/>
        </w:rPr>
        <w:t>Man</w:t>
      </w:r>
      <w:r w:rsidR="009676A9" w:rsidRPr="00C50A7F">
        <w:rPr>
          <w:b/>
          <w:bCs/>
        </w:rPr>
        <w:t>a</w:t>
      </w:r>
      <w:r w:rsidRPr="00C50A7F">
        <w:rPr>
          <w:b/>
          <w:bCs/>
        </w:rPr>
        <w:t>ge my RoSO</w:t>
      </w:r>
      <w:r>
        <w:t>’ page, there will now be three dots next to the event ti</w:t>
      </w:r>
      <w:r w:rsidR="009223A4">
        <w:t>t</w:t>
      </w:r>
      <w:r>
        <w:t>le</w:t>
      </w:r>
      <w:r w:rsidR="002D0B3C">
        <w:t xml:space="preserve"> </w:t>
      </w:r>
      <w:r w:rsidR="009223A4">
        <w:t xml:space="preserve">that indicate your internship activation </w:t>
      </w:r>
      <w:r w:rsidR="00DA48B2">
        <w:t>has been advised</w:t>
      </w:r>
      <w:r w:rsidR="002D0B3C">
        <w:t>.</w:t>
      </w:r>
    </w:p>
    <w:p w14:paraId="7E5F1BF2" w14:textId="37D232AC" w:rsidR="00511930" w:rsidRDefault="005F21B8" w:rsidP="00082F89">
      <w:r w:rsidRPr="005F21B8">
        <w:rPr>
          <w:noProof/>
        </w:rPr>
        <w:drawing>
          <wp:inline distT="0" distB="0" distL="0" distR="0" wp14:anchorId="5739628D" wp14:editId="105441D1">
            <wp:extent cx="5010150" cy="2037094"/>
            <wp:effectExtent l="0" t="0" r="0" b="1270"/>
            <wp:docPr id="214" name="Picture 214" descr="Image of manage my RoSO screen where you can advise the 'completion of internship' 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Picture 214" descr="Image of manage my RoSO screen where you can advise the 'completion of internship' date."/>
                    <pic:cNvPicPr/>
                  </pic:nvPicPr>
                  <pic:blipFill>
                    <a:blip r:embed="rId75"/>
                    <a:stretch>
                      <a:fillRect/>
                    </a:stretch>
                  </pic:blipFill>
                  <pic:spPr>
                    <a:xfrm>
                      <a:off x="0" y="0"/>
                      <a:ext cx="5021577" cy="2041740"/>
                    </a:xfrm>
                    <a:prstGeom prst="rect">
                      <a:avLst/>
                    </a:prstGeom>
                  </pic:spPr>
                </pic:pic>
              </a:graphicData>
            </a:graphic>
          </wp:inline>
        </w:drawing>
      </w:r>
      <w:r w:rsidR="00511930">
        <w:br w:type="page"/>
      </w:r>
    </w:p>
    <w:p w14:paraId="04F86223" w14:textId="368EC6A3" w:rsidR="00A306D5" w:rsidRDefault="00EC6E85" w:rsidP="001A4196">
      <w:pPr>
        <w:pStyle w:val="Heading2numbering"/>
      </w:pPr>
      <w:bookmarkStart w:id="34" w:name="_Toc157080988"/>
      <w:r>
        <w:rPr>
          <w:rStyle w:val="Heading2Char"/>
        </w:rPr>
        <w:lastRenderedPageBreak/>
        <w:t>Act</w:t>
      </w:r>
      <w:r w:rsidR="0061170B">
        <w:rPr>
          <w:rStyle w:val="Heading2Char"/>
        </w:rPr>
        <w:t>ivating your Planned RoSO Event</w:t>
      </w:r>
      <w:bookmarkEnd w:id="34"/>
    </w:p>
    <w:p w14:paraId="13320A94" w14:textId="0CAB0043" w:rsidR="001622FE" w:rsidRDefault="00CB54A1" w:rsidP="005D3FA6">
      <w:pPr>
        <w:textAlignment w:val="baseline"/>
      </w:pPr>
      <w:r>
        <w:t xml:space="preserve">To activate a </w:t>
      </w:r>
      <w:r w:rsidR="00EB4101">
        <w:t xml:space="preserve">previously </w:t>
      </w:r>
      <w:hyperlink w:anchor="_Editing_a_Planned" w:history="1">
        <w:r w:rsidR="00080FA1" w:rsidRPr="00BB5DF7">
          <w:rPr>
            <w:rStyle w:val="Hyperlink"/>
          </w:rPr>
          <w:t>p</w:t>
        </w:r>
        <w:r w:rsidRPr="00BB5DF7">
          <w:rPr>
            <w:rStyle w:val="Hyperlink"/>
          </w:rPr>
          <w:t xml:space="preserve">lanned RoSO </w:t>
        </w:r>
        <w:r w:rsidR="009B77C9" w:rsidRPr="00BB5DF7">
          <w:rPr>
            <w:rStyle w:val="Hyperlink"/>
          </w:rPr>
          <w:t>event</w:t>
        </w:r>
      </w:hyperlink>
      <w:r w:rsidR="00552278">
        <w:t>, open you</w:t>
      </w:r>
      <w:r w:rsidR="00EA2A0B">
        <w:t>r</w:t>
      </w:r>
      <w:r w:rsidR="00552278">
        <w:t xml:space="preserve"> ‘</w:t>
      </w:r>
      <w:r w:rsidR="00552278" w:rsidRPr="00C50A7F">
        <w:rPr>
          <w:b/>
          <w:bCs/>
        </w:rPr>
        <w:t>Man</w:t>
      </w:r>
      <w:r w:rsidR="009676A9" w:rsidRPr="00C50A7F">
        <w:rPr>
          <w:b/>
          <w:bCs/>
        </w:rPr>
        <w:t>a</w:t>
      </w:r>
      <w:r w:rsidR="00552278" w:rsidRPr="00C50A7F">
        <w:rPr>
          <w:b/>
          <w:bCs/>
        </w:rPr>
        <w:t>ge my RoS</w:t>
      </w:r>
      <w:r w:rsidR="00552278" w:rsidRPr="00080FA1">
        <w:rPr>
          <w:b/>
          <w:bCs/>
        </w:rPr>
        <w:t>O</w:t>
      </w:r>
      <w:r w:rsidR="00552278">
        <w:t>’ page</w:t>
      </w:r>
      <w:r w:rsidR="006E588D">
        <w:t xml:space="preserve"> by clicking on the ‘</w:t>
      </w:r>
      <w:r w:rsidR="006E588D" w:rsidRPr="00C50A7F">
        <w:rPr>
          <w:b/>
          <w:bCs/>
        </w:rPr>
        <w:t>Plan my RoSO</w:t>
      </w:r>
      <w:r w:rsidR="006E588D">
        <w:t>’ button.</w:t>
      </w:r>
      <w:r w:rsidR="0047213E">
        <w:t xml:space="preserve"> </w:t>
      </w:r>
    </w:p>
    <w:p w14:paraId="201C7C81" w14:textId="77777777" w:rsidR="00E872AC" w:rsidRDefault="00CD260A" w:rsidP="00E872AC">
      <w:pPr>
        <w:textAlignment w:val="baseline"/>
      </w:pPr>
      <w:r w:rsidRPr="00CD260A">
        <w:rPr>
          <w:noProof/>
        </w:rPr>
        <w:drawing>
          <wp:inline distT="0" distB="0" distL="0" distR="0" wp14:anchorId="239BE824" wp14:editId="33C442C1">
            <wp:extent cx="4981575" cy="1000238"/>
            <wp:effectExtent l="0" t="0" r="0" b="9525"/>
            <wp:docPr id="288" name="Picture 288" descr="Image of 'Manage my RoSO' screen and the 'Plan my RoSO'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Picture 288" descr="Image of 'Manage my RoSO' screen and the 'Plan my RoSO' button"/>
                    <pic:cNvPicPr/>
                  </pic:nvPicPr>
                  <pic:blipFill>
                    <a:blip r:embed="rId76"/>
                    <a:stretch>
                      <a:fillRect/>
                    </a:stretch>
                  </pic:blipFill>
                  <pic:spPr>
                    <a:xfrm>
                      <a:off x="0" y="0"/>
                      <a:ext cx="4999382" cy="1003813"/>
                    </a:xfrm>
                    <a:prstGeom prst="rect">
                      <a:avLst/>
                    </a:prstGeom>
                  </pic:spPr>
                </pic:pic>
              </a:graphicData>
            </a:graphic>
          </wp:inline>
        </w:drawing>
      </w:r>
    </w:p>
    <w:p w14:paraId="7B2DA399" w14:textId="77777777" w:rsidR="00E872AC" w:rsidRDefault="00751718" w:rsidP="00E872AC">
      <w:pPr>
        <w:textAlignment w:val="baseline"/>
      </w:pPr>
      <w:r w:rsidRPr="00DB4370">
        <w:t>Under the ‘</w:t>
      </w:r>
      <w:r w:rsidRPr="00DB4370">
        <w:rPr>
          <w:rStyle w:val="Strong"/>
        </w:rPr>
        <w:t>RoSO activity planning</w:t>
      </w:r>
      <w:r w:rsidRPr="00DB4370">
        <w:t>’ accordion</w:t>
      </w:r>
      <w:r w:rsidR="00E80A19" w:rsidRPr="00DB4370">
        <w:t xml:space="preserve">, it will show all your </w:t>
      </w:r>
      <w:r w:rsidR="000E5D1C" w:rsidRPr="00DB4370">
        <w:t>p</w:t>
      </w:r>
      <w:r w:rsidR="00E80A19" w:rsidRPr="00DB4370">
        <w:t>lanned RoSO event</w:t>
      </w:r>
      <w:r w:rsidR="00C50A7F" w:rsidRPr="00DB4370">
        <w:t>s</w:t>
      </w:r>
      <w:r w:rsidR="004E153C" w:rsidRPr="00DB4370">
        <w:t>.</w:t>
      </w:r>
      <w:r w:rsidR="009705FD" w:rsidRPr="00DB4370">
        <w:t xml:space="preserve"> When you are ready to activ</w:t>
      </w:r>
      <w:r w:rsidR="008165C3" w:rsidRPr="00DB4370">
        <w:t>ate</w:t>
      </w:r>
      <w:r w:rsidR="00C330BB" w:rsidRPr="00DB4370">
        <w:t>/c</w:t>
      </w:r>
      <w:r w:rsidR="009705FD" w:rsidRPr="00DB4370">
        <w:t xml:space="preserve">ommence your </w:t>
      </w:r>
      <w:r w:rsidR="008165C3" w:rsidRPr="00DB4370">
        <w:t>p</w:t>
      </w:r>
      <w:r w:rsidR="00CB3285" w:rsidRPr="00DB4370">
        <w:t xml:space="preserve">lan, click on the </w:t>
      </w:r>
      <w:r w:rsidR="00944AFD" w:rsidRPr="00DB4370">
        <w:t>‘</w:t>
      </w:r>
      <w:r w:rsidR="00CB3285" w:rsidRPr="006A24BA">
        <w:rPr>
          <w:rStyle w:val="Strong"/>
        </w:rPr>
        <w:t>Ac</w:t>
      </w:r>
      <w:r w:rsidR="00944AFD" w:rsidRPr="006A24BA">
        <w:rPr>
          <w:rStyle w:val="Strong"/>
        </w:rPr>
        <w:t>t</w:t>
      </w:r>
      <w:r w:rsidR="00CB3285" w:rsidRPr="006A24BA">
        <w:rPr>
          <w:rStyle w:val="Strong"/>
        </w:rPr>
        <w:t>ivate and Advise</w:t>
      </w:r>
      <w:r w:rsidR="00944AFD" w:rsidRPr="00DB4370">
        <w:t>’ link</w:t>
      </w:r>
      <w:r w:rsidR="00FB5194" w:rsidRPr="00DB4370">
        <w:t>.</w:t>
      </w:r>
      <w:r w:rsidR="0006368E" w:rsidRPr="0006368E">
        <w:rPr>
          <w:noProof/>
        </w:rPr>
        <w:drawing>
          <wp:inline distT="0" distB="0" distL="0" distR="0" wp14:anchorId="5A817408" wp14:editId="217E553B">
            <wp:extent cx="5114925" cy="3650871"/>
            <wp:effectExtent l="0" t="0" r="0" b="6985"/>
            <wp:docPr id="289" name="Picture 289" descr="Image of RoSO activity planning - when you are ready to activate or commence your plan. Activate and Advis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Picture 289" descr="Image of RoSO activity planning - when you are ready to activate or commence your plan. Activate and Advise button"/>
                    <pic:cNvPicPr/>
                  </pic:nvPicPr>
                  <pic:blipFill>
                    <a:blip r:embed="rId77"/>
                    <a:stretch>
                      <a:fillRect/>
                    </a:stretch>
                  </pic:blipFill>
                  <pic:spPr>
                    <a:xfrm>
                      <a:off x="0" y="0"/>
                      <a:ext cx="5123524" cy="3657008"/>
                    </a:xfrm>
                    <a:prstGeom prst="rect">
                      <a:avLst/>
                    </a:prstGeom>
                  </pic:spPr>
                </pic:pic>
              </a:graphicData>
            </a:graphic>
          </wp:inline>
        </w:drawing>
      </w:r>
    </w:p>
    <w:p w14:paraId="5DF0CB1F" w14:textId="77777777" w:rsidR="00416B05" w:rsidRDefault="00416B05">
      <w:pPr>
        <w:spacing w:after="160" w:line="259" w:lineRule="auto"/>
      </w:pPr>
      <w:r>
        <w:br w:type="page"/>
      </w:r>
    </w:p>
    <w:p w14:paraId="64322D7A" w14:textId="258E3A78" w:rsidR="009604A5" w:rsidRDefault="0034747D" w:rsidP="00E872AC">
      <w:pPr>
        <w:textAlignment w:val="baseline"/>
        <w:rPr>
          <w:noProof/>
        </w:rPr>
      </w:pPr>
      <w:r w:rsidRPr="006A24BA">
        <w:lastRenderedPageBreak/>
        <w:t xml:space="preserve">A </w:t>
      </w:r>
      <w:r w:rsidR="00FB5194" w:rsidRPr="006A24BA">
        <w:t>pop-up</w:t>
      </w:r>
      <w:r w:rsidRPr="006A24BA">
        <w:t xml:space="preserve"> window will show</w:t>
      </w:r>
      <w:r w:rsidR="0082556F" w:rsidRPr="006A24BA">
        <w:t xml:space="preserve"> to confirm </w:t>
      </w:r>
      <w:r w:rsidR="00AF6B98" w:rsidRPr="006A24BA">
        <w:t>you wish to activ</w:t>
      </w:r>
      <w:r w:rsidR="00935237" w:rsidRPr="006A24BA">
        <w:t>ate</w:t>
      </w:r>
      <w:r w:rsidR="00AF6B98" w:rsidRPr="006A24BA">
        <w:t xml:space="preserve"> </w:t>
      </w:r>
      <w:r w:rsidR="00B52D74" w:rsidRPr="006A24BA">
        <w:t>this</w:t>
      </w:r>
      <w:r w:rsidR="00AF6B98" w:rsidRPr="006A24BA">
        <w:t xml:space="preserve"> RoSO plan</w:t>
      </w:r>
      <w:r w:rsidR="00BD52B1" w:rsidRPr="006A24BA">
        <w:t>. T</w:t>
      </w:r>
      <w:r w:rsidR="001972EF" w:rsidRPr="006A24BA">
        <w:t>o continue</w:t>
      </w:r>
      <w:r w:rsidR="00C50C69" w:rsidRPr="006A24BA">
        <w:t xml:space="preserve"> click ‘</w:t>
      </w:r>
      <w:r w:rsidR="00C50C69" w:rsidRPr="006A24BA">
        <w:rPr>
          <w:rStyle w:val="Strong"/>
        </w:rPr>
        <w:t>OK</w:t>
      </w:r>
      <w:r w:rsidR="00C50C69" w:rsidRPr="006A24BA">
        <w:t>’</w:t>
      </w:r>
      <w:r w:rsidR="00D17DCE" w:rsidRPr="006A24BA">
        <w:t>.</w:t>
      </w:r>
      <w:r w:rsidR="00A306D5" w:rsidRPr="00A306D5">
        <w:rPr>
          <w:noProof/>
        </w:rPr>
        <w:t xml:space="preserve"> </w:t>
      </w:r>
    </w:p>
    <w:p w14:paraId="486D2672" w14:textId="60FD32C0" w:rsidR="00906B96" w:rsidRDefault="00F81B5A" w:rsidP="00E872AC">
      <w:pPr>
        <w:textAlignment w:val="baseline"/>
      </w:pPr>
      <w:r w:rsidRPr="00F81B5A">
        <w:rPr>
          <w:noProof/>
        </w:rPr>
        <w:drawing>
          <wp:inline distT="0" distB="0" distL="0" distR="0" wp14:anchorId="0A1379D1" wp14:editId="2CB71E7F">
            <wp:extent cx="5730767" cy="2527329"/>
            <wp:effectExtent l="0" t="0" r="3810" b="6350"/>
            <wp:docPr id="20" name="Picture 20" descr="Guidance: Activate and advise box, indicating need to have employer details and proposed work location address and any relevant evidance ready for upload - OK button and 'cancel'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Guidance: Activate and advise box, indicating need to have employer details and proposed work location address and any relevant evidance ready for upload - OK button and 'cancel' button"/>
                    <pic:cNvPicPr/>
                  </pic:nvPicPr>
                  <pic:blipFill rotWithShape="1">
                    <a:blip r:embed="rId78"/>
                    <a:srcRect t="6970" b="15086"/>
                    <a:stretch/>
                  </pic:blipFill>
                  <pic:spPr bwMode="auto">
                    <a:xfrm>
                      <a:off x="0" y="0"/>
                      <a:ext cx="5731510" cy="2527657"/>
                    </a:xfrm>
                    <a:prstGeom prst="rect">
                      <a:avLst/>
                    </a:prstGeom>
                    <a:ln>
                      <a:noFill/>
                    </a:ln>
                    <a:extLst>
                      <a:ext uri="{53640926-AAD7-44D8-BBD7-CCE9431645EC}">
                        <a14:shadowObscured xmlns:a14="http://schemas.microsoft.com/office/drawing/2010/main"/>
                      </a:ext>
                    </a:extLst>
                  </pic:spPr>
                </pic:pic>
              </a:graphicData>
            </a:graphic>
          </wp:inline>
        </w:drawing>
      </w:r>
    </w:p>
    <w:p w14:paraId="79D65F6E" w14:textId="2CF8EB6B" w:rsidR="0083645B" w:rsidRDefault="0083645B">
      <w:pPr>
        <w:spacing w:after="160" w:line="259" w:lineRule="auto"/>
      </w:pPr>
      <w:r>
        <w:t>After clicking ‘OK” the ‘Advisory: Activate a RoSO activity’ page will open for you to update and enter additional mandatory (</w:t>
      </w:r>
      <w:r w:rsidRPr="0083645B">
        <w:rPr>
          <w:color w:val="ED7D31" w:themeColor="accent2"/>
        </w:rPr>
        <w:t>orange</w:t>
      </w:r>
      <w:r>
        <w:t xml:space="preserve"> fields) information before saving.</w:t>
      </w:r>
    </w:p>
    <w:p w14:paraId="18135469" w14:textId="5D2E3CAC" w:rsidR="008B50C2" w:rsidRDefault="00332F78" w:rsidP="006C1254">
      <w:pPr>
        <w:spacing w:after="160" w:line="259" w:lineRule="auto"/>
      </w:pPr>
      <w:r>
        <w:br w:type="page"/>
      </w:r>
    </w:p>
    <w:p w14:paraId="2625D1CD" w14:textId="5F370A8A" w:rsidR="0061170B" w:rsidRDefault="00FE1851" w:rsidP="005D3FA6">
      <w:pPr>
        <w:textAlignment w:val="baseline"/>
      </w:pPr>
      <w:r w:rsidRPr="00FE1851">
        <w:rPr>
          <w:noProof/>
        </w:rPr>
        <w:lastRenderedPageBreak/>
        <w:drawing>
          <wp:inline distT="0" distB="0" distL="0" distR="0" wp14:anchorId="71AF47AF" wp14:editId="25742610">
            <wp:extent cx="5696745" cy="7411484"/>
            <wp:effectExtent l="0" t="0" r="0" b="0"/>
            <wp:docPr id="245" name="Picture 245" descr="Image of Advisory: Activate a RoSO activity showing all details of RoSO placement. Reminder that Opted in 1 year BMP participants must work full-time on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Picture 245" descr="Image of Advisory: Activate a RoSO activity showing all details of RoSO placement. Reminder that Opted in 1 year BMP participants must work full-time only."/>
                    <pic:cNvPicPr/>
                  </pic:nvPicPr>
                  <pic:blipFill>
                    <a:blip r:embed="rId79"/>
                    <a:stretch>
                      <a:fillRect/>
                    </a:stretch>
                  </pic:blipFill>
                  <pic:spPr>
                    <a:xfrm>
                      <a:off x="0" y="0"/>
                      <a:ext cx="5696745" cy="7411484"/>
                    </a:xfrm>
                    <a:prstGeom prst="rect">
                      <a:avLst/>
                    </a:prstGeom>
                  </pic:spPr>
                </pic:pic>
              </a:graphicData>
            </a:graphic>
          </wp:inline>
        </w:drawing>
      </w:r>
    </w:p>
    <w:p w14:paraId="3F605431" w14:textId="3A200E69" w:rsidR="00AC700A" w:rsidRDefault="00AC700A">
      <w:r>
        <w:br w:type="page"/>
      </w:r>
    </w:p>
    <w:p w14:paraId="50C7D622" w14:textId="470788E5" w:rsidR="003972F4" w:rsidRDefault="003972F4" w:rsidP="001A4196">
      <w:pPr>
        <w:pStyle w:val="Heading2numbering"/>
      </w:pPr>
      <w:bookmarkStart w:id="35" w:name="_Toc157080989"/>
      <w:r>
        <w:rPr>
          <w:rStyle w:val="Heading2Char"/>
        </w:rPr>
        <w:lastRenderedPageBreak/>
        <w:t xml:space="preserve">Edit your </w:t>
      </w:r>
      <w:r w:rsidR="00AC700A">
        <w:rPr>
          <w:rStyle w:val="Heading2Char"/>
        </w:rPr>
        <w:t xml:space="preserve">Current </w:t>
      </w:r>
      <w:r>
        <w:rPr>
          <w:rStyle w:val="Heading2Char"/>
        </w:rPr>
        <w:t>Activat</w:t>
      </w:r>
      <w:r w:rsidR="00AC700A">
        <w:rPr>
          <w:rStyle w:val="Heading2Char"/>
        </w:rPr>
        <w:t>ed</w:t>
      </w:r>
      <w:r>
        <w:rPr>
          <w:rStyle w:val="Heading2Char"/>
        </w:rPr>
        <w:t xml:space="preserve"> RoSO Event</w:t>
      </w:r>
      <w:bookmarkEnd w:id="35"/>
    </w:p>
    <w:p w14:paraId="2B65CA5F" w14:textId="5B63E4C9" w:rsidR="00DF1A49" w:rsidRDefault="00DF1A49" w:rsidP="00DF1A49">
      <w:pPr>
        <w:textAlignment w:val="baseline"/>
        <w:rPr>
          <w:noProof/>
        </w:rPr>
      </w:pPr>
      <w:r w:rsidRPr="00B51972">
        <w:t xml:space="preserve">You can edit </w:t>
      </w:r>
      <w:r>
        <w:t xml:space="preserve">your current </w:t>
      </w:r>
      <w:r w:rsidR="000055BB">
        <w:t xml:space="preserve">activated </w:t>
      </w:r>
      <w:r>
        <w:t xml:space="preserve">RoSO </w:t>
      </w:r>
      <w:r w:rsidR="000055BB">
        <w:t>activity</w:t>
      </w:r>
      <w:r w:rsidRPr="00B51972">
        <w:t xml:space="preserve"> at any time by clicking on the RoSO activity name in the </w:t>
      </w:r>
      <w:r w:rsidR="000055BB">
        <w:t xml:space="preserve">correct </w:t>
      </w:r>
      <w:r w:rsidR="0032400E">
        <w:t>p</w:t>
      </w:r>
      <w:r w:rsidR="000055BB">
        <w:t xml:space="preserve">hase </w:t>
      </w:r>
      <w:r w:rsidRPr="00B51972">
        <w:t>accordion</w:t>
      </w:r>
      <w:r>
        <w:t>.</w:t>
      </w:r>
      <w:r w:rsidR="000E4618" w:rsidRPr="000E4618">
        <w:rPr>
          <w:noProof/>
        </w:rPr>
        <w:t xml:space="preserve"> </w:t>
      </w:r>
    </w:p>
    <w:p w14:paraId="482EB61E" w14:textId="5516BFCD" w:rsidR="00EC591F" w:rsidRDefault="00A739CE" w:rsidP="00DF1A49">
      <w:pPr>
        <w:textAlignment w:val="baseline"/>
        <w:rPr>
          <w:b/>
          <w:bCs/>
        </w:rPr>
      </w:pPr>
      <w:r w:rsidRPr="00A739CE">
        <w:rPr>
          <w:b/>
          <w:bCs/>
          <w:noProof/>
        </w:rPr>
        <w:drawing>
          <wp:inline distT="0" distB="0" distL="0" distR="0" wp14:anchorId="1DDB7B64" wp14:editId="0A7E906A">
            <wp:extent cx="5939284" cy="1028700"/>
            <wp:effectExtent l="0" t="0" r="4445" b="0"/>
            <wp:docPr id="290" name="Picture 290" descr="Image of current activate RoSO event. This permits editing of the acti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Picture 290" descr="Image of current activate RoSO event. This permits editing of the activity."/>
                    <pic:cNvPicPr/>
                  </pic:nvPicPr>
                  <pic:blipFill>
                    <a:blip r:embed="rId80"/>
                    <a:stretch>
                      <a:fillRect/>
                    </a:stretch>
                  </pic:blipFill>
                  <pic:spPr>
                    <a:xfrm>
                      <a:off x="0" y="0"/>
                      <a:ext cx="5943199" cy="1029378"/>
                    </a:xfrm>
                    <a:prstGeom prst="rect">
                      <a:avLst/>
                    </a:prstGeom>
                  </pic:spPr>
                </pic:pic>
              </a:graphicData>
            </a:graphic>
          </wp:inline>
        </w:drawing>
      </w:r>
    </w:p>
    <w:p w14:paraId="65D8E22C" w14:textId="62B34982" w:rsidR="00DF1A49" w:rsidRDefault="00DF1A49" w:rsidP="00DF1A49">
      <w:pPr>
        <w:textAlignment w:val="baseline"/>
      </w:pPr>
      <w:r w:rsidRPr="00A56CBA">
        <w:t xml:space="preserve">Click the </w:t>
      </w:r>
      <w:r>
        <w:t>‘</w:t>
      </w:r>
      <w:r w:rsidRPr="00A56CBA">
        <w:rPr>
          <w:b/>
          <w:bCs/>
        </w:rPr>
        <w:t>Edit</w:t>
      </w:r>
      <w:r>
        <w:t>’</w:t>
      </w:r>
      <w:r w:rsidRPr="00A56CBA">
        <w:t xml:space="preserve"> button on the </w:t>
      </w:r>
      <w:r>
        <w:t>‘</w:t>
      </w:r>
      <w:r w:rsidR="009D49B4">
        <w:rPr>
          <w:b/>
          <w:bCs/>
        </w:rPr>
        <w:t xml:space="preserve">Activated </w:t>
      </w:r>
      <w:r w:rsidRPr="00A56CBA">
        <w:rPr>
          <w:b/>
          <w:bCs/>
        </w:rPr>
        <w:t>RoSO activity</w:t>
      </w:r>
      <w:r>
        <w:t>’</w:t>
      </w:r>
      <w:r w:rsidRPr="00A56CBA">
        <w:t xml:space="preserve"> page to edit the details</w:t>
      </w:r>
      <w:r>
        <w:t>, then click ‘</w:t>
      </w:r>
      <w:r w:rsidRPr="00362762">
        <w:rPr>
          <w:b/>
          <w:bCs/>
        </w:rPr>
        <w:t>Save</w:t>
      </w:r>
      <w:r>
        <w:t>’ to update the Planned RoSO activity.</w:t>
      </w:r>
    </w:p>
    <w:p w14:paraId="61BB96A8" w14:textId="2FD32833" w:rsidR="007940FE" w:rsidRDefault="00A75197" w:rsidP="00BD0664">
      <w:pPr>
        <w:textAlignment w:val="baseline"/>
      </w:pPr>
      <w:r w:rsidRPr="00A75197">
        <w:rPr>
          <w:noProof/>
        </w:rPr>
        <w:t xml:space="preserve"> </w:t>
      </w:r>
      <w:r w:rsidR="0040358A" w:rsidRPr="0040358A">
        <w:rPr>
          <w:noProof/>
        </w:rPr>
        <w:drawing>
          <wp:inline distT="0" distB="0" distL="0" distR="0" wp14:anchorId="3504C179" wp14:editId="78CC77CE">
            <wp:extent cx="4057650" cy="5727892"/>
            <wp:effectExtent l="0" t="0" r="0" b="6350"/>
            <wp:docPr id="291" name="Picture 291" descr="Image shows Activated RoSO activity which shows all details of the placement and permits edi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Picture 291" descr="Image shows Activated RoSO activity which shows all details of the placement and permits editing."/>
                    <pic:cNvPicPr/>
                  </pic:nvPicPr>
                  <pic:blipFill>
                    <a:blip r:embed="rId81"/>
                    <a:stretch>
                      <a:fillRect/>
                    </a:stretch>
                  </pic:blipFill>
                  <pic:spPr>
                    <a:xfrm>
                      <a:off x="0" y="0"/>
                      <a:ext cx="4066608" cy="5740537"/>
                    </a:xfrm>
                    <a:prstGeom prst="rect">
                      <a:avLst/>
                    </a:prstGeom>
                  </pic:spPr>
                </pic:pic>
              </a:graphicData>
            </a:graphic>
          </wp:inline>
        </w:drawing>
      </w:r>
    </w:p>
    <w:p w14:paraId="7010187F" w14:textId="672D560B" w:rsidR="008D477D" w:rsidRDefault="007940FE" w:rsidP="007940FE">
      <w:r>
        <w:br w:type="page"/>
      </w:r>
    </w:p>
    <w:p w14:paraId="04168619" w14:textId="6881F84F" w:rsidR="00E76E48" w:rsidRDefault="00694AC8" w:rsidP="001A4196">
      <w:pPr>
        <w:pStyle w:val="Heading3numbered"/>
        <w:numPr>
          <w:ilvl w:val="0"/>
          <w:numId w:val="43"/>
        </w:numPr>
      </w:pPr>
      <w:bookmarkStart w:id="36" w:name="_Toc157080990"/>
      <w:r w:rsidRPr="003D6575">
        <w:lastRenderedPageBreak/>
        <w:t>Entering</w:t>
      </w:r>
      <w:r w:rsidR="00DA2645" w:rsidRPr="003D6575">
        <w:t xml:space="preserve"> Per</w:t>
      </w:r>
      <w:r w:rsidR="00B42D37" w:rsidRPr="003D6575">
        <w:t>-</w:t>
      </w:r>
      <w:r w:rsidR="00DA2645" w:rsidRPr="003D6575">
        <w:t xml:space="preserve">day RoSO </w:t>
      </w:r>
      <w:r w:rsidRPr="003D6575">
        <w:t>in a current R</w:t>
      </w:r>
      <w:r w:rsidR="00DA2645" w:rsidRPr="003D6575">
        <w:t>oSO Event</w:t>
      </w:r>
      <w:bookmarkEnd w:id="36"/>
    </w:p>
    <w:p w14:paraId="07667F17" w14:textId="773DDBE0" w:rsidR="00877564" w:rsidRPr="00786CCD" w:rsidRDefault="007A0C94" w:rsidP="00786CCD">
      <w:r>
        <w:t>To update a Per day basis plan</w:t>
      </w:r>
      <w:r w:rsidR="00BA6CC6">
        <w:t>, open your ‘</w:t>
      </w:r>
      <w:r w:rsidR="00BA6CC6" w:rsidRPr="00714572">
        <w:rPr>
          <w:b/>
          <w:bCs/>
        </w:rPr>
        <w:t>Manage my RoSO’</w:t>
      </w:r>
      <w:r w:rsidR="00BA6CC6">
        <w:t xml:space="preserve"> </w:t>
      </w:r>
      <w:r w:rsidR="00897275">
        <w:t>page</w:t>
      </w:r>
      <w:r w:rsidR="00BA6CC6">
        <w:t xml:space="preserve"> and click on the</w:t>
      </w:r>
      <w:r w:rsidR="00BA6CC6" w:rsidRPr="00714572">
        <w:rPr>
          <w:color w:val="0070C0"/>
        </w:rPr>
        <w:t xml:space="preserve"> blue </w:t>
      </w:r>
      <w:r w:rsidR="00BA6CC6">
        <w:t>RoSO activity title</w:t>
      </w:r>
      <w:r w:rsidR="008A39AC">
        <w:t>.</w:t>
      </w:r>
      <w:r w:rsidR="00BA6CC6">
        <w:t xml:space="preserve"> </w:t>
      </w:r>
    </w:p>
    <w:p w14:paraId="0C81A8B0" w14:textId="1FD7BA4A" w:rsidR="00CC531A" w:rsidRDefault="00B635A4" w:rsidP="002373EF">
      <w:r w:rsidRPr="00B635A4">
        <w:rPr>
          <w:noProof/>
        </w:rPr>
        <w:drawing>
          <wp:inline distT="0" distB="0" distL="0" distR="0" wp14:anchorId="70264F5B" wp14:editId="38C72877">
            <wp:extent cx="5647273" cy="1190625"/>
            <wp:effectExtent l="0" t="0" r="0" b="0"/>
            <wp:docPr id="292" name="Picture 292" descr="Image of Manage my RoSO showing where to update details of hours and lo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Picture 292" descr="Image of Manage my RoSO showing where to update details of hours and locations"/>
                    <pic:cNvPicPr/>
                  </pic:nvPicPr>
                  <pic:blipFill>
                    <a:blip r:embed="rId82"/>
                    <a:stretch>
                      <a:fillRect/>
                    </a:stretch>
                  </pic:blipFill>
                  <pic:spPr>
                    <a:xfrm>
                      <a:off x="0" y="0"/>
                      <a:ext cx="5650830" cy="1191375"/>
                    </a:xfrm>
                    <a:prstGeom prst="rect">
                      <a:avLst/>
                    </a:prstGeom>
                  </pic:spPr>
                </pic:pic>
              </a:graphicData>
            </a:graphic>
          </wp:inline>
        </w:drawing>
      </w:r>
    </w:p>
    <w:p w14:paraId="25C2EA64" w14:textId="1CE3531A" w:rsidR="00CC531A" w:rsidRDefault="0085700F" w:rsidP="008963F1">
      <w:r w:rsidRPr="008963F1">
        <w:t>This</w:t>
      </w:r>
      <w:r>
        <w:t xml:space="preserve"> will allow you to update your daily hours and locations via the</w:t>
      </w:r>
      <w:r w:rsidR="00CC531A">
        <w:t xml:space="preserve"> </w:t>
      </w:r>
      <w:r w:rsidR="00714572">
        <w:t>‘</w:t>
      </w:r>
      <w:r w:rsidR="00CC531A" w:rsidRPr="00714572">
        <w:rPr>
          <w:b/>
          <w:bCs/>
        </w:rPr>
        <w:t>View: Activated RoSO activity</w:t>
      </w:r>
      <w:r w:rsidR="00CC531A">
        <w:t>’</w:t>
      </w:r>
      <w:r w:rsidR="00E95EAA">
        <w:t xml:space="preserve">. Scroll to the bottom to view </w:t>
      </w:r>
      <w:r w:rsidR="00A949B1">
        <w:t xml:space="preserve">the </w:t>
      </w:r>
      <w:r w:rsidR="00CC531A">
        <w:t>‘</w:t>
      </w:r>
      <w:r w:rsidR="00CC531A" w:rsidRPr="00214032">
        <w:rPr>
          <w:b/>
          <w:bCs/>
        </w:rPr>
        <w:t>Hours by week</w:t>
      </w:r>
      <w:r w:rsidR="00CC531A">
        <w:t xml:space="preserve">’ </w:t>
      </w:r>
      <w:r w:rsidR="00E95EAA">
        <w:t>section</w:t>
      </w:r>
      <w:r w:rsidR="00714572">
        <w:t>.</w:t>
      </w:r>
      <w:r w:rsidR="003C19BD">
        <w:t xml:space="preserve"> Click ‘</w:t>
      </w:r>
      <w:r w:rsidR="003C19BD" w:rsidRPr="00CA67EE">
        <w:rPr>
          <w:b/>
          <w:bCs/>
        </w:rPr>
        <w:t>Edit</w:t>
      </w:r>
      <w:r w:rsidR="003C19BD">
        <w:t xml:space="preserve">’ against your current week to enter your </w:t>
      </w:r>
      <w:r w:rsidR="00CA67EE">
        <w:t>hours and locations.</w:t>
      </w:r>
      <w:r w:rsidR="00784103" w:rsidRPr="00784103">
        <w:rPr>
          <w:noProof/>
        </w:rPr>
        <w:t xml:space="preserve"> </w:t>
      </w:r>
      <w:r w:rsidR="00784103" w:rsidRPr="00784103">
        <w:rPr>
          <w:noProof/>
        </w:rPr>
        <w:drawing>
          <wp:inline distT="0" distB="0" distL="0" distR="0" wp14:anchorId="0DF3B4FA" wp14:editId="29C70753">
            <wp:extent cx="5296639" cy="5430008"/>
            <wp:effectExtent l="0" t="0" r="0" b="0"/>
            <wp:docPr id="17" name="Picture 17" descr="Image of the view: Activated RoSO activity box allows editing of hours per we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Image of the view: Activated RoSO activity box allows editing of hours per week"/>
                    <pic:cNvPicPr/>
                  </pic:nvPicPr>
                  <pic:blipFill>
                    <a:blip r:embed="rId83"/>
                    <a:stretch>
                      <a:fillRect/>
                    </a:stretch>
                  </pic:blipFill>
                  <pic:spPr>
                    <a:xfrm>
                      <a:off x="0" y="0"/>
                      <a:ext cx="5296639" cy="5430008"/>
                    </a:xfrm>
                    <a:prstGeom prst="rect">
                      <a:avLst/>
                    </a:prstGeom>
                  </pic:spPr>
                </pic:pic>
              </a:graphicData>
            </a:graphic>
          </wp:inline>
        </w:drawing>
      </w:r>
    </w:p>
    <w:p w14:paraId="4F6CD1A7" w14:textId="6EF775B8" w:rsidR="00BD0664" w:rsidRDefault="008963F1" w:rsidP="00C062B3">
      <w:r>
        <w:rPr>
          <w:noProof/>
        </w:rPr>
        <w:lastRenderedPageBreak/>
        <mc:AlternateContent>
          <mc:Choice Requires="wps">
            <w:drawing>
              <wp:anchor distT="0" distB="0" distL="114300" distR="114300" simplePos="0" relativeHeight="251629639" behindDoc="0" locked="0" layoutInCell="1" allowOverlap="1" wp14:anchorId="3EB95DE0" wp14:editId="28A946F1">
                <wp:simplePos x="0" y="0"/>
                <wp:positionH relativeFrom="margin">
                  <wp:posOffset>2739390</wp:posOffset>
                </wp:positionH>
                <wp:positionV relativeFrom="paragraph">
                  <wp:posOffset>4420235</wp:posOffset>
                </wp:positionV>
                <wp:extent cx="219075" cy="104775"/>
                <wp:effectExtent l="0" t="0" r="28575" b="28575"/>
                <wp:wrapNone/>
                <wp:docPr id="163" name="Rectangle 16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19075" cy="104775"/>
                        </a:xfrm>
                        <a:prstGeom prst="rect">
                          <a:avLst/>
                        </a:prstGeom>
                        <a:solidFill>
                          <a:srgbClr val="008C3A">
                            <a:alpha val="5000"/>
                          </a:srgbClr>
                        </a:solidFill>
                        <a:ln w="18000">
                          <a:solidFill>
                            <a:srgbClr val="008C3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B8C5CA" id="Rectangle 163" o:spid="_x0000_s1026" alt="&quot;&quot;" style="position:absolute;margin-left:215.7pt;margin-top:348.05pt;width:17.25pt;height:8.25pt;z-index:25162963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" fillcolor="#008c3a" strokecolor="#008c3a" strokeweight=".5mm">
                <v:fill opacity="3341f"/>
                <w10:wrap anchorx="margin"/>
              </v:rect>
            </w:pict>
          </mc:Fallback>
        </mc:AlternateContent>
      </w:r>
      <w:r>
        <w:rPr>
          <w:noProof/>
        </w:rPr>
        <mc:AlternateContent>
          <mc:Choice Requires="wps">
            <w:drawing>
              <wp:anchor distT="0" distB="0" distL="114300" distR="114300" simplePos="0" relativeHeight="251637866" behindDoc="0" locked="0" layoutInCell="1" allowOverlap="1" wp14:anchorId="7B36EC13" wp14:editId="5C931362">
                <wp:simplePos x="0" y="0"/>
                <wp:positionH relativeFrom="margin">
                  <wp:posOffset>2853055</wp:posOffset>
                </wp:positionH>
                <wp:positionV relativeFrom="paragraph">
                  <wp:posOffset>4591050</wp:posOffset>
                </wp:positionV>
                <wp:extent cx="333375" cy="123825"/>
                <wp:effectExtent l="0" t="0" r="28575" b="28575"/>
                <wp:wrapNone/>
                <wp:docPr id="234" name="Rectangle 23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33375" cy="123825"/>
                        </a:xfrm>
                        <a:prstGeom prst="rect">
                          <a:avLst/>
                        </a:prstGeom>
                        <a:solidFill>
                          <a:srgbClr val="008C3A">
                            <a:alpha val="5000"/>
                          </a:srgbClr>
                        </a:solidFill>
                        <a:ln w="18000">
                          <a:solidFill>
                            <a:srgbClr val="008C3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7EA3CE" id="Rectangle 234" o:spid="_x0000_s1026" alt="&quot;&quot;" style="position:absolute;margin-left:224.65pt;margin-top:361.5pt;width:26.25pt;height:9.75pt;z-index:25163786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" fillcolor="#008c3a" strokecolor="#008c3a" strokeweight=".5mm">
                <v:fill opacity="3341f"/>
                <w10:wrap anchorx="margin"/>
              </v:rect>
            </w:pict>
          </mc:Fallback>
        </mc:AlternateContent>
      </w:r>
      <w:r>
        <w:rPr>
          <w:noProof/>
        </w:rPr>
        <mc:AlternateContent>
          <mc:Choice Requires="wpg">
            <w:drawing>
              <wp:anchor distT="0" distB="0" distL="114300" distR="114300" simplePos="0" relativeHeight="251646093" behindDoc="0" locked="0" layoutInCell="1" allowOverlap="1" wp14:anchorId="07C2C117" wp14:editId="32AB249A">
                <wp:simplePos x="0" y="0"/>
                <wp:positionH relativeFrom="column">
                  <wp:posOffset>3080715</wp:posOffset>
                </wp:positionH>
                <wp:positionV relativeFrom="paragraph">
                  <wp:posOffset>3649345</wp:posOffset>
                </wp:positionV>
                <wp:extent cx="1792605" cy="1111885"/>
                <wp:effectExtent l="38100" t="0" r="17145" b="12065"/>
                <wp:wrapNone/>
                <wp:docPr id="272" name="Group 27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792605" cy="1111885"/>
                          <a:chOff x="0" y="0"/>
                          <a:chExt cx="1793139" cy="1112351"/>
                        </a:xfrm>
                      </wpg:grpSpPr>
                      <wps:wsp>
                        <wps:cNvPr id="165" name="Rectangle 165"/>
                        <wps:cNvSpPr/>
                        <wps:spPr>
                          <a:xfrm>
                            <a:off x="269139" y="0"/>
                            <a:ext cx="1524000" cy="1112351"/>
                          </a:xfrm>
                          <a:prstGeom prst="rect">
                            <a:avLst/>
                          </a:prstGeom>
                          <a:solidFill>
                            <a:schemeClr val="accent2">
                              <a:lumMod val="20000"/>
                              <a:lumOff val="80000"/>
                            </a:schemeClr>
                          </a:solidFill>
                          <a:ln w="18000">
                            <a:solidFill>
                              <a:schemeClr val="accent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6BC0D95" w14:textId="1F20F1A3" w:rsidR="00844B7A" w:rsidRPr="008A0BA4" w:rsidRDefault="002B3A57" w:rsidP="00844B7A">
                              <w:pPr>
                                <w:jc w:val="center"/>
                                <w:rPr>
                                  <w:color w:val="000000" w:themeColor="text1"/>
                                  <w:sz w:val="20"/>
                                  <w:szCs w:val="20"/>
                                </w:rPr>
                              </w:pPr>
                              <w:r w:rsidRPr="008A0BA4">
                                <w:rPr>
                                  <w:color w:val="000000" w:themeColor="text1"/>
                                  <w:sz w:val="20"/>
                                  <w:szCs w:val="20"/>
                                </w:rPr>
                                <w:t>You will need to either ‘</w:t>
                              </w:r>
                              <w:r w:rsidRPr="008A0BA4">
                                <w:rPr>
                                  <w:b/>
                                  <w:bCs/>
                                  <w:color w:val="000000" w:themeColor="text1"/>
                                  <w:sz w:val="20"/>
                                  <w:szCs w:val="20"/>
                                </w:rPr>
                                <w:t>Edit</w:t>
                              </w:r>
                              <w:r w:rsidRPr="008A0BA4">
                                <w:rPr>
                                  <w:color w:val="000000" w:themeColor="text1"/>
                                  <w:sz w:val="20"/>
                                  <w:szCs w:val="20"/>
                                </w:rPr>
                                <w:t>’ the week showing or ‘</w:t>
                              </w:r>
                              <w:r w:rsidRPr="008A0BA4">
                                <w:rPr>
                                  <w:b/>
                                  <w:bCs/>
                                  <w:color w:val="000000" w:themeColor="text1"/>
                                  <w:sz w:val="20"/>
                                  <w:szCs w:val="20"/>
                                </w:rPr>
                                <w:t>Add week</w:t>
                              </w:r>
                              <w:r w:rsidRPr="008A0BA4">
                                <w:rPr>
                                  <w:color w:val="000000" w:themeColor="text1"/>
                                  <w:sz w:val="20"/>
                                  <w:szCs w:val="20"/>
                                </w:rPr>
                                <w:t xml:space="preserve">’ </w:t>
                              </w:r>
                              <w:r w:rsidR="0003510A" w:rsidRPr="008A0BA4">
                                <w:rPr>
                                  <w:color w:val="000000" w:themeColor="text1"/>
                                  <w:sz w:val="20"/>
                                  <w:szCs w:val="20"/>
                                </w:rPr>
                                <w:t>for you to correctly record your work hours</w:t>
                              </w:r>
                              <w:r w:rsidR="005357E0" w:rsidRPr="008A0BA4">
                                <w:rPr>
                                  <w:color w:val="000000" w:themeColor="text1"/>
                                  <w:sz w:val="20"/>
                                  <w:szCs w:val="20"/>
                                </w:rPr>
                                <w:t xml:space="preserve"> under the </w:t>
                              </w:r>
                              <w:r w:rsidR="00B100AA" w:rsidRPr="008A0BA4">
                                <w:rPr>
                                  <w:color w:val="000000" w:themeColor="text1"/>
                                  <w:sz w:val="20"/>
                                  <w:szCs w:val="20"/>
                                </w:rPr>
                                <w:t>‘</w:t>
                              </w:r>
                              <w:r w:rsidR="005357E0" w:rsidRPr="008A0BA4">
                                <w:rPr>
                                  <w:b/>
                                  <w:bCs/>
                                  <w:color w:val="000000" w:themeColor="text1"/>
                                  <w:sz w:val="20"/>
                                  <w:szCs w:val="20"/>
                                </w:rPr>
                                <w:t xml:space="preserve">Hours by </w:t>
                              </w:r>
                              <w:r w:rsidR="00DE725A" w:rsidRPr="008A0BA4">
                                <w:rPr>
                                  <w:b/>
                                  <w:bCs/>
                                  <w:color w:val="000000" w:themeColor="text1"/>
                                  <w:sz w:val="20"/>
                                  <w:szCs w:val="20"/>
                                </w:rPr>
                                <w:t>w</w:t>
                              </w:r>
                              <w:r w:rsidR="005357E0" w:rsidRPr="008A0BA4">
                                <w:rPr>
                                  <w:b/>
                                  <w:bCs/>
                                  <w:color w:val="000000" w:themeColor="text1"/>
                                  <w:sz w:val="20"/>
                                  <w:szCs w:val="20"/>
                                </w:rPr>
                                <w:t>ee</w:t>
                              </w:r>
                              <w:r w:rsidR="00B100AA" w:rsidRPr="008A0BA4">
                                <w:rPr>
                                  <w:b/>
                                  <w:bCs/>
                                  <w:color w:val="000000" w:themeColor="text1"/>
                                  <w:sz w:val="20"/>
                                  <w:szCs w:val="20"/>
                                </w:rPr>
                                <w:t>k</w:t>
                              </w:r>
                              <w:r w:rsidR="00B100AA" w:rsidRPr="008A0BA4">
                                <w:rPr>
                                  <w:color w:val="000000" w:themeColor="text1"/>
                                  <w:sz w:val="20"/>
                                  <w:szCs w:val="20"/>
                                </w:rPr>
                                <w:t xml:space="preserve">’ </w:t>
                              </w:r>
                              <w:r w:rsidR="00CA67EE" w:rsidRPr="008A0BA4">
                                <w:rPr>
                                  <w:color w:val="000000" w:themeColor="text1"/>
                                  <w:sz w:val="20"/>
                                  <w:szCs w:val="20"/>
                                </w:rPr>
                                <w:t>section</w:t>
                              </w:r>
                              <w:r w:rsidR="00B100AA" w:rsidRPr="008A0BA4">
                                <w:rPr>
                                  <w:color w:val="000000" w:themeColor="text1"/>
                                  <w:sz w:val="20"/>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2" name="Straight Arrow Connector 182"/>
                        <wps:cNvCnPr/>
                        <wps:spPr>
                          <a:xfrm flipH="1">
                            <a:off x="0" y="548640"/>
                            <a:ext cx="269717" cy="274276"/>
                          </a:xfrm>
                          <a:prstGeom prst="straightConnector1">
                            <a:avLst/>
                          </a:prstGeom>
                          <a:ln>
                            <a:solidFill>
                              <a:schemeClr val="accent2">
                                <a:lumMod val="60000"/>
                                <a:lumOff val="40000"/>
                              </a:schemeClr>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07C2C117" id="Group 272" o:spid="_x0000_s1026" alt="&quot;&quot;" style="position:absolute;margin-left:242.6pt;margin-top:287.35pt;width:141.15pt;height:87.55pt;z-index:251646093" coordsize="17931,111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">
                <v:rect id="Rectangle 165" o:spid="_x0000_s1027" style="position:absolute;left:2691;width:15240;height:111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" fillcolor="#fbe4d5 [661]" strokecolor="#f4b083 [1941]" strokeweight=".5mm">
                  <v:textbox>
                    <w:txbxContent>
                      <w:p w14:paraId="76BC0D95" w14:textId="1F20F1A3" w:rsidR="00844B7A" w:rsidRPr="008A0BA4" w:rsidRDefault="002B3A57" w:rsidP="00844B7A">
                        <w:pPr>
                          <w:jc w:val="center"/>
                          <w:rPr>
                            <w:color w:val="000000" w:themeColor="text1"/>
                            <w:sz w:val="20"/>
                            <w:szCs w:val="20"/>
                          </w:rPr>
                        </w:pPr>
                        <w:r w:rsidRPr="008A0BA4">
                          <w:rPr>
                            <w:color w:val="000000" w:themeColor="text1"/>
                            <w:sz w:val="20"/>
                            <w:szCs w:val="20"/>
                          </w:rPr>
                          <w:t>You will need to either ‘</w:t>
                        </w:r>
                        <w:r w:rsidRPr="008A0BA4">
                          <w:rPr>
                            <w:b/>
                            <w:bCs/>
                            <w:color w:val="000000" w:themeColor="text1"/>
                            <w:sz w:val="20"/>
                            <w:szCs w:val="20"/>
                          </w:rPr>
                          <w:t>Edit</w:t>
                        </w:r>
                        <w:r w:rsidRPr="008A0BA4">
                          <w:rPr>
                            <w:color w:val="000000" w:themeColor="text1"/>
                            <w:sz w:val="20"/>
                            <w:szCs w:val="20"/>
                          </w:rPr>
                          <w:t>’ the week showing or ‘</w:t>
                        </w:r>
                        <w:r w:rsidRPr="008A0BA4">
                          <w:rPr>
                            <w:b/>
                            <w:bCs/>
                            <w:color w:val="000000" w:themeColor="text1"/>
                            <w:sz w:val="20"/>
                            <w:szCs w:val="20"/>
                          </w:rPr>
                          <w:t>Add week</w:t>
                        </w:r>
                        <w:r w:rsidRPr="008A0BA4">
                          <w:rPr>
                            <w:color w:val="000000" w:themeColor="text1"/>
                            <w:sz w:val="20"/>
                            <w:szCs w:val="20"/>
                          </w:rPr>
                          <w:t xml:space="preserve">’ </w:t>
                        </w:r>
                        <w:r w:rsidR="0003510A" w:rsidRPr="008A0BA4">
                          <w:rPr>
                            <w:color w:val="000000" w:themeColor="text1"/>
                            <w:sz w:val="20"/>
                            <w:szCs w:val="20"/>
                          </w:rPr>
                          <w:t>for you to correctly record your work hours</w:t>
                        </w:r>
                        <w:r w:rsidR="005357E0" w:rsidRPr="008A0BA4">
                          <w:rPr>
                            <w:color w:val="000000" w:themeColor="text1"/>
                            <w:sz w:val="20"/>
                            <w:szCs w:val="20"/>
                          </w:rPr>
                          <w:t xml:space="preserve"> under the </w:t>
                        </w:r>
                        <w:r w:rsidR="00B100AA" w:rsidRPr="008A0BA4">
                          <w:rPr>
                            <w:color w:val="000000" w:themeColor="text1"/>
                            <w:sz w:val="20"/>
                            <w:szCs w:val="20"/>
                          </w:rPr>
                          <w:t>‘</w:t>
                        </w:r>
                        <w:r w:rsidR="005357E0" w:rsidRPr="008A0BA4">
                          <w:rPr>
                            <w:b/>
                            <w:bCs/>
                            <w:color w:val="000000" w:themeColor="text1"/>
                            <w:sz w:val="20"/>
                            <w:szCs w:val="20"/>
                          </w:rPr>
                          <w:t xml:space="preserve">Hours by </w:t>
                        </w:r>
                        <w:r w:rsidR="00DE725A" w:rsidRPr="008A0BA4">
                          <w:rPr>
                            <w:b/>
                            <w:bCs/>
                            <w:color w:val="000000" w:themeColor="text1"/>
                            <w:sz w:val="20"/>
                            <w:szCs w:val="20"/>
                          </w:rPr>
                          <w:t>w</w:t>
                        </w:r>
                        <w:r w:rsidR="005357E0" w:rsidRPr="008A0BA4">
                          <w:rPr>
                            <w:b/>
                            <w:bCs/>
                            <w:color w:val="000000" w:themeColor="text1"/>
                            <w:sz w:val="20"/>
                            <w:szCs w:val="20"/>
                          </w:rPr>
                          <w:t>ee</w:t>
                        </w:r>
                        <w:r w:rsidR="00B100AA" w:rsidRPr="008A0BA4">
                          <w:rPr>
                            <w:b/>
                            <w:bCs/>
                            <w:color w:val="000000" w:themeColor="text1"/>
                            <w:sz w:val="20"/>
                            <w:szCs w:val="20"/>
                          </w:rPr>
                          <w:t>k</w:t>
                        </w:r>
                        <w:r w:rsidR="00B100AA" w:rsidRPr="008A0BA4">
                          <w:rPr>
                            <w:color w:val="000000" w:themeColor="text1"/>
                            <w:sz w:val="20"/>
                            <w:szCs w:val="20"/>
                          </w:rPr>
                          <w:t xml:space="preserve">’ </w:t>
                        </w:r>
                        <w:r w:rsidR="00CA67EE" w:rsidRPr="008A0BA4">
                          <w:rPr>
                            <w:color w:val="000000" w:themeColor="text1"/>
                            <w:sz w:val="20"/>
                            <w:szCs w:val="20"/>
                          </w:rPr>
                          <w:t>section</w:t>
                        </w:r>
                        <w:r w:rsidR="00B100AA" w:rsidRPr="008A0BA4">
                          <w:rPr>
                            <w:color w:val="000000" w:themeColor="text1"/>
                            <w:sz w:val="20"/>
                            <w:szCs w:val="20"/>
                          </w:rPr>
                          <w:t>.</w:t>
                        </w:r>
                      </w:p>
                    </w:txbxContent>
                  </v:textbox>
                </v:rect>
                <v:shapetype id="_x0000_t32" coordsize="21600,21600" o:spt="32" o:oned="t" path="m,l21600,21600e" filled="f">
                  <v:path arrowok="t" fillok="f" o:connecttype="none"/>
                  <o:lock v:ext="edit" shapetype="t"/>
                </v:shapetype>
                <v:shape id="Straight Arrow Connector 182" o:spid="_x0000_s1028" type="#_x0000_t32" style="position:absolute;top:5486;width:2697;height:274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" strokecolor="#f4b083 [1941]" strokeweight=".5pt">
                  <v:stroke endarrow="block" joinstyle="miter"/>
                </v:shape>
              </v:group>
            </w:pict>
          </mc:Fallback>
        </mc:AlternateContent>
      </w:r>
      <w:r>
        <w:rPr>
          <w:noProof/>
        </w:rPr>
        <mc:AlternateContent>
          <mc:Choice Requires="wps">
            <w:drawing>
              <wp:anchor distT="0" distB="0" distL="114300" distR="114300" simplePos="0" relativeHeight="251640954" behindDoc="0" locked="0" layoutInCell="1" allowOverlap="1" wp14:anchorId="54E0635B" wp14:editId="796C4533">
                <wp:simplePos x="0" y="0"/>
                <wp:positionH relativeFrom="margin">
                  <wp:posOffset>224282</wp:posOffset>
                </wp:positionH>
                <wp:positionV relativeFrom="paragraph">
                  <wp:posOffset>4033520</wp:posOffset>
                </wp:positionV>
                <wp:extent cx="3053715" cy="699247"/>
                <wp:effectExtent l="0" t="0" r="13335" b="24765"/>
                <wp:wrapNone/>
                <wp:docPr id="253" name="Rectangle 25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053715" cy="699247"/>
                        </a:xfrm>
                        <a:prstGeom prst="rect">
                          <a:avLst/>
                        </a:prstGeom>
                        <a:solidFill>
                          <a:schemeClr val="bg1">
                            <a:alpha val="5000"/>
                          </a:schemeClr>
                        </a:solidFill>
                        <a:ln w="18000">
                          <a:solidFill>
                            <a:srgbClr val="008C3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4A8D56" id="Rectangle 253" o:spid="_x0000_s1026" alt="&quot;&quot;" style="position:absolute;margin-left:17.65pt;margin-top:317.6pt;width:240.45pt;height:55.05pt;z-index:25164095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" fillcolor="white [3212]" strokecolor="#008c3a" strokeweight=".5mm">
                <v:fill opacity="3341f"/>
                <w10:wrap anchorx="margin"/>
              </v:rect>
            </w:pict>
          </mc:Fallback>
        </mc:AlternateContent>
      </w:r>
      <w:r w:rsidR="00731211">
        <w:rPr>
          <w:b/>
          <w:bCs/>
        </w:rPr>
        <w:t xml:space="preserve">Please </w:t>
      </w:r>
      <w:r w:rsidR="005363E5">
        <w:rPr>
          <w:b/>
          <w:bCs/>
        </w:rPr>
        <w:t>n</w:t>
      </w:r>
      <w:r w:rsidR="000E7CBF" w:rsidRPr="00957322">
        <w:rPr>
          <w:b/>
          <w:bCs/>
        </w:rPr>
        <w:t>ote</w:t>
      </w:r>
      <w:r w:rsidR="000E7CBF">
        <w:t xml:space="preserve">: </w:t>
      </w:r>
      <w:r w:rsidR="001A2458">
        <w:t xml:space="preserve">If your </w:t>
      </w:r>
      <w:r w:rsidR="000E7CBF">
        <w:t xml:space="preserve">work </w:t>
      </w:r>
      <w:r w:rsidR="001A2458">
        <w:t>week do</w:t>
      </w:r>
      <w:r w:rsidR="003F3781">
        <w:t>es not show</w:t>
      </w:r>
      <w:r w:rsidR="000E7CBF">
        <w:t>,</w:t>
      </w:r>
      <w:r w:rsidR="003F3781">
        <w:t xml:space="preserve"> you can add additional weeks by </w:t>
      </w:r>
      <w:r w:rsidR="001B18CC">
        <w:t>click</w:t>
      </w:r>
      <w:r w:rsidR="003F3781">
        <w:t>ing</w:t>
      </w:r>
      <w:r w:rsidR="001B18CC">
        <w:t xml:space="preserve"> ‘</w:t>
      </w:r>
      <w:r w:rsidR="001B18CC" w:rsidRPr="004A004C">
        <w:rPr>
          <w:b/>
          <w:bCs/>
        </w:rPr>
        <w:t>Add week’</w:t>
      </w:r>
      <w:r w:rsidR="00957322">
        <w:rPr>
          <w:b/>
          <w:bCs/>
        </w:rPr>
        <w:t xml:space="preserve"> </w:t>
      </w:r>
      <w:r w:rsidR="00957322" w:rsidRPr="00957322">
        <w:t>link</w:t>
      </w:r>
      <w:r w:rsidR="007077DB">
        <w:t>.</w:t>
      </w:r>
    </w:p>
    <w:p w14:paraId="385E3D64" w14:textId="3011BFB2" w:rsidR="00B91152" w:rsidRDefault="00B91152" w:rsidP="00C062B3">
      <w:r w:rsidRPr="00B91152">
        <w:rPr>
          <w:noProof/>
        </w:rPr>
        <w:drawing>
          <wp:inline distT="0" distB="0" distL="0" distR="0" wp14:anchorId="33F3E84E" wp14:editId="6E68696C">
            <wp:extent cx="4495800" cy="1505981"/>
            <wp:effectExtent l="0" t="0" r="0" b="0"/>
            <wp:docPr id="293" name="Picture 293" descr="Image of 'hours by week' box and the edi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Picture 293" descr="Image of 'hours by week' box and the edit button"/>
                    <pic:cNvPicPr/>
                  </pic:nvPicPr>
                  <pic:blipFill>
                    <a:blip r:embed="rId84"/>
                    <a:stretch>
                      <a:fillRect/>
                    </a:stretch>
                  </pic:blipFill>
                  <pic:spPr>
                    <a:xfrm>
                      <a:off x="0" y="0"/>
                      <a:ext cx="4508634" cy="1510280"/>
                    </a:xfrm>
                    <a:prstGeom prst="rect">
                      <a:avLst/>
                    </a:prstGeom>
                  </pic:spPr>
                </pic:pic>
              </a:graphicData>
            </a:graphic>
          </wp:inline>
        </w:drawing>
      </w:r>
    </w:p>
    <w:p w14:paraId="706C044C" w14:textId="6921AC15" w:rsidR="007077DB" w:rsidRDefault="007077DB" w:rsidP="007940FE">
      <w:r>
        <w:t>Click on the ’</w:t>
      </w:r>
      <w:r w:rsidRPr="004A004C">
        <w:rPr>
          <w:b/>
          <w:bCs/>
        </w:rPr>
        <w:t>Edit</w:t>
      </w:r>
      <w:r>
        <w:t xml:space="preserve">’ link of the week you need to </w:t>
      </w:r>
      <w:r w:rsidR="00100B46">
        <w:t>update.</w:t>
      </w:r>
      <w:r w:rsidR="004A004C">
        <w:t xml:space="preserve"> The ‘</w:t>
      </w:r>
      <w:r w:rsidR="004A004C" w:rsidRPr="00975506">
        <w:rPr>
          <w:b/>
          <w:bCs/>
        </w:rPr>
        <w:t>Edit week entry’</w:t>
      </w:r>
      <w:r w:rsidR="004A004C">
        <w:t xml:space="preserve"> </w:t>
      </w:r>
      <w:r w:rsidR="00971093">
        <w:t>page</w:t>
      </w:r>
      <w:r w:rsidR="00975506">
        <w:t xml:space="preserve"> will open.</w:t>
      </w:r>
    </w:p>
    <w:p w14:paraId="5DF96032" w14:textId="00991679" w:rsidR="00737A30" w:rsidRDefault="00737A30" w:rsidP="007940FE">
      <w:r w:rsidRPr="00737A30">
        <w:rPr>
          <w:noProof/>
        </w:rPr>
        <w:drawing>
          <wp:inline distT="0" distB="0" distL="0" distR="0" wp14:anchorId="0BFFD682" wp14:editId="5CC5C038">
            <wp:extent cx="4143375" cy="5368018"/>
            <wp:effectExtent l="0" t="0" r="0" b="4445"/>
            <wp:docPr id="1" name="Picture 1" descr="Image of Edit week entry box - by pressing 'add location' button updates can be m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mage of Edit week entry box - by pressing 'add location' button updates can be made"/>
                    <pic:cNvPicPr/>
                  </pic:nvPicPr>
                  <pic:blipFill>
                    <a:blip r:embed="rId85"/>
                    <a:stretch>
                      <a:fillRect/>
                    </a:stretch>
                  </pic:blipFill>
                  <pic:spPr>
                    <a:xfrm>
                      <a:off x="0" y="0"/>
                      <a:ext cx="4149999" cy="5376600"/>
                    </a:xfrm>
                    <a:prstGeom prst="rect">
                      <a:avLst/>
                    </a:prstGeom>
                  </pic:spPr>
                </pic:pic>
              </a:graphicData>
            </a:graphic>
          </wp:inline>
        </w:drawing>
      </w:r>
    </w:p>
    <w:p w14:paraId="09D7E4B2" w14:textId="2404174E" w:rsidR="009B6B51" w:rsidRDefault="005A0E18" w:rsidP="007940FE">
      <w:r>
        <w:t>Click on the ‘</w:t>
      </w:r>
      <w:r w:rsidRPr="00B96ACE">
        <w:rPr>
          <w:b/>
          <w:bCs/>
        </w:rPr>
        <w:t>Add location’</w:t>
      </w:r>
      <w:r>
        <w:t xml:space="preserve"> link</w:t>
      </w:r>
      <w:r w:rsidR="009B6B51">
        <w:t xml:space="preserve"> </w:t>
      </w:r>
      <w:r w:rsidR="00FD451E">
        <w:t xml:space="preserve">and </w:t>
      </w:r>
      <w:r w:rsidR="009B6B51">
        <w:t>enter the hours and location</w:t>
      </w:r>
      <w:r w:rsidR="00BD792E">
        <w:t>(</w:t>
      </w:r>
      <w:r w:rsidR="009B6B51">
        <w:t>s</w:t>
      </w:r>
      <w:r w:rsidR="00BD792E">
        <w:t>)</w:t>
      </w:r>
      <w:r w:rsidR="009B6B51">
        <w:t xml:space="preserve"> worked that day</w:t>
      </w:r>
      <w:r w:rsidR="00127441">
        <w:t xml:space="preserve"> from the dropdown </w:t>
      </w:r>
      <w:r w:rsidR="00B96ACE">
        <w:t>menu</w:t>
      </w:r>
      <w:r w:rsidR="009B6B51">
        <w:t>.</w:t>
      </w:r>
    </w:p>
    <w:p w14:paraId="1F6ED899" w14:textId="2ACFF22D" w:rsidR="00461E65" w:rsidRDefault="00461E65" w:rsidP="007940FE">
      <w:r w:rsidRPr="00461E65">
        <w:rPr>
          <w:noProof/>
        </w:rPr>
        <w:lastRenderedPageBreak/>
        <w:drawing>
          <wp:inline distT="0" distB="0" distL="0" distR="0" wp14:anchorId="068A6D23" wp14:editId="2CD8F486">
            <wp:extent cx="5731510" cy="2002790"/>
            <wp:effectExtent l="0" t="0" r="2540" b="0"/>
            <wp:docPr id="243" name="Picture 243" descr="A screenshot showing how to click on the ‘Add location’ link and enter the hours and location(s) worked that day from the dropdown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Picture 243" descr="A screenshot showing how to click on the ‘Add location’ link and enter the hours and location(s) worked that day from the dropdown menu."/>
                    <pic:cNvPicPr/>
                  </pic:nvPicPr>
                  <pic:blipFill>
                    <a:blip r:embed="rId86"/>
                    <a:stretch>
                      <a:fillRect/>
                    </a:stretch>
                  </pic:blipFill>
                  <pic:spPr>
                    <a:xfrm>
                      <a:off x="0" y="0"/>
                      <a:ext cx="5731510" cy="2002790"/>
                    </a:xfrm>
                    <a:prstGeom prst="rect">
                      <a:avLst/>
                    </a:prstGeom>
                  </pic:spPr>
                </pic:pic>
              </a:graphicData>
            </a:graphic>
          </wp:inline>
        </w:drawing>
      </w:r>
    </w:p>
    <w:p w14:paraId="7A763D9C" w14:textId="34F4CB3F" w:rsidR="003C65D5" w:rsidRPr="008A0BA4" w:rsidRDefault="00D121EA" w:rsidP="00393DBD">
      <w:r w:rsidRPr="008A0BA4">
        <w:t xml:space="preserve">Once you have entered all your data for the </w:t>
      </w:r>
      <w:r w:rsidR="00835519" w:rsidRPr="008A0BA4">
        <w:t>day</w:t>
      </w:r>
      <w:r w:rsidR="007949D8" w:rsidRPr="008A0BA4">
        <w:t>(s)</w:t>
      </w:r>
      <w:r w:rsidR="00835519" w:rsidRPr="008A0BA4">
        <w:t>/</w:t>
      </w:r>
      <w:r w:rsidRPr="008A0BA4">
        <w:t>week, click ‘</w:t>
      </w:r>
      <w:r w:rsidRPr="007B6F26">
        <w:rPr>
          <w:b/>
          <w:bCs/>
        </w:rPr>
        <w:t>S</w:t>
      </w:r>
      <w:r w:rsidRPr="006B74C7">
        <w:rPr>
          <w:b/>
          <w:bCs/>
        </w:rPr>
        <w:t>a</w:t>
      </w:r>
      <w:r w:rsidRPr="008A0BA4">
        <w:rPr>
          <w:b/>
          <w:bCs/>
        </w:rPr>
        <w:t>ve</w:t>
      </w:r>
      <w:r w:rsidRPr="008A0BA4">
        <w:t>’ at the bottom of the page.</w:t>
      </w:r>
      <w:r w:rsidR="001640C8" w:rsidRPr="008A0BA4">
        <w:t xml:space="preserve"> You will be taken back to your ‘</w:t>
      </w:r>
      <w:r w:rsidR="001640C8" w:rsidRPr="008A0BA4">
        <w:rPr>
          <w:b/>
          <w:bCs/>
        </w:rPr>
        <w:t xml:space="preserve">View: </w:t>
      </w:r>
      <w:r w:rsidR="00884E86" w:rsidRPr="008A0BA4">
        <w:rPr>
          <w:b/>
          <w:bCs/>
        </w:rPr>
        <w:t>A</w:t>
      </w:r>
      <w:r w:rsidR="001640C8" w:rsidRPr="008A0BA4">
        <w:rPr>
          <w:b/>
          <w:bCs/>
        </w:rPr>
        <w:t>ctivated RoSO</w:t>
      </w:r>
      <w:r w:rsidR="00884E86" w:rsidRPr="008A0BA4">
        <w:rPr>
          <w:b/>
          <w:bCs/>
        </w:rPr>
        <w:t xml:space="preserve"> activity</w:t>
      </w:r>
      <w:r w:rsidR="00884E86" w:rsidRPr="008A0BA4">
        <w:t xml:space="preserve">’ </w:t>
      </w:r>
      <w:r w:rsidR="00971093">
        <w:t>page</w:t>
      </w:r>
      <w:r w:rsidR="003C65D5" w:rsidRPr="008A0BA4">
        <w:t>.</w:t>
      </w:r>
    </w:p>
    <w:p w14:paraId="79F118DE" w14:textId="0EEAC2F1" w:rsidR="00D121EA" w:rsidRDefault="003C65D5" w:rsidP="007940FE">
      <w:r w:rsidRPr="008A0BA4">
        <w:rPr>
          <w:b/>
          <w:bCs/>
        </w:rPr>
        <w:t>Please note</w:t>
      </w:r>
      <w:r w:rsidRPr="008A0BA4">
        <w:t xml:space="preserve">: </w:t>
      </w:r>
      <w:r w:rsidR="00CE2122" w:rsidRPr="008A0BA4">
        <w:t xml:space="preserve">Your </w:t>
      </w:r>
      <w:r w:rsidR="005F78D4" w:rsidRPr="008A0BA4">
        <w:t>‘</w:t>
      </w:r>
      <w:r w:rsidR="005F78D4" w:rsidRPr="008A0BA4">
        <w:rPr>
          <w:b/>
          <w:bCs/>
        </w:rPr>
        <w:t>C</w:t>
      </w:r>
      <w:r w:rsidR="00CE2122" w:rsidRPr="008A0BA4">
        <w:rPr>
          <w:b/>
          <w:bCs/>
        </w:rPr>
        <w:t>urrent RoSO weeks</w:t>
      </w:r>
      <w:r w:rsidR="005F78D4" w:rsidRPr="008A0BA4">
        <w:t>’</w:t>
      </w:r>
      <w:r w:rsidR="00CE2122" w:rsidRPr="008A0BA4">
        <w:t xml:space="preserve"> will </w:t>
      </w:r>
      <w:r w:rsidR="008F0BBB" w:rsidRPr="008A0BA4">
        <w:t xml:space="preserve">show </w:t>
      </w:r>
      <w:r w:rsidRPr="008A0BA4">
        <w:t>o</w:t>
      </w:r>
      <w:r w:rsidR="001F7C76" w:rsidRPr="008A0BA4">
        <w:t>nce you</w:t>
      </w:r>
      <w:r w:rsidR="008F0BBB" w:rsidRPr="008A0BA4">
        <w:t xml:space="preserve"> have accumulated greater than </w:t>
      </w:r>
      <w:r w:rsidR="001F7C76" w:rsidRPr="008A0BA4">
        <w:t>20 hours</w:t>
      </w:r>
      <w:r w:rsidR="008F0BBB" w:rsidRPr="008A0BA4">
        <w:t xml:space="preserve"> of RoSO</w:t>
      </w:r>
      <w:r w:rsidR="001F7C76" w:rsidRPr="008A0BA4">
        <w:t>.</w:t>
      </w:r>
    </w:p>
    <w:p w14:paraId="0C751E5E" w14:textId="39B3F31F" w:rsidR="00743BBF" w:rsidRDefault="00BE5280" w:rsidP="007940FE">
      <w:r w:rsidRPr="00BE5280">
        <w:rPr>
          <w:noProof/>
        </w:rPr>
        <w:drawing>
          <wp:inline distT="0" distB="0" distL="0" distR="0" wp14:anchorId="4782C74D" wp14:editId="40A7D376">
            <wp:extent cx="5731510" cy="2978785"/>
            <wp:effectExtent l="0" t="0" r="2540" b="0"/>
            <wp:docPr id="241" name="Picture 241" descr="A screenshot of how to calculate RoSO. Once you have entered all your data for the day(s)/week, click ‘Save’ at the bottom of the page. You will be taken back to your ‘View: Activated RoSO activity’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Picture 241" descr="A screenshot of how to calculate RoSO. Once you have entered all your data for the day(s)/week, click ‘Save’ at the bottom of the page. You will be taken back to your ‘View: Activated RoSO activity’ page."/>
                    <pic:cNvPicPr/>
                  </pic:nvPicPr>
                  <pic:blipFill>
                    <a:blip r:embed="rId87"/>
                    <a:stretch>
                      <a:fillRect/>
                    </a:stretch>
                  </pic:blipFill>
                  <pic:spPr>
                    <a:xfrm>
                      <a:off x="0" y="0"/>
                      <a:ext cx="5731510" cy="2978785"/>
                    </a:xfrm>
                    <a:prstGeom prst="rect">
                      <a:avLst/>
                    </a:prstGeom>
                  </pic:spPr>
                </pic:pic>
              </a:graphicData>
            </a:graphic>
          </wp:inline>
        </w:drawing>
      </w:r>
    </w:p>
    <w:p w14:paraId="4C546A5C" w14:textId="02A5D6B5" w:rsidR="00970323" w:rsidRDefault="00970323">
      <w:r>
        <w:br w:type="page"/>
      </w:r>
    </w:p>
    <w:p w14:paraId="35CA968A" w14:textId="3A3323EB" w:rsidR="00647E14" w:rsidRDefault="00237A51" w:rsidP="00647E14">
      <w:pPr>
        <w:pStyle w:val="Heading2numbering"/>
        <w:ind w:left="567" w:hanging="567"/>
      </w:pPr>
      <w:bookmarkStart w:id="37" w:name="_Toc157080991"/>
      <w:r>
        <w:rPr>
          <w:rStyle w:val="Heading2Char"/>
        </w:rPr>
        <w:lastRenderedPageBreak/>
        <w:t>Completing your Internship Phase</w:t>
      </w:r>
      <w:bookmarkEnd w:id="37"/>
    </w:p>
    <w:p w14:paraId="0627F62F" w14:textId="43CBA1B5" w:rsidR="00677524" w:rsidRPr="008A0BA4" w:rsidRDefault="00902BB0" w:rsidP="00C062B3">
      <w:r w:rsidRPr="008A0BA4">
        <w:t>On the completion of your internship training, you will need to update your BRoSS ‘</w:t>
      </w:r>
      <w:r w:rsidRPr="008A0BA4">
        <w:rPr>
          <w:b/>
          <w:bCs/>
        </w:rPr>
        <w:t>Intern</w:t>
      </w:r>
      <w:r w:rsidRPr="008A0BA4">
        <w:t xml:space="preserve">’ </w:t>
      </w:r>
      <w:r w:rsidR="00080A2D" w:rsidRPr="008A0BA4">
        <w:t>p</w:t>
      </w:r>
      <w:r w:rsidRPr="008A0BA4">
        <w:t>hase on your ‘</w:t>
      </w:r>
      <w:r w:rsidRPr="008A0BA4">
        <w:rPr>
          <w:b/>
          <w:bCs/>
        </w:rPr>
        <w:t>Man</w:t>
      </w:r>
      <w:r w:rsidR="009D6F21" w:rsidRPr="008A0BA4">
        <w:rPr>
          <w:b/>
          <w:bCs/>
        </w:rPr>
        <w:t>a</w:t>
      </w:r>
      <w:r w:rsidRPr="008A0BA4">
        <w:rPr>
          <w:b/>
          <w:bCs/>
        </w:rPr>
        <w:t>ge my RoSO’</w:t>
      </w:r>
      <w:r w:rsidRPr="008A0BA4">
        <w:t xml:space="preserve"> page.</w:t>
      </w:r>
    </w:p>
    <w:p w14:paraId="56CEF353" w14:textId="435D4B02" w:rsidR="00237A51" w:rsidRPr="008A0BA4" w:rsidRDefault="00A84E88" w:rsidP="00C062B3">
      <w:r w:rsidRPr="008A0BA4">
        <w:t>You can get to your ‘</w:t>
      </w:r>
      <w:r w:rsidRPr="008A0BA4">
        <w:rPr>
          <w:b/>
          <w:bCs/>
        </w:rPr>
        <w:t>Manage my RoSO</w:t>
      </w:r>
      <w:r w:rsidRPr="008A0BA4">
        <w:t xml:space="preserve">’ page </w:t>
      </w:r>
      <w:r w:rsidR="001C72F1" w:rsidRPr="008A0BA4">
        <w:t xml:space="preserve">from your dashboard </w:t>
      </w:r>
      <w:r w:rsidRPr="008A0BA4">
        <w:t>by clicking on either the ‘</w:t>
      </w:r>
      <w:r w:rsidRPr="008A0BA4">
        <w:rPr>
          <w:b/>
          <w:bCs/>
        </w:rPr>
        <w:t>Man</w:t>
      </w:r>
      <w:r w:rsidR="009676A9" w:rsidRPr="008A0BA4">
        <w:rPr>
          <w:b/>
          <w:bCs/>
        </w:rPr>
        <w:t>a</w:t>
      </w:r>
      <w:r w:rsidRPr="008A0BA4">
        <w:rPr>
          <w:b/>
          <w:bCs/>
        </w:rPr>
        <w:t xml:space="preserve">ge my </w:t>
      </w:r>
      <w:r w:rsidRPr="007542BA">
        <w:rPr>
          <w:b/>
          <w:bCs/>
        </w:rPr>
        <w:t>RoSO</w:t>
      </w:r>
      <w:r w:rsidRPr="008A0BA4">
        <w:t>’ button or the ‘</w:t>
      </w:r>
      <w:r w:rsidRPr="008A0BA4">
        <w:rPr>
          <w:b/>
          <w:bCs/>
        </w:rPr>
        <w:t>Intern</w:t>
      </w:r>
      <w:r w:rsidRPr="008A0BA4">
        <w:t>’ button under the Program timeline.</w:t>
      </w:r>
    </w:p>
    <w:p w14:paraId="1CAD08D3" w14:textId="735DF4B8" w:rsidR="009D6F21" w:rsidRDefault="009D6F21" w:rsidP="007940FE">
      <w:r w:rsidRPr="008A0BA4">
        <w:t>Click on the ‘</w:t>
      </w:r>
      <w:bookmarkStart w:id="38" w:name="_Int_em9ntHd5"/>
      <w:r w:rsidRPr="007B6F26">
        <w:rPr>
          <w:b/>
          <w:bCs/>
        </w:rPr>
        <w:t>A</w:t>
      </w:r>
      <w:r w:rsidRPr="008A0BA4">
        <w:rPr>
          <w:b/>
          <w:bCs/>
        </w:rPr>
        <w:t>dvise</w:t>
      </w:r>
      <w:bookmarkEnd w:id="38"/>
      <w:r w:rsidRPr="008A0BA4">
        <w:t>’ link on the ‘</w:t>
      </w:r>
      <w:r w:rsidRPr="008A0BA4">
        <w:rPr>
          <w:b/>
          <w:bCs/>
        </w:rPr>
        <w:t>Completion of internship</w:t>
      </w:r>
      <w:r w:rsidRPr="008A0BA4">
        <w:t>’ tile</w:t>
      </w:r>
      <w:r w:rsidR="001C7216">
        <w:t>.</w:t>
      </w:r>
    </w:p>
    <w:p w14:paraId="410064C3" w14:textId="5C5F9A59" w:rsidR="007940FE" w:rsidRDefault="000640E8" w:rsidP="007940FE">
      <w:r w:rsidRPr="000640E8">
        <w:rPr>
          <w:noProof/>
        </w:rPr>
        <w:drawing>
          <wp:inline distT="0" distB="0" distL="0" distR="0" wp14:anchorId="398BBB4B" wp14:editId="7AD4D590">
            <wp:extent cx="5353050" cy="2170419"/>
            <wp:effectExtent l="0" t="0" r="0" b="1905"/>
            <wp:docPr id="294" name="Picture 294" descr="Image of the Intern page - allowing for completion of internship date to be advised - advis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Picture 294" descr="Image of the Intern page - allowing for completion of internship date to be advised - advise button"/>
                    <pic:cNvPicPr/>
                  </pic:nvPicPr>
                  <pic:blipFill>
                    <a:blip r:embed="rId88"/>
                    <a:stretch>
                      <a:fillRect/>
                    </a:stretch>
                  </pic:blipFill>
                  <pic:spPr>
                    <a:xfrm>
                      <a:off x="0" y="0"/>
                      <a:ext cx="5365852" cy="2175609"/>
                    </a:xfrm>
                    <a:prstGeom prst="rect">
                      <a:avLst/>
                    </a:prstGeom>
                  </pic:spPr>
                </pic:pic>
              </a:graphicData>
            </a:graphic>
          </wp:inline>
        </w:drawing>
      </w:r>
    </w:p>
    <w:p w14:paraId="3FD953F0" w14:textId="6DB48287" w:rsidR="00C20D48" w:rsidRDefault="00C20D48" w:rsidP="007940FE">
      <w:r>
        <w:t xml:space="preserve">Enter the date you </w:t>
      </w:r>
      <w:r w:rsidR="000B3D05">
        <w:t xml:space="preserve">completed your </w:t>
      </w:r>
      <w:r w:rsidR="00BA5640">
        <w:t>internship and</w:t>
      </w:r>
      <w:r w:rsidR="00421F00">
        <w:t xml:space="preserve"> click </w:t>
      </w:r>
      <w:r w:rsidR="008F2E04">
        <w:t>‘</w:t>
      </w:r>
      <w:r w:rsidR="008F2E04" w:rsidRPr="008F2E04">
        <w:rPr>
          <w:b/>
          <w:bCs/>
        </w:rPr>
        <w:t>S</w:t>
      </w:r>
      <w:r w:rsidR="00421F00" w:rsidRPr="008F2E04">
        <w:rPr>
          <w:b/>
          <w:bCs/>
        </w:rPr>
        <w:t>ubmit</w:t>
      </w:r>
      <w:r w:rsidR="008F2E04">
        <w:t>’</w:t>
      </w:r>
      <w:r w:rsidR="00421F00">
        <w:t>.</w:t>
      </w:r>
    </w:p>
    <w:p w14:paraId="55F934A0" w14:textId="17AFCF8A" w:rsidR="00D82F5A" w:rsidRDefault="00D82F5A" w:rsidP="007940FE">
      <w:r w:rsidRPr="00D82F5A">
        <w:rPr>
          <w:noProof/>
        </w:rPr>
        <w:drawing>
          <wp:inline distT="0" distB="0" distL="0" distR="0" wp14:anchorId="4EB9ADB5" wp14:editId="21334D35">
            <wp:extent cx="5131866" cy="2085975"/>
            <wp:effectExtent l="0" t="0" r="0" b="0"/>
            <wp:docPr id="295" name="Picture 295" descr="Image of advisory : completion of intern screen where the date can be added in - submi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 name="Picture 295" descr="Image of advisory : completion of intern screen where the date can be added in - submit button"/>
                    <pic:cNvPicPr/>
                  </pic:nvPicPr>
                  <pic:blipFill>
                    <a:blip r:embed="rId89"/>
                    <a:stretch>
                      <a:fillRect/>
                    </a:stretch>
                  </pic:blipFill>
                  <pic:spPr>
                    <a:xfrm>
                      <a:off x="0" y="0"/>
                      <a:ext cx="5139609" cy="2089122"/>
                    </a:xfrm>
                    <a:prstGeom prst="rect">
                      <a:avLst/>
                    </a:prstGeom>
                  </pic:spPr>
                </pic:pic>
              </a:graphicData>
            </a:graphic>
          </wp:inline>
        </w:drawing>
      </w:r>
    </w:p>
    <w:p w14:paraId="1AD1DF07" w14:textId="77777777" w:rsidR="00970323" w:rsidRDefault="00970323">
      <w:r>
        <w:br w:type="page"/>
      </w:r>
    </w:p>
    <w:p w14:paraId="187F9509" w14:textId="36B6A9A6" w:rsidR="00E042D6" w:rsidRDefault="00E042D6" w:rsidP="007940FE">
      <w:r>
        <w:lastRenderedPageBreak/>
        <w:t>Your ‘</w:t>
      </w:r>
      <w:r w:rsidRPr="008F2E04">
        <w:rPr>
          <w:b/>
          <w:bCs/>
        </w:rPr>
        <w:t>Manage my RoSO</w:t>
      </w:r>
      <w:r>
        <w:t>’ page will update so your ‘</w:t>
      </w:r>
      <w:r w:rsidRPr="008F2E04">
        <w:rPr>
          <w:b/>
          <w:bCs/>
        </w:rPr>
        <w:t>Intern</w:t>
      </w:r>
      <w:r>
        <w:t xml:space="preserve">’ </w:t>
      </w:r>
      <w:r w:rsidR="00C05A3F">
        <w:t>p</w:t>
      </w:r>
      <w:r>
        <w:t>hase</w:t>
      </w:r>
      <w:r w:rsidR="00704820">
        <w:t xml:space="preserve"> will now be </w:t>
      </w:r>
      <w:r w:rsidR="00BA5640" w:rsidRPr="008F2E04">
        <w:rPr>
          <w:color w:val="00B050"/>
        </w:rPr>
        <w:t>green</w:t>
      </w:r>
      <w:r w:rsidR="00BA5640">
        <w:t>,</w:t>
      </w:r>
      <w:r w:rsidR="00704820">
        <w:t xml:space="preserve"> and your ‘</w:t>
      </w:r>
      <w:r w:rsidR="002E5B74" w:rsidRPr="008F2E04">
        <w:rPr>
          <w:b/>
          <w:bCs/>
        </w:rPr>
        <w:t>Prev</w:t>
      </w:r>
      <w:r w:rsidR="00704820" w:rsidRPr="008F2E04">
        <w:rPr>
          <w:b/>
          <w:bCs/>
        </w:rPr>
        <w:t>ocational</w:t>
      </w:r>
      <w:r w:rsidR="00704820">
        <w:t xml:space="preserve">’ </w:t>
      </w:r>
      <w:r w:rsidR="00EB1556">
        <w:t>p</w:t>
      </w:r>
      <w:r w:rsidR="00704820">
        <w:t xml:space="preserve">hase will be </w:t>
      </w:r>
      <w:r w:rsidR="00704820" w:rsidRPr="008F2E04">
        <w:rPr>
          <w:color w:val="0070C0"/>
        </w:rPr>
        <w:t>blue</w:t>
      </w:r>
      <w:r w:rsidR="00704820">
        <w:t>.</w:t>
      </w:r>
    </w:p>
    <w:p w14:paraId="223DDA6B" w14:textId="45F8405E" w:rsidR="00D82F5A" w:rsidRDefault="00D82F5A" w:rsidP="007940FE">
      <w:r w:rsidRPr="00D82F5A">
        <w:rPr>
          <w:noProof/>
        </w:rPr>
        <w:drawing>
          <wp:inline distT="0" distB="0" distL="0" distR="0" wp14:anchorId="5FCA4112" wp14:editId="0EBFAFCF">
            <wp:extent cx="5210175" cy="3359192"/>
            <wp:effectExtent l="0" t="0" r="0" b="0"/>
            <wp:docPr id="296" name="Picture 296" descr="Image of Manage my RoSO page with the prevocational tab now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Picture 296" descr="Image of Manage my RoSO page with the prevocational tab now blue"/>
                    <pic:cNvPicPr/>
                  </pic:nvPicPr>
                  <pic:blipFill>
                    <a:blip r:embed="rId90"/>
                    <a:stretch>
                      <a:fillRect/>
                    </a:stretch>
                  </pic:blipFill>
                  <pic:spPr>
                    <a:xfrm>
                      <a:off x="0" y="0"/>
                      <a:ext cx="5219891" cy="3365456"/>
                    </a:xfrm>
                    <a:prstGeom prst="rect">
                      <a:avLst/>
                    </a:prstGeom>
                  </pic:spPr>
                </pic:pic>
              </a:graphicData>
            </a:graphic>
          </wp:inline>
        </w:drawing>
      </w:r>
    </w:p>
    <w:p w14:paraId="64101FC6" w14:textId="77777777" w:rsidR="00490FC4" w:rsidRDefault="00490FC4" w:rsidP="00F729D7">
      <w:pPr>
        <w:pStyle w:val="Heading2numbering"/>
        <w:ind w:left="567" w:hanging="567"/>
      </w:pPr>
      <w:bookmarkStart w:id="39" w:name="_Toc157080992"/>
      <w:r>
        <w:rPr>
          <w:rStyle w:val="Heading2Char"/>
        </w:rPr>
        <w:t xml:space="preserve">Completing Current </w:t>
      </w:r>
      <w:proofErr w:type="spellStart"/>
      <w:r>
        <w:rPr>
          <w:rStyle w:val="Heading2Char"/>
        </w:rPr>
        <w:t>RoSO</w:t>
      </w:r>
      <w:proofErr w:type="spellEnd"/>
      <w:r>
        <w:rPr>
          <w:rStyle w:val="Heading2Char"/>
        </w:rPr>
        <w:t xml:space="preserve"> Event</w:t>
      </w:r>
      <w:bookmarkEnd w:id="39"/>
    </w:p>
    <w:p w14:paraId="6D611C83" w14:textId="7F5AF132" w:rsidR="002251C1" w:rsidRDefault="002251C1" w:rsidP="003D6575">
      <w:r>
        <w:t xml:space="preserve">To </w:t>
      </w:r>
      <w:r w:rsidR="0095433C">
        <w:t xml:space="preserve">update you </w:t>
      </w:r>
      <w:r w:rsidR="00EB1556">
        <w:t>c</w:t>
      </w:r>
      <w:r w:rsidR="0095433C">
        <w:t xml:space="preserve">urrent RoSO activity with your completion information, </w:t>
      </w:r>
      <w:r w:rsidR="007C6666">
        <w:t>go to your ‘</w:t>
      </w:r>
      <w:r w:rsidR="007C6666" w:rsidRPr="00233E4B">
        <w:rPr>
          <w:b/>
          <w:bCs/>
        </w:rPr>
        <w:t>Manage my RoSO</w:t>
      </w:r>
      <w:r w:rsidR="007C6666">
        <w:t xml:space="preserve">’ page and then </w:t>
      </w:r>
      <w:r w:rsidR="005C5F90">
        <w:t>open</w:t>
      </w:r>
      <w:r w:rsidR="007C6666">
        <w:t xml:space="preserve"> the relevant </w:t>
      </w:r>
      <w:r w:rsidR="00B0255C">
        <w:t>p</w:t>
      </w:r>
      <w:r w:rsidR="007C6666">
        <w:t>hase accordion</w:t>
      </w:r>
      <w:r w:rsidR="00EE3031">
        <w:t xml:space="preserve"> for your RoSO activity</w:t>
      </w:r>
      <w:r w:rsidR="005C5F90">
        <w:t>.</w:t>
      </w:r>
    </w:p>
    <w:p w14:paraId="5D7C6FC9" w14:textId="2F02983B" w:rsidR="00FB36DB" w:rsidRDefault="004546C4" w:rsidP="005D3FA6">
      <w:pPr>
        <w:textAlignment w:val="baseline"/>
      </w:pPr>
      <w:r>
        <w:t xml:space="preserve">Once you have your current RoSO event </w:t>
      </w:r>
      <w:r w:rsidR="00FD6EFF">
        <w:t>on the</w:t>
      </w:r>
      <w:r w:rsidR="00A33518">
        <w:t xml:space="preserve"> pa</w:t>
      </w:r>
      <w:r w:rsidR="0083580A">
        <w:t>ge</w:t>
      </w:r>
      <w:r w:rsidR="00FD6EFF">
        <w:t>, click the ‘</w:t>
      </w:r>
      <w:bookmarkStart w:id="40" w:name="_Int_HCuBRszd"/>
      <w:r w:rsidR="00FD6EFF" w:rsidRPr="00233E4B">
        <w:rPr>
          <w:b/>
          <w:bCs/>
        </w:rPr>
        <w:t>Advise</w:t>
      </w:r>
      <w:bookmarkEnd w:id="40"/>
      <w:r w:rsidR="00FD6EFF">
        <w:t>’ link on the ‘</w:t>
      </w:r>
      <w:r w:rsidR="00FD6EFF" w:rsidRPr="00233E4B">
        <w:rPr>
          <w:b/>
          <w:bCs/>
        </w:rPr>
        <w:t>Completion of this RoSO activity</w:t>
      </w:r>
      <w:r w:rsidR="00FD6EFF">
        <w:t>’ tile</w:t>
      </w:r>
      <w:r w:rsidR="00233E4B">
        <w:t>.</w:t>
      </w:r>
    </w:p>
    <w:p w14:paraId="3D2FE888" w14:textId="4E313342" w:rsidR="00A01DD6" w:rsidRPr="008A0BA4" w:rsidRDefault="00A01DD6" w:rsidP="003D6575">
      <w:r w:rsidRPr="008A0BA4">
        <w:rPr>
          <w:b/>
          <w:bCs/>
        </w:rPr>
        <w:t>Please note:</w:t>
      </w:r>
      <w:r w:rsidRPr="008A0BA4">
        <w:t xml:space="preserve"> </w:t>
      </w:r>
      <w:r w:rsidR="00C01E7F" w:rsidRPr="008A0BA4">
        <w:t xml:space="preserve">You </w:t>
      </w:r>
      <w:r w:rsidR="007F741A" w:rsidRPr="008A0BA4">
        <w:t xml:space="preserve">are required to update BRoSS </w:t>
      </w:r>
      <w:r w:rsidR="00C01E7F" w:rsidRPr="008A0BA4">
        <w:t xml:space="preserve">within 3 months </w:t>
      </w:r>
      <w:r w:rsidR="007F741A" w:rsidRPr="008A0BA4">
        <w:t xml:space="preserve">after your RoSO </w:t>
      </w:r>
      <w:r w:rsidR="008E59D0" w:rsidRPr="008A0BA4">
        <w:t>activity</w:t>
      </w:r>
      <w:r w:rsidR="007F741A" w:rsidRPr="008A0BA4">
        <w:t xml:space="preserve"> </w:t>
      </w:r>
      <w:r w:rsidR="00C01E7F" w:rsidRPr="008A0BA4">
        <w:t>completion date</w:t>
      </w:r>
      <w:r w:rsidR="00503849" w:rsidRPr="008A0BA4">
        <w:t xml:space="preserve"> </w:t>
      </w:r>
      <w:r w:rsidR="005C1F20" w:rsidRPr="008A0BA4">
        <w:t>t</w:t>
      </w:r>
      <w:r w:rsidR="00503849" w:rsidRPr="008A0BA4">
        <w:t xml:space="preserve">o avoid a </w:t>
      </w:r>
      <w:r w:rsidR="00C940AF" w:rsidRPr="008A0BA4">
        <w:t xml:space="preserve">possible </w:t>
      </w:r>
      <w:r w:rsidR="00503849" w:rsidRPr="008A0BA4">
        <w:t xml:space="preserve">Program </w:t>
      </w:r>
      <w:r w:rsidR="00480391">
        <w:t>b</w:t>
      </w:r>
      <w:r w:rsidR="00503849" w:rsidRPr="008A0BA4">
        <w:t>reach</w:t>
      </w:r>
      <w:r w:rsidR="00C940AF" w:rsidRPr="008A0BA4">
        <w:t xml:space="preserve"> and</w:t>
      </w:r>
      <w:r w:rsidR="00503849" w:rsidRPr="008A0BA4">
        <w:t xml:space="preserve"> </w:t>
      </w:r>
      <w:r w:rsidR="00401A74" w:rsidRPr="008A0BA4">
        <w:t>a loss of</w:t>
      </w:r>
      <w:r w:rsidR="005C1F20" w:rsidRPr="008A0BA4">
        <w:t xml:space="preserve"> RoSO</w:t>
      </w:r>
      <w:r w:rsidR="00A45BFF" w:rsidRPr="008A0BA4">
        <w:t xml:space="preserve"> as pe</w:t>
      </w:r>
      <w:r w:rsidR="00C940AF" w:rsidRPr="008A0BA4">
        <w:t>r</w:t>
      </w:r>
      <w:r w:rsidR="00A45BFF" w:rsidRPr="008A0BA4">
        <w:t xml:space="preserve"> the </w:t>
      </w:r>
      <w:hyperlink r:id="rId91" w:history="1">
        <w:r w:rsidR="00A45BFF" w:rsidRPr="008A0BA4">
          <w:rPr>
            <w:rStyle w:val="Hyperlink"/>
          </w:rPr>
          <w:t>Rule</w:t>
        </w:r>
      </w:hyperlink>
      <w:r w:rsidR="005C1F20" w:rsidRPr="008A0BA4">
        <w:t>.</w:t>
      </w:r>
    </w:p>
    <w:p w14:paraId="23DDE23C" w14:textId="5B1375D6" w:rsidR="00D6479D" w:rsidRDefault="0027747F" w:rsidP="003D6575">
      <w:pPr>
        <w:textAlignment w:val="baseline"/>
      </w:pPr>
      <w:r w:rsidRPr="008A0BA4">
        <w:t>A pop</w:t>
      </w:r>
      <w:r w:rsidR="00355BEB">
        <w:t>-</w:t>
      </w:r>
      <w:r w:rsidRPr="008A0BA4">
        <w:t>up for the ‘</w:t>
      </w:r>
      <w:r w:rsidR="00304228" w:rsidRPr="008A0BA4">
        <w:rPr>
          <w:b/>
          <w:bCs/>
        </w:rPr>
        <w:t>Guidance</w:t>
      </w:r>
      <w:r w:rsidRPr="008A0BA4">
        <w:rPr>
          <w:b/>
          <w:bCs/>
        </w:rPr>
        <w:t>: Completion of this RoSO activity</w:t>
      </w:r>
      <w:r w:rsidR="00B02677" w:rsidRPr="008A0BA4">
        <w:t xml:space="preserve">’ </w:t>
      </w:r>
      <w:r w:rsidR="00882DDC">
        <w:t>page</w:t>
      </w:r>
      <w:r w:rsidR="002C13E9" w:rsidRPr="008A0BA4">
        <w:t xml:space="preserve"> will show</w:t>
      </w:r>
      <w:r w:rsidR="00B02677" w:rsidRPr="008A0BA4">
        <w:t xml:space="preserve"> to ensure you have the correct information before you proceed. If you are ready to </w:t>
      </w:r>
      <w:r w:rsidR="000D4C73" w:rsidRPr="008A0BA4">
        <w:t>proc</w:t>
      </w:r>
      <w:r w:rsidR="000D4C73">
        <w:t>e</w:t>
      </w:r>
      <w:r w:rsidR="000D4C73" w:rsidRPr="008A0BA4">
        <w:t>ed,</w:t>
      </w:r>
      <w:r w:rsidR="00304228" w:rsidRPr="008A0BA4">
        <w:t xml:space="preserve"> click the ‘</w:t>
      </w:r>
      <w:r w:rsidR="00304228" w:rsidRPr="008A0BA4">
        <w:rPr>
          <w:b/>
          <w:bCs/>
        </w:rPr>
        <w:t>OK</w:t>
      </w:r>
      <w:r w:rsidR="00304228" w:rsidRPr="008A0BA4">
        <w:t>’ button.</w:t>
      </w:r>
    </w:p>
    <w:p w14:paraId="73CAD03C" w14:textId="7CE61F21" w:rsidR="00FD65F0" w:rsidRDefault="00AF235E" w:rsidP="0086044B">
      <w:pPr>
        <w:textAlignment w:val="baseline"/>
      </w:pPr>
      <w:r w:rsidRPr="00AF235E">
        <w:rPr>
          <w:noProof/>
        </w:rPr>
        <w:drawing>
          <wp:inline distT="0" distB="0" distL="0" distR="0" wp14:anchorId="5E251741" wp14:editId="6F1FC16A">
            <wp:extent cx="4177409" cy="2028825"/>
            <wp:effectExtent l="0" t="0" r="0" b="0"/>
            <wp:docPr id="30" name="Picture 30" descr="A screenshot of the pop-up for the ‘Guidance: Completion of this RoSO activity’ page will show to ensure you have the correct information before you proceed. If you are ready to proceed, click the ‘OK’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screenshot of the pop-up for the ‘Guidance: Completion of this RoSO activity’ page will show to ensure you have the correct information before you proceed. If you are ready to proceed, click the ‘OK’ button."/>
                    <pic:cNvPicPr/>
                  </pic:nvPicPr>
                  <pic:blipFill>
                    <a:blip r:embed="rId92"/>
                    <a:stretch>
                      <a:fillRect/>
                    </a:stretch>
                  </pic:blipFill>
                  <pic:spPr>
                    <a:xfrm>
                      <a:off x="0" y="0"/>
                      <a:ext cx="4209601" cy="2044460"/>
                    </a:xfrm>
                    <a:prstGeom prst="rect">
                      <a:avLst/>
                    </a:prstGeom>
                  </pic:spPr>
                </pic:pic>
              </a:graphicData>
            </a:graphic>
          </wp:inline>
        </w:drawing>
      </w:r>
      <w:r w:rsidR="00970323">
        <w:br w:type="page"/>
      </w:r>
      <w:r w:rsidR="00BE3636">
        <w:lastRenderedPageBreak/>
        <w:t>In the</w:t>
      </w:r>
      <w:r w:rsidR="00FD65F0">
        <w:t xml:space="preserve"> ‘</w:t>
      </w:r>
      <w:r w:rsidR="00FD65F0" w:rsidRPr="00BE3636">
        <w:rPr>
          <w:b/>
          <w:bCs/>
        </w:rPr>
        <w:t>Advisory: Completion of this RoSO activity’</w:t>
      </w:r>
      <w:r w:rsidR="00FD65F0">
        <w:t xml:space="preserve"> complete the </w:t>
      </w:r>
      <w:r w:rsidR="00CE5594">
        <w:t>mandatory fields</w:t>
      </w:r>
      <w:r w:rsidR="00073D8B">
        <w:t xml:space="preserve"> (</w:t>
      </w:r>
      <w:r w:rsidR="00073D8B" w:rsidRPr="00073D8B">
        <w:rPr>
          <w:color w:val="ED7D31" w:themeColor="accent2"/>
        </w:rPr>
        <w:t>orange</w:t>
      </w:r>
      <w:r w:rsidR="00073D8B">
        <w:t xml:space="preserve"> fields)</w:t>
      </w:r>
      <w:r w:rsidR="00CE5594">
        <w:t xml:space="preserve"> and upload </w:t>
      </w:r>
      <w:r w:rsidR="0086017A">
        <w:t>the</w:t>
      </w:r>
      <w:r w:rsidR="00CE5594">
        <w:t xml:space="preserve"> relevant evidence. Once updated click the ‘</w:t>
      </w:r>
      <w:r w:rsidR="00CE5594" w:rsidRPr="00BE3636">
        <w:rPr>
          <w:b/>
          <w:bCs/>
        </w:rPr>
        <w:t>Submit</w:t>
      </w:r>
      <w:r w:rsidR="00CE5594">
        <w:t>’ button to complete this RoSO activity.</w:t>
      </w:r>
      <w:r w:rsidR="0080518B">
        <w:t xml:space="preserve"> </w:t>
      </w:r>
      <w:r w:rsidR="00E6228C">
        <w:t>The</w:t>
      </w:r>
      <w:r w:rsidR="0080518B">
        <w:t xml:space="preserve"> view </w:t>
      </w:r>
      <w:r w:rsidR="00727377">
        <w:t xml:space="preserve">page </w:t>
      </w:r>
      <w:r w:rsidR="0080518B">
        <w:t xml:space="preserve">will </w:t>
      </w:r>
      <w:r w:rsidR="00C22CE9">
        <w:t xml:space="preserve">then show, </w:t>
      </w:r>
      <w:r w:rsidR="00C762E4">
        <w:t xml:space="preserve">and </w:t>
      </w:r>
      <w:r w:rsidR="00C22CE9">
        <w:t xml:space="preserve">you can </w:t>
      </w:r>
      <w:r w:rsidR="002C0729">
        <w:t>‘</w:t>
      </w:r>
      <w:r w:rsidR="002C0729" w:rsidRPr="00566F23">
        <w:rPr>
          <w:b/>
          <w:bCs/>
        </w:rPr>
        <w:t>Edit</w:t>
      </w:r>
      <w:r w:rsidR="002C0729">
        <w:t xml:space="preserve">’ the information </w:t>
      </w:r>
      <w:r w:rsidR="0080518B">
        <w:t xml:space="preserve">if </w:t>
      </w:r>
      <w:r w:rsidR="00A372ED">
        <w:t>require</w:t>
      </w:r>
      <w:r w:rsidR="00D4697F">
        <w:t>d</w:t>
      </w:r>
      <w:r w:rsidR="0086017A">
        <w:t xml:space="preserve"> or c</w:t>
      </w:r>
      <w:r w:rsidR="002C0729">
        <w:t>lick ‘</w:t>
      </w:r>
      <w:r w:rsidR="002C0729" w:rsidRPr="00566F23">
        <w:rPr>
          <w:b/>
          <w:bCs/>
        </w:rPr>
        <w:t>Close</w:t>
      </w:r>
      <w:r w:rsidR="002C0729">
        <w:t xml:space="preserve">’ </w:t>
      </w:r>
      <w:r w:rsidR="00A372ED">
        <w:t xml:space="preserve">to exit the </w:t>
      </w:r>
      <w:r w:rsidR="004C4A97">
        <w:t>page</w:t>
      </w:r>
      <w:r w:rsidR="00A372ED">
        <w:t>.</w:t>
      </w:r>
    </w:p>
    <w:p w14:paraId="24DAD482" w14:textId="59F554A5" w:rsidR="00970323" w:rsidRDefault="006973DC" w:rsidP="006973DC">
      <w:r w:rsidRPr="006973DC">
        <w:rPr>
          <w:noProof/>
        </w:rPr>
        <w:drawing>
          <wp:inline distT="0" distB="0" distL="0" distR="0" wp14:anchorId="6C25AF81" wp14:editId="18B5F736">
            <wp:extent cx="3820058" cy="7173326"/>
            <wp:effectExtent l="0" t="0" r="9525" b="8890"/>
            <wp:docPr id="158" name="Picture 158" descr="A screenshot the ‘Advisory: Completion of this RoSO activity’ complete the mandatory fields (orange fields) and upload the relevant evidence. Once updated click the ‘Submit’ button to complete this RoSO activity. The view page will then show, and you can ‘Edit’ the information if required or click ‘Close’ to exit th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Picture 158" descr="A screenshot the ‘Advisory: Completion of this RoSO activity’ complete the mandatory fields (orange fields) and upload the relevant evidence. Once updated click the ‘Submit’ button to complete this RoSO activity. The view page will then show, and you can ‘Edit’ the information if required or click ‘Close’ to exit the page."/>
                    <pic:cNvPicPr/>
                  </pic:nvPicPr>
                  <pic:blipFill>
                    <a:blip r:embed="rId93"/>
                    <a:stretch>
                      <a:fillRect/>
                    </a:stretch>
                  </pic:blipFill>
                  <pic:spPr>
                    <a:xfrm>
                      <a:off x="0" y="0"/>
                      <a:ext cx="3820058" cy="7173326"/>
                    </a:xfrm>
                    <a:prstGeom prst="rect">
                      <a:avLst/>
                    </a:prstGeom>
                  </pic:spPr>
                </pic:pic>
              </a:graphicData>
            </a:graphic>
          </wp:inline>
        </w:drawing>
      </w:r>
    </w:p>
    <w:p w14:paraId="3387F967" w14:textId="67E13682" w:rsidR="00C74F53" w:rsidRPr="006C1254" w:rsidRDefault="00C74F53" w:rsidP="006C1254">
      <w:r>
        <w:lastRenderedPageBreak/>
        <w:t>Your RoSO event</w:t>
      </w:r>
      <w:r w:rsidR="004F50B4">
        <w:t xml:space="preserve"> will now show as </w:t>
      </w:r>
      <w:r w:rsidR="004F50B4" w:rsidRPr="00703ABB">
        <w:rPr>
          <w:color w:val="00B050"/>
        </w:rPr>
        <w:t>green</w:t>
      </w:r>
      <w:r w:rsidR="004F50B4">
        <w:t xml:space="preserve"> as it has been completed.</w:t>
      </w:r>
      <w:r w:rsidR="003D6E75">
        <w:t xml:space="preserve"> </w:t>
      </w:r>
      <w:r w:rsidR="00E12D22">
        <w:t xml:space="preserve">This </w:t>
      </w:r>
      <w:r w:rsidR="001C4E83">
        <w:t xml:space="preserve">activity will reflect in your </w:t>
      </w:r>
      <w:r w:rsidR="00E12D22">
        <w:t>RoSO summary bar</w:t>
      </w:r>
      <w:r w:rsidR="001C4E83">
        <w:t xml:space="preserve"> as </w:t>
      </w:r>
      <w:r w:rsidR="001C4E83" w:rsidRPr="001C4E83">
        <w:rPr>
          <w:color w:val="00B050"/>
        </w:rPr>
        <w:t>green</w:t>
      </w:r>
      <w:r w:rsidR="00703ABB">
        <w:t>.</w:t>
      </w:r>
      <w:r w:rsidR="00E12D22">
        <w:t xml:space="preserve"> </w:t>
      </w:r>
    </w:p>
    <w:p w14:paraId="0DFCCACE" w14:textId="442E8B4A" w:rsidR="00132CD9" w:rsidRPr="006C1254" w:rsidRDefault="00132CD9" w:rsidP="006C1254">
      <w:r w:rsidRPr="00132CD9">
        <w:rPr>
          <w:noProof/>
        </w:rPr>
        <w:drawing>
          <wp:inline distT="0" distB="0" distL="0" distR="0" wp14:anchorId="48A27A70" wp14:editId="2A8EB0E7">
            <wp:extent cx="6084935" cy="1343025"/>
            <wp:effectExtent l="0" t="0" r="0" b="0"/>
            <wp:docPr id="297" name="Picture 297" descr="Image of Completed RoSO Event which now shows as 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Picture 297" descr="Image of Completed RoSO Event which now shows as green"/>
                    <pic:cNvPicPr/>
                  </pic:nvPicPr>
                  <pic:blipFill>
                    <a:blip r:embed="rId94"/>
                    <a:stretch>
                      <a:fillRect/>
                    </a:stretch>
                  </pic:blipFill>
                  <pic:spPr>
                    <a:xfrm>
                      <a:off x="0" y="0"/>
                      <a:ext cx="6114607" cy="1349574"/>
                    </a:xfrm>
                    <a:prstGeom prst="rect">
                      <a:avLst/>
                    </a:prstGeom>
                  </pic:spPr>
                </pic:pic>
              </a:graphicData>
            </a:graphic>
          </wp:inline>
        </w:drawing>
      </w:r>
    </w:p>
    <w:p w14:paraId="5EF9C75B" w14:textId="5ABE6DB9" w:rsidR="0095456E" w:rsidRDefault="005363E5" w:rsidP="005D3FA6">
      <w:pPr>
        <w:textAlignment w:val="baseline"/>
      </w:pPr>
      <w:r>
        <w:rPr>
          <w:b/>
          <w:bCs/>
        </w:rPr>
        <w:t>Please n</w:t>
      </w:r>
      <w:r w:rsidR="00703ABB" w:rsidRPr="00574B11">
        <w:rPr>
          <w:b/>
          <w:bCs/>
        </w:rPr>
        <w:t>ote:</w:t>
      </w:r>
      <w:r w:rsidR="00703ABB">
        <w:t xml:space="preserve"> All complete</w:t>
      </w:r>
      <w:r w:rsidR="009D5C38">
        <w:t>d</w:t>
      </w:r>
      <w:r w:rsidR="00703ABB">
        <w:t xml:space="preserve"> RoSO is </w:t>
      </w:r>
      <w:r w:rsidR="009D5C38">
        <w:t xml:space="preserve">subject to the </w:t>
      </w:r>
      <w:r w:rsidR="00703ABB">
        <w:t>department</w:t>
      </w:r>
      <w:r w:rsidR="009D5C38">
        <w:t xml:space="preserve">’s approval </w:t>
      </w:r>
      <w:r w:rsidR="00306B46">
        <w:t xml:space="preserve">as per the </w:t>
      </w:r>
      <w:r w:rsidR="00574B11">
        <w:t xml:space="preserve">legislative requirements under the </w:t>
      </w:r>
      <w:hyperlink r:id="rId95" w:history="1">
        <w:r w:rsidR="00574B11" w:rsidRPr="00970323">
          <w:rPr>
            <w:rStyle w:val="Hyperlink"/>
          </w:rPr>
          <w:t>Rule</w:t>
        </w:r>
      </w:hyperlink>
      <w:r w:rsidR="00574B11">
        <w:t>.</w:t>
      </w:r>
    </w:p>
    <w:p w14:paraId="3B529AA8" w14:textId="4A72AE3F" w:rsidR="000A252C" w:rsidRDefault="000A252C">
      <w:r>
        <w:br w:type="page"/>
      </w:r>
    </w:p>
    <w:p w14:paraId="3BD74D2E" w14:textId="452814AE" w:rsidR="00016E25" w:rsidRDefault="00016E25" w:rsidP="00DF7FE4">
      <w:pPr>
        <w:pStyle w:val="Heading2numbering"/>
        <w:ind w:left="567" w:hanging="567"/>
      </w:pPr>
      <w:bookmarkStart w:id="41" w:name="_Toc157080993"/>
      <w:r>
        <w:rPr>
          <w:rStyle w:val="Heading2Char"/>
        </w:rPr>
        <w:lastRenderedPageBreak/>
        <w:t>Commencing Prevocational Training Phase</w:t>
      </w:r>
      <w:bookmarkEnd w:id="41"/>
    </w:p>
    <w:p w14:paraId="314B9483" w14:textId="413526C4" w:rsidR="00CC2AAF" w:rsidRDefault="00CC2AAF" w:rsidP="007940FE">
      <w:r w:rsidRPr="003532CB">
        <w:t>To update your ‘</w:t>
      </w:r>
      <w:r w:rsidRPr="00A111DE">
        <w:rPr>
          <w:b/>
          <w:bCs/>
        </w:rPr>
        <w:t>Prevocational</w:t>
      </w:r>
      <w:r>
        <w:t>’</w:t>
      </w:r>
      <w:r w:rsidRPr="003532CB">
        <w:t xml:space="preserve"> phase with your </w:t>
      </w:r>
      <w:r>
        <w:t>APHRA registration</w:t>
      </w:r>
      <w:r w:rsidR="00AE4ED4">
        <w:t xml:space="preserve"> and Medicare provider number</w:t>
      </w:r>
      <w:r w:rsidRPr="003532CB">
        <w:t>, go to your ‘</w:t>
      </w:r>
      <w:r w:rsidRPr="00A111DE">
        <w:rPr>
          <w:b/>
          <w:bCs/>
        </w:rPr>
        <w:t>Manage my RoS</w:t>
      </w:r>
      <w:r w:rsidRPr="00FE31CF">
        <w:rPr>
          <w:b/>
          <w:bCs/>
        </w:rPr>
        <w:t>O</w:t>
      </w:r>
      <w:r w:rsidRPr="003532CB">
        <w:t>’ page and then under the ‘</w:t>
      </w:r>
      <w:r w:rsidR="002A2D85" w:rsidRPr="00A111DE">
        <w:rPr>
          <w:b/>
          <w:bCs/>
        </w:rPr>
        <w:t>Prevocational</w:t>
      </w:r>
      <w:r w:rsidRPr="003532CB">
        <w:t>’ Accordion</w:t>
      </w:r>
      <w:r>
        <w:t>.</w:t>
      </w:r>
    </w:p>
    <w:p w14:paraId="4E7EFC15" w14:textId="44E399F3" w:rsidR="001B6235" w:rsidRDefault="00CC2AAF" w:rsidP="007940FE">
      <w:r>
        <w:t>You can get to your ‘</w:t>
      </w:r>
      <w:r w:rsidRPr="00A111DE">
        <w:rPr>
          <w:b/>
          <w:bCs/>
        </w:rPr>
        <w:t>Manage my RoSO</w:t>
      </w:r>
      <w:r>
        <w:t>’ page from your dashboard by clicking on either the ‘</w:t>
      </w:r>
      <w:r w:rsidRPr="00A111DE">
        <w:rPr>
          <w:b/>
          <w:bCs/>
        </w:rPr>
        <w:t>Man</w:t>
      </w:r>
      <w:r w:rsidR="009676A9" w:rsidRPr="00A111DE">
        <w:rPr>
          <w:b/>
          <w:bCs/>
        </w:rPr>
        <w:t>a</w:t>
      </w:r>
      <w:r w:rsidRPr="00A111DE">
        <w:rPr>
          <w:b/>
          <w:bCs/>
        </w:rPr>
        <w:t>ge my RoSO</w:t>
      </w:r>
      <w:r>
        <w:t>’ button or the ‘</w:t>
      </w:r>
      <w:r w:rsidR="00E23155" w:rsidRPr="00A111DE">
        <w:rPr>
          <w:b/>
          <w:bCs/>
        </w:rPr>
        <w:t>Pre</w:t>
      </w:r>
      <w:r w:rsidR="006D21DA" w:rsidRPr="00A111DE">
        <w:rPr>
          <w:b/>
          <w:bCs/>
        </w:rPr>
        <w:t>vocational</w:t>
      </w:r>
      <w:r>
        <w:t>’ button under the Program timeline</w:t>
      </w:r>
      <w:r w:rsidR="00080FA5">
        <w:t>.</w:t>
      </w:r>
    </w:p>
    <w:p w14:paraId="4F05D55E" w14:textId="21AD566F" w:rsidR="009950BF" w:rsidRDefault="009950BF" w:rsidP="007940FE">
      <w:r w:rsidRPr="009950BF">
        <w:rPr>
          <w:noProof/>
        </w:rPr>
        <w:drawing>
          <wp:inline distT="0" distB="0" distL="0" distR="0" wp14:anchorId="11D9B5D2" wp14:editId="1D144B96">
            <wp:extent cx="3962400" cy="1886382"/>
            <wp:effectExtent l="0" t="0" r="0" b="0"/>
            <wp:docPr id="298" name="Picture 298" descr="For commencing prevocational training the Manage my RoSO screen shows student, intern and prevocational butt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Picture 298" descr="For commencing prevocational training the Manage my RoSO screen shows student, intern and prevocational buttons"/>
                    <pic:cNvPicPr/>
                  </pic:nvPicPr>
                  <pic:blipFill>
                    <a:blip r:embed="rId96"/>
                    <a:stretch>
                      <a:fillRect/>
                    </a:stretch>
                  </pic:blipFill>
                  <pic:spPr>
                    <a:xfrm>
                      <a:off x="0" y="0"/>
                      <a:ext cx="3979118" cy="1894341"/>
                    </a:xfrm>
                    <a:prstGeom prst="rect">
                      <a:avLst/>
                    </a:prstGeom>
                  </pic:spPr>
                </pic:pic>
              </a:graphicData>
            </a:graphic>
          </wp:inline>
        </w:drawing>
      </w:r>
    </w:p>
    <w:p w14:paraId="42A498D2" w14:textId="6A95DFDC" w:rsidR="00827B0C" w:rsidRDefault="00827B0C" w:rsidP="00827B0C">
      <w:pPr>
        <w:textAlignment w:val="baseline"/>
      </w:pPr>
      <w:r>
        <w:t>To enter your ‘</w:t>
      </w:r>
      <w:r w:rsidRPr="00A111DE">
        <w:rPr>
          <w:b/>
          <w:bCs/>
        </w:rPr>
        <w:t>APHRA registration</w:t>
      </w:r>
      <w:r>
        <w:t>’ click on the ‘</w:t>
      </w:r>
      <w:bookmarkStart w:id="42" w:name="_Int_9fvAyyMW"/>
      <w:proofErr w:type="gramStart"/>
      <w:r w:rsidRPr="00A111DE">
        <w:rPr>
          <w:b/>
          <w:bCs/>
        </w:rPr>
        <w:t>Advise</w:t>
      </w:r>
      <w:bookmarkEnd w:id="42"/>
      <w:proofErr w:type="gramEnd"/>
      <w:r>
        <w:t>’ link</w:t>
      </w:r>
      <w:r w:rsidR="00776059">
        <w:t xml:space="preserve"> under the ‘</w:t>
      </w:r>
      <w:r w:rsidR="00776059" w:rsidRPr="00A111DE">
        <w:rPr>
          <w:b/>
          <w:bCs/>
        </w:rPr>
        <w:t>Prevocational</w:t>
      </w:r>
      <w:r w:rsidR="00776059">
        <w:t>’ accordion</w:t>
      </w:r>
      <w:r>
        <w:t>.</w:t>
      </w:r>
    </w:p>
    <w:p w14:paraId="669EADF8" w14:textId="59D075BF" w:rsidR="000A252C" w:rsidRDefault="000C62A0" w:rsidP="006C1254">
      <w:pPr>
        <w:textAlignment w:val="baseline"/>
      </w:pPr>
      <w:r w:rsidRPr="000C62A0">
        <w:rPr>
          <w:noProof/>
        </w:rPr>
        <w:drawing>
          <wp:inline distT="0" distB="0" distL="0" distR="0" wp14:anchorId="01E99144" wp14:editId="3C5D483C">
            <wp:extent cx="5010150" cy="3565944"/>
            <wp:effectExtent l="0" t="0" r="0" b="0"/>
            <wp:docPr id="299" name="Picture 299" descr="Image of where to 'advise' of AHPRA general reg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Picture 299" descr="Image of where to 'advise' of AHPRA general registration"/>
                    <pic:cNvPicPr/>
                  </pic:nvPicPr>
                  <pic:blipFill>
                    <a:blip r:embed="rId97"/>
                    <a:stretch>
                      <a:fillRect/>
                    </a:stretch>
                  </pic:blipFill>
                  <pic:spPr>
                    <a:xfrm>
                      <a:off x="0" y="0"/>
                      <a:ext cx="5017009" cy="3570826"/>
                    </a:xfrm>
                    <a:prstGeom prst="rect">
                      <a:avLst/>
                    </a:prstGeom>
                  </pic:spPr>
                </pic:pic>
              </a:graphicData>
            </a:graphic>
          </wp:inline>
        </w:drawing>
      </w:r>
      <w:r w:rsidR="00827B0C">
        <w:rPr>
          <w:noProof/>
        </w:rPr>
        <mc:AlternateContent>
          <mc:Choice Requires="wps">
            <w:drawing>
              <wp:anchor distT="0" distB="0" distL="114300" distR="114300" simplePos="0" relativeHeight="251624482" behindDoc="0" locked="0" layoutInCell="1" allowOverlap="1" wp14:anchorId="4BBB9C03" wp14:editId="7241ED12">
                <wp:simplePos x="0" y="0"/>
                <wp:positionH relativeFrom="column">
                  <wp:posOffset>4848225</wp:posOffset>
                </wp:positionH>
                <wp:positionV relativeFrom="paragraph">
                  <wp:posOffset>2320925</wp:posOffset>
                </wp:positionV>
                <wp:extent cx="381000" cy="257175"/>
                <wp:effectExtent l="0" t="0" r="19050" b="28575"/>
                <wp:wrapNone/>
                <wp:docPr id="83" name="Rectangle 8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81000" cy="257175"/>
                        </a:xfrm>
                        <a:prstGeom prst="rect">
                          <a:avLst/>
                        </a:prstGeom>
                        <a:solidFill>
                          <a:srgbClr val="008C3A">
                            <a:alpha val="5000"/>
                          </a:srgbClr>
                        </a:solidFill>
                        <a:ln w="18000">
                          <a:solidFill>
                            <a:srgbClr val="008C3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A00251" id="Rectangle 83" o:spid="_x0000_s1026" alt="&quot;&quot;" style="position:absolute;margin-left:381.75pt;margin-top:182.75pt;width:30pt;height:20.25pt;z-index:2516244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" fillcolor="#008c3a" strokecolor="#008c3a" strokeweight=".5mm">
                <v:fill opacity="3341f"/>
              </v:rect>
            </w:pict>
          </mc:Fallback>
        </mc:AlternateContent>
      </w:r>
      <w:r w:rsidR="000A252C">
        <w:br w:type="page"/>
      </w:r>
    </w:p>
    <w:p w14:paraId="37D529A4" w14:textId="56F7C8CB" w:rsidR="006F48DB" w:rsidRDefault="00A111DE" w:rsidP="007940FE">
      <w:r>
        <w:lastRenderedPageBreak/>
        <w:t>In t</w:t>
      </w:r>
      <w:r w:rsidR="00B126C4">
        <w:t>he ‘</w:t>
      </w:r>
      <w:r w:rsidR="00B126C4" w:rsidRPr="00A111DE">
        <w:rPr>
          <w:b/>
          <w:bCs/>
        </w:rPr>
        <w:t>Advisory: General registration with AHPRA</w:t>
      </w:r>
      <w:r w:rsidR="00B126C4">
        <w:t xml:space="preserve">’ </w:t>
      </w:r>
      <w:r w:rsidR="00960C58">
        <w:t xml:space="preserve">page, </w:t>
      </w:r>
      <w:r w:rsidR="00B126C4">
        <w:t xml:space="preserve">complete </w:t>
      </w:r>
      <w:r w:rsidR="004068B2">
        <w:t xml:space="preserve">all mandatory </w:t>
      </w:r>
      <w:r w:rsidR="00B126C4">
        <w:t xml:space="preserve">fields </w:t>
      </w:r>
      <w:r w:rsidR="004068B2">
        <w:t>(</w:t>
      </w:r>
      <w:r w:rsidR="004068B2" w:rsidRPr="003A7A85">
        <w:rPr>
          <w:color w:val="ED7D31" w:themeColor="accent2"/>
        </w:rPr>
        <w:t>orange</w:t>
      </w:r>
      <w:r w:rsidR="004068B2">
        <w:t xml:space="preserve"> fields) </w:t>
      </w:r>
      <w:r w:rsidR="00B126C4">
        <w:t xml:space="preserve">and upload </w:t>
      </w:r>
      <w:r w:rsidR="006F48DB">
        <w:t>the</w:t>
      </w:r>
      <w:r w:rsidR="00B126C4">
        <w:t xml:space="preserve"> required evidence</w:t>
      </w:r>
      <w:r w:rsidR="006F48DB">
        <w:t>.</w:t>
      </w:r>
    </w:p>
    <w:p w14:paraId="2E305C98" w14:textId="65825724" w:rsidR="006F48DB" w:rsidRDefault="006F48DB" w:rsidP="007940FE">
      <w:r>
        <w:t>T</w:t>
      </w:r>
      <w:r w:rsidR="002D7B2E">
        <w:t xml:space="preserve">he final field </w:t>
      </w:r>
      <w:r w:rsidR="00161905">
        <w:t>‘</w:t>
      </w:r>
      <w:r w:rsidR="002D7B2E" w:rsidRPr="00A111DE">
        <w:rPr>
          <w:u w:val="single"/>
        </w:rPr>
        <w:t>Vocational training goal</w:t>
      </w:r>
      <w:r w:rsidR="002D7B2E">
        <w:t xml:space="preserve">’ </w:t>
      </w:r>
      <w:r w:rsidR="00FC173B">
        <w:t xml:space="preserve">is a date that you think you will </w:t>
      </w:r>
      <w:r w:rsidR="00F721E9">
        <w:t>commence</w:t>
      </w:r>
      <w:r w:rsidR="00FC173B">
        <w:t xml:space="preserve"> training with your specialty colleg</w:t>
      </w:r>
      <w:r w:rsidR="00D10C17">
        <w:t>e, this date can be changed at any time</w:t>
      </w:r>
      <w:r w:rsidR="00CD3030">
        <w:t xml:space="preserve"> and </w:t>
      </w:r>
      <w:r w:rsidR="003044A8">
        <w:t>triggers</w:t>
      </w:r>
      <w:r w:rsidR="00351DF1">
        <w:t xml:space="preserve"> the BRoSS automat</w:t>
      </w:r>
      <w:r w:rsidR="003044A8">
        <w:t>ed</w:t>
      </w:r>
      <w:r w:rsidR="00351DF1">
        <w:t xml:space="preserve"> reminders</w:t>
      </w:r>
      <w:r w:rsidR="00D10C17">
        <w:t xml:space="preserve">. </w:t>
      </w:r>
    </w:p>
    <w:p w14:paraId="4F42C6B6" w14:textId="105CF2C3" w:rsidR="00B126C4" w:rsidRDefault="00B126C4" w:rsidP="007940FE">
      <w:r>
        <w:t>Click ‘</w:t>
      </w:r>
      <w:r w:rsidRPr="00CD3030">
        <w:rPr>
          <w:b/>
          <w:bCs/>
        </w:rPr>
        <w:t>Submit</w:t>
      </w:r>
      <w:r>
        <w:t>’ once completed.</w:t>
      </w:r>
    </w:p>
    <w:p w14:paraId="333F5CC4" w14:textId="2AB0D777" w:rsidR="000A252C" w:rsidRDefault="00FF1F5C" w:rsidP="007940FE">
      <w:r w:rsidRPr="00FF1F5C">
        <w:rPr>
          <w:noProof/>
        </w:rPr>
        <w:drawing>
          <wp:inline distT="0" distB="0" distL="0" distR="0" wp14:anchorId="00D16C1A" wp14:editId="35C80853">
            <wp:extent cx="5686022" cy="5629275"/>
            <wp:effectExtent l="0" t="0" r="0" b="0"/>
            <wp:docPr id="300" name="Picture 300" descr="Advisory general registration with AHPRA page where dates, registration number and medicare provider number can be added in. Also evidence can be uploaded. Anticipated commencement date for vocational training can be added h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Picture 300" descr="Advisory general registration with AHPRA page where dates, registration number and medicare provider number can be added in. Also evidence can be uploaded. Anticipated commencement date for vocational training can be added here"/>
                    <pic:cNvPicPr/>
                  </pic:nvPicPr>
                  <pic:blipFill>
                    <a:blip r:embed="rId98"/>
                    <a:stretch>
                      <a:fillRect/>
                    </a:stretch>
                  </pic:blipFill>
                  <pic:spPr>
                    <a:xfrm>
                      <a:off x="0" y="0"/>
                      <a:ext cx="5693508" cy="5636687"/>
                    </a:xfrm>
                    <a:prstGeom prst="rect">
                      <a:avLst/>
                    </a:prstGeom>
                  </pic:spPr>
                </pic:pic>
              </a:graphicData>
            </a:graphic>
          </wp:inline>
        </w:drawing>
      </w:r>
      <w:r w:rsidR="00E00B90">
        <w:rPr>
          <w:noProof/>
        </w:rPr>
        <mc:AlternateContent>
          <mc:Choice Requires="wps">
            <w:drawing>
              <wp:anchor distT="0" distB="0" distL="114300" distR="114300" simplePos="0" relativeHeight="251630674" behindDoc="0" locked="0" layoutInCell="1" allowOverlap="1" wp14:anchorId="07BBD580" wp14:editId="603C7DF7">
                <wp:simplePos x="0" y="0"/>
                <wp:positionH relativeFrom="column">
                  <wp:posOffset>1323974</wp:posOffset>
                </wp:positionH>
                <wp:positionV relativeFrom="paragraph">
                  <wp:posOffset>4274820</wp:posOffset>
                </wp:positionV>
                <wp:extent cx="600075" cy="266700"/>
                <wp:effectExtent l="0" t="0" r="28575" b="19050"/>
                <wp:wrapNone/>
                <wp:docPr id="199" name="Rectangle 19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00075" cy="266700"/>
                        </a:xfrm>
                        <a:prstGeom prst="rect">
                          <a:avLst/>
                        </a:prstGeom>
                        <a:solidFill>
                          <a:srgbClr val="008C3A">
                            <a:alpha val="5000"/>
                          </a:srgbClr>
                        </a:solidFill>
                        <a:ln w="18000">
                          <a:solidFill>
                            <a:srgbClr val="008C3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BA7FEF" id="Rectangle 199" o:spid="_x0000_s1026" alt="&quot;&quot;" style="position:absolute;margin-left:104.25pt;margin-top:336.6pt;width:47.25pt;height:21pt;z-index:2516306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" fillcolor="#008c3a" strokecolor="#008c3a" strokeweight=".5mm">
                <v:fill opacity="3341f"/>
              </v:rect>
            </w:pict>
          </mc:Fallback>
        </mc:AlternateContent>
      </w:r>
      <w:r w:rsidR="000A252C">
        <w:br w:type="page"/>
      </w:r>
    </w:p>
    <w:p w14:paraId="6BE9C917" w14:textId="13084C74" w:rsidR="00016E25" w:rsidRDefault="00016E25" w:rsidP="00DF7FE4">
      <w:pPr>
        <w:pStyle w:val="Heading2numbering"/>
        <w:ind w:left="567" w:hanging="567"/>
      </w:pPr>
      <w:bookmarkStart w:id="43" w:name="_Toc157080994"/>
      <w:r>
        <w:rPr>
          <w:rStyle w:val="Heading2Char"/>
        </w:rPr>
        <w:lastRenderedPageBreak/>
        <w:t xml:space="preserve">Entering your Vocational Specialty </w:t>
      </w:r>
      <w:r w:rsidR="00234A0B">
        <w:rPr>
          <w:rStyle w:val="Heading2Char"/>
        </w:rPr>
        <w:t>information in the Vocational</w:t>
      </w:r>
      <w:r>
        <w:rPr>
          <w:rStyle w:val="Heading2Char"/>
        </w:rPr>
        <w:t xml:space="preserve"> Phase</w:t>
      </w:r>
      <w:bookmarkEnd w:id="43"/>
    </w:p>
    <w:p w14:paraId="49AA2D07" w14:textId="2F2B285E" w:rsidR="00DA06CC" w:rsidRDefault="00DA06CC" w:rsidP="007940FE">
      <w:r w:rsidRPr="003532CB">
        <w:t>To update your ‘</w:t>
      </w:r>
      <w:r w:rsidR="00CB060E" w:rsidRPr="00661BB5">
        <w:rPr>
          <w:b/>
          <w:bCs/>
        </w:rPr>
        <w:t>Vocationa</w:t>
      </w:r>
      <w:r w:rsidR="00CB060E">
        <w:t>l</w:t>
      </w:r>
      <w:r>
        <w:t>’</w:t>
      </w:r>
      <w:r w:rsidRPr="003532CB">
        <w:t xml:space="preserve"> phase with your </w:t>
      </w:r>
      <w:r w:rsidR="002D6A9B">
        <w:t xml:space="preserve">training </w:t>
      </w:r>
      <w:r w:rsidR="008648EF">
        <w:t>college</w:t>
      </w:r>
      <w:r>
        <w:t xml:space="preserve"> details</w:t>
      </w:r>
      <w:r w:rsidRPr="003532CB">
        <w:t>, go to your ‘</w:t>
      </w:r>
      <w:r w:rsidRPr="00661BB5">
        <w:rPr>
          <w:b/>
          <w:bCs/>
        </w:rPr>
        <w:t>Manage my RoSO</w:t>
      </w:r>
      <w:r w:rsidRPr="003532CB">
        <w:t>’ page and then under the ‘</w:t>
      </w:r>
      <w:r w:rsidR="008648EF" w:rsidRPr="00661BB5">
        <w:rPr>
          <w:b/>
          <w:bCs/>
        </w:rPr>
        <w:t>Vocational</w:t>
      </w:r>
      <w:r w:rsidRPr="003532CB">
        <w:t xml:space="preserve">’ </w:t>
      </w:r>
      <w:r w:rsidR="004433DB">
        <w:t>a</w:t>
      </w:r>
      <w:r w:rsidRPr="003532CB">
        <w:t>ccordion</w:t>
      </w:r>
      <w:r>
        <w:t>.</w:t>
      </w:r>
    </w:p>
    <w:p w14:paraId="0B15A055" w14:textId="4DC2942D" w:rsidR="00DA06CC" w:rsidRDefault="00DA06CC" w:rsidP="007940FE">
      <w:r>
        <w:t>You can get to your ‘</w:t>
      </w:r>
      <w:r w:rsidRPr="00661BB5">
        <w:rPr>
          <w:b/>
          <w:bCs/>
        </w:rPr>
        <w:t>Manage my RoSO</w:t>
      </w:r>
      <w:r w:rsidRPr="00661BB5">
        <w:t>’</w:t>
      </w:r>
      <w:r>
        <w:t xml:space="preserve"> page from your dashboard by clicking on the ‘</w:t>
      </w:r>
      <w:r w:rsidRPr="00661BB5">
        <w:rPr>
          <w:b/>
          <w:bCs/>
        </w:rPr>
        <w:t>Man</w:t>
      </w:r>
      <w:r w:rsidR="009676A9" w:rsidRPr="00661BB5">
        <w:rPr>
          <w:b/>
          <w:bCs/>
        </w:rPr>
        <w:t>a</w:t>
      </w:r>
      <w:r w:rsidRPr="00661BB5">
        <w:rPr>
          <w:b/>
          <w:bCs/>
        </w:rPr>
        <w:t xml:space="preserve">ge my RoSO’ </w:t>
      </w:r>
      <w:r>
        <w:t xml:space="preserve">button </w:t>
      </w:r>
      <w:r w:rsidR="003255D0">
        <w:t>or the ‘</w:t>
      </w:r>
      <w:r w:rsidR="003255D0" w:rsidRPr="003255D0">
        <w:rPr>
          <w:b/>
          <w:bCs/>
        </w:rPr>
        <w:t>Prevocational</w:t>
      </w:r>
      <w:r w:rsidR="003255D0">
        <w:t xml:space="preserve">’ phase </w:t>
      </w:r>
      <w:r>
        <w:t>under the Program timeline.</w:t>
      </w:r>
    </w:p>
    <w:p w14:paraId="7D713CD5" w14:textId="55F416B7" w:rsidR="002F4118" w:rsidRDefault="002F4118" w:rsidP="007940FE">
      <w:r w:rsidRPr="002F4118">
        <w:rPr>
          <w:noProof/>
        </w:rPr>
        <w:drawing>
          <wp:inline distT="0" distB="0" distL="0" distR="0" wp14:anchorId="65FA4F4C" wp14:editId="28A09D34">
            <wp:extent cx="5050630" cy="2200275"/>
            <wp:effectExtent l="0" t="0" r="0" b="0"/>
            <wp:docPr id="301" name="Picture 301" descr="Image of Manage my roSO screen with prevocational training in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Picture 301" descr="Image of Manage my roSO screen with prevocational training in blue"/>
                    <pic:cNvPicPr/>
                  </pic:nvPicPr>
                  <pic:blipFill>
                    <a:blip r:embed="rId99"/>
                    <a:stretch>
                      <a:fillRect/>
                    </a:stretch>
                  </pic:blipFill>
                  <pic:spPr>
                    <a:xfrm>
                      <a:off x="0" y="0"/>
                      <a:ext cx="5075670" cy="2211184"/>
                    </a:xfrm>
                    <a:prstGeom prst="rect">
                      <a:avLst/>
                    </a:prstGeom>
                  </pic:spPr>
                </pic:pic>
              </a:graphicData>
            </a:graphic>
          </wp:inline>
        </w:drawing>
      </w:r>
    </w:p>
    <w:p w14:paraId="588B347A" w14:textId="37889C63" w:rsidR="008648EF" w:rsidRDefault="000F5612" w:rsidP="007940FE">
      <w:r>
        <w:t>The ‘</w:t>
      </w:r>
      <w:r w:rsidRPr="003255D0">
        <w:rPr>
          <w:b/>
          <w:bCs/>
        </w:rPr>
        <w:t>Vocational</w:t>
      </w:r>
      <w:r>
        <w:t xml:space="preserve">’ accordion will be </w:t>
      </w:r>
      <w:r w:rsidRPr="001F7C78">
        <w:rPr>
          <w:color w:val="404040" w:themeColor="text1" w:themeTint="BF"/>
        </w:rPr>
        <w:t>greyed</w:t>
      </w:r>
      <w:r>
        <w:t xml:space="preserve"> out until you ‘</w:t>
      </w:r>
      <w:r w:rsidRPr="00FA7DB2">
        <w:rPr>
          <w:b/>
          <w:bCs/>
        </w:rPr>
        <w:t>Advise</w:t>
      </w:r>
      <w:r>
        <w:t xml:space="preserve">’ of your </w:t>
      </w:r>
      <w:r w:rsidR="005437AB">
        <w:t>‘</w:t>
      </w:r>
      <w:r w:rsidR="005437AB" w:rsidRPr="00FA7DB2">
        <w:rPr>
          <w:b/>
          <w:bCs/>
        </w:rPr>
        <w:t>Commencement of vocational training</w:t>
      </w:r>
      <w:r w:rsidR="005437AB">
        <w:t>’ by clicking on the ‘</w:t>
      </w:r>
      <w:bookmarkStart w:id="44" w:name="_Int_7kU8SZtQ"/>
      <w:proofErr w:type="gramStart"/>
      <w:r w:rsidR="005437AB" w:rsidRPr="00FA7DB2">
        <w:rPr>
          <w:b/>
          <w:bCs/>
        </w:rPr>
        <w:t>Advise</w:t>
      </w:r>
      <w:bookmarkEnd w:id="44"/>
      <w:proofErr w:type="gramEnd"/>
      <w:r w:rsidR="005437AB">
        <w:t>’ link.</w:t>
      </w:r>
    </w:p>
    <w:p w14:paraId="32683FFF" w14:textId="01DE3EA0" w:rsidR="00302787" w:rsidRDefault="00262647" w:rsidP="007940FE">
      <w:r w:rsidRPr="00262647">
        <w:rPr>
          <w:noProof/>
        </w:rPr>
        <w:drawing>
          <wp:inline distT="0" distB="0" distL="0" distR="0" wp14:anchorId="69AB6C3F" wp14:editId="53115747">
            <wp:extent cx="5083539" cy="2676525"/>
            <wp:effectExtent l="0" t="0" r="3175" b="0"/>
            <wp:docPr id="302" name="Picture 302" descr="On this screen commencement of vocational training can be advi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Picture 302" descr="On this screen commencement of vocational training can be advised"/>
                    <pic:cNvPicPr/>
                  </pic:nvPicPr>
                  <pic:blipFill>
                    <a:blip r:embed="rId100"/>
                    <a:stretch>
                      <a:fillRect/>
                    </a:stretch>
                  </pic:blipFill>
                  <pic:spPr>
                    <a:xfrm>
                      <a:off x="0" y="0"/>
                      <a:ext cx="5092002" cy="2680981"/>
                    </a:xfrm>
                    <a:prstGeom prst="rect">
                      <a:avLst/>
                    </a:prstGeom>
                  </pic:spPr>
                </pic:pic>
              </a:graphicData>
            </a:graphic>
          </wp:inline>
        </w:drawing>
      </w:r>
    </w:p>
    <w:p w14:paraId="16D25042" w14:textId="0AF09BD6" w:rsidR="006D6B99" w:rsidRDefault="006D6B99" w:rsidP="007940FE">
      <w:r>
        <w:br w:type="page"/>
      </w:r>
    </w:p>
    <w:p w14:paraId="1E3B05A2" w14:textId="37724F59" w:rsidR="00185DAD" w:rsidRDefault="001F7C78" w:rsidP="007940FE">
      <w:r>
        <w:lastRenderedPageBreak/>
        <w:t>In the</w:t>
      </w:r>
      <w:r w:rsidR="00EA4228">
        <w:t xml:space="preserve"> ‘</w:t>
      </w:r>
      <w:r w:rsidR="00EA4228" w:rsidRPr="001F7C78">
        <w:rPr>
          <w:b/>
          <w:bCs/>
        </w:rPr>
        <w:t>Advisory: Commencement of vocational training</w:t>
      </w:r>
      <w:r w:rsidR="00EA4228">
        <w:t xml:space="preserve">’ </w:t>
      </w:r>
      <w:r w:rsidR="00C974EC">
        <w:t>page</w:t>
      </w:r>
      <w:r w:rsidR="007D4EFB">
        <w:t xml:space="preserve">, </w:t>
      </w:r>
      <w:r w:rsidR="00EA4228">
        <w:t xml:space="preserve">complete </w:t>
      </w:r>
      <w:r w:rsidR="007D4EFB">
        <w:t xml:space="preserve">all </w:t>
      </w:r>
      <w:r w:rsidR="00EA4228">
        <w:t xml:space="preserve">mandatory fields </w:t>
      </w:r>
      <w:r w:rsidR="007D4EFB">
        <w:t>(</w:t>
      </w:r>
      <w:r w:rsidR="007D4EFB" w:rsidRPr="007940FE">
        <w:rPr>
          <w:rStyle w:val="orangetextChar"/>
        </w:rPr>
        <w:t>orange</w:t>
      </w:r>
      <w:r w:rsidR="007D4EFB">
        <w:t xml:space="preserve"> fields) and </w:t>
      </w:r>
      <w:r w:rsidR="00EA4228">
        <w:t xml:space="preserve">upload </w:t>
      </w:r>
      <w:r w:rsidR="00185DAD">
        <w:t>the</w:t>
      </w:r>
      <w:r w:rsidR="00EA4228">
        <w:t xml:space="preserve"> required evidence. </w:t>
      </w:r>
    </w:p>
    <w:p w14:paraId="2EF46E3C" w14:textId="6C6ADD31" w:rsidR="00185DAD" w:rsidRDefault="00EA4228" w:rsidP="007940FE">
      <w:r>
        <w:t xml:space="preserve">When entering your </w:t>
      </w:r>
      <w:r w:rsidR="00232F05">
        <w:t xml:space="preserve">specialty work </w:t>
      </w:r>
      <w:r w:rsidR="00964E56">
        <w:t>placement</w:t>
      </w:r>
      <w:r w:rsidR="006109B0">
        <w:t xml:space="preserve"> details</w:t>
      </w:r>
      <w:r w:rsidR="00964E56">
        <w:t>,</w:t>
      </w:r>
      <w:r w:rsidR="00232F05">
        <w:t xml:space="preserve"> you </w:t>
      </w:r>
      <w:r w:rsidR="00A52F51">
        <w:t>are required to provide</w:t>
      </w:r>
      <w:r w:rsidR="00677EE7">
        <w:t xml:space="preserve"> your </w:t>
      </w:r>
      <w:r w:rsidR="009057B1">
        <w:t xml:space="preserve">work contract or </w:t>
      </w:r>
      <w:r w:rsidR="00964E56">
        <w:t>M</w:t>
      </w:r>
      <w:r w:rsidR="009057B1">
        <w:t xml:space="preserve">edicare </w:t>
      </w:r>
      <w:r w:rsidR="00677EE7">
        <w:t>p</w:t>
      </w:r>
      <w:r w:rsidR="009057B1">
        <w:t>rovider number</w:t>
      </w:r>
      <w:r w:rsidR="00964E56">
        <w:t xml:space="preserve"> (including location specific provider number</w:t>
      </w:r>
      <w:r w:rsidR="00AE12F5">
        <w:t>)</w:t>
      </w:r>
      <w:r w:rsidR="00964E56">
        <w:t>.</w:t>
      </w:r>
    </w:p>
    <w:p w14:paraId="73E8CDBD" w14:textId="7235BD13" w:rsidR="00EA4228" w:rsidRDefault="00EA4228" w:rsidP="007940FE">
      <w:r>
        <w:t>Click ‘</w:t>
      </w:r>
      <w:r w:rsidRPr="009C7428">
        <w:rPr>
          <w:b/>
          <w:bCs/>
        </w:rPr>
        <w:t>Subm</w:t>
      </w:r>
      <w:r w:rsidRPr="009B386E">
        <w:rPr>
          <w:b/>
          <w:bCs/>
        </w:rPr>
        <w:t>it</w:t>
      </w:r>
      <w:r>
        <w:t>’</w:t>
      </w:r>
      <w:r w:rsidR="009C7428">
        <w:t>.</w:t>
      </w:r>
      <w:r>
        <w:t xml:space="preserve"> </w:t>
      </w:r>
    </w:p>
    <w:p w14:paraId="27E83F08" w14:textId="1F6FA22C" w:rsidR="00D929D7" w:rsidRDefault="009E1ADE" w:rsidP="00CC2AAF">
      <w:pPr>
        <w:textAlignment w:val="baseline"/>
      </w:pPr>
      <w:r w:rsidRPr="009E1ADE">
        <w:rPr>
          <w:noProof/>
        </w:rPr>
        <w:drawing>
          <wp:inline distT="0" distB="0" distL="0" distR="0" wp14:anchorId="7F44739D" wp14:editId="7E786ADF">
            <wp:extent cx="5901381" cy="6000108"/>
            <wp:effectExtent l="0" t="0" r="4445" b="1270"/>
            <wp:docPr id="244" name="Picture 2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Picture 244">
                      <a:extLst>
                        <a:ext uri="{C183D7F6-B498-43B3-948B-1728B52AA6E4}">
                          <adec:decorative xmlns:adec="http://schemas.microsoft.com/office/drawing/2017/decorative" val="1"/>
                        </a:ext>
                      </a:extLst>
                    </pic:cNvPr>
                    <pic:cNvPicPr/>
                  </pic:nvPicPr>
                  <pic:blipFill>
                    <a:blip r:embed="rId101"/>
                    <a:stretch>
                      <a:fillRect/>
                    </a:stretch>
                  </pic:blipFill>
                  <pic:spPr>
                    <a:xfrm>
                      <a:off x="0" y="0"/>
                      <a:ext cx="5903483" cy="6002245"/>
                    </a:xfrm>
                    <a:prstGeom prst="rect">
                      <a:avLst/>
                    </a:prstGeom>
                  </pic:spPr>
                </pic:pic>
              </a:graphicData>
            </a:graphic>
          </wp:inline>
        </w:drawing>
      </w:r>
    </w:p>
    <w:p w14:paraId="410FF6FA" w14:textId="644E76DA" w:rsidR="00001E30" w:rsidRDefault="00001E30">
      <w:r>
        <w:br w:type="page"/>
      </w:r>
    </w:p>
    <w:p w14:paraId="370E6768" w14:textId="58D521FA" w:rsidR="00001E30" w:rsidRDefault="00001E30" w:rsidP="007940FE">
      <w:r>
        <w:lastRenderedPageBreak/>
        <w:t>Once completed</w:t>
      </w:r>
      <w:r w:rsidR="00AD0309">
        <w:t>,</w:t>
      </w:r>
      <w:r>
        <w:t xml:space="preserve"> the accordion will change to </w:t>
      </w:r>
      <w:r w:rsidR="00840768" w:rsidRPr="00AD0309">
        <w:rPr>
          <w:color w:val="0070C0"/>
        </w:rPr>
        <w:t>b</w:t>
      </w:r>
      <w:r w:rsidR="00615D17" w:rsidRPr="00AD0309">
        <w:rPr>
          <w:color w:val="0070C0"/>
        </w:rPr>
        <w:t>lue</w:t>
      </w:r>
      <w:r>
        <w:t xml:space="preserve"> as it </w:t>
      </w:r>
      <w:r w:rsidR="000B0201">
        <w:t xml:space="preserve">is </w:t>
      </w:r>
      <w:r>
        <w:t>now your current phase.</w:t>
      </w:r>
    </w:p>
    <w:p w14:paraId="2E5CC8B0" w14:textId="3277FD86" w:rsidR="0088217C" w:rsidRDefault="0088217C" w:rsidP="007940FE">
      <w:r w:rsidRPr="0088217C">
        <w:rPr>
          <w:noProof/>
        </w:rPr>
        <w:drawing>
          <wp:inline distT="0" distB="0" distL="0" distR="0" wp14:anchorId="4045C0BE" wp14:editId="757E0CC5">
            <wp:extent cx="5058481" cy="2657846"/>
            <wp:effectExtent l="0" t="0" r="8890" b="9525"/>
            <wp:docPr id="21" name="Picture 21" descr="Image showing accordion changed to blue for the vocational phase. Additional specialties can be added in the bottom 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Image showing accordion changed to blue for the vocational phase. Additional specialties can be added in the bottom left."/>
                    <pic:cNvPicPr/>
                  </pic:nvPicPr>
                  <pic:blipFill>
                    <a:blip r:embed="rId102"/>
                    <a:stretch>
                      <a:fillRect/>
                    </a:stretch>
                  </pic:blipFill>
                  <pic:spPr>
                    <a:xfrm>
                      <a:off x="0" y="0"/>
                      <a:ext cx="5058481" cy="2657846"/>
                    </a:xfrm>
                    <a:prstGeom prst="rect">
                      <a:avLst/>
                    </a:prstGeom>
                  </pic:spPr>
                </pic:pic>
              </a:graphicData>
            </a:graphic>
          </wp:inline>
        </w:drawing>
      </w:r>
    </w:p>
    <w:p w14:paraId="6624B823" w14:textId="095C5AB1" w:rsidR="006D6B99" w:rsidRDefault="006D6B99" w:rsidP="007940FE">
      <w:r>
        <w:br w:type="page"/>
      </w:r>
    </w:p>
    <w:p w14:paraId="7F5E374A" w14:textId="5E5057B7" w:rsidR="008F27D4" w:rsidRDefault="00B66ED3" w:rsidP="00DF7FE4">
      <w:pPr>
        <w:pStyle w:val="Heading2numbering"/>
        <w:ind w:left="567" w:hanging="567"/>
      </w:pPr>
      <w:bookmarkStart w:id="45" w:name="_Toc157080995"/>
      <w:r>
        <w:rPr>
          <w:rStyle w:val="Heading2Char"/>
        </w:rPr>
        <w:lastRenderedPageBreak/>
        <w:t>Completing your Vocat</w:t>
      </w:r>
      <w:r w:rsidR="008F27D4">
        <w:rPr>
          <w:rStyle w:val="Heading2Char"/>
        </w:rPr>
        <w:t>ional Phase – Attaining your Fellowship</w:t>
      </w:r>
      <w:bookmarkEnd w:id="45"/>
    </w:p>
    <w:p w14:paraId="5221C44B" w14:textId="7511A1F6" w:rsidR="00263A3E" w:rsidRPr="00F33783" w:rsidRDefault="00263A3E" w:rsidP="007940FE">
      <w:r w:rsidRPr="00F33783">
        <w:t>To update your ‘</w:t>
      </w:r>
      <w:r w:rsidRPr="00F33783">
        <w:rPr>
          <w:b/>
          <w:bCs/>
        </w:rPr>
        <w:t>Vocational</w:t>
      </w:r>
      <w:r w:rsidRPr="00F33783">
        <w:t xml:space="preserve">’ phase with your </w:t>
      </w:r>
      <w:r w:rsidR="00147FD9">
        <w:t>f</w:t>
      </w:r>
      <w:r w:rsidR="3C2F2ECD" w:rsidRPr="00F33783">
        <w:t>ellowship</w:t>
      </w:r>
      <w:r w:rsidRPr="00F33783">
        <w:t xml:space="preserve"> details, go to your ‘</w:t>
      </w:r>
      <w:r w:rsidRPr="00F33783">
        <w:rPr>
          <w:b/>
          <w:bCs/>
        </w:rPr>
        <w:t>Manage my RoSO</w:t>
      </w:r>
      <w:r w:rsidRPr="00F33783">
        <w:t>’ page and then under the ‘</w:t>
      </w:r>
      <w:r w:rsidRPr="00F33783">
        <w:rPr>
          <w:b/>
          <w:bCs/>
        </w:rPr>
        <w:t>Vocational</w:t>
      </w:r>
      <w:r w:rsidRPr="00F33783">
        <w:t xml:space="preserve">’ </w:t>
      </w:r>
      <w:r w:rsidR="00260025" w:rsidRPr="00F33783">
        <w:t>a</w:t>
      </w:r>
      <w:r w:rsidRPr="00F33783">
        <w:t>ccordion.</w:t>
      </w:r>
    </w:p>
    <w:p w14:paraId="78FD0587" w14:textId="061596DA" w:rsidR="00D0603B" w:rsidRPr="00F33783" w:rsidRDefault="00D0603B" w:rsidP="007940FE">
      <w:r w:rsidRPr="00F33783">
        <w:t>You can get to your ‘</w:t>
      </w:r>
      <w:r w:rsidRPr="00F33783">
        <w:rPr>
          <w:b/>
          <w:bCs/>
        </w:rPr>
        <w:t>Manage my RoSO</w:t>
      </w:r>
      <w:r w:rsidRPr="00F33783">
        <w:t>’ page from your dashboard by clicking on either the ‘</w:t>
      </w:r>
      <w:r w:rsidRPr="00F33783">
        <w:rPr>
          <w:b/>
          <w:bCs/>
        </w:rPr>
        <w:t>Manage my RoSO</w:t>
      </w:r>
      <w:r w:rsidRPr="00F33783">
        <w:t>’ button or the ‘</w:t>
      </w:r>
      <w:r w:rsidR="00693166" w:rsidRPr="00F33783">
        <w:rPr>
          <w:b/>
          <w:bCs/>
        </w:rPr>
        <w:t>Vocational</w:t>
      </w:r>
      <w:r w:rsidRPr="00F33783">
        <w:t>’ button under the Program timeline.</w:t>
      </w:r>
    </w:p>
    <w:p w14:paraId="5B5309DC" w14:textId="23F99394" w:rsidR="00E83E28" w:rsidRDefault="00E83E28" w:rsidP="00D0603B">
      <w:pPr>
        <w:textAlignment w:val="baseline"/>
      </w:pPr>
      <w:r w:rsidRPr="00F33783">
        <w:t>Under the ‘</w:t>
      </w:r>
      <w:r w:rsidRPr="00F33783">
        <w:rPr>
          <w:b/>
          <w:bCs/>
        </w:rPr>
        <w:t>Vocational</w:t>
      </w:r>
      <w:r w:rsidRPr="00F33783">
        <w:t>’ accordion, click on the ‘</w:t>
      </w:r>
      <w:bookmarkStart w:id="46" w:name="_Int_LeUimKDC"/>
      <w:r w:rsidRPr="00F33783">
        <w:rPr>
          <w:b/>
          <w:bCs/>
        </w:rPr>
        <w:t>Advise</w:t>
      </w:r>
      <w:bookmarkEnd w:id="46"/>
      <w:r w:rsidRPr="00F33783">
        <w:t>’ link on the ‘</w:t>
      </w:r>
      <w:r w:rsidRPr="00F33783">
        <w:rPr>
          <w:b/>
          <w:bCs/>
        </w:rPr>
        <w:t>Attain medical specialisation</w:t>
      </w:r>
      <w:r w:rsidRPr="00F33783">
        <w:t>’ tile.</w:t>
      </w:r>
    </w:p>
    <w:p w14:paraId="3D86BD19" w14:textId="040AA809" w:rsidR="00F67A12" w:rsidRDefault="00CE1B92" w:rsidP="00D0603B">
      <w:pPr>
        <w:textAlignment w:val="baseline"/>
      </w:pPr>
      <w:r w:rsidRPr="00CE1B92">
        <w:rPr>
          <w:noProof/>
        </w:rPr>
        <w:drawing>
          <wp:inline distT="0" distB="0" distL="0" distR="0" wp14:anchorId="24ABD148" wp14:editId="11837971">
            <wp:extent cx="5248275" cy="2646798"/>
            <wp:effectExtent l="0" t="0" r="0" b="1270"/>
            <wp:docPr id="303" name="Picture 303" descr="Image showing completion your vocational phase and can add in attain medical specialisation (fellows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 name="Picture 303" descr="Image showing completion your vocational phase and can add in attain medical specialisation (fellowship)"/>
                    <pic:cNvPicPr/>
                  </pic:nvPicPr>
                  <pic:blipFill>
                    <a:blip r:embed="rId103"/>
                    <a:stretch>
                      <a:fillRect/>
                    </a:stretch>
                  </pic:blipFill>
                  <pic:spPr>
                    <a:xfrm>
                      <a:off x="0" y="0"/>
                      <a:ext cx="5264799" cy="2655131"/>
                    </a:xfrm>
                    <a:prstGeom prst="rect">
                      <a:avLst/>
                    </a:prstGeom>
                  </pic:spPr>
                </pic:pic>
              </a:graphicData>
            </a:graphic>
          </wp:inline>
        </w:drawing>
      </w:r>
    </w:p>
    <w:p w14:paraId="356779CE" w14:textId="77777777" w:rsidR="00F00D1E" w:rsidRDefault="00E244C3" w:rsidP="00F00D1E">
      <w:pPr>
        <w:textAlignment w:val="baseline"/>
        <w:rPr>
          <w:b/>
        </w:rPr>
      </w:pPr>
      <w:r>
        <w:t>The ‘</w:t>
      </w:r>
      <w:r w:rsidRPr="000D7AC4">
        <w:rPr>
          <w:b/>
          <w:bCs/>
        </w:rPr>
        <w:t>Advisory: Attain medical specialisation</w:t>
      </w:r>
      <w:r>
        <w:t>’ page will open</w:t>
      </w:r>
      <w:r w:rsidR="005358E7">
        <w:t xml:space="preserve">. Enter the date you attained your </w:t>
      </w:r>
      <w:r w:rsidR="00F7693B">
        <w:t>F</w:t>
      </w:r>
      <w:r w:rsidR="005358E7">
        <w:t>ellowship, upload the r</w:t>
      </w:r>
      <w:r w:rsidR="004B15BF">
        <w:t>equired</w:t>
      </w:r>
      <w:r w:rsidR="005358E7">
        <w:t xml:space="preserve"> evidence, and click ‘</w:t>
      </w:r>
      <w:r w:rsidR="005358E7" w:rsidRPr="00C66849">
        <w:rPr>
          <w:b/>
        </w:rPr>
        <w:t>Submit</w:t>
      </w:r>
      <w:bookmarkStart w:id="47" w:name="_Int_fINLhP0G"/>
      <w:r w:rsidR="005358E7" w:rsidRPr="00C66849">
        <w:rPr>
          <w:b/>
        </w:rPr>
        <w:t>’.</w:t>
      </w:r>
      <w:bookmarkEnd w:id="47"/>
    </w:p>
    <w:p w14:paraId="76067F1A" w14:textId="77777777" w:rsidR="0044386A" w:rsidRDefault="00F00D1E" w:rsidP="00F00D1E">
      <w:pPr>
        <w:textAlignment w:val="baseline"/>
      </w:pPr>
      <w:r w:rsidRPr="00F00D1E">
        <w:rPr>
          <w:noProof/>
        </w:rPr>
        <w:drawing>
          <wp:inline distT="0" distB="0" distL="0" distR="0" wp14:anchorId="5F05134A" wp14:editId="6CA8F7ED">
            <wp:extent cx="2705239" cy="2482978"/>
            <wp:effectExtent l="0" t="0" r="0" b="0"/>
            <wp:docPr id="304" name="Picture 30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Picture 304">
                      <a:extLst>
                        <a:ext uri="{C183D7F6-B498-43B3-948B-1728B52AA6E4}">
                          <adec:decorative xmlns:adec="http://schemas.microsoft.com/office/drawing/2017/decorative" val="1"/>
                        </a:ext>
                      </a:extLst>
                    </pic:cNvPr>
                    <pic:cNvPicPr/>
                  </pic:nvPicPr>
                  <pic:blipFill>
                    <a:blip r:embed="rId104"/>
                    <a:stretch>
                      <a:fillRect/>
                    </a:stretch>
                  </pic:blipFill>
                  <pic:spPr>
                    <a:xfrm>
                      <a:off x="0" y="0"/>
                      <a:ext cx="2705239" cy="2482978"/>
                    </a:xfrm>
                    <a:prstGeom prst="rect">
                      <a:avLst/>
                    </a:prstGeom>
                  </pic:spPr>
                </pic:pic>
              </a:graphicData>
            </a:graphic>
          </wp:inline>
        </w:drawing>
      </w:r>
    </w:p>
    <w:p w14:paraId="6835116A" w14:textId="7BD6AF0D" w:rsidR="00F67A12" w:rsidRPr="00D918E6" w:rsidRDefault="00D918E6" w:rsidP="00F00D1E">
      <w:pPr>
        <w:textAlignment w:val="baseline"/>
      </w:pPr>
      <w:r w:rsidRPr="00D918E6">
        <w:rPr>
          <w:b/>
          <w:noProof/>
        </w:rPr>
        <w:lastRenderedPageBreak/>
        <w:drawing>
          <wp:inline distT="0" distB="0" distL="0" distR="0" wp14:anchorId="52F0AEDA" wp14:editId="0D5A5434">
            <wp:extent cx="3857254" cy="3482035"/>
            <wp:effectExtent l="38100" t="38100" r="86360" b="99695"/>
            <wp:docPr id="198" name="Picture 198" descr="A screenshot of the ‘Advisory: Attain medical specialisation’ screen. Enter the date you attained your Fellowship, upload the required evidence, and click ‘Subm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Picture 198" descr="A screenshot of the ‘Advisory: Attain medical specialisation’ screen. Enter the date you attained your Fellowship, upload the required evidence, and click ‘Submit’."/>
                    <pic:cNvPicPr/>
                  </pic:nvPicPr>
                  <pic:blipFill>
                    <a:blip r:embed="rId105"/>
                    <a:stretch>
                      <a:fillRect/>
                    </a:stretch>
                  </pic:blipFill>
                  <pic:spPr>
                    <a:xfrm>
                      <a:off x="0" y="0"/>
                      <a:ext cx="3868244" cy="3491956"/>
                    </a:xfrm>
                    <a:prstGeom prst="rect">
                      <a:avLst/>
                    </a:prstGeom>
                    <a:effectLst>
                      <a:outerShdw blurRad="50800" dist="38100" dir="2700000" algn="tl" rotWithShape="0">
                        <a:prstClr val="black">
                          <a:alpha val="40000"/>
                        </a:prstClr>
                      </a:outerShdw>
                    </a:effectLst>
                  </pic:spPr>
                </pic:pic>
              </a:graphicData>
            </a:graphic>
          </wp:inline>
        </w:drawing>
      </w:r>
    </w:p>
    <w:p w14:paraId="5DF4E6A0" w14:textId="4A0A2804" w:rsidR="00D0603B" w:rsidRDefault="00D0603B" w:rsidP="007940FE">
      <w:pPr>
        <w:rPr>
          <w:noProof/>
        </w:rPr>
      </w:pPr>
      <w:r>
        <w:t>Your ‘</w:t>
      </w:r>
      <w:r w:rsidRPr="00333ACF">
        <w:rPr>
          <w:b/>
          <w:bCs/>
        </w:rPr>
        <w:t>Manage my RoSO</w:t>
      </w:r>
      <w:r>
        <w:t>’ page will update so your ‘</w:t>
      </w:r>
      <w:r w:rsidR="00F1671A" w:rsidRPr="00333ACF">
        <w:rPr>
          <w:b/>
          <w:bCs/>
        </w:rPr>
        <w:t>Fellow</w:t>
      </w:r>
      <w:r>
        <w:t xml:space="preserve">’ </w:t>
      </w:r>
      <w:r w:rsidR="00222D46">
        <w:t>p</w:t>
      </w:r>
      <w:r>
        <w:t xml:space="preserve">hase will now be </w:t>
      </w:r>
      <w:r w:rsidR="00B47EBA" w:rsidRPr="00333ACF">
        <w:rPr>
          <w:color w:val="0070C0"/>
        </w:rPr>
        <w:t>blue</w:t>
      </w:r>
      <w:r>
        <w:t>, and your ‘</w:t>
      </w:r>
      <w:r w:rsidR="00F1671A" w:rsidRPr="00333ACF">
        <w:rPr>
          <w:b/>
          <w:bCs/>
        </w:rPr>
        <w:t>V</w:t>
      </w:r>
      <w:r w:rsidRPr="00333ACF">
        <w:rPr>
          <w:b/>
          <w:bCs/>
        </w:rPr>
        <w:t>ocational</w:t>
      </w:r>
      <w:r>
        <w:t xml:space="preserve">’ </w:t>
      </w:r>
      <w:r w:rsidR="001D407F">
        <w:t>p</w:t>
      </w:r>
      <w:r>
        <w:t xml:space="preserve">hase will be </w:t>
      </w:r>
      <w:r w:rsidR="00B47EBA" w:rsidRPr="007940FE">
        <w:rPr>
          <w:rStyle w:val="greentextChar"/>
        </w:rPr>
        <w:t>green</w:t>
      </w:r>
      <w:r>
        <w:t>.</w:t>
      </w:r>
      <w:r w:rsidR="00000F34" w:rsidRPr="00000F34">
        <w:rPr>
          <w:noProof/>
        </w:rPr>
        <w:t xml:space="preserve"> </w:t>
      </w:r>
    </w:p>
    <w:p w14:paraId="791E6E26" w14:textId="437C1321" w:rsidR="00645540" w:rsidRDefault="00645540" w:rsidP="007940FE">
      <w:r w:rsidRPr="00645540">
        <w:rPr>
          <w:noProof/>
        </w:rPr>
        <w:drawing>
          <wp:inline distT="0" distB="0" distL="0" distR="0" wp14:anchorId="09F6AE7C" wp14:editId="2C36B463">
            <wp:extent cx="4734586" cy="3543795"/>
            <wp:effectExtent l="0" t="0" r="8890" b="0"/>
            <wp:docPr id="22" name="Picture 22" descr="Manage my RoSO page will allow you to see the fellowship phase as blue and in the bottom left additional specialties can be ad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Manage my RoSO page will allow you to see the fellowship phase as blue and in the bottom left additional specialties can be added."/>
                    <pic:cNvPicPr/>
                  </pic:nvPicPr>
                  <pic:blipFill>
                    <a:blip r:embed="rId106"/>
                    <a:stretch>
                      <a:fillRect/>
                    </a:stretch>
                  </pic:blipFill>
                  <pic:spPr>
                    <a:xfrm>
                      <a:off x="0" y="0"/>
                      <a:ext cx="4734586" cy="3543795"/>
                    </a:xfrm>
                    <a:prstGeom prst="rect">
                      <a:avLst/>
                    </a:prstGeom>
                  </pic:spPr>
                </pic:pic>
              </a:graphicData>
            </a:graphic>
          </wp:inline>
        </w:drawing>
      </w:r>
    </w:p>
    <w:p w14:paraId="7895794B" w14:textId="4F62DDE4" w:rsidR="008D477D" w:rsidRDefault="007940FE" w:rsidP="006C1254">
      <w:pPr>
        <w:textAlignment w:val="baseline"/>
      </w:pPr>
      <w:r>
        <w:rPr>
          <w:noProof/>
        </w:rPr>
        <mc:AlternateContent>
          <mc:Choice Requires="wpg">
            <w:drawing>
              <wp:anchor distT="0" distB="0" distL="114300" distR="114300" simplePos="0" relativeHeight="251638894" behindDoc="0" locked="0" layoutInCell="1" allowOverlap="1" wp14:anchorId="2704B8CC" wp14:editId="115B71F1">
                <wp:simplePos x="0" y="0"/>
                <wp:positionH relativeFrom="column">
                  <wp:posOffset>1100942</wp:posOffset>
                </wp:positionH>
                <wp:positionV relativeFrom="paragraph">
                  <wp:posOffset>2986651</wp:posOffset>
                </wp:positionV>
                <wp:extent cx="3500746" cy="558141"/>
                <wp:effectExtent l="38100" t="0" r="24130" b="13970"/>
                <wp:wrapNone/>
                <wp:docPr id="281" name="Group 28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500746" cy="558141"/>
                          <a:chOff x="0" y="0"/>
                          <a:chExt cx="3356914" cy="466165"/>
                        </a:xfrm>
                      </wpg:grpSpPr>
                      <wps:wsp>
                        <wps:cNvPr id="237" name="Rectangle 237"/>
                        <wps:cNvSpPr/>
                        <wps:spPr>
                          <a:xfrm>
                            <a:off x="156514" y="0"/>
                            <a:ext cx="3200400" cy="466165"/>
                          </a:xfrm>
                          <a:prstGeom prst="rect">
                            <a:avLst/>
                          </a:prstGeom>
                          <a:solidFill>
                            <a:schemeClr val="accent2">
                              <a:lumMod val="20000"/>
                              <a:lumOff val="80000"/>
                            </a:schemeClr>
                          </a:solidFill>
                          <a:ln w="18000">
                            <a:solidFill>
                              <a:schemeClr val="accent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E3D5E08" w14:textId="032754A6" w:rsidR="00905774" w:rsidRPr="00F33783" w:rsidRDefault="00F6651A" w:rsidP="00905774">
                              <w:pPr>
                                <w:jc w:val="center"/>
                                <w:rPr>
                                  <w:color w:val="000000" w:themeColor="text1"/>
                                  <w:sz w:val="20"/>
                                  <w:szCs w:val="20"/>
                                </w:rPr>
                              </w:pPr>
                              <w:r w:rsidRPr="00F33783">
                                <w:rPr>
                                  <w:color w:val="000000" w:themeColor="text1"/>
                                  <w:sz w:val="20"/>
                                  <w:szCs w:val="20"/>
                                </w:rPr>
                                <w:t xml:space="preserve">If you have more than one </w:t>
                              </w:r>
                              <w:r w:rsidR="008C6B7B" w:rsidRPr="00F33783">
                                <w:rPr>
                                  <w:color w:val="000000" w:themeColor="text1"/>
                                  <w:sz w:val="20"/>
                                  <w:szCs w:val="20"/>
                                </w:rPr>
                                <w:t>specialty</w:t>
                              </w:r>
                              <w:r w:rsidR="00201D0E" w:rsidRPr="00F33783">
                                <w:rPr>
                                  <w:color w:val="000000" w:themeColor="text1"/>
                                  <w:sz w:val="20"/>
                                  <w:szCs w:val="20"/>
                                </w:rPr>
                                <w:t xml:space="preserve"> you</w:t>
                              </w:r>
                              <w:r w:rsidR="008C6B7B" w:rsidRPr="00F33783">
                                <w:rPr>
                                  <w:color w:val="000000" w:themeColor="text1"/>
                                  <w:sz w:val="20"/>
                                  <w:szCs w:val="20"/>
                                </w:rPr>
                                <w:t xml:space="preserve"> </w:t>
                              </w:r>
                              <w:r w:rsidR="00905774" w:rsidRPr="00F33783">
                                <w:rPr>
                                  <w:color w:val="000000" w:themeColor="text1"/>
                                  <w:sz w:val="20"/>
                                  <w:szCs w:val="20"/>
                                </w:rPr>
                                <w:t xml:space="preserve">can add </w:t>
                              </w:r>
                              <w:r w:rsidR="008C6B7B" w:rsidRPr="00F33783">
                                <w:rPr>
                                  <w:color w:val="000000" w:themeColor="text1"/>
                                  <w:sz w:val="20"/>
                                  <w:szCs w:val="20"/>
                                </w:rPr>
                                <w:t xml:space="preserve">it here </w:t>
                              </w:r>
                              <w:r w:rsidR="00905774" w:rsidRPr="00F33783">
                                <w:rPr>
                                  <w:color w:val="000000" w:themeColor="text1"/>
                                  <w:sz w:val="20"/>
                                  <w:szCs w:val="20"/>
                                </w:rPr>
                                <w:t>by clicking this button.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8" name="Straight Arrow Connector 238"/>
                        <wps:cNvCnPr/>
                        <wps:spPr>
                          <a:xfrm flipH="1">
                            <a:off x="0" y="103937"/>
                            <a:ext cx="153147" cy="45719"/>
                          </a:xfrm>
                          <a:prstGeom prst="straightConnector1">
                            <a:avLst/>
                          </a:prstGeom>
                          <a:ln>
                            <a:solidFill>
                              <a:schemeClr val="accent2">
                                <a:lumMod val="60000"/>
                                <a:lumOff val="40000"/>
                              </a:schemeClr>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704B8CC" id="Group 281" o:spid="_x0000_s1029" alt="&quot;&quot;" style="position:absolute;margin-left:86.7pt;margin-top:235.15pt;width:275.65pt;height:43.95pt;z-index:251638894;mso-width-relative:margin;mso-height-relative:margin" coordsize="33569,46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">
                <v:rect id="Rectangle 237" o:spid="_x0000_s1030" style="position:absolute;left:1565;width:32004;height:46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" fillcolor="#fbe4d5 [661]" strokecolor="#f4b083 [1941]" strokeweight=".5mm">
                  <v:textbox>
                    <w:txbxContent>
                      <w:p w14:paraId="6E3D5E08" w14:textId="032754A6" w:rsidR="00905774" w:rsidRPr="00F33783" w:rsidRDefault="00F6651A" w:rsidP="00905774">
                        <w:pPr>
                          <w:jc w:val="center"/>
                          <w:rPr>
                            <w:color w:val="000000" w:themeColor="text1"/>
                            <w:sz w:val="20"/>
                            <w:szCs w:val="20"/>
                          </w:rPr>
                        </w:pPr>
                        <w:r w:rsidRPr="00F33783">
                          <w:rPr>
                            <w:color w:val="000000" w:themeColor="text1"/>
                            <w:sz w:val="20"/>
                            <w:szCs w:val="20"/>
                          </w:rPr>
                          <w:t xml:space="preserve">If you have more than one </w:t>
                        </w:r>
                        <w:r w:rsidR="008C6B7B" w:rsidRPr="00F33783">
                          <w:rPr>
                            <w:color w:val="000000" w:themeColor="text1"/>
                            <w:sz w:val="20"/>
                            <w:szCs w:val="20"/>
                          </w:rPr>
                          <w:t>specialty</w:t>
                        </w:r>
                        <w:r w:rsidR="00201D0E" w:rsidRPr="00F33783">
                          <w:rPr>
                            <w:color w:val="000000" w:themeColor="text1"/>
                            <w:sz w:val="20"/>
                            <w:szCs w:val="20"/>
                          </w:rPr>
                          <w:t xml:space="preserve"> you</w:t>
                        </w:r>
                        <w:r w:rsidR="008C6B7B" w:rsidRPr="00F33783">
                          <w:rPr>
                            <w:color w:val="000000" w:themeColor="text1"/>
                            <w:sz w:val="20"/>
                            <w:szCs w:val="20"/>
                          </w:rPr>
                          <w:t xml:space="preserve"> </w:t>
                        </w:r>
                        <w:r w:rsidR="00905774" w:rsidRPr="00F33783">
                          <w:rPr>
                            <w:color w:val="000000" w:themeColor="text1"/>
                            <w:sz w:val="20"/>
                            <w:szCs w:val="20"/>
                          </w:rPr>
                          <w:t xml:space="preserve">can add </w:t>
                        </w:r>
                        <w:r w:rsidR="008C6B7B" w:rsidRPr="00F33783">
                          <w:rPr>
                            <w:color w:val="000000" w:themeColor="text1"/>
                            <w:sz w:val="20"/>
                            <w:szCs w:val="20"/>
                          </w:rPr>
                          <w:t xml:space="preserve">it here </w:t>
                        </w:r>
                        <w:r w:rsidR="00905774" w:rsidRPr="00F33783">
                          <w:rPr>
                            <w:color w:val="000000" w:themeColor="text1"/>
                            <w:sz w:val="20"/>
                            <w:szCs w:val="20"/>
                          </w:rPr>
                          <w:t>by clicking this button.</w:t>
                        </w:r>
                      </w:p>
                    </w:txbxContent>
                  </v:textbox>
                </v:rect>
                <v:shape id="Straight Arrow Connector 238" o:spid="_x0000_s1031" type="#_x0000_t32" style="position:absolute;top:1039;width:1531;height:45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" strokecolor="#f4b083 [1941]" strokeweight=".5pt">
                  <v:stroke endarrow="block" joinstyle="miter"/>
                </v:shape>
              </v:group>
            </w:pict>
          </mc:Fallback>
        </mc:AlternateContent>
      </w:r>
      <w:r w:rsidR="00905774">
        <w:rPr>
          <w:noProof/>
        </w:rPr>
        <mc:AlternateContent>
          <mc:Choice Requires="wps">
            <w:drawing>
              <wp:anchor distT="0" distB="0" distL="114300" distR="114300" simplePos="0" relativeHeight="251630675" behindDoc="0" locked="0" layoutInCell="1" allowOverlap="1" wp14:anchorId="53FC9B63" wp14:editId="0BB94B85">
                <wp:simplePos x="0" y="0"/>
                <wp:positionH relativeFrom="column">
                  <wp:posOffset>266700</wp:posOffset>
                </wp:positionH>
                <wp:positionV relativeFrom="paragraph">
                  <wp:posOffset>3010535</wp:posOffset>
                </wp:positionV>
                <wp:extent cx="790575" cy="266700"/>
                <wp:effectExtent l="0" t="0" r="28575" b="19050"/>
                <wp:wrapNone/>
                <wp:docPr id="200" name="Rectangle 20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90575" cy="266700"/>
                        </a:xfrm>
                        <a:prstGeom prst="rect">
                          <a:avLst/>
                        </a:prstGeom>
                        <a:solidFill>
                          <a:srgbClr val="008C3A">
                            <a:alpha val="5000"/>
                          </a:srgbClr>
                        </a:solidFill>
                        <a:ln w="18000">
                          <a:solidFill>
                            <a:srgbClr val="008C3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B02EC7" id="Rectangle 200" o:spid="_x0000_s1026" alt="&quot;&quot;" style="position:absolute;margin-left:21pt;margin-top:237.05pt;width:62.25pt;height:21pt;z-index:2516306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" fillcolor="#008c3a" strokecolor="#008c3a" strokeweight=".5mm">
                <v:fill opacity="3341f"/>
              </v:rect>
            </w:pict>
          </mc:Fallback>
        </mc:AlternateContent>
      </w:r>
      <w:r w:rsidR="002E65BA" w:rsidRPr="00A73C43">
        <w:rPr>
          <w:b/>
          <w:bCs/>
        </w:rPr>
        <w:t xml:space="preserve">Please </w:t>
      </w:r>
      <w:proofErr w:type="gramStart"/>
      <w:r w:rsidR="002E65BA" w:rsidRPr="00A73C43">
        <w:rPr>
          <w:b/>
          <w:bCs/>
        </w:rPr>
        <w:t>note</w:t>
      </w:r>
      <w:r w:rsidR="008053D4">
        <w:rPr>
          <w:b/>
          <w:bCs/>
        </w:rPr>
        <w:t>:</w:t>
      </w:r>
      <w:proofErr w:type="gramEnd"/>
      <w:r w:rsidR="002E65BA">
        <w:t xml:space="preserve"> at this point you </w:t>
      </w:r>
      <w:r w:rsidR="00A73C43">
        <w:t>can</w:t>
      </w:r>
      <w:r w:rsidR="002E65BA">
        <w:t xml:space="preserve"> commence </w:t>
      </w:r>
      <w:r w:rsidR="00273C7D">
        <w:t xml:space="preserve">your </w:t>
      </w:r>
      <w:r w:rsidR="002E65BA">
        <w:t xml:space="preserve">remaining </w:t>
      </w:r>
      <w:r w:rsidR="00A73C43">
        <w:t>RoSO</w:t>
      </w:r>
      <w:r w:rsidR="00C03222">
        <w:t xml:space="preserve"> as per the </w:t>
      </w:r>
      <w:hyperlink r:id="rId107" w:history="1">
        <w:r w:rsidR="00C03222" w:rsidRPr="00B36A3E">
          <w:rPr>
            <w:rStyle w:val="Hyperlink"/>
          </w:rPr>
          <w:t>Rule</w:t>
        </w:r>
      </w:hyperlink>
      <w:r w:rsidR="00A73C43">
        <w:t>.</w:t>
      </w:r>
    </w:p>
    <w:p w14:paraId="58F08B70" w14:textId="33792A2C" w:rsidR="006D6B99" w:rsidRDefault="006D6B99">
      <w:r>
        <w:br w:type="page"/>
      </w:r>
    </w:p>
    <w:p w14:paraId="19315A25" w14:textId="67143439" w:rsidR="00C10B1D" w:rsidRDefault="00C10B1D" w:rsidP="00D728D7">
      <w:pPr>
        <w:pStyle w:val="Heading2numbering"/>
        <w:ind w:left="567" w:hanging="567"/>
      </w:pPr>
      <w:bookmarkStart w:id="48" w:name="_Toc157080996"/>
      <w:r>
        <w:rPr>
          <w:rStyle w:val="Heading2Char"/>
        </w:rPr>
        <w:lastRenderedPageBreak/>
        <w:t>Requesting an Extension to Program Timeframe</w:t>
      </w:r>
      <w:bookmarkEnd w:id="48"/>
    </w:p>
    <w:p w14:paraId="7169C3D5" w14:textId="70DC990A" w:rsidR="009A25BB" w:rsidRDefault="0019450B" w:rsidP="007940FE">
      <w:r>
        <w:t>A</w:t>
      </w:r>
      <w:r w:rsidR="00F5792C">
        <w:t>s a</w:t>
      </w:r>
      <w:r>
        <w:t xml:space="preserve"> Bonded participant </w:t>
      </w:r>
      <w:r w:rsidR="00F5792C">
        <w:t>you may request</w:t>
      </w:r>
      <w:r w:rsidR="003B3431">
        <w:t xml:space="preserve"> for an extension</w:t>
      </w:r>
      <w:r w:rsidR="006725AA">
        <w:t xml:space="preserve"> of time to complete your RoSO due to exceptional circumstances </w:t>
      </w:r>
      <w:r w:rsidR="006554CB">
        <w:t>(</w:t>
      </w:r>
      <w:r w:rsidR="006725AA">
        <w:t>with evidence</w:t>
      </w:r>
      <w:r w:rsidR="006554CB">
        <w:t>)</w:t>
      </w:r>
      <w:r w:rsidR="003B3431">
        <w:t xml:space="preserve"> </w:t>
      </w:r>
      <w:r>
        <w:t>before the end of the 18</w:t>
      </w:r>
      <w:r w:rsidR="3EAC2DA4">
        <w:t>-</w:t>
      </w:r>
      <w:r>
        <w:t>year period</w:t>
      </w:r>
      <w:r w:rsidR="006725AA">
        <w:t>.</w:t>
      </w:r>
    </w:p>
    <w:p w14:paraId="6757224B" w14:textId="440FB9CC" w:rsidR="004C0728" w:rsidRDefault="0085256A" w:rsidP="007940FE">
      <w:r>
        <w:t>To do this,</w:t>
      </w:r>
      <w:r w:rsidR="00290508">
        <w:t xml:space="preserve"> click on the </w:t>
      </w:r>
      <w:r w:rsidR="005E7C0A">
        <w:t>‘</w:t>
      </w:r>
      <w:r w:rsidR="005E7C0A" w:rsidRPr="00603A0D">
        <w:rPr>
          <w:b/>
          <w:bCs/>
        </w:rPr>
        <w:t>Manage my agreement</w:t>
      </w:r>
      <w:r w:rsidR="005E7C0A">
        <w:t xml:space="preserve">’ accordion </w:t>
      </w:r>
      <w:r w:rsidR="00E73838">
        <w:t>on the bottom left side of the</w:t>
      </w:r>
      <w:r w:rsidR="005E7C0A">
        <w:t xml:space="preserve"> ‘</w:t>
      </w:r>
      <w:r w:rsidR="005E7C0A" w:rsidRPr="00603A0D">
        <w:rPr>
          <w:b/>
          <w:bCs/>
        </w:rPr>
        <w:t>My dashboard</w:t>
      </w:r>
      <w:r w:rsidR="005E7C0A">
        <w:t xml:space="preserve">’ </w:t>
      </w:r>
      <w:r w:rsidR="004850FF">
        <w:t>page</w:t>
      </w:r>
      <w:r w:rsidR="005E7C0A">
        <w:t>.</w:t>
      </w:r>
    </w:p>
    <w:p w14:paraId="2A933ED8" w14:textId="059D5E6E" w:rsidR="00F05B78" w:rsidRDefault="00F05B78" w:rsidP="007940FE">
      <w:r w:rsidRPr="00F05B78">
        <w:rPr>
          <w:noProof/>
        </w:rPr>
        <w:drawing>
          <wp:inline distT="0" distB="0" distL="0" distR="0" wp14:anchorId="013C4BC6" wp14:editId="75E1D511">
            <wp:extent cx="5410200" cy="3550178"/>
            <wp:effectExtent l="0" t="0" r="0" b="0"/>
            <wp:docPr id="306" name="Picture 306" descr="Image shows your dashboard and at the bottom left the 'manage my agreemen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Picture 306" descr="Image shows your dashboard and at the bottom left the 'manage my agreement' button"/>
                    <pic:cNvPicPr/>
                  </pic:nvPicPr>
                  <pic:blipFill>
                    <a:blip r:embed="rId108"/>
                    <a:stretch>
                      <a:fillRect/>
                    </a:stretch>
                  </pic:blipFill>
                  <pic:spPr>
                    <a:xfrm>
                      <a:off x="0" y="0"/>
                      <a:ext cx="5421637" cy="3557683"/>
                    </a:xfrm>
                    <a:prstGeom prst="rect">
                      <a:avLst/>
                    </a:prstGeom>
                  </pic:spPr>
                </pic:pic>
              </a:graphicData>
            </a:graphic>
          </wp:inline>
        </w:drawing>
      </w:r>
    </w:p>
    <w:p w14:paraId="18406BA0" w14:textId="41506FEB" w:rsidR="00EB70D4" w:rsidRDefault="00EB70D4" w:rsidP="005D103E">
      <w:pPr>
        <w:tabs>
          <w:tab w:val="right" w:pos="9026"/>
        </w:tabs>
      </w:pPr>
      <w:r>
        <w:t>The ‘</w:t>
      </w:r>
      <w:r w:rsidRPr="00603A0D">
        <w:rPr>
          <w:b/>
          <w:bCs/>
        </w:rPr>
        <w:t>Manage my agreement</w:t>
      </w:r>
      <w:r>
        <w:t xml:space="preserve">’ accordion </w:t>
      </w:r>
      <w:r w:rsidR="00221ED0">
        <w:t xml:space="preserve">will </w:t>
      </w:r>
      <w:r>
        <w:t>open. Click on the ‘</w:t>
      </w:r>
      <w:r w:rsidR="003909F8">
        <w:rPr>
          <w:b/>
          <w:bCs/>
        </w:rPr>
        <w:t>Program extension</w:t>
      </w:r>
      <w:r>
        <w:t>’ button.</w:t>
      </w:r>
      <w:r w:rsidR="005D103E">
        <w:tab/>
      </w:r>
    </w:p>
    <w:p w14:paraId="183F87E6" w14:textId="79009ED5" w:rsidR="005D103E" w:rsidRDefault="005D103E" w:rsidP="005D103E">
      <w:pPr>
        <w:tabs>
          <w:tab w:val="right" w:pos="9026"/>
        </w:tabs>
      </w:pPr>
      <w:r w:rsidRPr="005D103E">
        <w:rPr>
          <w:noProof/>
        </w:rPr>
        <w:drawing>
          <wp:inline distT="0" distB="0" distL="0" distR="0" wp14:anchorId="27DA3DF4" wp14:editId="392EEA0F">
            <wp:extent cx="5183931" cy="2724150"/>
            <wp:effectExtent l="0" t="0" r="0" b="0"/>
            <wp:docPr id="307" name="Picture 307" descr="Image of the Management my agreement page with the choise of 'view the agreement to participate, program extension and withdraw from the Program butt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 name="Picture 307" descr="Image of the Management my agreement page with the choise of 'view the agreement to participate, program extension and withdraw from the Program buttons"/>
                    <pic:cNvPicPr/>
                  </pic:nvPicPr>
                  <pic:blipFill>
                    <a:blip r:embed="rId109"/>
                    <a:stretch>
                      <a:fillRect/>
                    </a:stretch>
                  </pic:blipFill>
                  <pic:spPr>
                    <a:xfrm>
                      <a:off x="0" y="0"/>
                      <a:ext cx="5193278" cy="2729062"/>
                    </a:xfrm>
                    <a:prstGeom prst="rect">
                      <a:avLst/>
                    </a:prstGeom>
                  </pic:spPr>
                </pic:pic>
              </a:graphicData>
            </a:graphic>
          </wp:inline>
        </w:drawing>
      </w:r>
    </w:p>
    <w:p w14:paraId="367D4D7C" w14:textId="3B7AFF45" w:rsidR="00C63DE3" w:rsidRDefault="00163C89" w:rsidP="00D0603B">
      <w:pPr>
        <w:textAlignment w:val="baseline"/>
      </w:pPr>
      <w:r>
        <w:rPr>
          <w:noProof/>
        </w:rPr>
        <mc:AlternateContent>
          <mc:Choice Requires="wps">
            <w:drawing>
              <wp:anchor distT="0" distB="0" distL="114300" distR="114300" simplePos="0" relativeHeight="251635809" behindDoc="0" locked="0" layoutInCell="1" allowOverlap="1" wp14:anchorId="6BEBB92F" wp14:editId="374F1F45">
                <wp:simplePos x="0" y="0"/>
                <wp:positionH relativeFrom="column">
                  <wp:posOffset>1543050</wp:posOffset>
                </wp:positionH>
                <wp:positionV relativeFrom="paragraph">
                  <wp:posOffset>1642110</wp:posOffset>
                </wp:positionV>
                <wp:extent cx="1066800" cy="314325"/>
                <wp:effectExtent l="0" t="0" r="19050" b="28575"/>
                <wp:wrapNone/>
                <wp:docPr id="218" name="Rectangle 2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66800" cy="314325"/>
                        </a:xfrm>
                        <a:prstGeom prst="rect">
                          <a:avLst/>
                        </a:prstGeom>
                        <a:solidFill>
                          <a:srgbClr val="008C3A">
                            <a:alpha val="5000"/>
                          </a:srgbClr>
                        </a:solidFill>
                        <a:ln w="18000">
                          <a:solidFill>
                            <a:srgbClr val="008C3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8E8804" id="Rectangle 218" o:spid="_x0000_s1026" alt="&quot;&quot;" style="position:absolute;margin-left:121.5pt;margin-top:129.3pt;width:84pt;height:24.75pt;z-index:25163580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" fillcolor="#008c3a" strokecolor="#008c3a" strokeweight=".5mm">
                <v:fill opacity="3341f"/>
              </v:rect>
            </w:pict>
          </mc:Fallback>
        </mc:AlternateContent>
      </w:r>
    </w:p>
    <w:p w14:paraId="02A85642" w14:textId="0E4BBCED" w:rsidR="00D21852" w:rsidRDefault="000E4E92" w:rsidP="007940FE">
      <w:r>
        <w:lastRenderedPageBreak/>
        <w:t>The ‘</w:t>
      </w:r>
      <w:r w:rsidRPr="00603A0D">
        <w:rPr>
          <w:b/>
          <w:bCs/>
        </w:rPr>
        <w:t xml:space="preserve">My Program </w:t>
      </w:r>
      <w:r w:rsidR="00A72121" w:rsidRPr="00603A0D">
        <w:rPr>
          <w:b/>
          <w:bCs/>
        </w:rPr>
        <w:t>information</w:t>
      </w:r>
      <w:r w:rsidRPr="00603A0D">
        <w:rPr>
          <w:b/>
          <w:bCs/>
        </w:rPr>
        <w:t>’</w:t>
      </w:r>
      <w:r>
        <w:t xml:space="preserve"> page will open</w:t>
      </w:r>
      <w:r w:rsidR="1A140012">
        <w:t>,</w:t>
      </w:r>
      <w:r>
        <w:t xml:space="preserve"> click on</w:t>
      </w:r>
      <w:r w:rsidR="00E44361">
        <w:t xml:space="preserve"> </w:t>
      </w:r>
      <w:r>
        <w:t>the ‘</w:t>
      </w:r>
      <w:r w:rsidRPr="00603A0D">
        <w:rPr>
          <w:b/>
          <w:bCs/>
        </w:rPr>
        <w:t>Program ex</w:t>
      </w:r>
      <w:r w:rsidR="006C59A7" w:rsidRPr="00603A0D">
        <w:rPr>
          <w:b/>
          <w:bCs/>
        </w:rPr>
        <w:t>tension</w:t>
      </w:r>
      <w:r w:rsidR="006C59A7">
        <w:t>’ accordion at the bottom of the page.</w:t>
      </w:r>
      <w:r w:rsidR="00A72121">
        <w:t xml:space="preserve"> </w:t>
      </w:r>
      <w:r w:rsidR="009539D9">
        <w:t xml:space="preserve">This page will include your </w:t>
      </w:r>
      <w:r w:rsidR="00E44361">
        <w:t xml:space="preserve">Program </w:t>
      </w:r>
      <w:r w:rsidR="009539D9">
        <w:t xml:space="preserve">current </w:t>
      </w:r>
      <w:r w:rsidR="00D777B8">
        <w:t>completion date</w:t>
      </w:r>
      <w:r w:rsidR="00EA2932">
        <w:t>, to continue with your extension request</w:t>
      </w:r>
      <w:r w:rsidR="004704C3">
        <w:t>.</w:t>
      </w:r>
    </w:p>
    <w:p w14:paraId="29154433" w14:textId="7B50BC94" w:rsidR="006C59A7" w:rsidRDefault="00E42232" w:rsidP="007940FE">
      <w:r w:rsidRPr="00E42232">
        <w:rPr>
          <w:noProof/>
        </w:rPr>
        <w:drawing>
          <wp:inline distT="0" distB="0" distL="0" distR="0" wp14:anchorId="32B7B23C" wp14:editId="3B109CE5">
            <wp:extent cx="4400550" cy="1882054"/>
            <wp:effectExtent l="0" t="0" r="0" b="4445"/>
            <wp:docPr id="308" name="Picture 308" descr="By selecting program extension and hitting the 'request' button you will be taken to the next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Picture 308" descr="By selecting program extension and hitting the 'request' button you will be taken to the next page"/>
                    <pic:cNvPicPr/>
                  </pic:nvPicPr>
                  <pic:blipFill>
                    <a:blip r:embed="rId110"/>
                    <a:stretch>
                      <a:fillRect/>
                    </a:stretch>
                  </pic:blipFill>
                  <pic:spPr>
                    <a:xfrm>
                      <a:off x="0" y="0"/>
                      <a:ext cx="4409739" cy="1885984"/>
                    </a:xfrm>
                    <a:prstGeom prst="rect">
                      <a:avLst/>
                    </a:prstGeom>
                  </pic:spPr>
                </pic:pic>
              </a:graphicData>
            </a:graphic>
          </wp:inline>
        </w:drawing>
      </w:r>
    </w:p>
    <w:p w14:paraId="4FC48E90" w14:textId="5BA979AC" w:rsidR="007C7F9B" w:rsidRDefault="007C7F9B" w:rsidP="00D0603B">
      <w:pPr>
        <w:textAlignment w:val="baseline"/>
      </w:pPr>
      <w:r>
        <w:t>Click the ‘</w:t>
      </w:r>
      <w:r w:rsidRPr="00603A0D">
        <w:rPr>
          <w:b/>
          <w:bCs/>
        </w:rPr>
        <w:t>Request</w:t>
      </w:r>
      <w:r>
        <w:t>’ button, to enter your ‘</w:t>
      </w:r>
      <w:r w:rsidRPr="00603A0D">
        <w:rPr>
          <w:b/>
          <w:bCs/>
        </w:rPr>
        <w:t>Proposed completion date’</w:t>
      </w:r>
      <w:r>
        <w:t xml:space="preserve"> and upload the required evidence.</w:t>
      </w:r>
    </w:p>
    <w:p w14:paraId="601A23F0" w14:textId="6A9DF42E" w:rsidR="006F7F62" w:rsidRDefault="006F7F62" w:rsidP="00D0603B">
      <w:pPr>
        <w:textAlignment w:val="baseline"/>
      </w:pPr>
      <w:r w:rsidRPr="006F7F62">
        <w:rPr>
          <w:noProof/>
        </w:rPr>
        <w:drawing>
          <wp:inline distT="0" distB="0" distL="0" distR="0" wp14:anchorId="48AD7AD4" wp14:editId="793FCE56">
            <wp:extent cx="4029075" cy="2646549"/>
            <wp:effectExtent l="0" t="0" r="0" b="1905"/>
            <wp:docPr id="309" name="Picture 309" descr="On this Request Program extension page you indicate the date and provide supporting evidence, submit reques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 name="Picture 309" descr="On this Request Program extension page you indicate the date and provide supporting evidence, submit request button"/>
                    <pic:cNvPicPr/>
                  </pic:nvPicPr>
                  <pic:blipFill>
                    <a:blip r:embed="rId111"/>
                    <a:stretch>
                      <a:fillRect/>
                    </a:stretch>
                  </pic:blipFill>
                  <pic:spPr>
                    <a:xfrm>
                      <a:off x="0" y="0"/>
                      <a:ext cx="4039117" cy="2653145"/>
                    </a:xfrm>
                    <a:prstGeom prst="rect">
                      <a:avLst/>
                    </a:prstGeom>
                  </pic:spPr>
                </pic:pic>
              </a:graphicData>
            </a:graphic>
          </wp:inline>
        </w:drawing>
      </w:r>
    </w:p>
    <w:p w14:paraId="111BE425" w14:textId="77777777" w:rsidR="005E7296" w:rsidRDefault="00BC09ED" w:rsidP="005E7296">
      <w:r>
        <w:t xml:space="preserve">Once you </w:t>
      </w:r>
      <w:r w:rsidR="00F808A7">
        <w:t>click</w:t>
      </w:r>
      <w:r>
        <w:t xml:space="preserve"> </w:t>
      </w:r>
      <w:r w:rsidR="00F808A7">
        <w:t>on the ‘</w:t>
      </w:r>
      <w:r w:rsidR="00F808A7" w:rsidRPr="00D0450C">
        <w:rPr>
          <w:b/>
          <w:bCs/>
        </w:rPr>
        <w:t>Su</w:t>
      </w:r>
      <w:r w:rsidR="00C737C3" w:rsidRPr="00D0450C">
        <w:rPr>
          <w:b/>
          <w:bCs/>
        </w:rPr>
        <w:t>b</w:t>
      </w:r>
      <w:r w:rsidR="00F808A7" w:rsidRPr="00D0450C">
        <w:rPr>
          <w:b/>
          <w:bCs/>
        </w:rPr>
        <w:t>mit Request</w:t>
      </w:r>
      <w:r w:rsidR="00F808A7">
        <w:t>’ button</w:t>
      </w:r>
      <w:r w:rsidR="00A46E04">
        <w:t>,</w:t>
      </w:r>
      <w:r w:rsidR="00F808A7">
        <w:t xml:space="preserve"> the below ‘</w:t>
      </w:r>
      <w:r w:rsidR="00F808A7" w:rsidRPr="00D0450C">
        <w:rPr>
          <w:b/>
          <w:bCs/>
        </w:rPr>
        <w:t>Warning</w:t>
      </w:r>
      <w:r w:rsidR="00F808A7">
        <w:t xml:space="preserve">’ </w:t>
      </w:r>
      <w:r w:rsidR="001E134F">
        <w:t>page</w:t>
      </w:r>
      <w:r w:rsidR="00F808A7">
        <w:t xml:space="preserve"> will show, click ‘</w:t>
      </w:r>
      <w:r w:rsidR="00F808A7" w:rsidRPr="00D0450C">
        <w:rPr>
          <w:b/>
          <w:bCs/>
        </w:rPr>
        <w:t>O</w:t>
      </w:r>
      <w:r w:rsidR="001C0337">
        <w:rPr>
          <w:b/>
          <w:bCs/>
        </w:rPr>
        <w:t>K</w:t>
      </w:r>
      <w:r w:rsidR="00F808A7">
        <w:t xml:space="preserve">’ to continue with your </w:t>
      </w:r>
      <w:r w:rsidR="00C737C3">
        <w:t>extension request</w:t>
      </w:r>
      <w:r w:rsidR="00F808A7">
        <w:t>.</w:t>
      </w:r>
      <w:r w:rsidR="00A95998">
        <w:t xml:space="preserve"> </w:t>
      </w:r>
    </w:p>
    <w:p w14:paraId="077ED8E0" w14:textId="261FE635" w:rsidR="007B2EDB" w:rsidRDefault="007B2EDB" w:rsidP="005E7296">
      <w:r w:rsidRPr="007B2EDB">
        <w:rPr>
          <w:noProof/>
        </w:rPr>
        <w:drawing>
          <wp:inline distT="0" distB="0" distL="0" distR="0" wp14:anchorId="30CF54C0" wp14:editId="11E3E7A7">
            <wp:extent cx="5096586" cy="1790950"/>
            <wp:effectExtent l="0" t="0" r="8890" b="0"/>
            <wp:docPr id="224" name="Picture 224" descr="Image of 'warning' screen - opportunity to cancel if you no longer wish to submit an extension requ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Picture 224" descr="Image of 'warning' screen - opportunity to cancel if you no longer wish to submit an extension request"/>
                    <pic:cNvPicPr/>
                  </pic:nvPicPr>
                  <pic:blipFill>
                    <a:blip r:embed="rId112"/>
                    <a:stretch>
                      <a:fillRect/>
                    </a:stretch>
                  </pic:blipFill>
                  <pic:spPr>
                    <a:xfrm>
                      <a:off x="0" y="0"/>
                      <a:ext cx="5096586" cy="1790950"/>
                    </a:xfrm>
                    <a:prstGeom prst="rect">
                      <a:avLst/>
                    </a:prstGeom>
                  </pic:spPr>
                </pic:pic>
              </a:graphicData>
            </a:graphic>
          </wp:inline>
        </w:drawing>
      </w:r>
    </w:p>
    <w:p w14:paraId="2B03A47F" w14:textId="5D15DD93" w:rsidR="001E61B1" w:rsidRDefault="001E61B1" w:rsidP="007940FE">
      <w:r>
        <w:lastRenderedPageBreak/>
        <w:t>Your ‘</w:t>
      </w:r>
      <w:r w:rsidRPr="00200995">
        <w:rPr>
          <w:b/>
          <w:bCs/>
        </w:rPr>
        <w:t>Program extension</w:t>
      </w:r>
      <w:r w:rsidR="006F3696">
        <w:t>’ accordion will update t</w:t>
      </w:r>
      <w:r w:rsidR="00E43660">
        <w:t>o</w:t>
      </w:r>
      <w:r w:rsidR="006F3696">
        <w:t xml:space="preserve"> ‘</w:t>
      </w:r>
      <w:r w:rsidR="006F3696" w:rsidRPr="00D0450C">
        <w:rPr>
          <w:b/>
          <w:bCs/>
        </w:rPr>
        <w:t>Pendin</w:t>
      </w:r>
      <w:r w:rsidR="006F3696" w:rsidRPr="00E43660">
        <w:rPr>
          <w:b/>
          <w:bCs/>
        </w:rPr>
        <w:t>g</w:t>
      </w:r>
      <w:r w:rsidR="006F3696">
        <w:t xml:space="preserve">’ </w:t>
      </w:r>
      <w:r w:rsidR="00E43660">
        <w:t>stat</w:t>
      </w:r>
      <w:r w:rsidR="00B30E31">
        <w:t>u</w:t>
      </w:r>
      <w:r w:rsidR="00E43660">
        <w:t xml:space="preserve">s </w:t>
      </w:r>
      <w:r w:rsidR="006F3696">
        <w:t xml:space="preserve">and show your </w:t>
      </w:r>
      <w:r w:rsidR="00BB13AF">
        <w:t>e</w:t>
      </w:r>
      <w:r w:rsidR="006F3696">
        <w:t xml:space="preserve">xtension </w:t>
      </w:r>
      <w:r w:rsidR="00BB13AF">
        <w:t>r</w:t>
      </w:r>
      <w:r w:rsidR="006F3696">
        <w:t>equest</w:t>
      </w:r>
      <w:r w:rsidR="00E03BDE">
        <w:t>(</w:t>
      </w:r>
      <w:r w:rsidR="006F3696">
        <w:t>s</w:t>
      </w:r>
      <w:r w:rsidR="00E03BDE">
        <w:t>)</w:t>
      </w:r>
      <w:r w:rsidR="006F3696">
        <w:t xml:space="preserve"> with information and </w:t>
      </w:r>
      <w:r w:rsidR="00055023">
        <w:t>‘</w:t>
      </w:r>
      <w:r w:rsidR="00055023" w:rsidRPr="00055023">
        <w:rPr>
          <w:b/>
          <w:bCs/>
        </w:rPr>
        <w:t>S</w:t>
      </w:r>
      <w:r w:rsidR="006F3696" w:rsidRPr="00055023">
        <w:rPr>
          <w:b/>
          <w:bCs/>
        </w:rPr>
        <w:t>tatus</w:t>
      </w:r>
      <w:r w:rsidR="00055023">
        <w:t>’</w:t>
      </w:r>
      <w:r w:rsidR="006F3696">
        <w:t xml:space="preserve">. You can </w:t>
      </w:r>
      <w:r w:rsidR="00E61B10">
        <w:t>‘</w:t>
      </w:r>
      <w:r w:rsidR="00E61B10" w:rsidRPr="00200995">
        <w:rPr>
          <w:b/>
          <w:bCs/>
        </w:rPr>
        <w:t>View/Edit</w:t>
      </w:r>
      <w:r w:rsidR="00E61B10">
        <w:t>’ your request</w:t>
      </w:r>
      <w:r w:rsidR="00E03BDE">
        <w:t>(s)</w:t>
      </w:r>
      <w:r w:rsidR="00E61B10">
        <w:t xml:space="preserve"> and</w:t>
      </w:r>
      <w:r w:rsidR="00200995">
        <w:t xml:space="preserve"> attached</w:t>
      </w:r>
      <w:r w:rsidR="00AE45A5">
        <w:t xml:space="preserve"> evidence</w:t>
      </w:r>
      <w:r w:rsidR="00200995">
        <w:t>.</w:t>
      </w:r>
    </w:p>
    <w:p w14:paraId="0E964CDF" w14:textId="629F29A8" w:rsidR="00A72121" w:rsidRDefault="0019687C" w:rsidP="00D0603B">
      <w:pPr>
        <w:textAlignment w:val="baseline"/>
      </w:pPr>
      <w:r w:rsidRPr="0019687C">
        <w:rPr>
          <w:noProof/>
        </w:rPr>
        <w:drawing>
          <wp:inline distT="0" distB="0" distL="0" distR="0" wp14:anchorId="128C87E0" wp14:editId="000E8884">
            <wp:extent cx="5486400" cy="3538975"/>
            <wp:effectExtent l="0" t="0" r="0" b="4445"/>
            <wp:docPr id="310" name="Picture 310" descr="Image of Program extension = pending and a display summary of extension reque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Picture 310" descr="Image of Program extension = pending and a display summary of extension request/s"/>
                    <pic:cNvPicPr/>
                  </pic:nvPicPr>
                  <pic:blipFill>
                    <a:blip r:embed="rId113"/>
                    <a:stretch>
                      <a:fillRect/>
                    </a:stretch>
                  </pic:blipFill>
                  <pic:spPr>
                    <a:xfrm>
                      <a:off x="0" y="0"/>
                      <a:ext cx="5499575" cy="3547473"/>
                    </a:xfrm>
                    <a:prstGeom prst="rect">
                      <a:avLst/>
                    </a:prstGeom>
                  </pic:spPr>
                </pic:pic>
              </a:graphicData>
            </a:graphic>
          </wp:inline>
        </w:drawing>
      </w:r>
    </w:p>
    <w:p w14:paraId="6206A876" w14:textId="39517CDF" w:rsidR="007F2FBA" w:rsidRDefault="0025365E" w:rsidP="007940FE">
      <w:r>
        <w:t xml:space="preserve">The Program team will </w:t>
      </w:r>
      <w:r w:rsidR="00E25D63">
        <w:t>review your request and</w:t>
      </w:r>
      <w:r w:rsidR="009813F5">
        <w:t xml:space="preserve"> contact you if additional evidence is required</w:t>
      </w:r>
      <w:r w:rsidR="001020A9">
        <w:t xml:space="preserve">. </w:t>
      </w:r>
      <w:r w:rsidR="00E15A4E">
        <w:t>You will be notified once a decision has been determined.</w:t>
      </w:r>
    </w:p>
    <w:p w14:paraId="0D3B59F8" w14:textId="0879FDBF" w:rsidR="0025365E" w:rsidRDefault="0025365E" w:rsidP="007940FE">
      <w:r>
        <w:t xml:space="preserve">If you would like to cancel your request, please email </w:t>
      </w:r>
      <w:r w:rsidR="00862EE7">
        <w:t xml:space="preserve">the </w:t>
      </w:r>
      <w:hyperlink r:id="rId114">
        <w:r w:rsidR="00862EE7" w:rsidRPr="1E88258A">
          <w:rPr>
            <w:rStyle w:val="Hyperlink"/>
          </w:rPr>
          <w:t>BondedMedicalProgram@health.gov.au</w:t>
        </w:r>
      </w:hyperlink>
      <w:r w:rsidR="0077450F">
        <w:t xml:space="preserve"> </w:t>
      </w:r>
      <w:r>
        <w:t xml:space="preserve">providing your details and </w:t>
      </w:r>
      <w:r w:rsidR="007F2FBA">
        <w:t>the reason of c</w:t>
      </w:r>
      <w:r w:rsidR="00EE7259">
        <w:t>a</w:t>
      </w:r>
      <w:r w:rsidR="007F2FBA">
        <w:t>nc</w:t>
      </w:r>
      <w:r w:rsidR="00681CB1">
        <w:t>e</w:t>
      </w:r>
      <w:r w:rsidR="007F2FBA">
        <w:t>l</w:t>
      </w:r>
      <w:r w:rsidR="006619CD">
        <w:t>l</w:t>
      </w:r>
      <w:r w:rsidR="007F2FBA">
        <w:t>ation</w:t>
      </w:r>
      <w:r>
        <w:t>.</w:t>
      </w:r>
    </w:p>
    <w:p w14:paraId="3A37E43A" w14:textId="0977F2CA" w:rsidR="005B2A04" w:rsidRDefault="005B2A04">
      <w:r>
        <w:br w:type="page"/>
      </w:r>
    </w:p>
    <w:p w14:paraId="13BA4407" w14:textId="149CE091" w:rsidR="00C10B1D" w:rsidRDefault="005B2A04" w:rsidP="00D728D7">
      <w:pPr>
        <w:pStyle w:val="Heading2numbering"/>
        <w:ind w:left="567" w:hanging="567"/>
      </w:pPr>
      <w:bookmarkStart w:id="49" w:name="_Toc157080997"/>
      <w:r>
        <w:rPr>
          <w:rStyle w:val="Heading2Char"/>
        </w:rPr>
        <w:lastRenderedPageBreak/>
        <w:t>Withdrawing from the Program</w:t>
      </w:r>
      <w:bookmarkEnd w:id="49"/>
    </w:p>
    <w:p w14:paraId="3CAE7E17" w14:textId="704EBA9A" w:rsidR="0017206D" w:rsidRDefault="00840995" w:rsidP="007940FE">
      <w:r>
        <w:t>Once you have a</w:t>
      </w:r>
      <w:r w:rsidR="00DF78BD">
        <w:t xml:space="preserve">greed or </w:t>
      </w:r>
      <w:r w:rsidR="411A6422">
        <w:t>opted</w:t>
      </w:r>
      <w:r w:rsidR="00753CD9">
        <w:t>-</w:t>
      </w:r>
      <w:r w:rsidR="574059E4">
        <w:t>in</w:t>
      </w:r>
      <w:r w:rsidR="00753CD9">
        <w:t xml:space="preserve"> </w:t>
      </w:r>
      <w:r w:rsidR="574059E4">
        <w:t>to</w:t>
      </w:r>
      <w:r w:rsidR="00DF78BD">
        <w:t xml:space="preserve"> </w:t>
      </w:r>
      <w:r w:rsidR="00AE4518">
        <w:t>t</w:t>
      </w:r>
      <w:r w:rsidR="00DF78BD">
        <w:t>he Program</w:t>
      </w:r>
      <w:r w:rsidR="008013A0">
        <w:t xml:space="preserve"> you can withdraw at any time</w:t>
      </w:r>
      <w:r w:rsidR="00BE2255">
        <w:t>. Y</w:t>
      </w:r>
      <w:r w:rsidR="002437FB">
        <w:t>ou can request a ‘</w:t>
      </w:r>
      <w:r w:rsidR="002437FB" w:rsidRPr="0077450F">
        <w:rPr>
          <w:b/>
          <w:bCs/>
        </w:rPr>
        <w:t>Withdrawal Repayment estimate</w:t>
      </w:r>
      <w:r w:rsidR="001C0337" w:rsidRPr="0077450F">
        <w:rPr>
          <w:b/>
          <w:bCs/>
        </w:rPr>
        <w:t>’</w:t>
      </w:r>
      <w:r w:rsidR="002437FB">
        <w:t xml:space="preserve"> report</w:t>
      </w:r>
      <w:r w:rsidR="009D78A2">
        <w:t xml:space="preserve"> </w:t>
      </w:r>
      <w:r w:rsidR="008013A0">
        <w:t>by</w:t>
      </w:r>
      <w:r w:rsidR="00137ED9">
        <w:t xml:space="preserve"> </w:t>
      </w:r>
      <w:r w:rsidR="007D69C4">
        <w:t>click</w:t>
      </w:r>
      <w:r w:rsidR="001C0337">
        <w:t>ing</w:t>
      </w:r>
      <w:r w:rsidR="007D69C4">
        <w:t xml:space="preserve"> </w:t>
      </w:r>
      <w:r w:rsidR="00C45A51">
        <w:t>the ‘</w:t>
      </w:r>
      <w:r w:rsidR="00FB72A1" w:rsidRPr="0077450F">
        <w:rPr>
          <w:b/>
          <w:bCs/>
        </w:rPr>
        <w:t>My dashboard</w:t>
      </w:r>
      <w:r w:rsidR="00FB72A1">
        <w:t>’ page, open the ‘</w:t>
      </w:r>
      <w:r w:rsidR="00FB72A1" w:rsidRPr="0077450F">
        <w:rPr>
          <w:b/>
          <w:bCs/>
        </w:rPr>
        <w:t>Manage my agreement</w:t>
      </w:r>
      <w:r w:rsidR="00FB72A1">
        <w:t>’ accordion on the bottom left side of the</w:t>
      </w:r>
      <w:r w:rsidR="005E5751">
        <w:t xml:space="preserve"> dashboard.</w:t>
      </w:r>
    </w:p>
    <w:p w14:paraId="42D54AFC" w14:textId="361A3143" w:rsidR="00DD7701" w:rsidRDefault="00AD530F" w:rsidP="003D6575">
      <w:r>
        <w:rPr>
          <w:noProof/>
        </w:rPr>
        <mc:AlternateContent>
          <mc:Choice Requires="wps">
            <w:drawing>
              <wp:anchor distT="0" distB="0" distL="114300" distR="114300" simplePos="0" relativeHeight="251628599" behindDoc="0" locked="0" layoutInCell="1" allowOverlap="1" wp14:anchorId="25E0A724" wp14:editId="6630B051">
                <wp:simplePos x="0" y="0"/>
                <wp:positionH relativeFrom="column">
                  <wp:posOffset>143435</wp:posOffset>
                </wp:positionH>
                <wp:positionV relativeFrom="paragraph">
                  <wp:posOffset>3510579</wp:posOffset>
                </wp:positionV>
                <wp:extent cx="2895600" cy="252506"/>
                <wp:effectExtent l="0" t="0" r="19050" b="14605"/>
                <wp:wrapNone/>
                <wp:docPr id="90" name="Rectangle 9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895600" cy="252506"/>
                        </a:xfrm>
                        <a:prstGeom prst="rect">
                          <a:avLst/>
                        </a:prstGeom>
                        <a:solidFill>
                          <a:srgbClr val="008C3A">
                            <a:alpha val="5000"/>
                          </a:srgbClr>
                        </a:solidFill>
                        <a:ln w="18000">
                          <a:solidFill>
                            <a:srgbClr val="008C3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8F1C0B" id="Rectangle 90" o:spid="_x0000_s1026" alt="&quot;&quot;" style="position:absolute;margin-left:11.3pt;margin-top:276.4pt;width:228pt;height:19.9pt;z-index:2516285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" fillcolor="#008c3a" strokecolor="#008c3a" strokeweight=".5mm">
                <v:fill opacity="3341f"/>
              </v:rect>
            </w:pict>
          </mc:Fallback>
        </mc:AlternateContent>
      </w:r>
      <w:r w:rsidR="00DD7701">
        <w:rPr>
          <w:noProof/>
        </w:rPr>
        <w:drawing>
          <wp:inline distT="0" distB="0" distL="0" distR="0" wp14:anchorId="4F1125FE" wp14:editId="11B1B771">
            <wp:extent cx="5731510" cy="3599180"/>
            <wp:effectExtent l="190500" t="190500" r="193040" b="191770"/>
            <wp:docPr id="72" name="Picture 72" descr="A screenshot of the withdrawal from the program. Once you have agreed or opted-in to the Program you can withdraw at any time. You can request a ‘Withdrawal Repayment estimate’ report by clicking the ‘My dashboard’ page, open the ‘Manage my agreement’ accordion on the bottom left side of the dash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descr="A screenshot of the withdrawal from the program. Once you have agreed or opted-in to the Program you can withdraw at any time. You can request a ‘Withdrawal Repayment estimate’ report by clicking the ‘My dashboard’ page, open the ‘Manage my agreement’ accordion on the bottom left side of the dashboard."/>
                    <pic:cNvPicPr/>
                  </pic:nvPicPr>
                  <pic:blipFill>
                    <a:blip r:embed="rId115"/>
                    <a:stretch>
                      <a:fillRect/>
                    </a:stretch>
                  </pic:blipFill>
                  <pic:spPr>
                    <a:xfrm>
                      <a:off x="0" y="0"/>
                      <a:ext cx="5731510" cy="3599180"/>
                    </a:xfrm>
                    <a:prstGeom prst="rect">
                      <a:avLst/>
                    </a:prstGeom>
                    <a:ln>
                      <a:noFill/>
                    </a:ln>
                    <a:effectLst>
                      <a:outerShdw blurRad="190500" algn="tl" rotWithShape="0">
                        <a:srgbClr val="000000">
                          <a:alpha val="70000"/>
                        </a:srgbClr>
                      </a:outerShdw>
                    </a:effectLst>
                  </pic:spPr>
                </pic:pic>
              </a:graphicData>
            </a:graphic>
          </wp:inline>
        </w:drawing>
      </w:r>
    </w:p>
    <w:p w14:paraId="69D2654E" w14:textId="3B4D1563" w:rsidR="00AF1610" w:rsidRDefault="00AF1610" w:rsidP="007940FE">
      <w:r>
        <w:t>The ‘</w:t>
      </w:r>
      <w:r w:rsidRPr="002D3D48">
        <w:rPr>
          <w:b/>
          <w:bCs/>
        </w:rPr>
        <w:t>Manage my agreement</w:t>
      </w:r>
      <w:r>
        <w:t>’ accordion</w:t>
      </w:r>
      <w:r w:rsidR="00995C7B">
        <w:t xml:space="preserve"> will open</w:t>
      </w:r>
      <w:r>
        <w:t>. Click on the ‘</w:t>
      </w:r>
      <w:r w:rsidRPr="00215D27">
        <w:rPr>
          <w:b/>
          <w:bCs/>
        </w:rPr>
        <w:t>Withdraw from the Program</w:t>
      </w:r>
      <w:r>
        <w:t>’ button</w:t>
      </w:r>
      <w:r w:rsidR="00F915BF">
        <w:t>.</w:t>
      </w:r>
    </w:p>
    <w:p w14:paraId="2F071DD3" w14:textId="1702585D" w:rsidR="00AF1610" w:rsidRDefault="00501367" w:rsidP="003D6575">
      <w:r w:rsidRPr="00501367">
        <w:rPr>
          <w:noProof/>
        </w:rPr>
        <w:drawing>
          <wp:inline distT="0" distB="0" distL="0" distR="0" wp14:anchorId="3CDDBE73" wp14:editId="62D3D7F1">
            <wp:extent cx="5054885" cy="2563495"/>
            <wp:effectExtent l="0" t="0" r="0" b="8255"/>
            <wp:docPr id="311" name="Picture 311" descr="Image of Management my agreement and option to 'withdraw from the program'&#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 name="Picture 311" descr="Image of Management my agreement and option to 'withdraw from the program'&#10;"/>
                    <pic:cNvPicPr/>
                  </pic:nvPicPr>
                  <pic:blipFill rotWithShape="1">
                    <a:blip r:embed="rId116"/>
                    <a:srcRect r="2242"/>
                    <a:stretch/>
                  </pic:blipFill>
                  <pic:spPr bwMode="auto">
                    <a:xfrm>
                      <a:off x="0" y="0"/>
                      <a:ext cx="5075891" cy="2574148"/>
                    </a:xfrm>
                    <a:prstGeom prst="rect">
                      <a:avLst/>
                    </a:prstGeom>
                    <a:ln>
                      <a:noFill/>
                    </a:ln>
                    <a:extLst>
                      <a:ext uri="{53640926-AAD7-44D8-BBD7-CCE9431645EC}">
                        <a14:shadowObscured xmlns:a14="http://schemas.microsoft.com/office/drawing/2010/main"/>
                      </a:ext>
                    </a:extLst>
                  </pic:spPr>
                </pic:pic>
              </a:graphicData>
            </a:graphic>
          </wp:inline>
        </w:drawing>
      </w:r>
    </w:p>
    <w:p w14:paraId="3F4506E2" w14:textId="3F7BC97A" w:rsidR="00A563F5" w:rsidRDefault="00B05CBE" w:rsidP="007940FE">
      <w:r w:rsidRPr="00B05CBE">
        <w:rPr>
          <w:b/>
          <w:bCs/>
        </w:rPr>
        <w:lastRenderedPageBreak/>
        <w:t>Please note</w:t>
      </w:r>
      <w:r>
        <w:t xml:space="preserve">: The opening </w:t>
      </w:r>
      <w:r w:rsidR="00FD138F">
        <w:t>pages</w:t>
      </w:r>
      <w:r>
        <w:t xml:space="preserve"> will be different depending on </w:t>
      </w:r>
      <w:r w:rsidR="00E050DB">
        <w:t>w</w:t>
      </w:r>
      <w:r w:rsidR="004D54A5">
        <w:t>h</w:t>
      </w:r>
      <w:r w:rsidR="00E050DB">
        <w:t xml:space="preserve">ether </w:t>
      </w:r>
      <w:r w:rsidR="004D54A5">
        <w:t xml:space="preserve">you </w:t>
      </w:r>
      <w:r w:rsidR="008E6DCF">
        <w:t xml:space="preserve">have </w:t>
      </w:r>
      <w:r w:rsidR="006A4379">
        <w:t>opted</w:t>
      </w:r>
      <w:r w:rsidR="003452FA">
        <w:t>-</w:t>
      </w:r>
      <w:r w:rsidR="006A4379">
        <w:t xml:space="preserve">in to the Program via the </w:t>
      </w:r>
      <w:hyperlink w:anchor="_17.1_Withdrawing_for" w:history="1">
        <w:r w:rsidR="006A4379" w:rsidRPr="00F94DAF">
          <w:rPr>
            <w:rStyle w:val="Hyperlink"/>
          </w:rPr>
          <w:t>BMP Scheme</w:t>
        </w:r>
      </w:hyperlink>
      <w:r w:rsidR="006A4379">
        <w:t xml:space="preserve"> the </w:t>
      </w:r>
      <w:hyperlink w:anchor="_17.2_Withdrawing_for" w:history="1">
        <w:r w:rsidR="006A4379" w:rsidRPr="00F94DAF">
          <w:rPr>
            <w:rStyle w:val="Hyperlink"/>
          </w:rPr>
          <w:t>MRBS Scheme</w:t>
        </w:r>
      </w:hyperlink>
      <w:r w:rsidR="00F827EE">
        <w:t xml:space="preserve"> or </w:t>
      </w:r>
      <w:r w:rsidR="003452FA">
        <w:t xml:space="preserve">began </w:t>
      </w:r>
      <w:r w:rsidR="00F827EE">
        <w:t xml:space="preserve">with the </w:t>
      </w:r>
      <w:hyperlink w:anchor="_17.1_Withdrawing_for" w:history="1">
        <w:r w:rsidR="00F827EE" w:rsidRPr="00F94DAF">
          <w:rPr>
            <w:rStyle w:val="Hyperlink"/>
          </w:rPr>
          <w:t>Program</w:t>
        </w:r>
      </w:hyperlink>
      <w:r w:rsidR="00F827EE">
        <w:t xml:space="preserve">. These processes are detailed </w:t>
      </w:r>
      <w:r w:rsidR="00F94DAF">
        <w:t>in the following sections.</w:t>
      </w:r>
      <w:r w:rsidR="00A563F5">
        <w:br w:type="page"/>
      </w:r>
    </w:p>
    <w:p w14:paraId="05B69D84" w14:textId="7E3DFF10" w:rsidR="006E1782" w:rsidRDefault="001F1869" w:rsidP="001A4196">
      <w:pPr>
        <w:pStyle w:val="Heading3numbered"/>
        <w:numPr>
          <w:ilvl w:val="1"/>
          <w:numId w:val="42"/>
        </w:numPr>
      </w:pPr>
      <w:bookmarkStart w:id="50" w:name="_17.1_Withdrawing_for"/>
      <w:bookmarkStart w:id="51" w:name="_Toc157080998"/>
      <w:bookmarkEnd w:id="50"/>
      <w:r w:rsidRPr="003D6575">
        <w:lastRenderedPageBreak/>
        <w:t>Withdrawing for</w:t>
      </w:r>
      <w:r w:rsidR="5CFF2EEF" w:rsidRPr="003D6575">
        <w:t xml:space="preserve"> </w:t>
      </w:r>
      <w:r w:rsidR="005116B5" w:rsidRPr="003D6575">
        <w:t xml:space="preserve">Program participants or </w:t>
      </w:r>
      <w:r w:rsidR="5CFF2EEF" w:rsidRPr="003D6575">
        <w:t>Previous</w:t>
      </w:r>
      <w:r w:rsidR="0056362A" w:rsidRPr="003D6575">
        <w:t xml:space="preserve"> Bonded Medical Places (BMP) Scheme participants</w:t>
      </w:r>
      <w:r w:rsidR="0027248B" w:rsidRPr="003D6575">
        <w:t xml:space="preserve"> who have opted</w:t>
      </w:r>
      <w:r w:rsidR="0051710D" w:rsidRPr="003D6575">
        <w:t>-</w:t>
      </w:r>
      <w:r w:rsidR="0027248B" w:rsidRPr="003D6575">
        <w:t>in</w:t>
      </w:r>
      <w:bookmarkEnd w:id="51"/>
    </w:p>
    <w:p w14:paraId="63D189F4" w14:textId="77777777" w:rsidR="00E07AB7" w:rsidRDefault="006E1782" w:rsidP="003D6575">
      <w:r w:rsidRPr="006E1782">
        <w:t>Once you have clicked on the ‘</w:t>
      </w:r>
      <w:r w:rsidRPr="00CE61A9">
        <w:rPr>
          <w:rStyle w:val="Strong"/>
        </w:rPr>
        <w:t>Withdraw from the Program</w:t>
      </w:r>
      <w:r w:rsidRPr="00215D27">
        <w:t>’</w:t>
      </w:r>
      <w:r w:rsidRPr="006E1782">
        <w:t xml:space="preserve"> button </w:t>
      </w:r>
      <w:r w:rsidR="001F7100">
        <w:t xml:space="preserve">the </w:t>
      </w:r>
      <w:r w:rsidR="00D27EB8">
        <w:t>‘</w:t>
      </w:r>
      <w:r w:rsidR="004B5954" w:rsidRPr="00CE61A9">
        <w:rPr>
          <w:rStyle w:val="Strong"/>
        </w:rPr>
        <w:t>Estimate</w:t>
      </w:r>
      <w:r w:rsidR="00D27EB8" w:rsidRPr="00CE61A9">
        <w:rPr>
          <w:rStyle w:val="Strong"/>
        </w:rPr>
        <w:t>: Withdraw from the Program</w:t>
      </w:r>
      <w:r w:rsidR="00D27EB8" w:rsidRPr="00215D27">
        <w:t xml:space="preserve">’ </w:t>
      </w:r>
      <w:r w:rsidR="00D27EB8">
        <w:t xml:space="preserve">page will </w:t>
      </w:r>
      <w:r w:rsidR="004B5954">
        <w:t>open. Enter the ‘</w:t>
      </w:r>
      <w:r w:rsidR="004B5954" w:rsidRPr="00CE61A9">
        <w:rPr>
          <w:rStyle w:val="Strong"/>
        </w:rPr>
        <w:t>Proposed withdrawal date</w:t>
      </w:r>
      <w:r w:rsidR="004B5954">
        <w:t>’ and click ‘</w:t>
      </w:r>
      <w:r w:rsidR="004B5954" w:rsidRPr="00215D27">
        <w:t>Next</w:t>
      </w:r>
      <w:bookmarkStart w:id="52" w:name="_Int_lO61K6o4"/>
      <w:r w:rsidR="004B5954">
        <w:t>’</w:t>
      </w:r>
      <w:r w:rsidR="00A919DA">
        <w:t>.</w:t>
      </w:r>
      <w:bookmarkEnd w:id="52"/>
    </w:p>
    <w:p w14:paraId="48C40EC5" w14:textId="728F3826" w:rsidR="00595FBF" w:rsidRDefault="008451DC" w:rsidP="003D6575">
      <w:r w:rsidRPr="008451DC">
        <w:rPr>
          <w:noProof/>
        </w:rPr>
        <w:drawing>
          <wp:inline distT="0" distB="0" distL="0" distR="0" wp14:anchorId="7B69F46D" wp14:editId="73954F4A">
            <wp:extent cx="5938463" cy="2845541"/>
            <wp:effectExtent l="0" t="0" r="5715" b="0"/>
            <wp:docPr id="26" name="Picture 26" descr="Estimate: withdraw from the Program  - calculation will only as up to date as your BRoSS record. Please ensure attendance and RoSO is correctly recor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Estimate: withdraw from the Program  - calculation will only as up to date as your BRoSS record. Please ensure attendance and RoSO is correctly recorded."/>
                    <pic:cNvPicPr/>
                  </pic:nvPicPr>
                  <pic:blipFill>
                    <a:blip r:embed="rId117"/>
                    <a:stretch>
                      <a:fillRect/>
                    </a:stretch>
                  </pic:blipFill>
                  <pic:spPr>
                    <a:xfrm>
                      <a:off x="0" y="0"/>
                      <a:ext cx="5954723" cy="2853332"/>
                    </a:xfrm>
                    <a:prstGeom prst="rect">
                      <a:avLst/>
                    </a:prstGeom>
                  </pic:spPr>
                </pic:pic>
              </a:graphicData>
            </a:graphic>
          </wp:inline>
        </w:drawing>
      </w:r>
    </w:p>
    <w:p w14:paraId="3AE95EBE" w14:textId="3301D2AD" w:rsidR="00AB3DA9" w:rsidRDefault="001142FA" w:rsidP="003D6575">
      <w:pPr>
        <w:rPr>
          <w:noProof/>
        </w:rPr>
      </w:pPr>
      <w:r>
        <w:t>In t</w:t>
      </w:r>
      <w:r w:rsidR="000F0575">
        <w:t>he ‘</w:t>
      </w:r>
      <w:r w:rsidR="000F0575" w:rsidRPr="001142FA">
        <w:rPr>
          <w:b/>
          <w:bCs/>
        </w:rPr>
        <w:t>Estimated: Withdraw from the Program</w:t>
      </w:r>
      <w:r w:rsidR="000F0575">
        <w:t xml:space="preserve">’ </w:t>
      </w:r>
      <w:r w:rsidR="00144C1D">
        <w:t xml:space="preserve">page, </w:t>
      </w:r>
      <w:r w:rsidR="00B353E1">
        <w:t>the</w:t>
      </w:r>
      <w:r w:rsidR="000F0575">
        <w:t xml:space="preserve"> information about your </w:t>
      </w:r>
      <w:r w:rsidR="00671A2F">
        <w:t>withdrawal</w:t>
      </w:r>
      <w:r w:rsidR="000F0575">
        <w:t xml:space="preserve"> and your repayment calculation</w:t>
      </w:r>
      <w:r w:rsidR="00941883">
        <w:t xml:space="preserve"> will </w:t>
      </w:r>
      <w:r w:rsidR="009314D9">
        <w:t xml:space="preserve">reflect with a report </w:t>
      </w:r>
      <w:r w:rsidR="00FD452C">
        <w:t>available to down</w:t>
      </w:r>
      <w:r w:rsidR="00671A2F">
        <w:t>load</w:t>
      </w:r>
      <w:r w:rsidR="001176BF">
        <w:t>.</w:t>
      </w:r>
      <w:r w:rsidR="00291CEF" w:rsidRPr="00291CEF">
        <w:rPr>
          <w:noProof/>
        </w:rPr>
        <w:t xml:space="preserve"> </w:t>
      </w:r>
      <w:r w:rsidR="00B75552">
        <w:rPr>
          <w:noProof/>
        </w:rPr>
        <w:t>Click ‘</w:t>
      </w:r>
      <w:r w:rsidR="00B75552" w:rsidRPr="00746B9D">
        <w:rPr>
          <w:b/>
          <w:bCs/>
          <w:noProof/>
        </w:rPr>
        <w:t>Close</w:t>
      </w:r>
      <w:r w:rsidR="00B75552">
        <w:rPr>
          <w:noProof/>
        </w:rPr>
        <w:t>’ once reviewed</w:t>
      </w:r>
      <w:r w:rsidR="00746B9D">
        <w:rPr>
          <w:noProof/>
        </w:rPr>
        <w:t>.</w:t>
      </w:r>
    </w:p>
    <w:p w14:paraId="380A52E5" w14:textId="7C41259F" w:rsidR="00595FBF" w:rsidRDefault="00B92ACB" w:rsidP="003D6575">
      <w:r w:rsidRPr="00B92ACB">
        <w:rPr>
          <w:noProof/>
        </w:rPr>
        <w:drawing>
          <wp:inline distT="0" distB="0" distL="0" distR="0" wp14:anchorId="6081F1AF" wp14:editId="34DC1AF3">
            <wp:extent cx="3448050" cy="3618826"/>
            <wp:effectExtent l="0" t="0" r="0" b="1270"/>
            <wp:docPr id="312" name="Picture 312" descr="Screenshot of estimated: withdraw from the program costs. Bottom right is the document estimating costs for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Picture 312" descr="Screenshot of estimated: withdraw from the program costs. Bottom right is the document estimating costs for download"/>
                    <pic:cNvPicPr/>
                  </pic:nvPicPr>
                  <pic:blipFill>
                    <a:blip r:embed="rId118"/>
                    <a:stretch>
                      <a:fillRect/>
                    </a:stretch>
                  </pic:blipFill>
                  <pic:spPr>
                    <a:xfrm>
                      <a:off x="0" y="0"/>
                      <a:ext cx="3460911" cy="3632324"/>
                    </a:xfrm>
                    <a:prstGeom prst="rect">
                      <a:avLst/>
                    </a:prstGeom>
                  </pic:spPr>
                </pic:pic>
              </a:graphicData>
            </a:graphic>
          </wp:inline>
        </w:drawing>
      </w:r>
    </w:p>
    <w:p w14:paraId="712993F7" w14:textId="1AE5130D" w:rsidR="00803A99" w:rsidRDefault="0031791C" w:rsidP="001A4658">
      <w:pPr>
        <w:textAlignment w:val="baseline"/>
      </w:pPr>
      <w:r>
        <w:lastRenderedPageBreak/>
        <w:t xml:space="preserve">You will </w:t>
      </w:r>
      <w:r w:rsidR="00456E0B">
        <w:t xml:space="preserve">return to the </w:t>
      </w:r>
      <w:r>
        <w:t>‘</w:t>
      </w:r>
      <w:r w:rsidRPr="00B75552">
        <w:rPr>
          <w:b/>
          <w:bCs/>
        </w:rPr>
        <w:t>My dashboard</w:t>
      </w:r>
      <w:r>
        <w:t>’</w:t>
      </w:r>
      <w:r w:rsidR="003B0FD2">
        <w:t xml:space="preserve"> page</w:t>
      </w:r>
      <w:r w:rsidR="000A3873">
        <w:t>. I</w:t>
      </w:r>
      <w:r>
        <w:t>f you would like to continue with your withdrawal request</w:t>
      </w:r>
      <w:r w:rsidR="005E4648">
        <w:t xml:space="preserve"> or get an updated </w:t>
      </w:r>
      <w:r w:rsidR="005B5BB9">
        <w:t>withdrawal repayment estimate</w:t>
      </w:r>
      <w:r w:rsidR="001C4092">
        <w:t>, o</w:t>
      </w:r>
      <w:r w:rsidR="00083894">
        <w:t>pen</w:t>
      </w:r>
      <w:r w:rsidR="001243BB">
        <w:t xml:space="preserve"> your ‘</w:t>
      </w:r>
      <w:r w:rsidR="001243BB" w:rsidRPr="00AC3B5E">
        <w:rPr>
          <w:b/>
          <w:bCs/>
        </w:rPr>
        <w:t>Manage my agreement</w:t>
      </w:r>
      <w:r w:rsidR="001243BB">
        <w:t xml:space="preserve">’ accordion and then click on the </w:t>
      </w:r>
      <w:r w:rsidR="00083894">
        <w:t>‘</w:t>
      </w:r>
      <w:r w:rsidR="00083894" w:rsidRPr="00AC3B5E">
        <w:rPr>
          <w:b/>
          <w:bCs/>
        </w:rPr>
        <w:t>Withdraw from the Program</w:t>
      </w:r>
      <w:r w:rsidR="00083894">
        <w:t xml:space="preserve">’ button. </w:t>
      </w:r>
    </w:p>
    <w:p w14:paraId="0877B2CD" w14:textId="608489DD" w:rsidR="00BE7B22" w:rsidRDefault="00083894" w:rsidP="003D6575">
      <w:r>
        <w:t>The ‘</w:t>
      </w:r>
      <w:r w:rsidRPr="00941883">
        <w:rPr>
          <w:b/>
          <w:bCs/>
        </w:rPr>
        <w:t>View: withdraw from the Program</w:t>
      </w:r>
      <w:r>
        <w:t>’ page will open.</w:t>
      </w:r>
      <w:r w:rsidR="007E04BD">
        <w:t xml:space="preserve"> </w:t>
      </w:r>
      <w:r w:rsidR="001A2F44">
        <w:t>There are</w:t>
      </w:r>
      <w:r w:rsidR="007E04BD">
        <w:t xml:space="preserve"> two options </w:t>
      </w:r>
      <w:r w:rsidR="001A2F44">
        <w:t xml:space="preserve">available </w:t>
      </w:r>
      <w:r w:rsidR="007E04BD">
        <w:t>on this page</w:t>
      </w:r>
      <w:r w:rsidR="00BD72C6">
        <w:t>:</w:t>
      </w:r>
      <w:r w:rsidR="007E04BD">
        <w:t xml:space="preserve"> </w:t>
      </w:r>
    </w:p>
    <w:p w14:paraId="44C05F96" w14:textId="3898DA7E" w:rsidR="00BE7B22" w:rsidRDefault="24F47FA0" w:rsidP="007940FE">
      <w:pPr>
        <w:pStyle w:val="ListParagraph"/>
        <w:numPr>
          <w:ilvl w:val="0"/>
          <w:numId w:val="24"/>
        </w:numPr>
      </w:pPr>
      <w:r>
        <w:t>you</w:t>
      </w:r>
      <w:r w:rsidR="007E04BD">
        <w:t xml:space="preserve"> can </w:t>
      </w:r>
      <w:r w:rsidR="008E1002">
        <w:t xml:space="preserve">get a new withdrawal repayment estimate by clicking on the </w:t>
      </w:r>
      <w:proofErr w:type="spellStart"/>
      <w:r w:rsidR="008E1002">
        <w:t>‘</w:t>
      </w:r>
      <w:r w:rsidR="008E1002" w:rsidRPr="00BE7B22">
        <w:rPr>
          <w:b/>
          <w:bCs/>
        </w:rPr>
        <w:t>Re</w:t>
      </w:r>
      <w:proofErr w:type="spellEnd"/>
      <w:r w:rsidR="008E1002" w:rsidRPr="00BE7B22">
        <w:rPr>
          <w:b/>
          <w:bCs/>
        </w:rPr>
        <w:t>-estimate</w:t>
      </w:r>
      <w:r w:rsidR="008E1002">
        <w:t>’</w:t>
      </w:r>
      <w:r w:rsidR="005C7CAE">
        <w:t xml:space="preserve"> button</w:t>
      </w:r>
      <w:r w:rsidR="00575967">
        <w:t>.</w:t>
      </w:r>
      <w:r w:rsidR="00124273">
        <w:t xml:space="preserve"> </w:t>
      </w:r>
      <w:r w:rsidR="00575967">
        <w:t>T</w:t>
      </w:r>
      <w:r w:rsidR="006C01E2">
        <w:t xml:space="preserve">his will </w:t>
      </w:r>
      <w:r w:rsidR="00EE1C8B">
        <w:t xml:space="preserve">update </w:t>
      </w:r>
      <w:r w:rsidR="00AC4BF3">
        <w:t xml:space="preserve">your </w:t>
      </w:r>
      <w:r w:rsidR="006C01E2">
        <w:t>‘</w:t>
      </w:r>
      <w:r w:rsidR="006C01E2" w:rsidRPr="00BE7B22">
        <w:rPr>
          <w:b/>
          <w:bCs/>
        </w:rPr>
        <w:t xml:space="preserve">Estimate: </w:t>
      </w:r>
      <w:r w:rsidR="00191025" w:rsidRPr="00BE7B22">
        <w:rPr>
          <w:b/>
          <w:bCs/>
        </w:rPr>
        <w:t>W</w:t>
      </w:r>
      <w:r w:rsidR="006C01E2" w:rsidRPr="00BE7B22">
        <w:rPr>
          <w:b/>
          <w:bCs/>
        </w:rPr>
        <w:t>ithdraw from the Program</w:t>
      </w:r>
      <w:r w:rsidR="006C01E2">
        <w:t xml:space="preserve">’ </w:t>
      </w:r>
      <w:r w:rsidR="00191025">
        <w:t>page</w:t>
      </w:r>
      <w:r w:rsidR="006379AF">
        <w:t xml:space="preserve"> and provide </w:t>
      </w:r>
      <w:r w:rsidR="000D185C">
        <w:t>a new repayment figure and report</w:t>
      </w:r>
      <w:r w:rsidR="005863F6">
        <w:t xml:space="preserve"> as detailed above</w:t>
      </w:r>
      <w:r w:rsidR="008C5006">
        <w:t>.</w:t>
      </w:r>
    </w:p>
    <w:p w14:paraId="3B3C833B" w14:textId="0A364364" w:rsidR="00B93DA7" w:rsidRDefault="005C7CAE" w:rsidP="006C1254">
      <w:pPr>
        <w:pStyle w:val="ListParagraph"/>
        <w:numPr>
          <w:ilvl w:val="0"/>
          <w:numId w:val="24"/>
        </w:numPr>
      </w:pPr>
      <w:r>
        <w:t xml:space="preserve">continue with your </w:t>
      </w:r>
      <w:r w:rsidR="00124273">
        <w:t>withdraw</w:t>
      </w:r>
      <w:r>
        <w:t>al</w:t>
      </w:r>
      <w:r w:rsidR="00124273">
        <w:t xml:space="preserve"> by clicking on the ‘</w:t>
      </w:r>
      <w:r w:rsidR="00124273" w:rsidRPr="00BE7B22">
        <w:rPr>
          <w:b/>
          <w:bCs/>
        </w:rPr>
        <w:t>Withdraw</w:t>
      </w:r>
      <w:r w:rsidR="00124273">
        <w:t>’ butto</w:t>
      </w:r>
      <w:r w:rsidR="00191025">
        <w:t>n</w:t>
      </w:r>
      <w:r w:rsidR="00725CE5">
        <w:t>,</w:t>
      </w:r>
      <w:r w:rsidR="00BD72C6">
        <w:t xml:space="preserve"> which will take you to the ‘</w:t>
      </w:r>
      <w:r w:rsidR="00BD72C6" w:rsidRPr="00BD72C6">
        <w:rPr>
          <w:b/>
          <w:bCs/>
        </w:rPr>
        <w:t>View: Withdraw from the Program’</w:t>
      </w:r>
      <w:r w:rsidR="00BD72C6">
        <w:t xml:space="preserve"> page</w:t>
      </w:r>
      <w:r w:rsidR="00191025">
        <w:t>.</w:t>
      </w:r>
    </w:p>
    <w:p w14:paraId="066D1A4D" w14:textId="4098CEA8" w:rsidR="002B2717" w:rsidRDefault="002B2717" w:rsidP="003D6575">
      <w:r w:rsidRPr="002B2717">
        <w:rPr>
          <w:noProof/>
        </w:rPr>
        <w:drawing>
          <wp:inline distT="0" distB="0" distL="0" distR="0" wp14:anchorId="413CEBA2" wp14:editId="2F977B6E">
            <wp:extent cx="6411074" cy="3866219"/>
            <wp:effectExtent l="0" t="0" r="8890" b="1270"/>
            <wp:docPr id="24" name="Picture 24" descr="View: Withdraw from the Program page - the re-estimate button in the bottom left allows you to calculate a withdrawal amount without formally with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View: Withdraw from the Program page - the re-estimate button in the bottom left allows you to calculate a withdrawal amount without formally withdrawing."/>
                    <pic:cNvPicPr/>
                  </pic:nvPicPr>
                  <pic:blipFill>
                    <a:blip r:embed="rId119"/>
                    <a:stretch>
                      <a:fillRect/>
                    </a:stretch>
                  </pic:blipFill>
                  <pic:spPr>
                    <a:xfrm>
                      <a:off x="0" y="0"/>
                      <a:ext cx="6430631" cy="3878013"/>
                    </a:xfrm>
                    <a:prstGeom prst="rect">
                      <a:avLst/>
                    </a:prstGeom>
                  </pic:spPr>
                </pic:pic>
              </a:graphicData>
            </a:graphic>
          </wp:inline>
        </w:drawing>
      </w:r>
    </w:p>
    <w:p w14:paraId="0A02DEE8" w14:textId="4AE67681" w:rsidR="00F45EC9" w:rsidRDefault="00C46282" w:rsidP="006C1254">
      <w:r>
        <w:t>After clicking on the ‘</w:t>
      </w:r>
      <w:r w:rsidRPr="00862345">
        <w:rPr>
          <w:b/>
          <w:bCs/>
        </w:rPr>
        <w:t>Withdraw</w:t>
      </w:r>
      <w:r>
        <w:t>’ button</w:t>
      </w:r>
      <w:r w:rsidR="004E465E">
        <w:t>,</w:t>
      </w:r>
      <w:r w:rsidR="00222994">
        <w:t xml:space="preserve"> the</w:t>
      </w:r>
      <w:r w:rsidR="004E465E">
        <w:t xml:space="preserve"> pop</w:t>
      </w:r>
      <w:r w:rsidR="00355BEB">
        <w:t>-</w:t>
      </w:r>
      <w:r w:rsidR="004E465E">
        <w:t xml:space="preserve">up </w:t>
      </w:r>
      <w:r w:rsidR="00222994">
        <w:t>‘</w:t>
      </w:r>
      <w:r w:rsidR="00222994" w:rsidRPr="002326BA">
        <w:rPr>
          <w:b/>
          <w:bCs/>
        </w:rPr>
        <w:t>Warning</w:t>
      </w:r>
      <w:r w:rsidR="00222994">
        <w:t>’</w:t>
      </w:r>
      <w:r w:rsidR="00847761">
        <w:t xml:space="preserve"> page</w:t>
      </w:r>
      <w:r w:rsidR="00222994">
        <w:t xml:space="preserve"> will show</w:t>
      </w:r>
      <w:r w:rsidR="00325305">
        <w:t>.</w:t>
      </w:r>
      <w:r w:rsidR="006A4355">
        <w:t xml:space="preserve"> </w:t>
      </w:r>
      <w:r w:rsidR="00325305">
        <w:t>C</w:t>
      </w:r>
      <w:r w:rsidR="00222994">
        <w:t>lick ‘</w:t>
      </w:r>
      <w:r w:rsidR="00222994" w:rsidRPr="00862345">
        <w:rPr>
          <w:b/>
          <w:bCs/>
        </w:rPr>
        <w:t>O</w:t>
      </w:r>
      <w:r w:rsidR="00AC3B5E">
        <w:rPr>
          <w:b/>
          <w:bCs/>
        </w:rPr>
        <w:t>K</w:t>
      </w:r>
      <w:r w:rsidR="00222994">
        <w:t>’ to continue with your withdrawal from the Program.</w:t>
      </w:r>
      <w:r w:rsidR="00F45EC9">
        <w:rPr>
          <w:noProof/>
        </w:rPr>
        <w:br w:type="page"/>
      </w:r>
    </w:p>
    <w:p w14:paraId="0AF0EE5C" w14:textId="6404220C" w:rsidR="00F45EC9" w:rsidRDefault="00806FDA" w:rsidP="003D6575">
      <w:r w:rsidRPr="00806FDA">
        <w:rPr>
          <w:noProof/>
        </w:rPr>
        <w:lastRenderedPageBreak/>
        <w:drawing>
          <wp:inline distT="0" distB="0" distL="0" distR="0" wp14:anchorId="0EB457AA" wp14:editId="5D0F246C">
            <wp:extent cx="4706007" cy="2610214"/>
            <wp:effectExtent l="0" t="0" r="0" b="0"/>
            <wp:docPr id="27" name="Picture 27" descr="Image of 'warning' that selecting okay will commence the withdrawal process. the Cancel button permits cancel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Image of 'warning' that selecting okay will commence the withdrawal process. the Cancel button permits cancellation."/>
                    <pic:cNvPicPr/>
                  </pic:nvPicPr>
                  <pic:blipFill>
                    <a:blip r:embed="rId120"/>
                    <a:stretch>
                      <a:fillRect/>
                    </a:stretch>
                  </pic:blipFill>
                  <pic:spPr>
                    <a:xfrm>
                      <a:off x="0" y="0"/>
                      <a:ext cx="4706007" cy="2610214"/>
                    </a:xfrm>
                    <a:prstGeom prst="rect">
                      <a:avLst/>
                    </a:prstGeom>
                  </pic:spPr>
                </pic:pic>
              </a:graphicData>
            </a:graphic>
          </wp:inline>
        </w:drawing>
      </w:r>
    </w:p>
    <w:p w14:paraId="579893B2" w14:textId="4FC374AF" w:rsidR="009915FC" w:rsidRDefault="007940FE" w:rsidP="003D6575">
      <w:pPr>
        <w:rPr>
          <w:noProof/>
        </w:rPr>
      </w:pPr>
      <w:r>
        <w:rPr>
          <w:noProof/>
        </w:rPr>
        <mc:AlternateContent>
          <mc:Choice Requires="wps">
            <w:drawing>
              <wp:anchor distT="0" distB="0" distL="114300" distR="114300" simplePos="0" relativeHeight="251641985" behindDoc="0" locked="0" layoutInCell="1" allowOverlap="1" wp14:anchorId="5B549806" wp14:editId="40BD26A6">
                <wp:simplePos x="0" y="0"/>
                <wp:positionH relativeFrom="column">
                  <wp:posOffset>1200175</wp:posOffset>
                </wp:positionH>
                <wp:positionV relativeFrom="paragraph">
                  <wp:posOffset>3877640</wp:posOffset>
                </wp:positionV>
                <wp:extent cx="543859" cy="227069"/>
                <wp:effectExtent l="0" t="0" r="27940" b="20955"/>
                <wp:wrapNone/>
                <wp:docPr id="113" name="Rectangle 1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43859" cy="227069"/>
                        </a:xfrm>
                        <a:prstGeom prst="rect">
                          <a:avLst/>
                        </a:prstGeom>
                        <a:solidFill>
                          <a:srgbClr val="008C3A">
                            <a:alpha val="5000"/>
                          </a:srgbClr>
                        </a:solidFill>
                        <a:ln w="18000">
                          <a:solidFill>
                            <a:srgbClr val="008C3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8FEBC1" id="Rectangle 113" o:spid="_x0000_s1026" alt="&quot;&quot;" style="position:absolute;margin-left:94.5pt;margin-top:305.35pt;width:42.8pt;height:17.9pt;z-index:2516419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" fillcolor="#008c3a" strokecolor="#008c3a" strokeweight=".5mm">
                <v:fill opacity="3341f"/>
              </v:rect>
            </w:pict>
          </mc:Fallback>
        </mc:AlternateContent>
      </w:r>
      <w:r w:rsidR="00474385">
        <w:t>The ‘</w:t>
      </w:r>
      <w:r w:rsidR="00474385" w:rsidRPr="00862345">
        <w:rPr>
          <w:b/>
          <w:bCs/>
        </w:rPr>
        <w:t>Advise: Withdraw from the Program</w:t>
      </w:r>
      <w:r w:rsidR="00474385">
        <w:t>’ page</w:t>
      </w:r>
      <w:r w:rsidR="00AF56BB">
        <w:t xml:space="preserve"> will </w:t>
      </w:r>
      <w:r w:rsidR="00D57A0D">
        <w:t>allow you</w:t>
      </w:r>
      <w:r w:rsidR="00474385">
        <w:t xml:space="preserve"> </w:t>
      </w:r>
      <w:r w:rsidR="000F0FE1">
        <w:t>to</w:t>
      </w:r>
      <w:r w:rsidR="00474385">
        <w:t xml:space="preserve"> </w:t>
      </w:r>
      <w:r w:rsidR="0041178D">
        <w:t xml:space="preserve">update and </w:t>
      </w:r>
      <w:r w:rsidR="00474385">
        <w:t xml:space="preserve">complete </w:t>
      </w:r>
      <w:r w:rsidR="002820FD">
        <w:t>your withdrawal request</w:t>
      </w:r>
      <w:r w:rsidR="00D57A0D">
        <w:t>.</w:t>
      </w:r>
      <w:r w:rsidR="0041178D">
        <w:t xml:space="preserve"> </w:t>
      </w:r>
      <w:r w:rsidR="00D57A0D">
        <w:t>O</w:t>
      </w:r>
      <w:r w:rsidR="0041178D">
        <w:t>nce completed click ‘</w:t>
      </w:r>
      <w:r w:rsidR="0041178D" w:rsidRPr="00862345">
        <w:rPr>
          <w:b/>
          <w:bCs/>
        </w:rPr>
        <w:t>Next</w:t>
      </w:r>
      <w:r w:rsidR="0041178D">
        <w:t>’</w:t>
      </w:r>
      <w:r w:rsidR="00D57A0D">
        <w:t xml:space="preserve"> to submit the request</w:t>
      </w:r>
      <w:r w:rsidR="0041178D">
        <w:t>.</w:t>
      </w:r>
      <w:r w:rsidR="00D57A0D" w:rsidRPr="00D57A0D">
        <w:rPr>
          <w:noProof/>
        </w:rPr>
        <w:t xml:space="preserve"> </w:t>
      </w:r>
    </w:p>
    <w:p w14:paraId="0823A7C3" w14:textId="7C088187" w:rsidR="00474385" w:rsidRDefault="009915FC" w:rsidP="003D6575">
      <w:r w:rsidRPr="009915FC">
        <w:rPr>
          <w:noProof/>
        </w:rPr>
        <w:drawing>
          <wp:inline distT="0" distB="0" distL="0" distR="0" wp14:anchorId="4637E928" wp14:editId="34168F75">
            <wp:extent cx="5163271" cy="3781953"/>
            <wp:effectExtent l="0" t="0" r="0" b="9525"/>
            <wp:docPr id="227" name="Picture 227" descr="Advise: withdraw from the Program screen where you advise the reason for with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Picture 227" descr="Advise: withdraw from the Program screen where you advise the reason for withdrawing"/>
                    <pic:cNvPicPr/>
                  </pic:nvPicPr>
                  <pic:blipFill>
                    <a:blip r:embed="rId121"/>
                    <a:stretch>
                      <a:fillRect/>
                    </a:stretch>
                  </pic:blipFill>
                  <pic:spPr>
                    <a:xfrm>
                      <a:off x="0" y="0"/>
                      <a:ext cx="5163271" cy="3781953"/>
                    </a:xfrm>
                    <a:prstGeom prst="rect">
                      <a:avLst/>
                    </a:prstGeom>
                  </pic:spPr>
                </pic:pic>
              </a:graphicData>
            </a:graphic>
          </wp:inline>
        </w:drawing>
      </w:r>
    </w:p>
    <w:p w14:paraId="6F9A0AC7" w14:textId="467EE59C" w:rsidR="00E5173D" w:rsidRDefault="005363E5" w:rsidP="003D6575">
      <w:r w:rsidRPr="005363E5">
        <w:rPr>
          <w:b/>
        </w:rPr>
        <w:t>Please n</w:t>
      </w:r>
      <w:r w:rsidR="00E5173D" w:rsidRPr="005363E5">
        <w:rPr>
          <w:b/>
        </w:rPr>
        <w:t>ote:</w:t>
      </w:r>
      <w:r w:rsidR="00E5173D" w:rsidRPr="005363E5">
        <w:t xml:space="preserve"> </w:t>
      </w:r>
      <w:r w:rsidR="00E5173D">
        <w:t>if you select the ‘</w:t>
      </w:r>
      <w:r w:rsidR="00E5173D" w:rsidRPr="004A67F0">
        <w:rPr>
          <w:b/>
          <w:bCs/>
        </w:rPr>
        <w:t>Exceptional Circumstances</w:t>
      </w:r>
      <w:r w:rsidR="00E5173D">
        <w:t xml:space="preserve">’ – you will be required to provide additional information in a new field and upload any evidence </w:t>
      </w:r>
      <w:r w:rsidR="00BB5CB1">
        <w:t xml:space="preserve">to </w:t>
      </w:r>
      <w:r w:rsidR="00E5173D">
        <w:t>support your request.</w:t>
      </w:r>
    </w:p>
    <w:p w14:paraId="408D3D6C" w14:textId="77777777" w:rsidR="000B7E9A" w:rsidRDefault="00D72893" w:rsidP="003D6575">
      <w:r w:rsidRPr="00D72893">
        <w:rPr>
          <w:noProof/>
        </w:rPr>
        <w:lastRenderedPageBreak/>
        <w:drawing>
          <wp:inline distT="0" distB="0" distL="0" distR="0" wp14:anchorId="343E6DAF" wp14:editId="41425FB0">
            <wp:extent cx="5048250" cy="1037864"/>
            <wp:effectExtent l="0" t="0" r="0" b="0"/>
            <wp:docPr id="313" name="Picture 313" descr="If you select exceptional circumstances you are required to provide additional information in a new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 name="Picture 313" descr="If you select exceptional circumstances you are required to provide additional information in a new field"/>
                    <pic:cNvPicPr/>
                  </pic:nvPicPr>
                  <pic:blipFill>
                    <a:blip r:embed="rId122"/>
                    <a:stretch>
                      <a:fillRect/>
                    </a:stretch>
                  </pic:blipFill>
                  <pic:spPr>
                    <a:xfrm>
                      <a:off x="0" y="0"/>
                      <a:ext cx="5080454" cy="1044485"/>
                    </a:xfrm>
                    <a:prstGeom prst="rect">
                      <a:avLst/>
                    </a:prstGeom>
                  </pic:spPr>
                </pic:pic>
              </a:graphicData>
            </a:graphic>
          </wp:inline>
        </w:drawing>
      </w:r>
    </w:p>
    <w:p w14:paraId="268251DA" w14:textId="4BFE8B2F" w:rsidR="00D72893" w:rsidRDefault="00E5173D" w:rsidP="003D6575">
      <w:r>
        <w:t>If you select ‘</w:t>
      </w:r>
      <w:r w:rsidRPr="004A67F0">
        <w:rPr>
          <w:b/>
          <w:bCs/>
        </w:rPr>
        <w:t>Other</w:t>
      </w:r>
      <w:r>
        <w:t xml:space="preserve">’ you will also be required to provide additional information in the new field. </w:t>
      </w:r>
      <w:r w:rsidR="00D72893" w:rsidRPr="00D72893">
        <w:rPr>
          <w:noProof/>
        </w:rPr>
        <w:drawing>
          <wp:inline distT="0" distB="0" distL="0" distR="0" wp14:anchorId="1CCA288F" wp14:editId="154C0A7F">
            <wp:extent cx="5019222" cy="1228725"/>
            <wp:effectExtent l="0" t="0" r="0" b="0"/>
            <wp:docPr id="314" name="Picture 314" descr="Box for 'other reason' where you will also be required more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Picture 314" descr="Box for 'other reason' where you will also be required more information"/>
                    <pic:cNvPicPr/>
                  </pic:nvPicPr>
                  <pic:blipFill>
                    <a:blip r:embed="rId123"/>
                    <a:stretch>
                      <a:fillRect/>
                    </a:stretch>
                  </pic:blipFill>
                  <pic:spPr>
                    <a:xfrm>
                      <a:off x="0" y="0"/>
                      <a:ext cx="5033181" cy="1232142"/>
                    </a:xfrm>
                    <a:prstGeom prst="rect">
                      <a:avLst/>
                    </a:prstGeom>
                  </pic:spPr>
                </pic:pic>
              </a:graphicData>
            </a:graphic>
          </wp:inline>
        </w:drawing>
      </w:r>
    </w:p>
    <w:p w14:paraId="60933E65" w14:textId="2AEDF43E" w:rsidR="00D671F3" w:rsidRDefault="00A8632A" w:rsidP="003D6575">
      <w:r>
        <w:t>After clicking ‘</w:t>
      </w:r>
      <w:r w:rsidRPr="009846D1">
        <w:rPr>
          <w:b/>
          <w:bCs/>
        </w:rPr>
        <w:t>Next</w:t>
      </w:r>
      <w:r>
        <w:t>’ the ‘</w:t>
      </w:r>
      <w:r w:rsidRPr="009846D1">
        <w:rPr>
          <w:b/>
          <w:bCs/>
        </w:rPr>
        <w:t>Advised: Withdrawal from the Program</w:t>
      </w:r>
      <w:r>
        <w:t>’</w:t>
      </w:r>
      <w:r w:rsidR="008000D7">
        <w:t xml:space="preserve"> page will show your withdrawal </w:t>
      </w:r>
      <w:r w:rsidR="00F47D60">
        <w:t>information</w:t>
      </w:r>
      <w:r w:rsidR="00226D02">
        <w:t xml:space="preserve"> that will be provided to the Program</w:t>
      </w:r>
      <w:r w:rsidR="00204E26">
        <w:t xml:space="preserve"> </w:t>
      </w:r>
      <w:r w:rsidR="00226D02">
        <w:t>team</w:t>
      </w:r>
      <w:r w:rsidR="008F4E75">
        <w:t xml:space="preserve"> for your withdrawal request.</w:t>
      </w:r>
    </w:p>
    <w:p w14:paraId="68B8EEAF" w14:textId="3CB3947F" w:rsidR="00D671F3" w:rsidRPr="00F17A9B" w:rsidRDefault="00DB3FEA" w:rsidP="003D6575">
      <w:r w:rsidRPr="00DB3FEA">
        <w:rPr>
          <w:noProof/>
        </w:rPr>
        <w:lastRenderedPageBreak/>
        <w:drawing>
          <wp:inline distT="0" distB="0" distL="0" distR="0" wp14:anchorId="5054902C" wp14:editId="262746BA">
            <wp:extent cx="4848929" cy="5638800"/>
            <wp:effectExtent l="0" t="0" r="8890" b="0"/>
            <wp:docPr id="315" name="Picture 315" descr="Image showing 'advised: withdraw from the Program' showing full details for start and finish dates, roSO completed and reason for withdrawal. At the bottom are the uploaded support docu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 name="Picture 315" descr="Image showing 'advised: withdraw from the Program' showing full details for start and finish dates, roSO completed and reason for withdrawal. At the bottom are the uploaded support documents."/>
                    <pic:cNvPicPr/>
                  </pic:nvPicPr>
                  <pic:blipFill>
                    <a:blip r:embed="rId124"/>
                    <a:stretch>
                      <a:fillRect/>
                    </a:stretch>
                  </pic:blipFill>
                  <pic:spPr>
                    <a:xfrm>
                      <a:off x="0" y="0"/>
                      <a:ext cx="4857609" cy="5648894"/>
                    </a:xfrm>
                    <a:prstGeom prst="rect">
                      <a:avLst/>
                    </a:prstGeom>
                  </pic:spPr>
                </pic:pic>
              </a:graphicData>
            </a:graphic>
          </wp:inline>
        </w:drawing>
      </w:r>
    </w:p>
    <w:p w14:paraId="6A931BE2" w14:textId="34E030F7" w:rsidR="007E42B5" w:rsidRDefault="00EE7259" w:rsidP="003D6575">
      <w:r>
        <w:t xml:space="preserve">The Program team will review your withdrawal request and contact you if additional evidence is required. You will be </w:t>
      </w:r>
      <w:r w:rsidR="00F6079A">
        <w:t xml:space="preserve">provided with </w:t>
      </w:r>
      <w:r w:rsidR="007B3760">
        <w:t>an invoice</w:t>
      </w:r>
      <w:r w:rsidR="007E42B5">
        <w:t xml:space="preserve"> once</w:t>
      </w:r>
      <w:r w:rsidR="007B3760">
        <w:t xml:space="preserve"> </w:t>
      </w:r>
      <w:r w:rsidR="00C359F2">
        <w:t>your withdrawal request is processed</w:t>
      </w:r>
      <w:r w:rsidR="007E42B5">
        <w:t>.</w:t>
      </w:r>
    </w:p>
    <w:p w14:paraId="695FEEB7" w14:textId="17C345B4" w:rsidR="00EE7259" w:rsidRDefault="007E42B5" w:rsidP="003D6575">
      <w:r>
        <w:t xml:space="preserve">For </w:t>
      </w:r>
      <w:r w:rsidR="00E233D2">
        <w:t>‘</w:t>
      </w:r>
      <w:r w:rsidR="00E233D2" w:rsidRPr="00411525">
        <w:rPr>
          <w:b/>
          <w:bCs/>
        </w:rPr>
        <w:t>E</w:t>
      </w:r>
      <w:r w:rsidRPr="00411525">
        <w:rPr>
          <w:b/>
          <w:bCs/>
        </w:rPr>
        <w:t xml:space="preserve">xceptional </w:t>
      </w:r>
      <w:r w:rsidR="00E233D2" w:rsidRPr="00411525">
        <w:rPr>
          <w:b/>
          <w:bCs/>
        </w:rPr>
        <w:t>C</w:t>
      </w:r>
      <w:r w:rsidRPr="00411525">
        <w:rPr>
          <w:b/>
          <w:bCs/>
        </w:rPr>
        <w:t>ircumstances</w:t>
      </w:r>
      <w:r w:rsidR="00E233D2">
        <w:t>’</w:t>
      </w:r>
      <w:r w:rsidR="00B25082">
        <w:t xml:space="preserve"> the Program team will send you a conf</w:t>
      </w:r>
      <w:r w:rsidR="00E233D2">
        <w:t>i</w:t>
      </w:r>
      <w:r w:rsidR="00B25082">
        <w:t>rmation email with the decision outcome</w:t>
      </w:r>
      <w:r w:rsidR="00E233D2">
        <w:t>.</w:t>
      </w:r>
    </w:p>
    <w:p w14:paraId="2F76E8DC" w14:textId="1FAAD306" w:rsidR="00EE7259" w:rsidRDefault="00EE7259" w:rsidP="003D6575">
      <w:r>
        <w:t xml:space="preserve">If you would like to cancel your </w:t>
      </w:r>
      <w:r w:rsidR="00E233D2">
        <w:t xml:space="preserve">withdrawal </w:t>
      </w:r>
      <w:r>
        <w:t xml:space="preserve">request, please email the </w:t>
      </w:r>
      <w:hyperlink r:id="rId125">
        <w:r w:rsidRPr="1E88258A">
          <w:rPr>
            <w:rStyle w:val="Hyperlink"/>
          </w:rPr>
          <w:t>BondedMedicalProgram@health.gov.au</w:t>
        </w:r>
      </w:hyperlink>
      <w:r>
        <w:t xml:space="preserve"> providing your details and the reason of cancelation</w:t>
      </w:r>
      <w:r w:rsidR="00C359F2">
        <w:t>.</w:t>
      </w:r>
    </w:p>
    <w:p w14:paraId="0EDAE6A2" w14:textId="02606420" w:rsidR="00A563F5" w:rsidRDefault="00A563F5">
      <w:r>
        <w:br w:type="page"/>
      </w:r>
    </w:p>
    <w:p w14:paraId="0561473F" w14:textId="4DA3F470" w:rsidR="00550332" w:rsidRDefault="0027248B" w:rsidP="00506C9F">
      <w:pPr>
        <w:pStyle w:val="Heading3numbered"/>
        <w:numPr>
          <w:ilvl w:val="1"/>
          <w:numId w:val="42"/>
        </w:numPr>
      </w:pPr>
      <w:bookmarkStart w:id="53" w:name="_17.2_Withdrawing_for"/>
      <w:bookmarkStart w:id="54" w:name="_Toc157080999"/>
      <w:bookmarkEnd w:id="53"/>
      <w:r w:rsidRPr="003D6575">
        <w:lastRenderedPageBreak/>
        <w:t>Withdrawing for</w:t>
      </w:r>
      <w:r w:rsidR="165FE67F" w:rsidRPr="003D6575">
        <w:t xml:space="preserve"> </w:t>
      </w:r>
      <w:r w:rsidR="00B7028D" w:rsidRPr="003D6575">
        <w:t>P</w:t>
      </w:r>
      <w:r w:rsidR="165FE67F" w:rsidRPr="003D6575">
        <w:t>revious</w:t>
      </w:r>
      <w:r w:rsidR="00C25108" w:rsidRPr="003D6575">
        <w:t xml:space="preserve"> Medical Rural Bonded Scholarship (MRBS) Scheme participants</w:t>
      </w:r>
      <w:r w:rsidRPr="003D6575">
        <w:t xml:space="preserve"> who have opted</w:t>
      </w:r>
      <w:r w:rsidR="00DD5C3C" w:rsidRPr="003D6575">
        <w:t>-</w:t>
      </w:r>
      <w:r w:rsidRPr="003D6575">
        <w:t>in</w:t>
      </w:r>
      <w:bookmarkEnd w:id="54"/>
    </w:p>
    <w:p w14:paraId="79DA07C8" w14:textId="2C5AD617" w:rsidR="00887AB9" w:rsidRDefault="00AB3DA9" w:rsidP="003D6575">
      <w:r w:rsidRPr="006E1782">
        <w:t xml:space="preserve">Once you have clicked on the </w:t>
      </w:r>
      <w:r w:rsidRPr="003D6575">
        <w:rPr>
          <w:rStyle w:val="Strong"/>
        </w:rPr>
        <w:t>‘Withdraw from the Program’</w:t>
      </w:r>
      <w:r w:rsidRPr="006E1782">
        <w:t xml:space="preserve"> button </w:t>
      </w:r>
      <w:r>
        <w:t xml:space="preserve">the </w:t>
      </w:r>
      <w:r w:rsidRPr="003D6575">
        <w:rPr>
          <w:rStyle w:val="Strong"/>
        </w:rPr>
        <w:t>‘Estimate: Withdraw from the Program’</w:t>
      </w:r>
      <w:r>
        <w:t xml:space="preserve"> page will open. Enter the </w:t>
      </w:r>
      <w:r w:rsidRPr="003D6575">
        <w:rPr>
          <w:rStyle w:val="Strong"/>
        </w:rPr>
        <w:t>‘Proposed withdrawal date’</w:t>
      </w:r>
      <w:r>
        <w:t xml:space="preserve"> and click </w:t>
      </w:r>
      <w:r w:rsidRPr="003D6575">
        <w:rPr>
          <w:rStyle w:val="Strong"/>
        </w:rPr>
        <w:t>‘Next</w:t>
      </w:r>
      <w:bookmarkStart w:id="55" w:name="_Int_cqjyLF7P"/>
      <w:r w:rsidRPr="003D6575">
        <w:rPr>
          <w:rStyle w:val="Strong"/>
        </w:rPr>
        <w:t>’</w:t>
      </w:r>
      <w:r>
        <w:t>.</w:t>
      </w:r>
      <w:bookmarkEnd w:id="55"/>
    </w:p>
    <w:p w14:paraId="51BA4463" w14:textId="486373D0" w:rsidR="009969C9" w:rsidRDefault="009969C9" w:rsidP="003D6575">
      <w:r w:rsidRPr="009969C9">
        <w:rPr>
          <w:noProof/>
        </w:rPr>
        <w:drawing>
          <wp:inline distT="0" distB="0" distL="0" distR="0" wp14:anchorId="2A5EC0F0" wp14:editId="051ED7AE">
            <wp:extent cx="5601482" cy="4201111"/>
            <wp:effectExtent l="0" t="0" r="0" b="9525"/>
            <wp:docPr id="235" name="Picture 235" descr="Image showing estimate of individualised repayment estimation and proposed withdrawal date. Repayment estimation is based on the accuracy of your RoSO reco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Picture 235" descr="Image showing estimate of individualised repayment estimation and proposed withdrawal date. Repayment estimation is based on the accuracy of your RoSO records."/>
                    <pic:cNvPicPr/>
                  </pic:nvPicPr>
                  <pic:blipFill>
                    <a:blip r:embed="rId126"/>
                    <a:stretch>
                      <a:fillRect/>
                    </a:stretch>
                  </pic:blipFill>
                  <pic:spPr>
                    <a:xfrm>
                      <a:off x="0" y="0"/>
                      <a:ext cx="5601482" cy="4201111"/>
                    </a:xfrm>
                    <a:prstGeom prst="rect">
                      <a:avLst/>
                    </a:prstGeom>
                  </pic:spPr>
                </pic:pic>
              </a:graphicData>
            </a:graphic>
          </wp:inline>
        </w:drawing>
      </w:r>
    </w:p>
    <w:p w14:paraId="7C27E290" w14:textId="773A2FED" w:rsidR="008511AB" w:rsidRDefault="008511AB" w:rsidP="003D6575">
      <w:r w:rsidRPr="00360D3E">
        <w:rPr>
          <w:b/>
          <w:bCs/>
        </w:rPr>
        <w:t>Please note:</w:t>
      </w:r>
      <w:r>
        <w:t xml:space="preserve"> Withdrawing from the Program </w:t>
      </w:r>
      <w:r w:rsidR="00432690">
        <w:t>as an opted</w:t>
      </w:r>
      <w:r w:rsidR="00187EFE">
        <w:t>-</w:t>
      </w:r>
      <w:r w:rsidR="00432690">
        <w:t xml:space="preserve">in MRBS participant </w:t>
      </w:r>
      <w:r>
        <w:t>will m</w:t>
      </w:r>
      <w:r w:rsidR="008D63E1">
        <w:t>e</w:t>
      </w:r>
      <w:r>
        <w:t xml:space="preserve">an </w:t>
      </w:r>
      <w:r w:rsidR="006628FB">
        <w:t>M</w:t>
      </w:r>
      <w:r>
        <w:t xml:space="preserve">edicare </w:t>
      </w:r>
      <w:r w:rsidR="00036AE3">
        <w:t>b</w:t>
      </w:r>
      <w:r>
        <w:t xml:space="preserve">enefits are not payable </w:t>
      </w:r>
      <w:r w:rsidR="00394C1A">
        <w:t>for a period of six (6)</w:t>
      </w:r>
      <w:r w:rsidR="008D63E1">
        <w:t xml:space="preserve"> years.</w:t>
      </w:r>
    </w:p>
    <w:p w14:paraId="7C5B6CAD" w14:textId="1C1C305D" w:rsidR="00C65D8A" w:rsidRDefault="00C65D8A" w:rsidP="003D6575">
      <w:r>
        <w:t>After clicking on the ‘</w:t>
      </w:r>
      <w:r w:rsidRPr="00B7028D">
        <w:rPr>
          <w:b/>
          <w:bCs/>
        </w:rPr>
        <w:t>Next</w:t>
      </w:r>
      <w:r>
        <w:t xml:space="preserve">’ button the </w:t>
      </w:r>
      <w:r w:rsidR="009F1EDF">
        <w:t>pop</w:t>
      </w:r>
      <w:r w:rsidR="00355BEB">
        <w:t>-</w:t>
      </w:r>
      <w:r w:rsidR="009F1EDF">
        <w:t>up</w:t>
      </w:r>
      <w:r>
        <w:t xml:space="preserve"> ‘</w:t>
      </w:r>
      <w:r w:rsidRPr="00B7028D">
        <w:rPr>
          <w:b/>
          <w:bCs/>
        </w:rPr>
        <w:t>Warning</w:t>
      </w:r>
      <w:r>
        <w:t xml:space="preserve">’ </w:t>
      </w:r>
      <w:r w:rsidR="00E61D68">
        <w:t>page</w:t>
      </w:r>
      <w:r>
        <w:t xml:space="preserve"> will show, click ‘</w:t>
      </w:r>
      <w:r w:rsidRPr="00B7028D">
        <w:rPr>
          <w:b/>
          <w:bCs/>
        </w:rPr>
        <w:t>O</w:t>
      </w:r>
      <w:r w:rsidR="00B7028D">
        <w:rPr>
          <w:b/>
          <w:bCs/>
        </w:rPr>
        <w:t>K</w:t>
      </w:r>
      <w:r>
        <w:t>’ to continue with your withdrawa</w:t>
      </w:r>
      <w:r w:rsidR="004D0DB0">
        <w:t>l request</w:t>
      </w:r>
      <w:r>
        <w:t xml:space="preserve"> from the Program</w:t>
      </w:r>
      <w:r w:rsidR="00B7028D">
        <w:t>.</w:t>
      </w:r>
    </w:p>
    <w:p w14:paraId="56A09B6F" w14:textId="048BD2A9" w:rsidR="00FD4E46" w:rsidRDefault="00FD4E46" w:rsidP="003D6575">
      <w:r w:rsidRPr="00FD4E46">
        <w:rPr>
          <w:noProof/>
        </w:rPr>
        <w:lastRenderedPageBreak/>
        <w:drawing>
          <wp:inline distT="0" distB="0" distL="0" distR="0" wp14:anchorId="031D3D3F" wp14:editId="2809058C">
            <wp:extent cx="4706007" cy="2610214"/>
            <wp:effectExtent l="0" t="0" r="0" b="0"/>
            <wp:docPr id="28" name="Picture 28" descr="Image showing warning that 'OK' button will withdraw, or cancel will take you back to the 'manage my Ro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Image showing warning that 'OK' button will withdraw, or cancel will take you back to the 'manage my RoSO'."/>
                    <pic:cNvPicPr/>
                  </pic:nvPicPr>
                  <pic:blipFill>
                    <a:blip r:embed="rId120"/>
                    <a:stretch>
                      <a:fillRect/>
                    </a:stretch>
                  </pic:blipFill>
                  <pic:spPr>
                    <a:xfrm>
                      <a:off x="0" y="0"/>
                      <a:ext cx="4706007" cy="2610214"/>
                    </a:xfrm>
                    <a:prstGeom prst="rect">
                      <a:avLst/>
                    </a:prstGeom>
                  </pic:spPr>
                </pic:pic>
              </a:graphicData>
            </a:graphic>
          </wp:inline>
        </w:drawing>
      </w:r>
    </w:p>
    <w:p w14:paraId="7E61787A" w14:textId="08F6E49A" w:rsidR="00153F57" w:rsidRDefault="003D6575" w:rsidP="003D6575">
      <w:r>
        <w:rPr>
          <w:noProof/>
        </w:rPr>
        <mc:AlternateContent>
          <mc:Choice Requires="wpg">
            <w:drawing>
              <wp:anchor distT="0" distB="0" distL="114300" distR="114300" simplePos="0" relativeHeight="251652246" behindDoc="0" locked="0" layoutInCell="1" allowOverlap="1" wp14:anchorId="76E001EA" wp14:editId="02AC9E6C">
                <wp:simplePos x="0" y="0"/>
                <wp:positionH relativeFrom="column">
                  <wp:posOffset>2428875</wp:posOffset>
                </wp:positionH>
                <wp:positionV relativeFrom="paragraph">
                  <wp:posOffset>1247775</wp:posOffset>
                </wp:positionV>
                <wp:extent cx="1630680" cy="769544"/>
                <wp:effectExtent l="38100" t="0" r="26670" b="12065"/>
                <wp:wrapNone/>
                <wp:docPr id="257" name="Group 25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630680" cy="769544"/>
                          <a:chOff x="0" y="95250"/>
                          <a:chExt cx="1630680" cy="769544"/>
                        </a:xfrm>
                      </wpg:grpSpPr>
                      <wps:wsp>
                        <wps:cNvPr id="191" name="Straight Arrow Connector 191"/>
                        <wps:cNvCnPr/>
                        <wps:spPr>
                          <a:xfrm flipH="1">
                            <a:off x="0" y="400050"/>
                            <a:ext cx="333375" cy="257175"/>
                          </a:xfrm>
                          <a:prstGeom prst="straightConnector1">
                            <a:avLst/>
                          </a:prstGeom>
                          <a:ln>
                            <a:solidFill>
                              <a:schemeClr val="accent2">
                                <a:lumMod val="60000"/>
                                <a:lumOff val="4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92" name="Rectangle 192"/>
                        <wps:cNvSpPr/>
                        <wps:spPr>
                          <a:xfrm>
                            <a:off x="342900" y="95250"/>
                            <a:ext cx="1287780" cy="769544"/>
                          </a:xfrm>
                          <a:prstGeom prst="rect">
                            <a:avLst/>
                          </a:prstGeom>
                          <a:solidFill>
                            <a:schemeClr val="accent2">
                              <a:lumMod val="20000"/>
                              <a:lumOff val="80000"/>
                            </a:schemeClr>
                          </a:solidFill>
                          <a:ln w="12700" cap="flat" cmpd="sng" algn="ctr">
                            <a:solidFill>
                              <a:schemeClr val="accent2">
                                <a:lumMod val="60000"/>
                                <a:lumOff val="40000"/>
                              </a:schemeClr>
                            </a:solidFill>
                            <a:prstDash val="solid"/>
                            <a:miter lim="800000"/>
                          </a:ln>
                          <a:effectLst/>
                        </wps:spPr>
                        <wps:txbx>
                          <w:txbxContent>
                            <w:p w14:paraId="0202ECB6" w14:textId="77777777" w:rsidR="00956014" w:rsidRPr="009F7196" w:rsidRDefault="00956014" w:rsidP="00956014">
                              <w:pPr>
                                <w:rPr>
                                  <w:sz w:val="20"/>
                                  <w:szCs w:val="20"/>
                                </w:rPr>
                              </w:pPr>
                              <w:r w:rsidRPr="009F7196">
                                <w:rPr>
                                  <w:sz w:val="20"/>
                                  <w:szCs w:val="20"/>
                                </w:rPr>
                                <w:t>Clicking ‘</w:t>
                              </w:r>
                              <w:r w:rsidRPr="009F7196">
                                <w:rPr>
                                  <w:b/>
                                  <w:bCs/>
                                  <w:sz w:val="20"/>
                                  <w:szCs w:val="20"/>
                                </w:rPr>
                                <w:t>Cancel</w:t>
                              </w:r>
                              <w:r w:rsidRPr="009F7196">
                                <w:rPr>
                                  <w:sz w:val="20"/>
                                  <w:szCs w:val="20"/>
                                </w:rPr>
                                <w:t>’ will take you back to the ‘</w:t>
                              </w:r>
                              <w:r w:rsidRPr="009F7196">
                                <w:rPr>
                                  <w:b/>
                                  <w:bCs/>
                                  <w:sz w:val="20"/>
                                  <w:szCs w:val="20"/>
                                </w:rPr>
                                <w:t>Manage my RoSO</w:t>
                              </w:r>
                              <w:r w:rsidRPr="009F7196">
                                <w:rPr>
                                  <w:sz w:val="20"/>
                                  <w:szCs w:val="20"/>
                                </w:rPr>
                                <w:t>’ page</w:t>
                              </w:r>
                              <w:r w:rsidRPr="009F7196">
                                <w:rPr>
                                  <w:b/>
                                  <w:bCs/>
                                  <w:sz w:val="20"/>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76E001EA" id="Group 257" o:spid="_x0000_s1032" alt="&quot;&quot;" style="position:absolute;margin-left:191.25pt;margin-top:98.25pt;width:128.4pt;height:60.6pt;z-index:251652246;mso-width-relative:margin" coordorigin=",952" coordsize="16306,7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">
                <v:shape id="Straight Arrow Connector 191" o:spid="_x0000_s1033" type="#_x0000_t32" style="position:absolute;top:4000;width:3333;height:257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" strokecolor="#f4b083 [1941]" strokeweight=".5pt">
                  <v:stroke endarrow="block" joinstyle="miter"/>
                </v:shape>
                <v:rect id="Rectangle 192" o:spid="_x0000_s1034" style="position:absolute;left:3429;top:952;width:12877;height:76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" fillcolor="#fbe4d5 [661]" strokecolor="#f4b083 [1941]" strokeweight="1pt">
                  <v:textbox>
                    <w:txbxContent>
                      <w:p w14:paraId="0202ECB6" w14:textId="77777777" w:rsidR="00956014" w:rsidRPr="009F7196" w:rsidRDefault="00956014" w:rsidP="00956014">
                        <w:pPr>
                          <w:rPr>
                            <w:sz w:val="20"/>
                            <w:szCs w:val="20"/>
                          </w:rPr>
                        </w:pPr>
                        <w:r w:rsidRPr="009F7196">
                          <w:rPr>
                            <w:sz w:val="20"/>
                            <w:szCs w:val="20"/>
                          </w:rPr>
                          <w:t>Clicking ‘</w:t>
                        </w:r>
                        <w:r w:rsidRPr="009F7196">
                          <w:rPr>
                            <w:b/>
                            <w:bCs/>
                            <w:sz w:val="20"/>
                            <w:szCs w:val="20"/>
                          </w:rPr>
                          <w:t>Cancel</w:t>
                        </w:r>
                        <w:r w:rsidRPr="009F7196">
                          <w:rPr>
                            <w:sz w:val="20"/>
                            <w:szCs w:val="20"/>
                          </w:rPr>
                          <w:t>’ will take you back to the ‘</w:t>
                        </w:r>
                        <w:r w:rsidRPr="009F7196">
                          <w:rPr>
                            <w:b/>
                            <w:bCs/>
                            <w:sz w:val="20"/>
                            <w:szCs w:val="20"/>
                          </w:rPr>
                          <w:t>Manage my RoSO</w:t>
                        </w:r>
                        <w:r w:rsidRPr="009F7196">
                          <w:rPr>
                            <w:sz w:val="20"/>
                            <w:szCs w:val="20"/>
                          </w:rPr>
                          <w:t>’ page</w:t>
                        </w:r>
                        <w:r w:rsidRPr="009F7196">
                          <w:rPr>
                            <w:b/>
                            <w:bCs/>
                            <w:sz w:val="20"/>
                            <w:szCs w:val="20"/>
                          </w:rPr>
                          <w:t>.</w:t>
                        </w:r>
                      </w:p>
                    </w:txbxContent>
                  </v:textbox>
                </v:rect>
              </v:group>
            </w:pict>
          </mc:Fallback>
        </mc:AlternateContent>
      </w:r>
      <w:r w:rsidR="00321921">
        <w:t>The ‘</w:t>
      </w:r>
      <w:r w:rsidR="00321921" w:rsidRPr="00B7028D">
        <w:rPr>
          <w:b/>
          <w:bCs/>
        </w:rPr>
        <w:t>Estimated: Withdraw from the Program</w:t>
      </w:r>
      <w:r w:rsidR="00321921">
        <w:t>’</w:t>
      </w:r>
      <w:r w:rsidR="00B63293">
        <w:t xml:space="preserve"> </w:t>
      </w:r>
      <w:r w:rsidR="00A2698B">
        <w:t>page</w:t>
      </w:r>
      <w:r w:rsidR="00B63293">
        <w:t xml:space="preserve"> will open with your</w:t>
      </w:r>
      <w:r w:rsidR="00042180">
        <w:t xml:space="preserve"> ‘</w:t>
      </w:r>
      <w:r w:rsidR="00042180" w:rsidRPr="00B7028D">
        <w:rPr>
          <w:b/>
          <w:bCs/>
        </w:rPr>
        <w:t>Repayment estimation request</w:t>
      </w:r>
      <w:r w:rsidR="00042180">
        <w:t>’ document that has been provide</w:t>
      </w:r>
      <w:r w:rsidR="00C81F4D">
        <w:t>d</w:t>
      </w:r>
      <w:r w:rsidR="00042180">
        <w:t xml:space="preserve"> to the Program team</w:t>
      </w:r>
      <w:r w:rsidR="00AE711F">
        <w:t>,</w:t>
      </w:r>
      <w:r w:rsidR="00042180">
        <w:t xml:space="preserve"> </w:t>
      </w:r>
      <w:r w:rsidR="0032408B">
        <w:t xml:space="preserve">to assess </w:t>
      </w:r>
      <w:r w:rsidR="00E16FA8">
        <w:t xml:space="preserve">your request </w:t>
      </w:r>
      <w:r w:rsidR="0032408B">
        <w:t xml:space="preserve">and provide </w:t>
      </w:r>
      <w:r w:rsidR="00D4169A">
        <w:t xml:space="preserve">an </w:t>
      </w:r>
      <w:r w:rsidR="0032408B">
        <w:t>estimat</w:t>
      </w:r>
      <w:r w:rsidR="00D4169A">
        <w:t>e of your repayment</w:t>
      </w:r>
      <w:r w:rsidR="00C81F4D">
        <w:t xml:space="preserve"> amount</w:t>
      </w:r>
      <w:r w:rsidR="0032408B">
        <w:t>.</w:t>
      </w:r>
    </w:p>
    <w:p w14:paraId="2E3E6EFC" w14:textId="45A5BDF2" w:rsidR="006C6322" w:rsidRDefault="00153F57" w:rsidP="003D6575">
      <w:r w:rsidRPr="00153F57">
        <w:rPr>
          <w:noProof/>
        </w:rPr>
        <w:drawing>
          <wp:inline distT="0" distB="0" distL="0" distR="0" wp14:anchorId="5B48D28A" wp14:editId="3D3D5EFF">
            <wp:extent cx="5639587" cy="3381847"/>
            <wp:effectExtent l="0" t="0" r="0" b="9525"/>
            <wp:docPr id="232" name="Picture 232" descr="Screenshot of the estimated withdrawal of the Program including a waning that withdrawal from the new MRBS Program will mean medicare benefits are not payable for a period of 6 years. Allow up to 2 weeks for a reply.&#10;&#10;A reminder that the estimation request is yet to be assessed and any more RoSO completed will impact the estimation. Estimate of repayment amount can be accessed her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Picture 232" descr="Screenshot of the estimated withdrawal of the Program including a waning that withdrawal from the new MRBS Program will mean medicare benefits are not payable for a period of 6 years. Allow up to 2 weeks for a reply.&#10;&#10;A reminder that the estimation request is yet to be assessed and any more RoSO completed will impact the estimation. Estimate of repayment amount can be accessed here.&#10;"/>
                    <pic:cNvPicPr/>
                  </pic:nvPicPr>
                  <pic:blipFill>
                    <a:blip r:embed="rId127"/>
                    <a:stretch>
                      <a:fillRect/>
                    </a:stretch>
                  </pic:blipFill>
                  <pic:spPr>
                    <a:xfrm>
                      <a:off x="0" y="0"/>
                      <a:ext cx="5639587" cy="3381847"/>
                    </a:xfrm>
                    <a:prstGeom prst="rect">
                      <a:avLst/>
                    </a:prstGeom>
                  </pic:spPr>
                </pic:pic>
              </a:graphicData>
            </a:graphic>
          </wp:inline>
        </w:drawing>
      </w:r>
    </w:p>
    <w:p w14:paraId="0C9D16B1" w14:textId="5625DD1D" w:rsidR="007172DD" w:rsidRDefault="00752CE5" w:rsidP="003D6575">
      <w:r>
        <w:rPr>
          <w:b/>
          <w:bCs/>
        </w:rPr>
        <w:t>Please n</w:t>
      </w:r>
      <w:r w:rsidR="006C6322" w:rsidRPr="00E0375C">
        <w:rPr>
          <w:b/>
          <w:bCs/>
        </w:rPr>
        <w:t>ote:</w:t>
      </w:r>
      <w:r w:rsidR="006C6322">
        <w:t xml:space="preserve"> Once your request is submitted, an estimat</w:t>
      </w:r>
      <w:r w:rsidR="00B62461">
        <w:t>e</w:t>
      </w:r>
      <w:r w:rsidR="006C6322">
        <w:t xml:space="preserve"> of your repayment amount will be emailed to you within </w:t>
      </w:r>
      <w:r w:rsidR="00B046DF">
        <w:t>four (4)</w:t>
      </w:r>
      <w:r w:rsidR="006C6322">
        <w:t xml:space="preserve"> weeks</w:t>
      </w:r>
      <w:r w:rsidR="00E86317">
        <w:t xml:space="preserve">, </w:t>
      </w:r>
      <w:r w:rsidR="003361BD">
        <w:t>based on</w:t>
      </w:r>
      <w:r w:rsidR="00680D9A">
        <w:t xml:space="preserve"> </w:t>
      </w:r>
      <w:r w:rsidR="006C6322">
        <w:t>your current</w:t>
      </w:r>
      <w:r w:rsidR="00280DB9">
        <w:t xml:space="preserve"> BRoSS</w:t>
      </w:r>
      <w:r w:rsidR="006C6322">
        <w:t xml:space="preserve"> record. The estimate will account for all currently active and completed RoSO activities up to the proposed withdrawal date.</w:t>
      </w:r>
    </w:p>
    <w:p w14:paraId="37146587" w14:textId="7486CEBE" w:rsidR="00A62E4A" w:rsidRDefault="007172DD" w:rsidP="003D6575">
      <w:r>
        <w:t xml:space="preserve">Once you receive </w:t>
      </w:r>
      <w:r w:rsidR="00E85154">
        <w:t xml:space="preserve">your </w:t>
      </w:r>
      <w:r w:rsidR="00C20CFF">
        <w:t>estimate</w:t>
      </w:r>
      <w:r w:rsidR="00E85154">
        <w:t xml:space="preserve"> from the Program team, </w:t>
      </w:r>
      <w:r w:rsidR="00234325">
        <w:t xml:space="preserve">go </w:t>
      </w:r>
      <w:r w:rsidR="00CE1B13">
        <w:t xml:space="preserve">to </w:t>
      </w:r>
      <w:r w:rsidR="002B5DAC">
        <w:t>the</w:t>
      </w:r>
      <w:r w:rsidR="00234325">
        <w:t xml:space="preserve"> ‘</w:t>
      </w:r>
      <w:r w:rsidR="00234325" w:rsidRPr="007976BF">
        <w:rPr>
          <w:b/>
          <w:bCs/>
        </w:rPr>
        <w:t>My dashboard</w:t>
      </w:r>
      <w:r w:rsidR="00C548CA">
        <w:t>’</w:t>
      </w:r>
      <w:r w:rsidR="004A5831">
        <w:t xml:space="preserve"> page</w:t>
      </w:r>
      <w:r w:rsidR="00CE1B13">
        <w:t>.</w:t>
      </w:r>
    </w:p>
    <w:p w14:paraId="3510A2A3" w14:textId="6FFBA03B" w:rsidR="006C6322" w:rsidRDefault="00A62E4A" w:rsidP="003D6575">
      <w:r>
        <w:lastRenderedPageBreak/>
        <w:t>Open your ‘</w:t>
      </w:r>
      <w:r w:rsidRPr="00AC3B5E">
        <w:rPr>
          <w:b/>
          <w:bCs/>
        </w:rPr>
        <w:t>Manage my agreement</w:t>
      </w:r>
      <w:r>
        <w:t>’ accordion and then click on the ‘</w:t>
      </w:r>
      <w:r w:rsidRPr="00AC3B5E">
        <w:rPr>
          <w:b/>
          <w:bCs/>
        </w:rPr>
        <w:t>Withdraw from the Program</w:t>
      </w:r>
      <w:r>
        <w:t>’ button</w:t>
      </w:r>
      <w:r w:rsidR="006C5263">
        <w:t xml:space="preserve"> to open the ‘</w:t>
      </w:r>
      <w:r w:rsidR="006C5263" w:rsidRPr="007976BF">
        <w:rPr>
          <w:b/>
          <w:bCs/>
        </w:rPr>
        <w:t>View: Withdrawal from the Program</w:t>
      </w:r>
      <w:r w:rsidR="006C5263">
        <w:t>’ page</w:t>
      </w:r>
      <w:r w:rsidR="00DA4413">
        <w:t>. Y</w:t>
      </w:r>
      <w:r w:rsidR="00934825">
        <w:t>our ‘</w:t>
      </w:r>
      <w:r w:rsidR="00934825" w:rsidRPr="007976BF">
        <w:rPr>
          <w:b/>
          <w:bCs/>
        </w:rPr>
        <w:t>New MRBS repayment estimation.pdf</w:t>
      </w:r>
      <w:r w:rsidR="00934825">
        <w:t>’</w:t>
      </w:r>
      <w:r w:rsidR="00F7024E">
        <w:t xml:space="preserve"> </w:t>
      </w:r>
      <w:r w:rsidR="009E5CE7">
        <w:t>can be downloaded</w:t>
      </w:r>
      <w:r w:rsidR="00DA4413">
        <w:t xml:space="preserve"> from here</w:t>
      </w:r>
      <w:r w:rsidR="00934825">
        <w:t>.</w:t>
      </w:r>
    </w:p>
    <w:p w14:paraId="6561B9C5" w14:textId="237B1142" w:rsidR="002E330C" w:rsidRDefault="00B652F0" w:rsidP="003D6575">
      <w:r>
        <w:t>There are</w:t>
      </w:r>
      <w:r w:rsidR="002E330C">
        <w:t xml:space="preserve"> two options on this page: </w:t>
      </w:r>
    </w:p>
    <w:p w14:paraId="7120B299" w14:textId="7D5001AD" w:rsidR="002E330C" w:rsidRPr="007940FE" w:rsidRDefault="002E330C" w:rsidP="007940FE">
      <w:pPr>
        <w:pStyle w:val="ListParagraph"/>
      </w:pPr>
      <w:r>
        <w:t xml:space="preserve">you can get a </w:t>
      </w:r>
      <w:r w:rsidRPr="007940FE">
        <w:t xml:space="preserve">new withdrawal repayment estimate by clicking on the </w:t>
      </w:r>
      <w:proofErr w:type="spellStart"/>
      <w:r w:rsidRPr="007940FE">
        <w:t>‘Re</w:t>
      </w:r>
      <w:proofErr w:type="spellEnd"/>
      <w:r w:rsidRPr="007940FE">
        <w:t>-estimate’ button, this will take you back to the ‘Estimate: Withdraw from the Program’ page as detailed a</w:t>
      </w:r>
      <w:r w:rsidR="0073009A" w:rsidRPr="007940FE">
        <w:t>bove</w:t>
      </w:r>
      <w:r w:rsidR="009C7E9A" w:rsidRPr="007940FE">
        <w:t>.</w:t>
      </w:r>
    </w:p>
    <w:p w14:paraId="00FF0F16" w14:textId="6F8D7D5D" w:rsidR="002E330C" w:rsidRDefault="002E330C" w:rsidP="007940FE">
      <w:pPr>
        <w:pStyle w:val="ListParagraph"/>
      </w:pPr>
      <w:r w:rsidRPr="007940FE">
        <w:t>continue with your withdrawal by clicking on the ‘Withdraw’ button which will take you to t</w:t>
      </w:r>
      <w:r>
        <w:t>he ‘</w:t>
      </w:r>
      <w:r w:rsidRPr="00BD72C6">
        <w:rPr>
          <w:b/>
          <w:bCs/>
        </w:rPr>
        <w:t>View: Withdraw from the Program’</w:t>
      </w:r>
      <w:r>
        <w:t xml:space="preserve"> page.</w:t>
      </w:r>
    </w:p>
    <w:p w14:paraId="77C76199" w14:textId="7C7CF351" w:rsidR="002C50C4" w:rsidRDefault="00D35973" w:rsidP="003D6575">
      <w:r w:rsidRPr="00D35973">
        <w:rPr>
          <w:noProof/>
        </w:rPr>
        <w:drawing>
          <wp:inline distT="0" distB="0" distL="0" distR="0" wp14:anchorId="72981C91" wp14:editId="557E84E0">
            <wp:extent cx="5620534" cy="4077269"/>
            <wp:effectExtent l="0" t="0" r="0" b="0"/>
            <wp:docPr id="233" name="Picture 233" descr="Image of 'view: withdraw from the Program' screen. Here a re-estimate can be calculate without formally withdrawing from the 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Picture 233" descr="Image of 'view: withdraw from the Program' screen. Here a re-estimate can be calculate without formally withdrawing from the Program."/>
                    <pic:cNvPicPr/>
                  </pic:nvPicPr>
                  <pic:blipFill>
                    <a:blip r:embed="rId128"/>
                    <a:stretch>
                      <a:fillRect/>
                    </a:stretch>
                  </pic:blipFill>
                  <pic:spPr>
                    <a:xfrm>
                      <a:off x="0" y="0"/>
                      <a:ext cx="5620534" cy="4077269"/>
                    </a:xfrm>
                    <a:prstGeom prst="rect">
                      <a:avLst/>
                    </a:prstGeom>
                  </pic:spPr>
                </pic:pic>
              </a:graphicData>
            </a:graphic>
          </wp:inline>
        </w:drawing>
      </w:r>
    </w:p>
    <w:p w14:paraId="5A15DD8F" w14:textId="581F576C" w:rsidR="004B0222" w:rsidRDefault="00B66CC9" w:rsidP="00413BC3">
      <w:r>
        <w:t>After clicking on the ‘</w:t>
      </w:r>
      <w:r w:rsidR="00F247A1" w:rsidRPr="00F247A1">
        <w:rPr>
          <w:b/>
          <w:bCs/>
        </w:rPr>
        <w:t>W</w:t>
      </w:r>
      <w:r w:rsidRPr="00F247A1">
        <w:rPr>
          <w:b/>
          <w:bCs/>
        </w:rPr>
        <w:t>ithdraw</w:t>
      </w:r>
      <w:r>
        <w:t xml:space="preserve">’ button </w:t>
      </w:r>
      <w:r w:rsidR="00212619">
        <w:t>the pop</w:t>
      </w:r>
      <w:r w:rsidR="00355BEB">
        <w:t>-</w:t>
      </w:r>
      <w:r w:rsidR="00212619">
        <w:t>up</w:t>
      </w:r>
      <w:r>
        <w:t xml:space="preserve"> ‘</w:t>
      </w:r>
      <w:r w:rsidRPr="00F247A1">
        <w:rPr>
          <w:b/>
          <w:bCs/>
        </w:rPr>
        <w:t>Warning</w:t>
      </w:r>
      <w:r>
        <w:t xml:space="preserve">’ </w:t>
      </w:r>
      <w:r w:rsidR="00CB6D7B">
        <w:t>page</w:t>
      </w:r>
      <w:r>
        <w:t xml:space="preserve"> will show</w:t>
      </w:r>
      <w:r w:rsidR="00212619">
        <w:t>.</w:t>
      </w:r>
      <w:r>
        <w:t xml:space="preserve"> </w:t>
      </w:r>
      <w:r w:rsidR="00212619">
        <w:t>C</w:t>
      </w:r>
      <w:r>
        <w:t>lick ‘</w:t>
      </w:r>
      <w:r w:rsidRPr="00F247A1">
        <w:rPr>
          <w:b/>
          <w:bCs/>
        </w:rPr>
        <w:t>O</w:t>
      </w:r>
      <w:r w:rsidR="00F247A1">
        <w:rPr>
          <w:b/>
          <w:bCs/>
        </w:rPr>
        <w:t>K</w:t>
      </w:r>
      <w:r>
        <w:t xml:space="preserve">’ to </w:t>
      </w:r>
      <w:r w:rsidR="00212619">
        <w:t xml:space="preserve">confirm and </w:t>
      </w:r>
      <w:r>
        <w:t>continue with your withdrawal from the Program</w:t>
      </w:r>
      <w:r w:rsidR="00F247A1">
        <w:t>.</w:t>
      </w:r>
    </w:p>
    <w:p w14:paraId="17DBE566" w14:textId="33464ABC" w:rsidR="002E378F" w:rsidRPr="00CA0E69" w:rsidRDefault="00CA0E69" w:rsidP="00413BC3">
      <w:pPr>
        <w:rPr>
          <w:b/>
          <w:bCs/>
        </w:rPr>
      </w:pPr>
      <w:r w:rsidRPr="00FD4E46">
        <w:rPr>
          <w:noProof/>
        </w:rPr>
        <w:lastRenderedPageBreak/>
        <w:drawing>
          <wp:inline distT="0" distB="0" distL="0" distR="0" wp14:anchorId="2A7C3C2C" wp14:editId="7B1D3906">
            <wp:extent cx="4706007" cy="2610214"/>
            <wp:effectExtent l="0" t="0" r="0" b="0"/>
            <wp:docPr id="29" name="Picture 29" descr="Image showing warning that 'OK' button will withdraw, or cancel will take you back to the 'manage my Ro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Image showing warning that 'OK' button will withdraw, or cancel will take you back to the 'manage my RoSO'."/>
                    <pic:cNvPicPr/>
                  </pic:nvPicPr>
                  <pic:blipFill>
                    <a:blip r:embed="rId120"/>
                    <a:stretch>
                      <a:fillRect/>
                    </a:stretch>
                  </pic:blipFill>
                  <pic:spPr>
                    <a:xfrm>
                      <a:off x="0" y="0"/>
                      <a:ext cx="4706007" cy="2610214"/>
                    </a:xfrm>
                    <a:prstGeom prst="rect">
                      <a:avLst/>
                    </a:prstGeom>
                  </pic:spPr>
                </pic:pic>
              </a:graphicData>
            </a:graphic>
          </wp:inline>
        </w:drawing>
      </w:r>
      <w:r w:rsidR="00434724">
        <w:br w:type="page"/>
      </w:r>
    </w:p>
    <w:p w14:paraId="08B647A1" w14:textId="77777777" w:rsidR="002C0361" w:rsidRDefault="003534B5" w:rsidP="00413BC3">
      <w:pPr>
        <w:rPr>
          <w:b/>
          <w:bCs/>
        </w:rPr>
      </w:pPr>
      <w:r>
        <w:lastRenderedPageBreak/>
        <w:t>The ‘</w:t>
      </w:r>
      <w:r w:rsidRPr="00F247A1">
        <w:rPr>
          <w:b/>
          <w:bCs/>
        </w:rPr>
        <w:t xml:space="preserve">Advise: </w:t>
      </w:r>
      <w:r w:rsidR="00B42444" w:rsidRPr="00F247A1">
        <w:rPr>
          <w:b/>
          <w:bCs/>
        </w:rPr>
        <w:t xml:space="preserve">Individualised repayment </w:t>
      </w:r>
      <w:r w:rsidR="007C59BA" w:rsidRPr="00F247A1">
        <w:rPr>
          <w:b/>
          <w:bCs/>
        </w:rPr>
        <w:t>estimation</w:t>
      </w:r>
      <w:r w:rsidR="00B42444" w:rsidRPr="00F247A1">
        <w:rPr>
          <w:b/>
          <w:bCs/>
        </w:rPr>
        <w:t>’</w:t>
      </w:r>
      <w:r>
        <w:t xml:space="preserve"> page</w:t>
      </w:r>
      <w:r w:rsidR="00486DF5">
        <w:t>,</w:t>
      </w:r>
      <w:r>
        <w:t xml:space="preserve"> will show for you to update and complete </w:t>
      </w:r>
      <w:r w:rsidR="007C59BA">
        <w:t xml:space="preserve">for </w:t>
      </w:r>
      <w:r>
        <w:t>your withdrawal request, once completed click ‘</w:t>
      </w:r>
      <w:r w:rsidRPr="00F247A1">
        <w:rPr>
          <w:b/>
          <w:bCs/>
        </w:rPr>
        <w:t>Next</w:t>
      </w:r>
      <w:r>
        <w:t>’</w:t>
      </w:r>
      <w:r w:rsidR="00E70B43">
        <w:t xml:space="preserve"> to submit your withdrawal</w:t>
      </w:r>
      <w:r w:rsidR="00F247A1">
        <w:t>.</w:t>
      </w:r>
    </w:p>
    <w:p w14:paraId="3BFB8AF2" w14:textId="37671A36" w:rsidR="007727D6" w:rsidRDefault="002C0361" w:rsidP="00413BC3">
      <w:pPr>
        <w:rPr>
          <w:noProof/>
        </w:rPr>
      </w:pPr>
      <w:r w:rsidRPr="002C0361">
        <w:rPr>
          <w:noProof/>
        </w:rPr>
        <w:drawing>
          <wp:inline distT="0" distB="0" distL="0" distR="0" wp14:anchorId="7201AE75" wp14:editId="69697BE4">
            <wp:extent cx="5306165" cy="4763165"/>
            <wp:effectExtent l="0" t="0" r="8890" b="0"/>
            <wp:docPr id="240" name="Picture 240" descr="Image of advise: individualised repayment estimation. Select the most appropriate reason for your withdrawal from the dropdown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Picture 240" descr="Image of advise: individualised repayment estimation. Select the most appropriate reason for your withdrawal from the dropdown menu."/>
                    <pic:cNvPicPr/>
                  </pic:nvPicPr>
                  <pic:blipFill>
                    <a:blip r:embed="rId129"/>
                    <a:stretch>
                      <a:fillRect/>
                    </a:stretch>
                  </pic:blipFill>
                  <pic:spPr>
                    <a:xfrm>
                      <a:off x="0" y="0"/>
                      <a:ext cx="5306165" cy="4763165"/>
                    </a:xfrm>
                    <a:prstGeom prst="rect">
                      <a:avLst/>
                    </a:prstGeom>
                  </pic:spPr>
                </pic:pic>
              </a:graphicData>
            </a:graphic>
          </wp:inline>
        </w:drawing>
      </w:r>
    </w:p>
    <w:p w14:paraId="3C0E4872" w14:textId="1CE86E3A" w:rsidR="007727D6" w:rsidRPr="00413BC3" w:rsidRDefault="00321590" w:rsidP="00413BC3">
      <w:r w:rsidRPr="00321590">
        <w:rPr>
          <w:b/>
          <w:bCs/>
        </w:rPr>
        <w:t>Please n</w:t>
      </w:r>
      <w:r w:rsidR="007727D6" w:rsidRPr="00321590">
        <w:rPr>
          <w:b/>
          <w:bCs/>
        </w:rPr>
        <w:t>ote:</w:t>
      </w:r>
      <w:r w:rsidR="007727D6">
        <w:t xml:space="preserve"> if you select the ‘</w:t>
      </w:r>
      <w:r w:rsidR="007727D6" w:rsidRPr="004A67F0">
        <w:rPr>
          <w:b/>
          <w:bCs/>
        </w:rPr>
        <w:t>Exceptional Circumstances</w:t>
      </w:r>
      <w:r w:rsidR="007727D6">
        <w:t>’ – you will be required to provide additional inform</w:t>
      </w:r>
      <w:r w:rsidR="007727D6" w:rsidRPr="00413BC3">
        <w:t xml:space="preserve">ation in a new field and upload any evidence </w:t>
      </w:r>
      <w:r w:rsidR="00415A15" w:rsidRPr="00413BC3">
        <w:t xml:space="preserve">to </w:t>
      </w:r>
      <w:r w:rsidR="007727D6" w:rsidRPr="00413BC3">
        <w:t>support your request.</w:t>
      </w:r>
    </w:p>
    <w:p w14:paraId="0AFE11C9" w14:textId="0E6350D0" w:rsidR="007727D6" w:rsidRDefault="00163757" w:rsidP="00413BC3">
      <w:r w:rsidRPr="00163757">
        <w:rPr>
          <w:noProof/>
        </w:rPr>
        <w:drawing>
          <wp:inline distT="0" distB="0" distL="0" distR="0" wp14:anchorId="7E0863FD" wp14:editId="333D66E3">
            <wp:extent cx="5054781" cy="1057275"/>
            <wp:effectExtent l="0" t="0" r="0" b="0"/>
            <wp:docPr id="317" name="Picture 317" descr="Image of reason for request 'exceptional circumstances' where addition information can be provi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 name="Picture 317" descr="Image of reason for request 'exceptional circumstances' where addition information can be provided"/>
                    <pic:cNvPicPr/>
                  </pic:nvPicPr>
                  <pic:blipFill>
                    <a:blip r:embed="rId130"/>
                    <a:stretch>
                      <a:fillRect/>
                    </a:stretch>
                  </pic:blipFill>
                  <pic:spPr>
                    <a:xfrm>
                      <a:off x="0" y="0"/>
                      <a:ext cx="5062774" cy="1058947"/>
                    </a:xfrm>
                    <a:prstGeom prst="rect">
                      <a:avLst/>
                    </a:prstGeom>
                  </pic:spPr>
                </pic:pic>
              </a:graphicData>
            </a:graphic>
          </wp:inline>
        </w:drawing>
      </w:r>
    </w:p>
    <w:p w14:paraId="0A68AC36" w14:textId="77777777" w:rsidR="00434724" w:rsidRDefault="00434724">
      <w:r>
        <w:br w:type="page"/>
      </w:r>
    </w:p>
    <w:p w14:paraId="4FFD13BA" w14:textId="59DE62DD" w:rsidR="007727D6" w:rsidRDefault="007727D6" w:rsidP="00706FBC">
      <w:pPr>
        <w:tabs>
          <w:tab w:val="right" w:pos="9026"/>
        </w:tabs>
      </w:pPr>
      <w:r>
        <w:lastRenderedPageBreak/>
        <w:t>If you select ‘</w:t>
      </w:r>
      <w:r w:rsidRPr="004A67F0">
        <w:rPr>
          <w:b/>
          <w:bCs/>
        </w:rPr>
        <w:t>Other</w:t>
      </w:r>
      <w:r>
        <w:t>’ you</w:t>
      </w:r>
      <w:r w:rsidR="006564F7">
        <w:t xml:space="preserve"> </w:t>
      </w:r>
      <w:r>
        <w:t>will</w:t>
      </w:r>
      <w:r w:rsidR="006564F7">
        <w:t xml:space="preserve"> also</w:t>
      </w:r>
      <w:r>
        <w:t xml:space="preserve"> be required to provide additional information</w:t>
      </w:r>
      <w:r w:rsidR="00B7228D">
        <w:t xml:space="preserve"> in </w:t>
      </w:r>
      <w:r w:rsidR="004153E5">
        <w:t>the</w:t>
      </w:r>
      <w:r w:rsidR="00442DB9">
        <w:t xml:space="preserve"> new</w:t>
      </w:r>
      <w:r w:rsidR="00B7228D">
        <w:t xml:space="preserve"> field.</w:t>
      </w:r>
      <w:r w:rsidR="00706FBC">
        <w:tab/>
      </w:r>
    </w:p>
    <w:p w14:paraId="551E9911" w14:textId="2E144E43" w:rsidR="007727D6" w:rsidRDefault="00706FBC" w:rsidP="006C1254">
      <w:pPr>
        <w:tabs>
          <w:tab w:val="right" w:pos="9026"/>
        </w:tabs>
      </w:pPr>
      <w:r w:rsidRPr="00706FBC">
        <w:rPr>
          <w:noProof/>
        </w:rPr>
        <w:drawing>
          <wp:inline distT="0" distB="0" distL="0" distR="0" wp14:anchorId="7760E2A0" wp14:editId="0A3E2876">
            <wp:extent cx="5019488" cy="1057275"/>
            <wp:effectExtent l="0" t="0" r="0" b="0"/>
            <wp:docPr id="318" name="Picture 318" descr="Image of 'other reason' where you will be required to add in additional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 name="Picture 318" descr="Image of 'other reason' where you will be required to add in additional information."/>
                    <pic:cNvPicPr/>
                  </pic:nvPicPr>
                  <pic:blipFill>
                    <a:blip r:embed="rId131"/>
                    <a:stretch>
                      <a:fillRect/>
                    </a:stretch>
                  </pic:blipFill>
                  <pic:spPr>
                    <a:xfrm>
                      <a:off x="0" y="0"/>
                      <a:ext cx="5025414" cy="1058523"/>
                    </a:xfrm>
                    <a:prstGeom prst="rect">
                      <a:avLst/>
                    </a:prstGeom>
                  </pic:spPr>
                </pic:pic>
              </a:graphicData>
            </a:graphic>
          </wp:inline>
        </w:drawing>
      </w:r>
    </w:p>
    <w:p w14:paraId="4D6FBDFC" w14:textId="0FF47934" w:rsidR="00A6380E" w:rsidRDefault="00E0627F" w:rsidP="00413BC3">
      <w:r w:rsidRPr="00E844F4">
        <w:t>After clicking ‘</w:t>
      </w:r>
      <w:r w:rsidRPr="00E844F4">
        <w:rPr>
          <w:rStyle w:val="Strong"/>
        </w:rPr>
        <w:t>Next</w:t>
      </w:r>
      <w:r w:rsidRPr="00E844F4">
        <w:t>’ the ‘</w:t>
      </w:r>
      <w:r w:rsidRPr="00E844F4">
        <w:rPr>
          <w:rStyle w:val="Strong"/>
        </w:rPr>
        <w:t>Advised: Withdrawal from the Program</w:t>
      </w:r>
      <w:r w:rsidRPr="00E844F4">
        <w:t>’ page will show your withdrawal information that will be provided to the Program team for your withdrawal request.</w:t>
      </w:r>
    </w:p>
    <w:p w14:paraId="1AB0A1B5" w14:textId="44EE946F" w:rsidR="000C2F0A" w:rsidRDefault="00A6380E" w:rsidP="00413BC3">
      <w:r w:rsidRPr="00A6380E">
        <w:rPr>
          <w:noProof/>
        </w:rPr>
        <w:drawing>
          <wp:inline distT="0" distB="0" distL="0" distR="0" wp14:anchorId="2BFB4573" wp14:editId="67812218">
            <wp:extent cx="4669136" cy="5476875"/>
            <wp:effectExtent l="0" t="0" r="0" b="0"/>
            <wp:docPr id="319" name="Picture 319" descr="Screenshot of advised : withdraw from the Program including all details and the final repayment amou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 name="Picture 319" descr="Screenshot of advised : withdraw from the Program including all details and the final repayment amount."/>
                    <pic:cNvPicPr/>
                  </pic:nvPicPr>
                  <pic:blipFill>
                    <a:blip r:embed="rId132"/>
                    <a:stretch>
                      <a:fillRect/>
                    </a:stretch>
                  </pic:blipFill>
                  <pic:spPr>
                    <a:xfrm>
                      <a:off x="0" y="0"/>
                      <a:ext cx="4678378" cy="5487716"/>
                    </a:xfrm>
                    <a:prstGeom prst="rect">
                      <a:avLst/>
                    </a:prstGeom>
                  </pic:spPr>
                </pic:pic>
              </a:graphicData>
            </a:graphic>
          </wp:inline>
        </w:drawing>
      </w:r>
    </w:p>
    <w:p w14:paraId="6E176653" w14:textId="70B42433" w:rsidR="00D44FC8" w:rsidRPr="00E844F4" w:rsidRDefault="00D44FC8" w:rsidP="00E844F4">
      <w:r w:rsidRPr="00E844F4">
        <w:t>The Program team will review your withdrawal request and contact you if additional evidence is required. You will be provided with an invoice once your withdrawal request is processed.</w:t>
      </w:r>
    </w:p>
    <w:p w14:paraId="12BD7CA2" w14:textId="4F6DAFC1" w:rsidR="00D44FC8" w:rsidRPr="00E844F4" w:rsidRDefault="00D44FC8" w:rsidP="00E844F4">
      <w:r w:rsidRPr="00E844F4">
        <w:t>For ‘</w:t>
      </w:r>
      <w:r w:rsidRPr="00E844F4">
        <w:rPr>
          <w:rStyle w:val="Strong"/>
        </w:rPr>
        <w:t>Exceptional Circumstances</w:t>
      </w:r>
      <w:r w:rsidRPr="00E844F4">
        <w:t>’ the Program team will send you a confirmation email with the decision outcome.</w:t>
      </w:r>
    </w:p>
    <w:p w14:paraId="70B8081E" w14:textId="15991051" w:rsidR="00BA5A8E" w:rsidRPr="00413BC3" w:rsidRDefault="00D44FC8" w:rsidP="00E844F4">
      <w:pPr>
        <w:rPr>
          <w:rFonts w:ascii="Segoe UI" w:hAnsi="Segoe UI" w:cs="Segoe UI"/>
        </w:rPr>
      </w:pPr>
      <w:r w:rsidRPr="00B93CE0">
        <w:lastRenderedPageBreak/>
        <w:t xml:space="preserve">If you would like to cancel your withdrawal request, please email the </w:t>
      </w:r>
      <w:hyperlink r:id="rId133" w:tgtFrame="_blank" w:history="1">
        <w:r w:rsidRPr="009F7196">
          <w:rPr>
            <w:rFonts w:ascii="Calibri" w:hAnsi="Calibri" w:cs="Calibri"/>
            <w:color w:val="0563C1"/>
            <w:u w:val="single"/>
          </w:rPr>
          <w:t>BondedMedicalProgram@health.gov.au</w:t>
        </w:r>
      </w:hyperlink>
      <w:r w:rsidRPr="00B93CE0">
        <w:t xml:space="preserve"> providing your details and the reason of cancelation.</w:t>
      </w:r>
    </w:p>
    <w:p w14:paraId="7DBB7632" w14:textId="1F53CE70" w:rsidR="00BA5A8E" w:rsidRDefault="00BA5A8E" w:rsidP="00D728D7">
      <w:pPr>
        <w:pStyle w:val="Heading2numbering"/>
        <w:ind w:left="567" w:hanging="567"/>
      </w:pPr>
      <w:bookmarkStart w:id="56" w:name="_Toc157081000"/>
      <w:r>
        <w:rPr>
          <w:rStyle w:val="Heading2Char"/>
        </w:rPr>
        <w:t>Additional assistance</w:t>
      </w:r>
      <w:bookmarkEnd w:id="56"/>
    </w:p>
    <w:p w14:paraId="635DA9B6" w14:textId="01BFD68E" w:rsidR="00461CA0" w:rsidRPr="00D45A08" w:rsidRDefault="00461CA0" w:rsidP="00413BC3">
      <w:r w:rsidRPr="00B93CE0">
        <w:t>To learn about your obligations under the Program, please refer to the</w:t>
      </w:r>
      <w:hyperlink r:id="rId134" w:tgtFrame="_blank" w:history="1">
        <w:r w:rsidRPr="00D45A08">
          <w:rPr>
            <w:rFonts w:cstheme="minorHAnsi"/>
            <w:color w:val="0000FF"/>
            <w:lang w:val="en-GB"/>
          </w:rPr>
          <w:t xml:space="preserve"> </w:t>
        </w:r>
        <w:r w:rsidRPr="00D45A08">
          <w:rPr>
            <w:rFonts w:cstheme="minorHAnsi"/>
            <w:i/>
            <w:iCs/>
            <w:color w:val="0000FF"/>
            <w:u w:val="single"/>
            <w:lang w:val="en-GB"/>
          </w:rPr>
          <w:t>Health Insurance (Bonded Medical Program) Rule 2020</w:t>
        </w:r>
        <w:r w:rsidRPr="00D45A08">
          <w:rPr>
            <w:rFonts w:cstheme="minorHAnsi"/>
            <w:i/>
            <w:iCs/>
            <w:color w:val="0563C1"/>
            <w:u w:val="single"/>
            <w:lang w:val="en-GB"/>
          </w:rPr>
          <w:t xml:space="preserve"> </w:t>
        </w:r>
        <w:r w:rsidRPr="00D45A08">
          <w:rPr>
            <w:rFonts w:cstheme="minorHAnsi"/>
            <w:color w:val="0000FF"/>
            <w:lang w:val="en-GB"/>
          </w:rPr>
          <w:t>(the Rule)</w:t>
        </w:r>
      </w:hyperlink>
      <w:r w:rsidRPr="00B93CE0">
        <w:t xml:space="preserve"> and </w:t>
      </w:r>
      <w:hyperlink r:id="rId135" w:tgtFrame="_blank" w:history="1">
        <w:r w:rsidRPr="00D45A08">
          <w:rPr>
            <w:rFonts w:cstheme="minorHAnsi"/>
            <w:i/>
            <w:iCs/>
            <w:color w:val="0000FF"/>
            <w:u w:val="single"/>
            <w:lang w:val="en-GB"/>
          </w:rPr>
          <w:t>Part VD of the Act</w:t>
        </w:r>
      </w:hyperlink>
      <w:r w:rsidRPr="00B93CE0">
        <w:t xml:space="preserve">. Details regarding your privacy can be found at </w:t>
      </w:r>
      <w:hyperlink r:id="rId136" w:tgtFrame="_blank" w:history="1">
        <w:r w:rsidRPr="00D45A08">
          <w:rPr>
            <w:rFonts w:cstheme="minorHAnsi"/>
            <w:i/>
            <w:iCs/>
            <w:color w:val="0000FF"/>
            <w:u w:val="single"/>
            <w:lang w:val="en-GB"/>
          </w:rPr>
          <w:t>Privacy Act 1988.</w:t>
        </w:r>
      </w:hyperlink>
    </w:p>
    <w:p w14:paraId="30E0E354" w14:textId="604D45B6" w:rsidR="00461CA0" w:rsidRPr="00E844F4" w:rsidRDefault="00461CA0" w:rsidP="00E844F4">
      <w:r w:rsidRPr="00E844F4">
        <w:t>If you require further Program information or assistance, please contact the Department of Health and Aged Care at:</w:t>
      </w:r>
    </w:p>
    <w:p w14:paraId="3E7DE4CF" w14:textId="4A485428" w:rsidR="00461CA0" w:rsidRPr="00D45A08" w:rsidRDefault="00461CA0" w:rsidP="00B93CE0">
      <w:pPr>
        <w:pStyle w:val="ListBullet"/>
        <w:rPr>
          <w:rFonts w:cstheme="minorHAnsi"/>
        </w:rPr>
      </w:pPr>
      <w:r w:rsidRPr="00B93CE0">
        <w:t xml:space="preserve">Website: </w:t>
      </w:r>
      <w:hyperlink r:id="rId137" w:tgtFrame="_blank" w:history="1">
        <w:r w:rsidRPr="00D45A08">
          <w:rPr>
            <w:rFonts w:cstheme="minorHAnsi"/>
            <w:color w:val="0000FF"/>
            <w:u w:val="single"/>
            <w:lang w:val="en-GB"/>
          </w:rPr>
          <w:t>Bonded Medical Program</w:t>
        </w:r>
      </w:hyperlink>
      <w:r w:rsidR="00E272FE" w:rsidRPr="00B93CE0">
        <w:t xml:space="preserve"> which contains instructional BRoSS videos,</w:t>
      </w:r>
    </w:p>
    <w:p w14:paraId="586AA9D9" w14:textId="1EBFB681" w:rsidR="00BA5A8E" w:rsidRPr="000C7680" w:rsidRDefault="00461CA0" w:rsidP="00E844F4">
      <w:pPr>
        <w:pStyle w:val="ListBullet"/>
        <w:rPr>
          <w:rFonts w:cstheme="minorHAnsi"/>
        </w:rPr>
      </w:pPr>
      <w:r w:rsidRPr="00B93CE0">
        <w:t xml:space="preserve">Email: </w:t>
      </w:r>
      <w:hyperlink r:id="rId138" w:tgtFrame="_blank" w:history="1">
        <w:r w:rsidRPr="00D45A08">
          <w:rPr>
            <w:rFonts w:cstheme="minorHAnsi"/>
            <w:color w:val="0000FF"/>
            <w:u w:val="single"/>
            <w:lang w:val="en-GB"/>
          </w:rPr>
          <w:t>BondedMedicalProgram@health.gov.au</w:t>
        </w:r>
      </w:hyperlink>
      <w:r w:rsidRPr="00B93CE0">
        <w:t xml:space="preserve"> using the subject title format: Bonded Medical Program – your name – request type, or</w:t>
      </w:r>
      <w:r w:rsidR="000C7680">
        <w:t xml:space="preserve"> </w:t>
      </w:r>
      <w:r w:rsidRPr="00E844F4">
        <w:t>Telephone: 1800 987 104 (Monday-Friday, 8:30am to 5:00pm AEST/AEDT).</w:t>
      </w:r>
    </w:p>
    <w:sectPr w:rsidR="00BA5A8E" w:rsidRPr="000C7680" w:rsidSect="00000734">
      <w:headerReference w:type="default" r:id="rId139"/>
      <w:type w:val="continuous"/>
      <w:pgSz w:w="11906" w:h="16838"/>
      <w:pgMar w:top="2410" w:right="1440" w:bottom="1135" w:left="1440" w:header="708" w:footer="48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7A94E9" w14:textId="77777777" w:rsidR="009A0FE2" w:rsidRDefault="009A0FE2" w:rsidP="00CA5EDE">
      <w:r>
        <w:separator/>
      </w:r>
    </w:p>
  </w:endnote>
  <w:endnote w:type="continuationSeparator" w:id="0">
    <w:p w14:paraId="34BAF53E" w14:textId="77777777" w:rsidR="009A0FE2" w:rsidRDefault="009A0FE2" w:rsidP="00CA5EDE">
      <w:r>
        <w:continuationSeparator/>
      </w:r>
    </w:p>
  </w:endnote>
  <w:endnote w:type="continuationNotice" w:id="1">
    <w:p w14:paraId="721B2A1F" w14:textId="77777777" w:rsidR="009A0FE2" w:rsidRDefault="009A0FE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37EDCF" w14:textId="6AAB0646" w:rsidR="000F4AEA" w:rsidRDefault="000F4AEA" w:rsidP="000F4AEA">
    <w:pPr>
      <w:tabs>
        <w:tab w:val="center" w:pos="4550"/>
        <w:tab w:val="left" w:pos="5818"/>
      </w:tabs>
      <w:ind w:right="260"/>
      <w:jc w:val="right"/>
      <w:rPr>
        <w:color w:val="222A35" w:themeColor="text2" w:themeShade="80"/>
        <w:sz w:val="24"/>
        <w:szCs w:val="24"/>
      </w:rPr>
    </w:pPr>
    <w:r w:rsidRPr="005765A9">
      <w:rPr>
        <w:spacing w:val="60"/>
        <w:sz w:val="24"/>
        <w:szCs w:val="24"/>
      </w:rPr>
      <w:t>Page</w:t>
    </w:r>
    <w:r w:rsidRPr="005765A9">
      <w:rPr>
        <w:sz w:val="24"/>
        <w:szCs w:val="24"/>
      </w:rPr>
      <w:t xml:space="preserve"> </w:t>
    </w:r>
    <w:r>
      <w:rPr>
        <w:color w:val="323E4F" w:themeColor="text2" w:themeShade="BF"/>
        <w:sz w:val="24"/>
        <w:szCs w:val="24"/>
      </w:rPr>
      <w:fldChar w:fldCharType="begin"/>
    </w:r>
    <w:r>
      <w:rPr>
        <w:color w:val="323E4F" w:themeColor="text2" w:themeShade="BF"/>
        <w:sz w:val="24"/>
        <w:szCs w:val="24"/>
      </w:rPr>
      <w:instrText xml:space="preserve"> PAGE   \* MERGEFORMAT </w:instrText>
    </w:r>
    <w:r>
      <w:rPr>
        <w:color w:val="323E4F" w:themeColor="text2" w:themeShade="BF"/>
        <w:sz w:val="24"/>
        <w:szCs w:val="24"/>
      </w:rPr>
      <w:fldChar w:fldCharType="separate"/>
    </w:r>
    <w:r>
      <w:rPr>
        <w:color w:val="323E4F" w:themeColor="text2" w:themeShade="BF"/>
        <w:sz w:val="24"/>
        <w:szCs w:val="24"/>
      </w:rPr>
      <w:t>3</w:t>
    </w:r>
    <w:r>
      <w:rPr>
        <w:color w:val="323E4F" w:themeColor="text2" w:themeShade="BF"/>
        <w:sz w:val="24"/>
        <w:szCs w:val="24"/>
      </w:rPr>
      <w:fldChar w:fldCharType="end"/>
    </w:r>
    <w:r>
      <w:rPr>
        <w:color w:val="323E4F" w:themeColor="text2" w:themeShade="BF"/>
        <w:sz w:val="24"/>
        <w:szCs w:val="24"/>
      </w:rPr>
      <w:t xml:space="preserve"> | </w:t>
    </w:r>
    <w:r>
      <w:rPr>
        <w:color w:val="323E4F" w:themeColor="text2" w:themeShade="BF"/>
        <w:sz w:val="24"/>
        <w:szCs w:val="24"/>
      </w:rPr>
      <w:fldChar w:fldCharType="begin"/>
    </w:r>
    <w:r>
      <w:rPr>
        <w:color w:val="323E4F" w:themeColor="text2" w:themeShade="BF"/>
        <w:sz w:val="24"/>
        <w:szCs w:val="24"/>
      </w:rPr>
      <w:instrText xml:space="preserve"> NUMPAGES  \* Arabic  \* MERGEFORMAT </w:instrText>
    </w:r>
    <w:r>
      <w:rPr>
        <w:color w:val="323E4F" w:themeColor="text2" w:themeShade="BF"/>
        <w:sz w:val="24"/>
        <w:szCs w:val="24"/>
      </w:rPr>
      <w:fldChar w:fldCharType="separate"/>
    </w:r>
    <w:r>
      <w:rPr>
        <w:color w:val="323E4F" w:themeColor="text2" w:themeShade="BF"/>
        <w:sz w:val="24"/>
        <w:szCs w:val="24"/>
      </w:rPr>
      <w:t>4</w:t>
    </w:r>
    <w:r>
      <w:rPr>
        <w:color w:val="323E4F" w:themeColor="text2" w:themeShade="BF"/>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E5D25B" w14:textId="77777777" w:rsidR="009A0FE2" w:rsidRDefault="009A0FE2" w:rsidP="00CA5EDE">
      <w:r>
        <w:separator/>
      </w:r>
    </w:p>
  </w:footnote>
  <w:footnote w:type="continuationSeparator" w:id="0">
    <w:p w14:paraId="30CD7225" w14:textId="77777777" w:rsidR="009A0FE2" w:rsidRDefault="009A0FE2" w:rsidP="00CA5EDE">
      <w:r>
        <w:continuationSeparator/>
      </w:r>
    </w:p>
  </w:footnote>
  <w:footnote w:type="continuationNotice" w:id="1">
    <w:p w14:paraId="35686F6B" w14:textId="77777777" w:rsidR="009A0FE2" w:rsidRDefault="009A0FE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482677" w14:textId="1741FDB2" w:rsidR="00CA5EDE" w:rsidRDefault="00CA5EDE">
    <w:pPr>
      <w:pStyle w:val="Header"/>
    </w:pPr>
    <w:r>
      <w:rPr>
        <w:noProof/>
        <w:lang w:eastAsia="en-AU"/>
      </w:rPr>
      <w:drawing>
        <wp:anchor distT="0" distB="0" distL="114300" distR="114300" simplePos="0" relativeHeight="251658240" behindDoc="1" locked="1" layoutInCell="1" allowOverlap="1" wp14:anchorId="59AE66BC" wp14:editId="616E86FA">
          <wp:simplePos x="0" y="0"/>
          <wp:positionH relativeFrom="page">
            <wp:align>left</wp:align>
          </wp:positionH>
          <wp:positionV relativeFrom="page">
            <wp:align>top</wp:align>
          </wp:positionV>
          <wp:extent cx="7592400" cy="10742400"/>
          <wp:effectExtent l="0" t="0" r="8890" b="1905"/>
          <wp:wrapNone/>
          <wp:docPr id="256" name="Picture 2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Picture 256">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92400" cy="1074240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2B20DF" w14:textId="77777777" w:rsidR="00244B70" w:rsidRDefault="00244B70">
    <w:pPr>
      <w:pStyle w:val="Header"/>
    </w:pPr>
    <w:r>
      <w:rPr>
        <w:noProof/>
        <w:lang w:eastAsia="en-AU"/>
      </w:rPr>
      <w:drawing>
        <wp:anchor distT="0" distB="0" distL="114300" distR="114300" simplePos="0" relativeHeight="251658241" behindDoc="1" locked="1" layoutInCell="1" allowOverlap="1" wp14:anchorId="1198AF94" wp14:editId="683D1D4E">
          <wp:simplePos x="0" y="0"/>
          <wp:positionH relativeFrom="page">
            <wp:align>left</wp:align>
          </wp:positionH>
          <wp:positionV relativeFrom="page">
            <wp:align>top</wp:align>
          </wp:positionV>
          <wp:extent cx="7592400" cy="10742400"/>
          <wp:effectExtent l="0" t="0" r="8890" b="1905"/>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Picture 26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92400" cy="10742400"/>
                  </a:xfrm>
                  <a:prstGeom prst="rect">
                    <a:avLst/>
                  </a:prstGeom>
                </pic:spPr>
              </pic:pic>
            </a:graphicData>
          </a:graphic>
          <wp14:sizeRelH relativeFrom="page">
            <wp14:pctWidth>0</wp14:pctWidth>
          </wp14:sizeRelH>
          <wp14:sizeRelV relativeFrom="page">
            <wp14:pctHeight>0</wp14:pctHeight>
          </wp14:sizeRelV>
        </wp:anchor>
      </w:drawing>
    </w:r>
  </w:p>
</w:hdr>
</file>

<file path=word/intelligence2.xml><?xml version="1.0" encoding="utf-8"?>
<int2:intelligence xmlns:int2="http://schemas.microsoft.com/office/intelligence/2020/intelligence" xmlns:oel="http://schemas.microsoft.com/office/2019/extlst">
  <int2:observations>
    <int2:textHash int2:hashCode="Mw4pUybRE23p9O" int2:id="20iPpIg0">
      <int2:state int2:value="Rejected" int2:type="AugLoop_Text_Critique"/>
    </int2:textHash>
    <int2:bookmark int2:bookmarkName="_Int_LeUimKDC" int2:invalidationBookmarkName="" int2:hashCode="lYDh+Ga4y4EO+9" int2:id="2UDIzCSP">
      <int2:state int2:value="Rejected" int2:type="AugLoop_Text_Critique"/>
    </int2:bookmark>
    <int2:bookmark int2:bookmarkName="_Int_MF9Hm6uN" int2:invalidationBookmarkName="" int2:hashCode="xgDzA50uAYUN6A" int2:id="AcLgfxb0">
      <int2:state int2:value="Rejected" int2:type="AugLoop_Text_Critique"/>
    </int2:bookmark>
    <int2:bookmark int2:bookmarkName="_Int_AhVTYLvg" int2:invalidationBookmarkName="" int2:hashCode="Tcc3QblHMWhET6" int2:id="JaRw2sfb">
      <int2:state int2:value="Rejected" int2:type="AugLoop_Text_Critique"/>
    </int2:bookmark>
    <int2:bookmark int2:bookmarkName="_Int_fINLhP0G" int2:invalidationBookmarkName="" int2:hashCode="xgDzA50uAYUN6A" int2:id="LYGyiJyg">
      <int2:state int2:value="Rejected" int2:type="AugLoop_Text_Critique"/>
    </int2:bookmark>
    <int2:bookmark int2:bookmarkName="_Int_O2rVW14q" int2:invalidationBookmarkName="" int2:hashCode="xgDzA50uAYUN6A" int2:id="LwKXedLC">
      <int2:state int2:value="Rejected" int2:type="AugLoop_Text_Critique"/>
    </int2:bookmark>
    <int2:bookmark int2:bookmarkName="_Int_RvI8f3FN" int2:invalidationBookmarkName="" int2:hashCode="NkPdJ9i9g1wpGP" int2:id="NoKY8LaH">
      <int2:state int2:value="Rejected" int2:type="AugLoop_Text_Critique"/>
    </int2:bookmark>
    <int2:bookmark int2:bookmarkName="_Int_ns7idNrJ" int2:invalidationBookmarkName="" int2:hashCode="+mUbchCEm7Xxtm" int2:id="PSLUVbdY">
      <int2:state int2:value="Rejected" int2:type="AugLoop_Text_Critique"/>
    </int2:bookmark>
    <int2:bookmark int2:bookmarkName="_Int_cqjyLF7P" int2:invalidationBookmarkName="" int2:hashCode="xgDzA50uAYUN6A" int2:id="QqCKUKKk">
      <int2:state int2:value="Rejected" int2:type="AugLoop_Text_Critique"/>
    </int2:bookmark>
    <int2:bookmark int2:bookmarkName="_Int_HCuBRszd" int2:invalidationBookmarkName="" int2:hashCode="lYDh+Ga4y4EO+9" int2:id="QyZsTXzh">
      <int2:state int2:value="Rejected" int2:type="AugLoop_Text_Critique"/>
    </int2:bookmark>
    <int2:bookmark int2:bookmarkName="_Int_7kU8SZtQ" int2:invalidationBookmarkName="" int2:hashCode="lYDh+Ga4y4EO+9" int2:id="YCmPSPgt">
      <int2:state int2:value="Rejected" int2:type="AugLoop_Text_Critique"/>
    </int2:bookmark>
    <int2:bookmark int2:bookmarkName="_Int_em9ntHd5" int2:invalidationBookmarkName="" int2:hashCode="lYDh+Ga4y4EO+9" int2:id="YlMnmZ7A">
      <int2:state int2:value="Rejected" int2:type="AugLoop_Text_Critique"/>
    </int2:bookmark>
    <int2:bookmark int2:bookmarkName="_Int_3APZnoyU" int2:invalidationBookmarkName="" int2:hashCode="NkPdJ9i9g1wpGP" int2:id="ecQxhQf8">
      <int2:state int2:value="Rejected" int2:type="AugLoop_Text_Critique"/>
    </int2:bookmark>
    <int2:bookmark int2:bookmarkName="_Int_M9YfLjuK" int2:invalidationBookmarkName="" int2:hashCode="xgDzA50uAYUN6A" int2:id="tYAjCP3l">
      <int2:state int2:value="Rejected" int2:type="AugLoop_Text_Critique"/>
    </int2:bookmark>
    <int2:bookmark int2:bookmarkName="_Int_HwPPSCHr" int2:invalidationBookmarkName="" int2:hashCode="xgDzA50uAYUN6A" int2:id="oxlvJph5">
      <int2:state int2:value="Rejected" int2:type="AugLoop_Text_Critique"/>
    </int2:bookmark>
    <int2:bookmark int2:bookmarkName="_Int_ktRtDa0N" int2:invalidationBookmarkName="" int2:hashCode="lYDh+Ga4y4EO+9" int2:id="p2yLu4KI">
      <int2:state int2:value="Rejected" int2:type="AugLoop_Text_Critique"/>
    </int2:bookmark>
    <int2:bookmark int2:bookmarkName="_Int_4NcW4tf9" int2:invalidationBookmarkName="" int2:hashCode="lYDh+Ga4y4EO+9" int2:id="rLcpRnHY">
      <int2:state int2:value="Rejected" int2:type="AugLoop_Text_Critique"/>
    </int2:bookmark>
    <int2:bookmark int2:bookmarkName="_Int_lO61K6o4" int2:invalidationBookmarkName="" int2:hashCode="xgDzA50uAYUN6A" int2:id="rYW6BrUD">
      <int2:state int2:value="Rejected" int2:type="AugLoop_Text_Critique"/>
    </int2:bookmark>
    <int2:bookmark int2:bookmarkName="_Int_Y4uTFCyW" int2:invalidationBookmarkName="" int2:hashCode="lYDh+Ga4y4EO+9" int2:id="sXMOahEw">
      <int2:state int2:value="Rejected" int2:type="AugLoop_Text_Critique"/>
    </int2:bookmark>
    <int2:bookmark int2:bookmarkName="_Int_9fvAyyMW" int2:invalidationBookmarkName="" int2:hashCode="lYDh+Ga4y4EO+9" int2:id="tUb9j9GO">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653ABE3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76A325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E18AF2B2"/>
    <w:lvl w:ilvl="0">
      <w:start w:val="1"/>
      <w:numFmt w:val="decimal"/>
      <w:lvlText w:val="%1."/>
      <w:lvlJc w:val="left"/>
      <w:pPr>
        <w:tabs>
          <w:tab w:val="num" w:pos="926"/>
        </w:tabs>
        <w:ind w:left="926" w:hanging="360"/>
      </w:pPr>
    </w:lvl>
  </w:abstractNum>
  <w:abstractNum w:abstractNumId="3" w15:restartNumberingAfterBreak="0">
    <w:nsid w:val="FFFFFF80"/>
    <w:multiLevelType w:val="singleLevel"/>
    <w:tmpl w:val="DB3AB828"/>
    <w:lvl w:ilvl="0">
      <w:start w:val="1"/>
      <w:numFmt w:val="bullet"/>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591603A2"/>
    <w:lvl w:ilvl="0">
      <w:start w:val="1"/>
      <w:numFmt w:val="bullet"/>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662ABB98"/>
    <w:lvl w:ilvl="0">
      <w:start w:val="1"/>
      <w:numFmt w:val="bullet"/>
      <w:lvlText w:val=""/>
      <w:lvlJc w:val="left"/>
      <w:pPr>
        <w:tabs>
          <w:tab w:val="num" w:pos="926"/>
        </w:tabs>
        <w:ind w:left="926" w:hanging="360"/>
      </w:pPr>
      <w:rPr>
        <w:rFonts w:ascii="Symbol" w:hAnsi="Symbol" w:hint="default"/>
      </w:rPr>
    </w:lvl>
  </w:abstractNum>
  <w:abstractNum w:abstractNumId="6" w15:restartNumberingAfterBreak="0">
    <w:nsid w:val="FFFFFF83"/>
    <w:multiLevelType w:val="singleLevel"/>
    <w:tmpl w:val="29A8788A"/>
    <w:lvl w:ilvl="0">
      <w:start w:val="1"/>
      <w:numFmt w:val="bullet"/>
      <w:pStyle w:val="ListBullet2"/>
      <w:lvlText w:val="o"/>
      <w:lvlJc w:val="left"/>
      <w:pPr>
        <w:ind w:left="643" w:hanging="360"/>
      </w:pPr>
      <w:rPr>
        <w:rFonts w:ascii="Courier New" w:hAnsi="Courier New" w:cs="Courier New" w:hint="default"/>
      </w:rPr>
    </w:lvl>
  </w:abstractNum>
  <w:abstractNum w:abstractNumId="7" w15:restartNumberingAfterBreak="0">
    <w:nsid w:val="FFFFFF88"/>
    <w:multiLevelType w:val="singleLevel"/>
    <w:tmpl w:val="54DA9F64"/>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D04458C8"/>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048A511D"/>
    <w:multiLevelType w:val="hybridMultilevel"/>
    <w:tmpl w:val="CD62D8E2"/>
    <w:lvl w:ilvl="0" w:tplc="4EB2593E">
      <w:start w:val="1"/>
      <w:numFmt w:val="decimal"/>
      <w:lvlText w:val="%10.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0C4C7E7E"/>
    <w:multiLevelType w:val="multilevel"/>
    <w:tmpl w:val="A2589EF6"/>
    <w:lvl w:ilvl="0">
      <w:start w:val="1"/>
      <w:numFmt w:val="decimal"/>
      <w:pStyle w:val="Heading2numbering"/>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103746D5"/>
    <w:multiLevelType w:val="hybridMultilevel"/>
    <w:tmpl w:val="A5E01B1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13235680"/>
    <w:multiLevelType w:val="multilevel"/>
    <w:tmpl w:val="57026EF0"/>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36D7A73"/>
    <w:multiLevelType w:val="multilevel"/>
    <w:tmpl w:val="B0486A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17537160"/>
    <w:multiLevelType w:val="multilevel"/>
    <w:tmpl w:val="60760E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19840A83"/>
    <w:multiLevelType w:val="hybridMultilevel"/>
    <w:tmpl w:val="CA4E861E"/>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6" w15:restartNumberingAfterBreak="0">
    <w:nsid w:val="1B0D06EC"/>
    <w:multiLevelType w:val="multilevel"/>
    <w:tmpl w:val="0C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7" w15:restartNumberingAfterBreak="0">
    <w:nsid w:val="1B832FE3"/>
    <w:multiLevelType w:val="multilevel"/>
    <w:tmpl w:val="879027E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1ED6414D"/>
    <w:multiLevelType w:val="multilevel"/>
    <w:tmpl w:val="8AF09AD6"/>
    <w:lvl w:ilvl="0">
      <w:start w:val="1"/>
      <w:numFmt w:val="decimal"/>
      <w:lvlText w:val="%1."/>
      <w:lvlJc w:val="left"/>
      <w:pPr>
        <w:ind w:left="480" w:hanging="480"/>
      </w:pPr>
      <w:rPr>
        <w:rFonts w:asciiTheme="majorHAnsi" w:hAnsiTheme="majorHAnsi" w:cstheme="majorHAnsi" w:hint="default"/>
        <w:sz w:val="36"/>
        <w:szCs w:val="36"/>
      </w:rPr>
    </w:lvl>
    <w:lvl w:ilvl="1">
      <w:start w:val="1"/>
      <w:numFmt w:val="decimal"/>
      <w:lvlText w:val="%1.%2."/>
      <w:lvlJc w:val="left"/>
      <w:pPr>
        <w:ind w:left="119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2137726B"/>
    <w:multiLevelType w:val="hybridMultilevel"/>
    <w:tmpl w:val="A32086E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21368BA"/>
    <w:multiLevelType w:val="hybridMultilevel"/>
    <w:tmpl w:val="315ABBD4"/>
    <w:lvl w:ilvl="0" w:tplc="2974B7EE">
      <w:start w:val="1"/>
      <w:numFmt w:val="decimal"/>
      <w:pStyle w:val="ListParagraph"/>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27592AA5"/>
    <w:multiLevelType w:val="multilevel"/>
    <w:tmpl w:val="496AEB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28770D2B"/>
    <w:multiLevelType w:val="multilevel"/>
    <w:tmpl w:val="0C090025"/>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3" w15:restartNumberingAfterBreak="0">
    <w:nsid w:val="31DD1CC9"/>
    <w:multiLevelType w:val="multilevel"/>
    <w:tmpl w:val="92F658F2"/>
    <w:lvl w:ilvl="0">
      <w:start w:val="1"/>
      <w:numFmt w:val="bullet"/>
      <w:lvlText w:val="o"/>
      <w:lvlJc w:val="left"/>
      <w:pPr>
        <w:tabs>
          <w:tab w:val="num" w:pos="720"/>
        </w:tabs>
        <w:ind w:left="720" w:hanging="360"/>
      </w:pPr>
      <w:rPr>
        <w:rFonts w:ascii="Courier New" w:hAnsi="Courier New" w:hint="default"/>
        <w:sz w:val="20"/>
      </w:rPr>
    </w:lvl>
    <w:lvl w:ilvl="1">
      <w:start w:val="7"/>
      <w:numFmt w:val="decimal"/>
      <w:lvlText w:val="%2."/>
      <w:lvlJc w:val="left"/>
      <w:pPr>
        <w:ind w:left="1440" w:hanging="360"/>
      </w:pPr>
      <w:rPr>
        <w:rFonts w:ascii="Times New Roman" w:hAnsi="Times New Roman" w:cs="Times New Roman" w:hint="default"/>
        <w:sz w:val="24"/>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4" w15:restartNumberingAfterBreak="0">
    <w:nsid w:val="31F248E0"/>
    <w:multiLevelType w:val="multilevel"/>
    <w:tmpl w:val="EB8631B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5" w15:restartNumberingAfterBreak="0">
    <w:nsid w:val="365A4DCB"/>
    <w:multiLevelType w:val="hybridMultilevel"/>
    <w:tmpl w:val="7D08357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366759BC"/>
    <w:multiLevelType w:val="hybridMultilevel"/>
    <w:tmpl w:val="A5E01B1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3E5B69E4"/>
    <w:multiLevelType w:val="multilevel"/>
    <w:tmpl w:val="3BC2CA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41A95D3A"/>
    <w:multiLevelType w:val="hybridMultilevel"/>
    <w:tmpl w:val="FFFFFFFF"/>
    <w:lvl w:ilvl="0" w:tplc="DEA4D6E6">
      <w:start w:val="1"/>
      <w:numFmt w:val="decimal"/>
      <w:lvlText w:val="%1."/>
      <w:lvlJc w:val="left"/>
      <w:pPr>
        <w:ind w:left="720" w:hanging="360"/>
      </w:pPr>
    </w:lvl>
    <w:lvl w:ilvl="1" w:tplc="E68C4518">
      <w:start w:val="1"/>
      <w:numFmt w:val="lowerLetter"/>
      <w:lvlText w:val="%2."/>
      <w:lvlJc w:val="left"/>
      <w:pPr>
        <w:ind w:left="1440" w:hanging="360"/>
      </w:pPr>
    </w:lvl>
    <w:lvl w:ilvl="2" w:tplc="27E295C4">
      <w:start w:val="1"/>
      <w:numFmt w:val="lowerRoman"/>
      <w:lvlText w:val="%3."/>
      <w:lvlJc w:val="right"/>
      <w:pPr>
        <w:ind w:left="2160" w:hanging="180"/>
      </w:pPr>
    </w:lvl>
    <w:lvl w:ilvl="3" w:tplc="1CB4677A">
      <w:start w:val="1"/>
      <w:numFmt w:val="decimal"/>
      <w:lvlText w:val="%4."/>
      <w:lvlJc w:val="left"/>
      <w:pPr>
        <w:ind w:left="2880" w:hanging="360"/>
      </w:pPr>
    </w:lvl>
    <w:lvl w:ilvl="4" w:tplc="20DCE61A">
      <w:start w:val="1"/>
      <w:numFmt w:val="lowerLetter"/>
      <w:lvlText w:val="%5."/>
      <w:lvlJc w:val="left"/>
      <w:pPr>
        <w:ind w:left="3600" w:hanging="360"/>
      </w:pPr>
    </w:lvl>
    <w:lvl w:ilvl="5" w:tplc="026AF6C0">
      <w:start w:val="1"/>
      <w:numFmt w:val="lowerRoman"/>
      <w:lvlText w:val="%6."/>
      <w:lvlJc w:val="right"/>
      <w:pPr>
        <w:ind w:left="4320" w:hanging="180"/>
      </w:pPr>
    </w:lvl>
    <w:lvl w:ilvl="6" w:tplc="AE7EAE1C">
      <w:start w:val="1"/>
      <w:numFmt w:val="decimal"/>
      <w:lvlText w:val="%7."/>
      <w:lvlJc w:val="left"/>
      <w:pPr>
        <w:ind w:left="5040" w:hanging="360"/>
      </w:pPr>
    </w:lvl>
    <w:lvl w:ilvl="7" w:tplc="D2CEB4EA">
      <w:start w:val="1"/>
      <w:numFmt w:val="lowerLetter"/>
      <w:lvlText w:val="%8."/>
      <w:lvlJc w:val="left"/>
      <w:pPr>
        <w:ind w:left="5760" w:hanging="360"/>
      </w:pPr>
    </w:lvl>
    <w:lvl w:ilvl="8" w:tplc="08085FE4">
      <w:start w:val="1"/>
      <w:numFmt w:val="lowerRoman"/>
      <w:lvlText w:val="%9."/>
      <w:lvlJc w:val="right"/>
      <w:pPr>
        <w:ind w:left="6480" w:hanging="180"/>
      </w:pPr>
    </w:lvl>
  </w:abstractNum>
  <w:abstractNum w:abstractNumId="29" w15:restartNumberingAfterBreak="0">
    <w:nsid w:val="464333C3"/>
    <w:multiLevelType w:val="multilevel"/>
    <w:tmpl w:val="7890CBCA"/>
    <w:lvl w:ilvl="0">
      <w:start w:val="1"/>
      <w:numFmt w:val="bullet"/>
      <w:lvlText w:val="o"/>
      <w:lvlJc w:val="left"/>
      <w:pPr>
        <w:tabs>
          <w:tab w:val="num" w:pos="720"/>
        </w:tabs>
        <w:ind w:left="720" w:hanging="360"/>
      </w:pPr>
      <w:rPr>
        <w:rFonts w:ascii="Courier New" w:hAnsi="Courier New" w:hint="default"/>
        <w:sz w:val="20"/>
      </w:rPr>
    </w:lvl>
    <w:lvl w:ilvl="1">
      <w:start w:val="1"/>
      <w:numFmt w:val="decimal"/>
      <w:lvlText w:val="%2."/>
      <w:lvlJc w:val="left"/>
      <w:pPr>
        <w:ind w:left="360" w:hanging="360"/>
      </w:pPr>
      <w:rPr>
        <w:rFonts w:hint="default"/>
      </w:rPr>
    </w:lvl>
    <w:lvl w:ilvl="2">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0" w15:restartNumberingAfterBreak="0">
    <w:nsid w:val="46E866EB"/>
    <w:multiLevelType w:val="multilevel"/>
    <w:tmpl w:val="0F4419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4809463D"/>
    <w:multiLevelType w:val="multilevel"/>
    <w:tmpl w:val="C602F05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49655D4B"/>
    <w:multiLevelType w:val="multilevel"/>
    <w:tmpl w:val="C6D0B3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50645477"/>
    <w:multiLevelType w:val="multilevel"/>
    <w:tmpl w:val="526EAF54"/>
    <w:lvl w:ilvl="0">
      <w:start w:val="1"/>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080" w:hanging="1440"/>
      </w:pPr>
      <w:rPr>
        <w:rFonts w:hint="default"/>
      </w:rPr>
    </w:lvl>
  </w:abstractNum>
  <w:abstractNum w:abstractNumId="34" w15:restartNumberingAfterBreak="0">
    <w:nsid w:val="562D3191"/>
    <w:multiLevelType w:val="multilevel"/>
    <w:tmpl w:val="652812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57564DB7"/>
    <w:multiLevelType w:val="hybridMultilevel"/>
    <w:tmpl w:val="4494540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5E08166A"/>
    <w:multiLevelType w:val="multilevel"/>
    <w:tmpl w:val="D5E0B026"/>
    <w:lvl w:ilvl="0">
      <w:start w:val="2"/>
      <w:numFmt w:val="decimal"/>
      <w:lvlText w:val="%1."/>
      <w:lvlJc w:val="left"/>
      <w:pPr>
        <w:ind w:left="510" w:hanging="510"/>
      </w:pPr>
      <w:rPr>
        <w:rFonts w:hint="default"/>
      </w:rPr>
    </w:lvl>
    <w:lvl w:ilvl="1">
      <w:start w:val="1"/>
      <w:numFmt w:val="decimal"/>
      <w:lvlText w:val="%1.%2."/>
      <w:lvlJc w:val="left"/>
      <w:pPr>
        <w:ind w:left="690" w:hanging="510"/>
      </w:pPr>
      <w:rPr>
        <w:rFonts w:hint="default"/>
      </w:rPr>
    </w:lvl>
    <w:lvl w:ilvl="2">
      <w:start w:val="1"/>
      <w:numFmt w:val="decimal"/>
      <w:lvlText w:val="%1.%2.%3."/>
      <w:lvlJc w:val="left"/>
      <w:pPr>
        <w:ind w:left="1288" w:hanging="720"/>
      </w:pPr>
      <w:rPr>
        <w:rFonts w:hint="default"/>
        <w:b w:val="0"/>
        <w:bCs w:val="0"/>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37" w15:restartNumberingAfterBreak="0">
    <w:nsid w:val="5F1B4964"/>
    <w:multiLevelType w:val="multilevel"/>
    <w:tmpl w:val="95DE11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5F592961"/>
    <w:multiLevelType w:val="hybridMultilevel"/>
    <w:tmpl w:val="4494540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62B45752"/>
    <w:multiLevelType w:val="multilevel"/>
    <w:tmpl w:val="C8587A92"/>
    <w:lvl w:ilvl="0">
      <w:start w:val="1"/>
      <w:numFmt w:val="decimal"/>
      <w:lvlText w:val="%1."/>
      <w:lvlJc w:val="left"/>
      <w:pPr>
        <w:ind w:left="360" w:hanging="360"/>
      </w:pPr>
    </w:lvl>
    <w:lvl w:ilvl="1">
      <w:start w:val="1"/>
      <w:numFmt w:val="decimal"/>
      <w:pStyle w:val="ListNumber2"/>
      <w:lvlText w:val="%1.%2."/>
      <w:lvlJc w:val="left"/>
      <w:pPr>
        <w:ind w:left="792" w:hanging="432"/>
      </w:pPr>
      <w:rPr>
        <w:b w:val="0"/>
        <w:bCs/>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15:restartNumberingAfterBreak="0">
    <w:nsid w:val="67725ADF"/>
    <w:multiLevelType w:val="multilevel"/>
    <w:tmpl w:val="EFF633A6"/>
    <w:lvl w:ilvl="0">
      <w:start w:val="1"/>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41" w15:restartNumberingAfterBreak="0">
    <w:nsid w:val="773B66EA"/>
    <w:multiLevelType w:val="multilevel"/>
    <w:tmpl w:val="F75AE6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778D31B0"/>
    <w:multiLevelType w:val="multilevel"/>
    <w:tmpl w:val="F492501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num w:numId="1" w16cid:durableId="1523742021">
    <w:abstractNumId w:val="27"/>
  </w:num>
  <w:num w:numId="2" w16cid:durableId="73401546">
    <w:abstractNumId w:val="14"/>
  </w:num>
  <w:num w:numId="3" w16cid:durableId="1702781286">
    <w:abstractNumId w:val="13"/>
  </w:num>
  <w:num w:numId="4" w16cid:durableId="1636064174">
    <w:abstractNumId w:val="32"/>
  </w:num>
  <w:num w:numId="5" w16cid:durableId="1948151821">
    <w:abstractNumId w:val="29"/>
  </w:num>
  <w:num w:numId="6" w16cid:durableId="851183280">
    <w:abstractNumId w:val="23"/>
  </w:num>
  <w:num w:numId="7" w16cid:durableId="1142889452">
    <w:abstractNumId w:val="21"/>
  </w:num>
  <w:num w:numId="8" w16cid:durableId="1302808819">
    <w:abstractNumId w:val="24"/>
  </w:num>
  <w:num w:numId="9" w16cid:durableId="367338125">
    <w:abstractNumId w:val="42"/>
  </w:num>
  <w:num w:numId="10" w16cid:durableId="161285359">
    <w:abstractNumId w:val="30"/>
  </w:num>
  <w:num w:numId="11" w16cid:durableId="1409351796">
    <w:abstractNumId w:val="41"/>
  </w:num>
  <w:num w:numId="12" w16cid:durableId="1913856214">
    <w:abstractNumId w:val="12"/>
  </w:num>
  <w:num w:numId="13" w16cid:durableId="1158887190">
    <w:abstractNumId w:val="37"/>
  </w:num>
  <w:num w:numId="14" w16cid:durableId="1874727857">
    <w:abstractNumId w:val="17"/>
  </w:num>
  <w:num w:numId="15" w16cid:durableId="1685979830">
    <w:abstractNumId w:val="28"/>
  </w:num>
  <w:num w:numId="16" w16cid:durableId="1101409853">
    <w:abstractNumId w:val="19"/>
  </w:num>
  <w:num w:numId="17" w16cid:durableId="743649181">
    <w:abstractNumId w:val="36"/>
  </w:num>
  <w:num w:numId="18" w16cid:durableId="1239746675">
    <w:abstractNumId w:val="18"/>
  </w:num>
  <w:num w:numId="19" w16cid:durableId="2068145153">
    <w:abstractNumId w:val="25"/>
  </w:num>
  <w:num w:numId="20" w16cid:durableId="1410272088">
    <w:abstractNumId w:val="26"/>
  </w:num>
  <w:num w:numId="21" w16cid:durableId="585113484">
    <w:abstractNumId w:val="11"/>
  </w:num>
  <w:num w:numId="22" w16cid:durableId="2070230130">
    <w:abstractNumId w:val="40"/>
  </w:num>
  <w:num w:numId="23" w16cid:durableId="1765421389">
    <w:abstractNumId w:val="33"/>
  </w:num>
  <w:num w:numId="24" w16cid:durableId="313875050">
    <w:abstractNumId w:val="38"/>
  </w:num>
  <w:num w:numId="25" w16cid:durableId="1685784730">
    <w:abstractNumId w:val="20"/>
  </w:num>
  <w:num w:numId="26" w16cid:durableId="774445694">
    <w:abstractNumId w:val="35"/>
  </w:num>
  <w:num w:numId="27" w16cid:durableId="554200375">
    <w:abstractNumId w:val="15"/>
  </w:num>
  <w:num w:numId="28" w16cid:durableId="1141120983">
    <w:abstractNumId w:val="31"/>
  </w:num>
  <w:num w:numId="29" w16cid:durableId="624192577">
    <w:abstractNumId w:val="34"/>
  </w:num>
  <w:num w:numId="30" w16cid:durableId="1558661889">
    <w:abstractNumId w:val="22"/>
  </w:num>
  <w:num w:numId="31" w16cid:durableId="295531040">
    <w:abstractNumId w:val="8"/>
  </w:num>
  <w:num w:numId="32" w16cid:durableId="1465849685">
    <w:abstractNumId w:val="6"/>
  </w:num>
  <w:num w:numId="33" w16cid:durableId="531380362">
    <w:abstractNumId w:val="5"/>
  </w:num>
  <w:num w:numId="34" w16cid:durableId="1847406337">
    <w:abstractNumId w:val="4"/>
  </w:num>
  <w:num w:numId="35" w16cid:durableId="465200995">
    <w:abstractNumId w:val="3"/>
  </w:num>
  <w:num w:numId="36" w16cid:durableId="1462764508">
    <w:abstractNumId w:val="7"/>
  </w:num>
  <w:num w:numId="37" w16cid:durableId="1939869278">
    <w:abstractNumId w:val="39"/>
  </w:num>
  <w:num w:numId="38" w16cid:durableId="2144036663">
    <w:abstractNumId w:val="2"/>
  </w:num>
  <w:num w:numId="39" w16cid:durableId="77988991">
    <w:abstractNumId w:val="1"/>
  </w:num>
  <w:num w:numId="40" w16cid:durableId="326052448">
    <w:abstractNumId w:val="0"/>
  </w:num>
  <w:num w:numId="41" w16cid:durableId="964193577">
    <w:abstractNumId w:val="16"/>
  </w:num>
  <w:num w:numId="42" w16cid:durableId="1708095646">
    <w:abstractNumId w:val="10"/>
  </w:num>
  <w:num w:numId="43" w16cid:durableId="40916144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2314"/>
    <w:rsid w:val="0000026A"/>
    <w:rsid w:val="00000734"/>
    <w:rsid w:val="00000D92"/>
    <w:rsid w:val="00000F34"/>
    <w:rsid w:val="000016BE"/>
    <w:rsid w:val="000017B8"/>
    <w:rsid w:val="00001E30"/>
    <w:rsid w:val="00002CB7"/>
    <w:rsid w:val="00003389"/>
    <w:rsid w:val="00003981"/>
    <w:rsid w:val="00003BA8"/>
    <w:rsid w:val="00003F09"/>
    <w:rsid w:val="000043A7"/>
    <w:rsid w:val="000047D0"/>
    <w:rsid w:val="00004FE3"/>
    <w:rsid w:val="000055BB"/>
    <w:rsid w:val="00010AD2"/>
    <w:rsid w:val="000115F2"/>
    <w:rsid w:val="000129C7"/>
    <w:rsid w:val="000132BD"/>
    <w:rsid w:val="00013C11"/>
    <w:rsid w:val="00013C79"/>
    <w:rsid w:val="000144E0"/>
    <w:rsid w:val="0001510D"/>
    <w:rsid w:val="00015E45"/>
    <w:rsid w:val="00015EF5"/>
    <w:rsid w:val="0001655D"/>
    <w:rsid w:val="00016CC4"/>
    <w:rsid w:val="00016E25"/>
    <w:rsid w:val="0001729E"/>
    <w:rsid w:val="00020D19"/>
    <w:rsid w:val="00021ABB"/>
    <w:rsid w:val="000224ED"/>
    <w:rsid w:val="00022D1B"/>
    <w:rsid w:val="00022D48"/>
    <w:rsid w:val="000230F4"/>
    <w:rsid w:val="0002382A"/>
    <w:rsid w:val="000242F3"/>
    <w:rsid w:val="00024B69"/>
    <w:rsid w:val="00024BCC"/>
    <w:rsid w:val="000260A2"/>
    <w:rsid w:val="00026965"/>
    <w:rsid w:val="00030233"/>
    <w:rsid w:val="000308FD"/>
    <w:rsid w:val="0003185E"/>
    <w:rsid w:val="00032DE9"/>
    <w:rsid w:val="0003309E"/>
    <w:rsid w:val="0003369E"/>
    <w:rsid w:val="00034C02"/>
    <w:rsid w:val="000350C6"/>
    <w:rsid w:val="0003510A"/>
    <w:rsid w:val="00035ED0"/>
    <w:rsid w:val="00036377"/>
    <w:rsid w:val="00036AE3"/>
    <w:rsid w:val="00037458"/>
    <w:rsid w:val="0004002A"/>
    <w:rsid w:val="000400D2"/>
    <w:rsid w:val="000411A6"/>
    <w:rsid w:val="000418C3"/>
    <w:rsid w:val="00041EEC"/>
    <w:rsid w:val="00042180"/>
    <w:rsid w:val="00043FBE"/>
    <w:rsid w:val="00045355"/>
    <w:rsid w:val="00045F59"/>
    <w:rsid w:val="00046E3A"/>
    <w:rsid w:val="00047E58"/>
    <w:rsid w:val="00050C48"/>
    <w:rsid w:val="00052E80"/>
    <w:rsid w:val="00053C57"/>
    <w:rsid w:val="00055023"/>
    <w:rsid w:val="00056E5D"/>
    <w:rsid w:val="00056FC1"/>
    <w:rsid w:val="000575FF"/>
    <w:rsid w:val="00060F8A"/>
    <w:rsid w:val="00061023"/>
    <w:rsid w:val="000629EC"/>
    <w:rsid w:val="0006351D"/>
    <w:rsid w:val="0006368E"/>
    <w:rsid w:val="00063745"/>
    <w:rsid w:val="000640E8"/>
    <w:rsid w:val="00064B88"/>
    <w:rsid w:val="000650DE"/>
    <w:rsid w:val="0006573C"/>
    <w:rsid w:val="00065FA3"/>
    <w:rsid w:val="00066560"/>
    <w:rsid w:val="0006700F"/>
    <w:rsid w:val="00067293"/>
    <w:rsid w:val="00070619"/>
    <w:rsid w:val="0007148E"/>
    <w:rsid w:val="000735B2"/>
    <w:rsid w:val="00073D8B"/>
    <w:rsid w:val="00074398"/>
    <w:rsid w:val="0007450A"/>
    <w:rsid w:val="00074570"/>
    <w:rsid w:val="00074967"/>
    <w:rsid w:val="00074AFA"/>
    <w:rsid w:val="00076219"/>
    <w:rsid w:val="000766B0"/>
    <w:rsid w:val="000807FD"/>
    <w:rsid w:val="00080A2D"/>
    <w:rsid w:val="00080FA1"/>
    <w:rsid w:val="00080FA5"/>
    <w:rsid w:val="0008145F"/>
    <w:rsid w:val="00082F89"/>
    <w:rsid w:val="00083192"/>
    <w:rsid w:val="000837D9"/>
    <w:rsid w:val="00083894"/>
    <w:rsid w:val="00084126"/>
    <w:rsid w:val="00084B60"/>
    <w:rsid w:val="0008527B"/>
    <w:rsid w:val="00085DF1"/>
    <w:rsid w:val="00086478"/>
    <w:rsid w:val="00086496"/>
    <w:rsid w:val="00087112"/>
    <w:rsid w:val="00091A04"/>
    <w:rsid w:val="00092FC8"/>
    <w:rsid w:val="0009345C"/>
    <w:rsid w:val="00094183"/>
    <w:rsid w:val="00095897"/>
    <w:rsid w:val="00095F18"/>
    <w:rsid w:val="00095F5A"/>
    <w:rsid w:val="00097CF6"/>
    <w:rsid w:val="000A0A56"/>
    <w:rsid w:val="000A211E"/>
    <w:rsid w:val="000A21DD"/>
    <w:rsid w:val="000A24F2"/>
    <w:rsid w:val="000A252C"/>
    <w:rsid w:val="000A2FCC"/>
    <w:rsid w:val="000A3873"/>
    <w:rsid w:val="000A41BC"/>
    <w:rsid w:val="000A4389"/>
    <w:rsid w:val="000A4D81"/>
    <w:rsid w:val="000A5048"/>
    <w:rsid w:val="000A5848"/>
    <w:rsid w:val="000B0201"/>
    <w:rsid w:val="000B067F"/>
    <w:rsid w:val="000B1561"/>
    <w:rsid w:val="000B16D1"/>
    <w:rsid w:val="000B38EE"/>
    <w:rsid w:val="000B3D05"/>
    <w:rsid w:val="000B51A7"/>
    <w:rsid w:val="000B6564"/>
    <w:rsid w:val="000B7983"/>
    <w:rsid w:val="000B7E9A"/>
    <w:rsid w:val="000C0F26"/>
    <w:rsid w:val="000C2F0A"/>
    <w:rsid w:val="000C3395"/>
    <w:rsid w:val="000C33D1"/>
    <w:rsid w:val="000C3E91"/>
    <w:rsid w:val="000C3F0E"/>
    <w:rsid w:val="000C4AA2"/>
    <w:rsid w:val="000C62A0"/>
    <w:rsid w:val="000C63AF"/>
    <w:rsid w:val="000C6D5B"/>
    <w:rsid w:val="000C6EFC"/>
    <w:rsid w:val="000C7680"/>
    <w:rsid w:val="000D0BA5"/>
    <w:rsid w:val="000D14B0"/>
    <w:rsid w:val="000D185C"/>
    <w:rsid w:val="000D32F7"/>
    <w:rsid w:val="000D42FD"/>
    <w:rsid w:val="000D4511"/>
    <w:rsid w:val="000D4C73"/>
    <w:rsid w:val="000D624E"/>
    <w:rsid w:val="000D6BF4"/>
    <w:rsid w:val="000D73FE"/>
    <w:rsid w:val="000D76CF"/>
    <w:rsid w:val="000D7AC4"/>
    <w:rsid w:val="000D7F7F"/>
    <w:rsid w:val="000E0D4C"/>
    <w:rsid w:val="000E1E66"/>
    <w:rsid w:val="000E249F"/>
    <w:rsid w:val="000E26AE"/>
    <w:rsid w:val="000E38A9"/>
    <w:rsid w:val="000E4618"/>
    <w:rsid w:val="000E4B16"/>
    <w:rsid w:val="000E4E92"/>
    <w:rsid w:val="000E5C8B"/>
    <w:rsid w:val="000E5D1C"/>
    <w:rsid w:val="000E615A"/>
    <w:rsid w:val="000E6ADF"/>
    <w:rsid w:val="000E7381"/>
    <w:rsid w:val="000E78A9"/>
    <w:rsid w:val="000E7CBF"/>
    <w:rsid w:val="000F04D4"/>
    <w:rsid w:val="000F0575"/>
    <w:rsid w:val="000F0F14"/>
    <w:rsid w:val="000F0F68"/>
    <w:rsid w:val="000F0FE1"/>
    <w:rsid w:val="000F440D"/>
    <w:rsid w:val="000F4AEA"/>
    <w:rsid w:val="000F4B33"/>
    <w:rsid w:val="000F5612"/>
    <w:rsid w:val="000F56C8"/>
    <w:rsid w:val="000F65B0"/>
    <w:rsid w:val="000F7688"/>
    <w:rsid w:val="000F7A63"/>
    <w:rsid w:val="00100B46"/>
    <w:rsid w:val="00101736"/>
    <w:rsid w:val="00101B82"/>
    <w:rsid w:val="001020A9"/>
    <w:rsid w:val="001024ED"/>
    <w:rsid w:val="00102990"/>
    <w:rsid w:val="00102EB6"/>
    <w:rsid w:val="001039DF"/>
    <w:rsid w:val="00103EA7"/>
    <w:rsid w:val="001043BD"/>
    <w:rsid w:val="00104DBD"/>
    <w:rsid w:val="00107886"/>
    <w:rsid w:val="00107B88"/>
    <w:rsid w:val="001106B1"/>
    <w:rsid w:val="00110784"/>
    <w:rsid w:val="001108F3"/>
    <w:rsid w:val="00111DB4"/>
    <w:rsid w:val="00112BEE"/>
    <w:rsid w:val="00113CC9"/>
    <w:rsid w:val="001142FA"/>
    <w:rsid w:val="00115DEB"/>
    <w:rsid w:val="001160CE"/>
    <w:rsid w:val="0011654C"/>
    <w:rsid w:val="001166BD"/>
    <w:rsid w:val="00116D31"/>
    <w:rsid w:val="001176BF"/>
    <w:rsid w:val="00117A7F"/>
    <w:rsid w:val="00121D21"/>
    <w:rsid w:val="00123349"/>
    <w:rsid w:val="00123561"/>
    <w:rsid w:val="00123DCF"/>
    <w:rsid w:val="00124273"/>
    <w:rsid w:val="001243BB"/>
    <w:rsid w:val="00124671"/>
    <w:rsid w:val="0012490F"/>
    <w:rsid w:val="001269F4"/>
    <w:rsid w:val="00126C25"/>
    <w:rsid w:val="00127441"/>
    <w:rsid w:val="00127B98"/>
    <w:rsid w:val="0013017A"/>
    <w:rsid w:val="001304EB"/>
    <w:rsid w:val="0013134D"/>
    <w:rsid w:val="00132A4C"/>
    <w:rsid w:val="00132CD9"/>
    <w:rsid w:val="001338BC"/>
    <w:rsid w:val="00134885"/>
    <w:rsid w:val="001372A8"/>
    <w:rsid w:val="00137A2D"/>
    <w:rsid w:val="00137ED9"/>
    <w:rsid w:val="001410AC"/>
    <w:rsid w:val="001423E7"/>
    <w:rsid w:val="0014278A"/>
    <w:rsid w:val="0014302E"/>
    <w:rsid w:val="00144876"/>
    <w:rsid w:val="00144C1D"/>
    <w:rsid w:val="00145A9A"/>
    <w:rsid w:val="00146432"/>
    <w:rsid w:val="00147FD9"/>
    <w:rsid w:val="001507C6"/>
    <w:rsid w:val="00151CD4"/>
    <w:rsid w:val="0015265B"/>
    <w:rsid w:val="00152C0D"/>
    <w:rsid w:val="00153392"/>
    <w:rsid w:val="00153B63"/>
    <w:rsid w:val="00153D26"/>
    <w:rsid w:val="00153F57"/>
    <w:rsid w:val="00155116"/>
    <w:rsid w:val="00155185"/>
    <w:rsid w:val="00155C3A"/>
    <w:rsid w:val="001576D3"/>
    <w:rsid w:val="00157FA6"/>
    <w:rsid w:val="0016064E"/>
    <w:rsid w:val="00160681"/>
    <w:rsid w:val="00161905"/>
    <w:rsid w:val="001622FE"/>
    <w:rsid w:val="00163757"/>
    <w:rsid w:val="00163A6F"/>
    <w:rsid w:val="00163C89"/>
    <w:rsid w:val="001640C8"/>
    <w:rsid w:val="001651F8"/>
    <w:rsid w:val="0016619D"/>
    <w:rsid w:val="001707C4"/>
    <w:rsid w:val="0017206D"/>
    <w:rsid w:val="001746D9"/>
    <w:rsid w:val="001806CC"/>
    <w:rsid w:val="00180AB2"/>
    <w:rsid w:val="00182AB2"/>
    <w:rsid w:val="00182FFA"/>
    <w:rsid w:val="00183B3A"/>
    <w:rsid w:val="00183B90"/>
    <w:rsid w:val="00183FBA"/>
    <w:rsid w:val="00184A03"/>
    <w:rsid w:val="00185958"/>
    <w:rsid w:val="00185DAD"/>
    <w:rsid w:val="00185F12"/>
    <w:rsid w:val="00186245"/>
    <w:rsid w:val="00187EFE"/>
    <w:rsid w:val="00191025"/>
    <w:rsid w:val="00192E21"/>
    <w:rsid w:val="0019347A"/>
    <w:rsid w:val="0019450B"/>
    <w:rsid w:val="0019687C"/>
    <w:rsid w:val="00196DBF"/>
    <w:rsid w:val="00197112"/>
    <w:rsid w:val="001972EF"/>
    <w:rsid w:val="00197A38"/>
    <w:rsid w:val="001A065C"/>
    <w:rsid w:val="001A10AD"/>
    <w:rsid w:val="001A2458"/>
    <w:rsid w:val="001A2F44"/>
    <w:rsid w:val="001A4196"/>
    <w:rsid w:val="001A4658"/>
    <w:rsid w:val="001A6C19"/>
    <w:rsid w:val="001A6DA4"/>
    <w:rsid w:val="001A730E"/>
    <w:rsid w:val="001B043D"/>
    <w:rsid w:val="001B0BA5"/>
    <w:rsid w:val="001B18CC"/>
    <w:rsid w:val="001B296B"/>
    <w:rsid w:val="001B498C"/>
    <w:rsid w:val="001B4ECF"/>
    <w:rsid w:val="001B6235"/>
    <w:rsid w:val="001B6508"/>
    <w:rsid w:val="001B66FA"/>
    <w:rsid w:val="001B6D9B"/>
    <w:rsid w:val="001B6F34"/>
    <w:rsid w:val="001B7B71"/>
    <w:rsid w:val="001C0337"/>
    <w:rsid w:val="001C03CF"/>
    <w:rsid w:val="001C0AC9"/>
    <w:rsid w:val="001C1590"/>
    <w:rsid w:val="001C1C30"/>
    <w:rsid w:val="001C1CE5"/>
    <w:rsid w:val="001C4092"/>
    <w:rsid w:val="001C4E83"/>
    <w:rsid w:val="001C6B4A"/>
    <w:rsid w:val="001C7216"/>
    <w:rsid w:val="001C72F1"/>
    <w:rsid w:val="001D1317"/>
    <w:rsid w:val="001D1811"/>
    <w:rsid w:val="001D1D8A"/>
    <w:rsid w:val="001D1FA1"/>
    <w:rsid w:val="001D22AB"/>
    <w:rsid w:val="001D2C97"/>
    <w:rsid w:val="001D3228"/>
    <w:rsid w:val="001D407F"/>
    <w:rsid w:val="001D5BEF"/>
    <w:rsid w:val="001D6898"/>
    <w:rsid w:val="001D6B3E"/>
    <w:rsid w:val="001D6C75"/>
    <w:rsid w:val="001D7FC5"/>
    <w:rsid w:val="001E01E6"/>
    <w:rsid w:val="001E134F"/>
    <w:rsid w:val="001E49B2"/>
    <w:rsid w:val="001E553E"/>
    <w:rsid w:val="001E61B1"/>
    <w:rsid w:val="001E6506"/>
    <w:rsid w:val="001E6A9B"/>
    <w:rsid w:val="001E720C"/>
    <w:rsid w:val="001E7D66"/>
    <w:rsid w:val="001F0668"/>
    <w:rsid w:val="001F1869"/>
    <w:rsid w:val="001F2652"/>
    <w:rsid w:val="001F426C"/>
    <w:rsid w:val="001F4ED6"/>
    <w:rsid w:val="001F5229"/>
    <w:rsid w:val="001F7100"/>
    <w:rsid w:val="001F7C76"/>
    <w:rsid w:val="001F7C78"/>
    <w:rsid w:val="002001C0"/>
    <w:rsid w:val="00200681"/>
    <w:rsid w:val="00200995"/>
    <w:rsid w:val="00201D0E"/>
    <w:rsid w:val="00201DBA"/>
    <w:rsid w:val="00203462"/>
    <w:rsid w:val="00203AE9"/>
    <w:rsid w:val="00203BBC"/>
    <w:rsid w:val="00204652"/>
    <w:rsid w:val="00204E26"/>
    <w:rsid w:val="00205937"/>
    <w:rsid w:val="002059CC"/>
    <w:rsid w:val="0020645C"/>
    <w:rsid w:val="00206AA5"/>
    <w:rsid w:val="00206E4F"/>
    <w:rsid w:val="002072D7"/>
    <w:rsid w:val="002076AA"/>
    <w:rsid w:val="002109ED"/>
    <w:rsid w:val="00211B9A"/>
    <w:rsid w:val="00212619"/>
    <w:rsid w:val="00213979"/>
    <w:rsid w:val="00213F58"/>
    <w:rsid w:val="00214032"/>
    <w:rsid w:val="00214D44"/>
    <w:rsid w:val="00215212"/>
    <w:rsid w:val="002155A7"/>
    <w:rsid w:val="00215A37"/>
    <w:rsid w:val="00215D27"/>
    <w:rsid w:val="0021640E"/>
    <w:rsid w:val="00216A4C"/>
    <w:rsid w:val="00216E4C"/>
    <w:rsid w:val="002173C0"/>
    <w:rsid w:val="002201C1"/>
    <w:rsid w:val="002206FF"/>
    <w:rsid w:val="00221ED0"/>
    <w:rsid w:val="00222994"/>
    <w:rsid w:val="00222D46"/>
    <w:rsid w:val="00223486"/>
    <w:rsid w:val="002251C1"/>
    <w:rsid w:val="00225B88"/>
    <w:rsid w:val="0022649C"/>
    <w:rsid w:val="00226D02"/>
    <w:rsid w:val="0022784D"/>
    <w:rsid w:val="00230F82"/>
    <w:rsid w:val="002312D0"/>
    <w:rsid w:val="002326BA"/>
    <w:rsid w:val="00232CFD"/>
    <w:rsid w:val="00232F05"/>
    <w:rsid w:val="00233322"/>
    <w:rsid w:val="00233E4B"/>
    <w:rsid w:val="00234325"/>
    <w:rsid w:val="00234985"/>
    <w:rsid w:val="00234A0B"/>
    <w:rsid w:val="00235093"/>
    <w:rsid w:val="00235EC0"/>
    <w:rsid w:val="00236E5D"/>
    <w:rsid w:val="002373EF"/>
    <w:rsid w:val="00237A51"/>
    <w:rsid w:val="00237C0C"/>
    <w:rsid w:val="00242F46"/>
    <w:rsid w:val="002437FB"/>
    <w:rsid w:val="00244B70"/>
    <w:rsid w:val="00244ECB"/>
    <w:rsid w:val="00245D52"/>
    <w:rsid w:val="002520DB"/>
    <w:rsid w:val="00252BC4"/>
    <w:rsid w:val="0025365E"/>
    <w:rsid w:val="00253C0F"/>
    <w:rsid w:val="00253F0F"/>
    <w:rsid w:val="00253FD2"/>
    <w:rsid w:val="0025577D"/>
    <w:rsid w:val="002566BB"/>
    <w:rsid w:val="0025719D"/>
    <w:rsid w:val="00260025"/>
    <w:rsid w:val="0026082C"/>
    <w:rsid w:val="00261002"/>
    <w:rsid w:val="00262647"/>
    <w:rsid w:val="00263A3E"/>
    <w:rsid w:val="00263BDF"/>
    <w:rsid w:val="002663D6"/>
    <w:rsid w:val="002666C9"/>
    <w:rsid w:val="00266D54"/>
    <w:rsid w:val="00267AD0"/>
    <w:rsid w:val="0027043E"/>
    <w:rsid w:val="00270F0E"/>
    <w:rsid w:val="0027248B"/>
    <w:rsid w:val="002738F8"/>
    <w:rsid w:val="00273BB7"/>
    <w:rsid w:val="00273C7D"/>
    <w:rsid w:val="00273E2E"/>
    <w:rsid w:val="00275245"/>
    <w:rsid w:val="00276AB8"/>
    <w:rsid w:val="0027747F"/>
    <w:rsid w:val="002774CA"/>
    <w:rsid w:val="00277E8B"/>
    <w:rsid w:val="00280942"/>
    <w:rsid w:val="00280DB9"/>
    <w:rsid w:val="0028142A"/>
    <w:rsid w:val="002815D1"/>
    <w:rsid w:val="0028180E"/>
    <w:rsid w:val="00281CE5"/>
    <w:rsid w:val="002820FD"/>
    <w:rsid w:val="00282C21"/>
    <w:rsid w:val="00283B44"/>
    <w:rsid w:val="0028480C"/>
    <w:rsid w:val="00284DB7"/>
    <w:rsid w:val="002860E2"/>
    <w:rsid w:val="002868C4"/>
    <w:rsid w:val="00290508"/>
    <w:rsid w:val="002908C8"/>
    <w:rsid w:val="00290E6E"/>
    <w:rsid w:val="0029135F"/>
    <w:rsid w:val="00291CEF"/>
    <w:rsid w:val="002925FC"/>
    <w:rsid w:val="00293A42"/>
    <w:rsid w:val="002943F7"/>
    <w:rsid w:val="00294917"/>
    <w:rsid w:val="002957F6"/>
    <w:rsid w:val="00297006"/>
    <w:rsid w:val="00297770"/>
    <w:rsid w:val="002A0BB5"/>
    <w:rsid w:val="002A0C41"/>
    <w:rsid w:val="002A1851"/>
    <w:rsid w:val="002A27EF"/>
    <w:rsid w:val="002A2D85"/>
    <w:rsid w:val="002A3B70"/>
    <w:rsid w:val="002A3F30"/>
    <w:rsid w:val="002A45A6"/>
    <w:rsid w:val="002A4D27"/>
    <w:rsid w:val="002A5B8C"/>
    <w:rsid w:val="002A6908"/>
    <w:rsid w:val="002A6CE6"/>
    <w:rsid w:val="002A79AC"/>
    <w:rsid w:val="002B0E94"/>
    <w:rsid w:val="002B1CC9"/>
    <w:rsid w:val="002B2717"/>
    <w:rsid w:val="002B2A5E"/>
    <w:rsid w:val="002B373A"/>
    <w:rsid w:val="002B3A57"/>
    <w:rsid w:val="002B3ADD"/>
    <w:rsid w:val="002B46F5"/>
    <w:rsid w:val="002B4ABA"/>
    <w:rsid w:val="002B4E04"/>
    <w:rsid w:val="002B5058"/>
    <w:rsid w:val="002B53EC"/>
    <w:rsid w:val="002B5DAC"/>
    <w:rsid w:val="002B6815"/>
    <w:rsid w:val="002B6971"/>
    <w:rsid w:val="002B6988"/>
    <w:rsid w:val="002B70D6"/>
    <w:rsid w:val="002B7AA1"/>
    <w:rsid w:val="002B7C11"/>
    <w:rsid w:val="002C0361"/>
    <w:rsid w:val="002C0729"/>
    <w:rsid w:val="002C0789"/>
    <w:rsid w:val="002C0B89"/>
    <w:rsid w:val="002C13E9"/>
    <w:rsid w:val="002C3771"/>
    <w:rsid w:val="002C50C4"/>
    <w:rsid w:val="002C65E7"/>
    <w:rsid w:val="002D0B3C"/>
    <w:rsid w:val="002D18AD"/>
    <w:rsid w:val="002D1A2E"/>
    <w:rsid w:val="002D1EA8"/>
    <w:rsid w:val="002D3D48"/>
    <w:rsid w:val="002D4290"/>
    <w:rsid w:val="002D455F"/>
    <w:rsid w:val="002D564A"/>
    <w:rsid w:val="002D5888"/>
    <w:rsid w:val="002D6A9B"/>
    <w:rsid w:val="002D77A0"/>
    <w:rsid w:val="002D7A47"/>
    <w:rsid w:val="002D7B2E"/>
    <w:rsid w:val="002E2CD2"/>
    <w:rsid w:val="002E330C"/>
    <w:rsid w:val="002E378F"/>
    <w:rsid w:val="002E4731"/>
    <w:rsid w:val="002E585C"/>
    <w:rsid w:val="002E5B74"/>
    <w:rsid w:val="002E65BA"/>
    <w:rsid w:val="002E7483"/>
    <w:rsid w:val="002E7B10"/>
    <w:rsid w:val="002F0FA8"/>
    <w:rsid w:val="002F1B7B"/>
    <w:rsid w:val="002F4118"/>
    <w:rsid w:val="002F412A"/>
    <w:rsid w:val="002F4453"/>
    <w:rsid w:val="002F6E1B"/>
    <w:rsid w:val="002F7D85"/>
    <w:rsid w:val="00301146"/>
    <w:rsid w:val="00302075"/>
    <w:rsid w:val="00302121"/>
    <w:rsid w:val="0030259C"/>
    <w:rsid w:val="00302787"/>
    <w:rsid w:val="00302A9D"/>
    <w:rsid w:val="003032CB"/>
    <w:rsid w:val="00304228"/>
    <w:rsid w:val="003044A8"/>
    <w:rsid w:val="00304FA5"/>
    <w:rsid w:val="0030537C"/>
    <w:rsid w:val="00305E55"/>
    <w:rsid w:val="00305F4B"/>
    <w:rsid w:val="00306B46"/>
    <w:rsid w:val="00306CA1"/>
    <w:rsid w:val="00310E35"/>
    <w:rsid w:val="00311181"/>
    <w:rsid w:val="003115A0"/>
    <w:rsid w:val="00311841"/>
    <w:rsid w:val="0031611C"/>
    <w:rsid w:val="0031791C"/>
    <w:rsid w:val="00317D9E"/>
    <w:rsid w:val="00321590"/>
    <w:rsid w:val="00321768"/>
    <w:rsid w:val="00321921"/>
    <w:rsid w:val="0032400E"/>
    <w:rsid w:val="0032408B"/>
    <w:rsid w:val="00324723"/>
    <w:rsid w:val="00324E67"/>
    <w:rsid w:val="00325305"/>
    <w:rsid w:val="003255D0"/>
    <w:rsid w:val="003259A6"/>
    <w:rsid w:val="0032608A"/>
    <w:rsid w:val="00326372"/>
    <w:rsid w:val="00326C06"/>
    <w:rsid w:val="003307DE"/>
    <w:rsid w:val="00331566"/>
    <w:rsid w:val="00331806"/>
    <w:rsid w:val="00332249"/>
    <w:rsid w:val="0033285C"/>
    <w:rsid w:val="00332F78"/>
    <w:rsid w:val="00333ACF"/>
    <w:rsid w:val="003347EF"/>
    <w:rsid w:val="00334831"/>
    <w:rsid w:val="003357C8"/>
    <w:rsid w:val="003361BD"/>
    <w:rsid w:val="00336EE7"/>
    <w:rsid w:val="00341583"/>
    <w:rsid w:val="0034247D"/>
    <w:rsid w:val="00342BD4"/>
    <w:rsid w:val="00343A55"/>
    <w:rsid w:val="00343D27"/>
    <w:rsid w:val="003452FA"/>
    <w:rsid w:val="00345DCF"/>
    <w:rsid w:val="0034747D"/>
    <w:rsid w:val="00351DF1"/>
    <w:rsid w:val="003532CB"/>
    <w:rsid w:val="003534B5"/>
    <w:rsid w:val="0035358F"/>
    <w:rsid w:val="00354295"/>
    <w:rsid w:val="00355BEB"/>
    <w:rsid w:val="0035717B"/>
    <w:rsid w:val="003579ED"/>
    <w:rsid w:val="00357F71"/>
    <w:rsid w:val="003604BA"/>
    <w:rsid w:val="00360D3E"/>
    <w:rsid w:val="00361009"/>
    <w:rsid w:val="0036128B"/>
    <w:rsid w:val="00362762"/>
    <w:rsid w:val="003630FF"/>
    <w:rsid w:val="00363B42"/>
    <w:rsid w:val="00365160"/>
    <w:rsid w:val="0036569C"/>
    <w:rsid w:val="00365B4D"/>
    <w:rsid w:val="003674F1"/>
    <w:rsid w:val="0037032D"/>
    <w:rsid w:val="00370CDC"/>
    <w:rsid w:val="00372377"/>
    <w:rsid w:val="00374423"/>
    <w:rsid w:val="00377DF8"/>
    <w:rsid w:val="0038036A"/>
    <w:rsid w:val="003804F8"/>
    <w:rsid w:val="00380DBF"/>
    <w:rsid w:val="00381666"/>
    <w:rsid w:val="00381A65"/>
    <w:rsid w:val="0038384E"/>
    <w:rsid w:val="00383E06"/>
    <w:rsid w:val="00385124"/>
    <w:rsid w:val="00385EAE"/>
    <w:rsid w:val="00386692"/>
    <w:rsid w:val="003867CA"/>
    <w:rsid w:val="00387F42"/>
    <w:rsid w:val="00390435"/>
    <w:rsid w:val="003909F8"/>
    <w:rsid w:val="00390A5E"/>
    <w:rsid w:val="003916E2"/>
    <w:rsid w:val="00392538"/>
    <w:rsid w:val="00393856"/>
    <w:rsid w:val="00393DBD"/>
    <w:rsid w:val="00393FD6"/>
    <w:rsid w:val="00394B60"/>
    <w:rsid w:val="00394C1A"/>
    <w:rsid w:val="003951F5"/>
    <w:rsid w:val="00395437"/>
    <w:rsid w:val="003963CD"/>
    <w:rsid w:val="00396406"/>
    <w:rsid w:val="003972F4"/>
    <w:rsid w:val="003975A8"/>
    <w:rsid w:val="00397674"/>
    <w:rsid w:val="003977C7"/>
    <w:rsid w:val="003A00A1"/>
    <w:rsid w:val="003A03DD"/>
    <w:rsid w:val="003A0D24"/>
    <w:rsid w:val="003A43CC"/>
    <w:rsid w:val="003A4A6C"/>
    <w:rsid w:val="003A4F1E"/>
    <w:rsid w:val="003A5D41"/>
    <w:rsid w:val="003A6677"/>
    <w:rsid w:val="003A69C9"/>
    <w:rsid w:val="003A74FF"/>
    <w:rsid w:val="003A7A85"/>
    <w:rsid w:val="003A7C53"/>
    <w:rsid w:val="003B05DA"/>
    <w:rsid w:val="003B0FD2"/>
    <w:rsid w:val="003B16EC"/>
    <w:rsid w:val="003B1937"/>
    <w:rsid w:val="003B1D89"/>
    <w:rsid w:val="003B1DA1"/>
    <w:rsid w:val="003B1ECC"/>
    <w:rsid w:val="003B2FD5"/>
    <w:rsid w:val="003B3431"/>
    <w:rsid w:val="003B45E0"/>
    <w:rsid w:val="003B4BED"/>
    <w:rsid w:val="003B547E"/>
    <w:rsid w:val="003B6BD5"/>
    <w:rsid w:val="003B7367"/>
    <w:rsid w:val="003C03DF"/>
    <w:rsid w:val="003C0B29"/>
    <w:rsid w:val="003C0B5A"/>
    <w:rsid w:val="003C0B83"/>
    <w:rsid w:val="003C0E42"/>
    <w:rsid w:val="003C1348"/>
    <w:rsid w:val="003C19BD"/>
    <w:rsid w:val="003C25B6"/>
    <w:rsid w:val="003C2D57"/>
    <w:rsid w:val="003C2F87"/>
    <w:rsid w:val="003C45E5"/>
    <w:rsid w:val="003C50CC"/>
    <w:rsid w:val="003C54E5"/>
    <w:rsid w:val="003C5809"/>
    <w:rsid w:val="003C65D5"/>
    <w:rsid w:val="003C689C"/>
    <w:rsid w:val="003D1C25"/>
    <w:rsid w:val="003D1E4D"/>
    <w:rsid w:val="003D38F5"/>
    <w:rsid w:val="003D475A"/>
    <w:rsid w:val="003D4A4C"/>
    <w:rsid w:val="003D5833"/>
    <w:rsid w:val="003D633E"/>
    <w:rsid w:val="003D6575"/>
    <w:rsid w:val="003D6D12"/>
    <w:rsid w:val="003D6E75"/>
    <w:rsid w:val="003E0C9A"/>
    <w:rsid w:val="003E245A"/>
    <w:rsid w:val="003E328E"/>
    <w:rsid w:val="003E4153"/>
    <w:rsid w:val="003E5F8B"/>
    <w:rsid w:val="003E6BC0"/>
    <w:rsid w:val="003E7891"/>
    <w:rsid w:val="003F0301"/>
    <w:rsid w:val="003F1D21"/>
    <w:rsid w:val="003F3287"/>
    <w:rsid w:val="003F3781"/>
    <w:rsid w:val="003F4E67"/>
    <w:rsid w:val="003F533E"/>
    <w:rsid w:val="003F54EF"/>
    <w:rsid w:val="003F5626"/>
    <w:rsid w:val="003F5BBE"/>
    <w:rsid w:val="003F5D1D"/>
    <w:rsid w:val="004007B4"/>
    <w:rsid w:val="004011B5"/>
    <w:rsid w:val="00401A74"/>
    <w:rsid w:val="00401BCD"/>
    <w:rsid w:val="00401C78"/>
    <w:rsid w:val="004025E8"/>
    <w:rsid w:val="00402E51"/>
    <w:rsid w:val="0040358A"/>
    <w:rsid w:val="004041C9"/>
    <w:rsid w:val="004066FE"/>
    <w:rsid w:val="004068B2"/>
    <w:rsid w:val="0040720D"/>
    <w:rsid w:val="00407963"/>
    <w:rsid w:val="00410136"/>
    <w:rsid w:val="00411525"/>
    <w:rsid w:val="0041178D"/>
    <w:rsid w:val="00413497"/>
    <w:rsid w:val="00413BC3"/>
    <w:rsid w:val="00413E53"/>
    <w:rsid w:val="00414058"/>
    <w:rsid w:val="0041455B"/>
    <w:rsid w:val="0041477F"/>
    <w:rsid w:val="004153E5"/>
    <w:rsid w:val="00415A15"/>
    <w:rsid w:val="00416485"/>
    <w:rsid w:val="00416B05"/>
    <w:rsid w:val="00417825"/>
    <w:rsid w:val="0042015C"/>
    <w:rsid w:val="004204EA"/>
    <w:rsid w:val="004208D1"/>
    <w:rsid w:val="00421F00"/>
    <w:rsid w:val="00423D0A"/>
    <w:rsid w:val="00424DDE"/>
    <w:rsid w:val="00425120"/>
    <w:rsid w:val="0042703F"/>
    <w:rsid w:val="00431560"/>
    <w:rsid w:val="00432690"/>
    <w:rsid w:val="00434724"/>
    <w:rsid w:val="00435516"/>
    <w:rsid w:val="004421F2"/>
    <w:rsid w:val="00442DB9"/>
    <w:rsid w:val="0044315A"/>
    <w:rsid w:val="004433DB"/>
    <w:rsid w:val="0044386A"/>
    <w:rsid w:val="0044420C"/>
    <w:rsid w:val="0044440B"/>
    <w:rsid w:val="00445E85"/>
    <w:rsid w:val="00445EE6"/>
    <w:rsid w:val="00446FC8"/>
    <w:rsid w:val="004472FD"/>
    <w:rsid w:val="004514CD"/>
    <w:rsid w:val="00452AD6"/>
    <w:rsid w:val="00452B07"/>
    <w:rsid w:val="00452B0C"/>
    <w:rsid w:val="00453785"/>
    <w:rsid w:val="00454513"/>
    <w:rsid w:val="00454685"/>
    <w:rsid w:val="004546C4"/>
    <w:rsid w:val="004558F2"/>
    <w:rsid w:val="00455AD3"/>
    <w:rsid w:val="004567FD"/>
    <w:rsid w:val="00456E0B"/>
    <w:rsid w:val="00457E6C"/>
    <w:rsid w:val="00460058"/>
    <w:rsid w:val="00461CA0"/>
    <w:rsid w:val="00461E65"/>
    <w:rsid w:val="004639C4"/>
    <w:rsid w:val="00464A26"/>
    <w:rsid w:val="0046507E"/>
    <w:rsid w:val="004650E1"/>
    <w:rsid w:val="0046553B"/>
    <w:rsid w:val="0046730C"/>
    <w:rsid w:val="0046762D"/>
    <w:rsid w:val="00470165"/>
    <w:rsid w:val="004704C3"/>
    <w:rsid w:val="00470ECF"/>
    <w:rsid w:val="0047213E"/>
    <w:rsid w:val="00472364"/>
    <w:rsid w:val="00474385"/>
    <w:rsid w:val="00474C27"/>
    <w:rsid w:val="00475B0B"/>
    <w:rsid w:val="00475F0D"/>
    <w:rsid w:val="004773DC"/>
    <w:rsid w:val="00477F66"/>
    <w:rsid w:val="00480391"/>
    <w:rsid w:val="004820D8"/>
    <w:rsid w:val="0048365F"/>
    <w:rsid w:val="004850FF"/>
    <w:rsid w:val="00485397"/>
    <w:rsid w:val="004867B6"/>
    <w:rsid w:val="00486DF5"/>
    <w:rsid w:val="00487A5B"/>
    <w:rsid w:val="00490A94"/>
    <w:rsid w:val="00490FC4"/>
    <w:rsid w:val="004922A6"/>
    <w:rsid w:val="00493E1E"/>
    <w:rsid w:val="00494E67"/>
    <w:rsid w:val="00495418"/>
    <w:rsid w:val="00495430"/>
    <w:rsid w:val="00496B4F"/>
    <w:rsid w:val="00496D77"/>
    <w:rsid w:val="004A004C"/>
    <w:rsid w:val="004A0D23"/>
    <w:rsid w:val="004A28C8"/>
    <w:rsid w:val="004A2EFD"/>
    <w:rsid w:val="004A5831"/>
    <w:rsid w:val="004A655A"/>
    <w:rsid w:val="004A67F0"/>
    <w:rsid w:val="004A7361"/>
    <w:rsid w:val="004B0222"/>
    <w:rsid w:val="004B0471"/>
    <w:rsid w:val="004B0F36"/>
    <w:rsid w:val="004B15BF"/>
    <w:rsid w:val="004B167E"/>
    <w:rsid w:val="004B236F"/>
    <w:rsid w:val="004B2802"/>
    <w:rsid w:val="004B2C08"/>
    <w:rsid w:val="004B362B"/>
    <w:rsid w:val="004B3CBF"/>
    <w:rsid w:val="004B3F43"/>
    <w:rsid w:val="004B51B6"/>
    <w:rsid w:val="004B537D"/>
    <w:rsid w:val="004B5954"/>
    <w:rsid w:val="004B5BDE"/>
    <w:rsid w:val="004B6126"/>
    <w:rsid w:val="004B6258"/>
    <w:rsid w:val="004B68F0"/>
    <w:rsid w:val="004B7F84"/>
    <w:rsid w:val="004C0728"/>
    <w:rsid w:val="004C1177"/>
    <w:rsid w:val="004C11C1"/>
    <w:rsid w:val="004C1AA7"/>
    <w:rsid w:val="004C1CE4"/>
    <w:rsid w:val="004C2045"/>
    <w:rsid w:val="004C3A3B"/>
    <w:rsid w:val="004C468F"/>
    <w:rsid w:val="004C4A97"/>
    <w:rsid w:val="004C50F6"/>
    <w:rsid w:val="004C5A0C"/>
    <w:rsid w:val="004D0332"/>
    <w:rsid w:val="004D09E0"/>
    <w:rsid w:val="004D0DB0"/>
    <w:rsid w:val="004D1C94"/>
    <w:rsid w:val="004D2020"/>
    <w:rsid w:val="004D26D5"/>
    <w:rsid w:val="004D3D51"/>
    <w:rsid w:val="004D54A5"/>
    <w:rsid w:val="004D565B"/>
    <w:rsid w:val="004D5AFF"/>
    <w:rsid w:val="004D6387"/>
    <w:rsid w:val="004D7202"/>
    <w:rsid w:val="004D7278"/>
    <w:rsid w:val="004D751A"/>
    <w:rsid w:val="004E153C"/>
    <w:rsid w:val="004E1708"/>
    <w:rsid w:val="004E27C5"/>
    <w:rsid w:val="004E3A79"/>
    <w:rsid w:val="004E4132"/>
    <w:rsid w:val="004E465E"/>
    <w:rsid w:val="004E5251"/>
    <w:rsid w:val="004E5543"/>
    <w:rsid w:val="004E5991"/>
    <w:rsid w:val="004E72C7"/>
    <w:rsid w:val="004E7816"/>
    <w:rsid w:val="004E7C4A"/>
    <w:rsid w:val="004F04BB"/>
    <w:rsid w:val="004F136A"/>
    <w:rsid w:val="004F1724"/>
    <w:rsid w:val="004F2455"/>
    <w:rsid w:val="004F32F0"/>
    <w:rsid w:val="004F4C20"/>
    <w:rsid w:val="004F50B4"/>
    <w:rsid w:val="004F5148"/>
    <w:rsid w:val="004F7D74"/>
    <w:rsid w:val="00501367"/>
    <w:rsid w:val="00501926"/>
    <w:rsid w:val="00503849"/>
    <w:rsid w:val="00505A2B"/>
    <w:rsid w:val="00505C86"/>
    <w:rsid w:val="00506C9F"/>
    <w:rsid w:val="00506EB9"/>
    <w:rsid w:val="005116B5"/>
    <w:rsid w:val="00511930"/>
    <w:rsid w:val="00512DF3"/>
    <w:rsid w:val="00516820"/>
    <w:rsid w:val="0051710D"/>
    <w:rsid w:val="005231AC"/>
    <w:rsid w:val="005241E9"/>
    <w:rsid w:val="00524C00"/>
    <w:rsid w:val="00527DF4"/>
    <w:rsid w:val="00531565"/>
    <w:rsid w:val="005315BD"/>
    <w:rsid w:val="005357E0"/>
    <w:rsid w:val="005358E7"/>
    <w:rsid w:val="005363E5"/>
    <w:rsid w:val="0053654A"/>
    <w:rsid w:val="00537388"/>
    <w:rsid w:val="00540C12"/>
    <w:rsid w:val="00542168"/>
    <w:rsid w:val="005427A0"/>
    <w:rsid w:val="005437AB"/>
    <w:rsid w:val="0054383C"/>
    <w:rsid w:val="005439A5"/>
    <w:rsid w:val="00545C6F"/>
    <w:rsid w:val="00546DBD"/>
    <w:rsid w:val="00547C8E"/>
    <w:rsid w:val="00550332"/>
    <w:rsid w:val="00550F27"/>
    <w:rsid w:val="00551AEB"/>
    <w:rsid w:val="00552278"/>
    <w:rsid w:val="00552312"/>
    <w:rsid w:val="005523F0"/>
    <w:rsid w:val="005552E0"/>
    <w:rsid w:val="00555A8F"/>
    <w:rsid w:val="00555CC9"/>
    <w:rsid w:val="00556B06"/>
    <w:rsid w:val="00557DA5"/>
    <w:rsid w:val="005621F9"/>
    <w:rsid w:val="00562B75"/>
    <w:rsid w:val="00562C6B"/>
    <w:rsid w:val="0056362A"/>
    <w:rsid w:val="005646F7"/>
    <w:rsid w:val="00565051"/>
    <w:rsid w:val="00565EBB"/>
    <w:rsid w:val="00566AA3"/>
    <w:rsid w:val="00566F23"/>
    <w:rsid w:val="00567C52"/>
    <w:rsid w:val="00571822"/>
    <w:rsid w:val="005718C1"/>
    <w:rsid w:val="00572303"/>
    <w:rsid w:val="00572D8F"/>
    <w:rsid w:val="00572EE0"/>
    <w:rsid w:val="0057300E"/>
    <w:rsid w:val="005740AC"/>
    <w:rsid w:val="00574B11"/>
    <w:rsid w:val="00575967"/>
    <w:rsid w:val="00575EFE"/>
    <w:rsid w:val="005762A9"/>
    <w:rsid w:val="00576510"/>
    <w:rsid w:val="005765A9"/>
    <w:rsid w:val="005769DC"/>
    <w:rsid w:val="00576FB4"/>
    <w:rsid w:val="00577C85"/>
    <w:rsid w:val="00580413"/>
    <w:rsid w:val="005832DD"/>
    <w:rsid w:val="00584C2C"/>
    <w:rsid w:val="00585429"/>
    <w:rsid w:val="005863F6"/>
    <w:rsid w:val="005874BC"/>
    <w:rsid w:val="005915DE"/>
    <w:rsid w:val="00593913"/>
    <w:rsid w:val="00593D25"/>
    <w:rsid w:val="00594A7C"/>
    <w:rsid w:val="00594B71"/>
    <w:rsid w:val="00595FBF"/>
    <w:rsid w:val="0059681A"/>
    <w:rsid w:val="005A0066"/>
    <w:rsid w:val="005A01B4"/>
    <w:rsid w:val="005A0E18"/>
    <w:rsid w:val="005A0F92"/>
    <w:rsid w:val="005A3085"/>
    <w:rsid w:val="005A5D8A"/>
    <w:rsid w:val="005A5D9C"/>
    <w:rsid w:val="005A7C3A"/>
    <w:rsid w:val="005B0D27"/>
    <w:rsid w:val="005B2A04"/>
    <w:rsid w:val="005B2D15"/>
    <w:rsid w:val="005B4A8C"/>
    <w:rsid w:val="005B4E96"/>
    <w:rsid w:val="005B5BB9"/>
    <w:rsid w:val="005B69FA"/>
    <w:rsid w:val="005C0A75"/>
    <w:rsid w:val="005C1F20"/>
    <w:rsid w:val="005C41C5"/>
    <w:rsid w:val="005C4543"/>
    <w:rsid w:val="005C4D5A"/>
    <w:rsid w:val="005C5953"/>
    <w:rsid w:val="005C5F90"/>
    <w:rsid w:val="005C651C"/>
    <w:rsid w:val="005C6FFB"/>
    <w:rsid w:val="005C71E9"/>
    <w:rsid w:val="005C7CAE"/>
    <w:rsid w:val="005D0B4F"/>
    <w:rsid w:val="005D0BF4"/>
    <w:rsid w:val="005D0DB8"/>
    <w:rsid w:val="005D103E"/>
    <w:rsid w:val="005D2959"/>
    <w:rsid w:val="005D2B58"/>
    <w:rsid w:val="005D3FA6"/>
    <w:rsid w:val="005D4292"/>
    <w:rsid w:val="005D485C"/>
    <w:rsid w:val="005D5068"/>
    <w:rsid w:val="005D779C"/>
    <w:rsid w:val="005E08C7"/>
    <w:rsid w:val="005E0985"/>
    <w:rsid w:val="005E3F61"/>
    <w:rsid w:val="005E4648"/>
    <w:rsid w:val="005E5751"/>
    <w:rsid w:val="005E7296"/>
    <w:rsid w:val="005E76E6"/>
    <w:rsid w:val="005E7C0A"/>
    <w:rsid w:val="005F1369"/>
    <w:rsid w:val="005F17A2"/>
    <w:rsid w:val="005F21B8"/>
    <w:rsid w:val="005F2215"/>
    <w:rsid w:val="005F295C"/>
    <w:rsid w:val="005F3A2E"/>
    <w:rsid w:val="005F4A75"/>
    <w:rsid w:val="005F4D6B"/>
    <w:rsid w:val="005F6D06"/>
    <w:rsid w:val="005F75A3"/>
    <w:rsid w:val="005F78D4"/>
    <w:rsid w:val="0060063B"/>
    <w:rsid w:val="006022B6"/>
    <w:rsid w:val="00602D47"/>
    <w:rsid w:val="006035F4"/>
    <w:rsid w:val="00603A0D"/>
    <w:rsid w:val="00604324"/>
    <w:rsid w:val="00606A49"/>
    <w:rsid w:val="006101C3"/>
    <w:rsid w:val="0061032D"/>
    <w:rsid w:val="006109B0"/>
    <w:rsid w:val="0061170B"/>
    <w:rsid w:val="006144A7"/>
    <w:rsid w:val="00614610"/>
    <w:rsid w:val="00615D17"/>
    <w:rsid w:val="006160F0"/>
    <w:rsid w:val="006165A1"/>
    <w:rsid w:val="006165F6"/>
    <w:rsid w:val="006208FD"/>
    <w:rsid w:val="006228BD"/>
    <w:rsid w:val="00622D53"/>
    <w:rsid w:val="00623232"/>
    <w:rsid w:val="006240B4"/>
    <w:rsid w:val="006249F2"/>
    <w:rsid w:val="00625943"/>
    <w:rsid w:val="006261AC"/>
    <w:rsid w:val="0062634D"/>
    <w:rsid w:val="006264E2"/>
    <w:rsid w:val="00626888"/>
    <w:rsid w:val="00626DF2"/>
    <w:rsid w:val="006274A8"/>
    <w:rsid w:val="00627FC8"/>
    <w:rsid w:val="006301C4"/>
    <w:rsid w:val="0063051C"/>
    <w:rsid w:val="00630776"/>
    <w:rsid w:val="006360FA"/>
    <w:rsid w:val="0063624D"/>
    <w:rsid w:val="00636343"/>
    <w:rsid w:val="006379AF"/>
    <w:rsid w:val="0064227A"/>
    <w:rsid w:val="006423D9"/>
    <w:rsid w:val="0064334F"/>
    <w:rsid w:val="00643385"/>
    <w:rsid w:val="0064351B"/>
    <w:rsid w:val="00643E4E"/>
    <w:rsid w:val="006449FB"/>
    <w:rsid w:val="00644CC4"/>
    <w:rsid w:val="00645540"/>
    <w:rsid w:val="006458DE"/>
    <w:rsid w:val="0064678F"/>
    <w:rsid w:val="006478FC"/>
    <w:rsid w:val="00647C1F"/>
    <w:rsid w:val="00647E14"/>
    <w:rsid w:val="00650282"/>
    <w:rsid w:val="006503F8"/>
    <w:rsid w:val="006506CB"/>
    <w:rsid w:val="006514F7"/>
    <w:rsid w:val="006554CB"/>
    <w:rsid w:val="00656193"/>
    <w:rsid w:val="006564F7"/>
    <w:rsid w:val="0065658B"/>
    <w:rsid w:val="006568F5"/>
    <w:rsid w:val="00657F33"/>
    <w:rsid w:val="006619CD"/>
    <w:rsid w:val="00661BB5"/>
    <w:rsid w:val="006628FB"/>
    <w:rsid w:val="00662B95"/>
    <w:rsid w:val="00663919"/>
    <w:rsid w:val="00663CBA"/>
    <w:rsid w:val="00665C35"/>
    <w:rsid w:val="0066709B"/>
    <w:rsid w:val="006716DF"/>
    <w:rsid w:val="00671A2F"/>
    <w:rsid w:val="00671B40"/>
    <w:rsid w:val="006725AA"/>
    <w:rsid w:val="00673191"/>
    <w:rsid w:val="00674774"/>
    <w:rsid w:val="00674905"/>
    <w:rsid w:val="00675D92"/>
    <w:rsid w:val="00677524"/>
    <w:rsid w:val="00677C8D"/>
    <w:rsid w:val="00677E32"/>
    <w:rsid w:val="00677EE7"/>
    <w:rsid w:val="00680AB0"/>
    <w:rsid w:val="00680D9A"/>
    <w:rsid w:val="006814DB"/>
    <w:rsid w:val="00681CB1"/>
    <w:rsid w:val="006827F8"/>
    <w:rsid w:val="00683783"/>
    <w:rsid w:val="00683AF1"/>
    <w:rsid w:val="00683FB9"/>
    <w:rsid w:val="00684B7D"/>
    <w:rsid w:val="00685B08"/>
    <w:rsid w:val="00687CEC"/>
    <w:rsid w:val="0069115A"/>
    <w:rsid w:val="00693166"/>
    <w:rsid w:val="00693A91"/>
    <w:rsid w:val="00694822"/>
    <w:rsid w:val="00694A10"/>
    <w:rsid w:val="00694AC8"/>
    <w:rsid w:val="00695EFF"/>
    <w:rsid w:val="00697269"/>
    <w:rsid w:val="006973D1"/>
    <w:rsid w:val="006973DC"/>
    <w:rsid w:val="006975A0"/>
    <w:rsid w:val="00697732"/>
    <w:rsid w:val="00697E49"/>
    <w:rsid w:val="006A0CD9"/>
    <w:rsid w:val="006A120F"/>
    <w:rsid w:val="006A1A7C"/>
    <w:rsid w:val="006A227E"/>
    <w:rsid w:val="006A24BA"/>
    <w:rsid w:val="006A4355"/>
    <w:rsid w:val="006A4379"/>
    <w:rsid w:val="006A51F2"/>
    <w:rsid w:val="006A51F4"/>
    <w:rsid w:val="006A530D"/>
    <w:rsid w:val="006A66F2"/>
    <w:rsid w:val="006A66FE"/>
    <w:rsid w:val="006A7DAB"/>
    <w:rsid w:val="006A7DF6"/>
    <w:rsid w:val="006B1523"/>
    <w:rsid w:val="006B1E0D"/>
    <w:rsid w:val="006B3670"/>
    <w:rsid w:val="006B3CF2"/>
    <w:rsid w:val="006B6467"/>
    <w:rsid w:val="006B6881"/>
    <w:rsid w:val="006B739B"/>
    <w:rsid w:val="006B74C7"/>
    <w:rsid w:val="006C011E"/>
    <w:rsid w:val="006C01E2"/>
    <w:rsid w:val="006C1254"/>
    <w:rsid w:val="006C1702"/>
    <w:rsid w:val="006C231C"/>
    <w:rsid w:val="006C4547"/>
    <w:rsid w:val="006C5164"/>
    <w:rsid w:val="006C5263"/>
    <w:rsid w:val="006C5838"/>
    <w:rsid w:val="006C59A7"/>
    <w:rsid w:val="006C5DC9"/>
    <w:rsid w:val="006C5F8B"/>
    <w:rsid w:val="006C6322"/>
    <w:rsid w:val="006C64EA"/>
    <w:rsid w:val="006D01D2"/>
    <w:rsid w:val="006D1C4B"/>
    <w:rsid w:val="006D21DA"/>
    <w:rsid w:val="006D382A"/>
    <w:rsid w:val="006D38E5"/>
    <w:rsid w:val="006D3B2B"/>
    <w:rsid w:val="006D3EDF"/>
    <w:rsid w:val="006D47BF"/>
    <w:rsid w:val="006D4C58"/>
    <w:rsid w:val="006D5AA7"/>
    <w:rsid w:val="006D6B99"/>
    <w:rsid w:val="006D7D50"/>
    <w:rsid w:val="006E0060"/>
    <w:rsid w:val="006E1782"/>
    <w:rsid w:val="006E18B7"/>
    <w:rsid w:val="006E318D"/>
    <w:rsid w:val="006E588D"/>
    <w:rsid w:val="006E658D"/>
    <w:rsid w:val="006E6C3E"/>
    <w:rsid w:val="006E6D81"/>
    <w:rsid w:val="006E7044"/>
    <w:rsid w:val="006F0257"/>
    <w:rsid w:val="006F0A2C"/>
    <w:rsid w:val="006F10E6"/>
    <w:rsid w:val="006F17AD"/>
    <w:rsid w:val="006F2AFB"/>
    <w:rsid w:val="006F2E14"/>
    <w:rsid w:val="006F3696"/>
    <w:rsid w:val="006F398B"/>
    <w:rsid w:val="006F48DB"/>
    <w:rsid w:val="006F6800"/>
    <w:rsid w:val="006F7909"/>
    <w:rsid w:val="006F7F62"/>
    <w:rsid w:val="0070087D"/>
    <w:rsid w:val="007016CE"/>
    <w:rsid w:val="007031F5"/>
    <w:rsid w:val="00703ABB"/>
    <w:rsid w:val="00704820"/>
    <w:rsid w:val="00704B3F"/>
    <w:rsid w:val="007050E6"/>
    <w:rsid w:val="00705BFF"/>
    <w:rsid w:val="00705EAF"/>
    <w:rsid w:val="00706FBC"/>
    <w:rsid w:val="00706FFC"/>
    <w:rsid w:val="00707105"/>
    <w:rsid w:val="007077DB"/>
    <w:rsid w:val="00707C31"/>
    <w:rsid w:val="00707E54"/>
    <w:rsid w:val="00710B44"/>
    <w:rsid w:val="00711A28"/>
    <w:rsid w:val="00712FF6"/>
    <w:rsid w:val="007132FE"/>
    <w:rsid w:val="0071393E"/>
    <w:rsid w:val="00714572"/>
    <w:rsid w:val="007165B1"/>
    <w:rsid w:val="00716D5E"/>
    <w:rsid w:val="00716EC1"/>
    <w:rsid w:val="007172DD"/>
    <w:rsid w:val="007209C2"/>
    <w:rsid w:val="00720DDC"/>
    <w:rsid w:val="00721454"/>
    <w:rsid w:val="007227D5"/>
    <w:rsid w:val="00723236"/>
    <w:rsid w:val="00725CE5"/>
    <w:rsid w:val="00726643"/>
    <w:rsid w:val="00727377"/>
    <w:rsid w:val="0073009A"/>
    <w:rsid w:val="00730BC1"/>
    <w:rsid w:val="00731211"/>
    <w:rsid w:val="0073143E"/>
    <w:rsid w:val="00732727"/>
    <w:rsid w:val="00732EFC"/>
    <w:rsid w:val="0073319C"/>
    <w:rsid w:val="007331EF"/>
    <w:rsid w:val="0073482D"/>
    <w:rsid w:val="007359C6"/>
    <w:rsid w:val="0073743D"/>
    <w:rsid w:val="00737A30"/>
    <w:rsid w:val="00741A17"/>
    <w:rsid w:val="0074218E"/>
    <w:rsid w:val="0074229D"/>
    <w:rsid w:val="00742CCB"/>
    <w:rsid w:val="00742E7E"/>
    <w:rsid w:val="00743BBF"/>
    <w:rsid w:val="00743E72"/>
    <w:rsid w:val="00746147"/>
    <w:rsid w:val="00746B9D"/>
    <w:rsid w:val="007479B7"/>
    <w:rsid w:val="00751524"/>
    <w:rsid w:val="007515D7"/>
    <w:rsid w:val="00751718"/>
    <w:rsid w:val="007525D7"/>
    <w:rsid w:val="00752CE5"/>
    <w:rsid w:val="00752D13"/>
    <w:rsid w:val="00753CD9"/>
    <w:rsid w:val="007542BA"/>
    <w:rsid w:val="0075764F"/>
    <w:rsid w:val="00757CCF"/>
    <w:rsid w:val="00760BE9"/>
    <w:rsid w:val="00761000"/>
    <w:rsid w:val="007614F0"/>
    <w:rsid w:val="00762D70"/>
    <w:rsid w:val="007635C3"/>
    <w:rsid w:val="0076429F"/>
    <w:rsid w:val="00764739"/>
    <w:rsid w:val="007661A5"/>
    <w:rsid w:val="00766272"/>
    <w:rsid w:val="007679FD"/>
    <w:rsid w:val="00770E80"/>
    <w:rsid w:val="0077221C"/>
    <w:rsid w:val="007727D6"/>
    <w:rsid w:val="00773818"/>
    <w:rsid w:val="00773878"/>
    <w:rsid w:val="007744C7"/>
    <w:rsid w:val="0077450F"/>
    <w:rsid w:val="00775C7A"/>
    <w:rsid w:val="00775CAD"/>
    <w:rsid w:val="00776059"/>
    <w:rsid w:val="007766C6"/>
    <w:rsid w:val="00776F32"/>
    <w:rsid w:val="00777DC5"/>
    <w:rsid w:val="00784103"/>
    <w:rsid w:val="00784BB1"/>
    <w:rsid w:val="00785443"/>
    <w:rsid w:val="007867B7"/>
    <w:rsid w:val="00786CCD"/>
    <w:rsid w:val="00787574"/>
    <w:rsid w:val="00787586"/>
    <w:rsid w:val="00787EA3"/>
    <w:rsid w:val="0079090E"/>
    <w:rsid w:val="007911BD"/>
    <w:rsid w:val="007940FE"/>
    <w:rsid w:val="007949D8"/>
    <w:rsid w:val="0079544E"/>
    <w:rsid w:val="00795B3F"/>
    <w:rsid w:val="00796303"/>
    <w:rsid w:val="0079711F"/>
    <w:rsid w:val="007976BF"/>
    <w:rsid w:val="00797FB7"/>
    <w:rsid w:val="007A0C94"/>
    <w:rsid w:val="007A0F2F"/>
    <w:rsid w:val="007A18FD"/>
    <w:rsid w:val="007A2309"/>
    <w:rsid w:val="007A29A0"/>
    <w:rsid w:val="007A29C7"/>
    <w:rsid w:val="007A5A83"/>
    <w:rsid w:val="007A6A5B"/>
    <w:rsid w:val="007A721A"/>
    <w:rsid w:val="007A7E5F"/>
    <w:rsid w:val="007B0039"/>
    <w:rsid w:val="007B1FC4"/>
    <w:rsid w:val="007B257D"/>
    <w:rsid w:val="007B2EDB"/>
    <w:rsid w:val="007B316E"/>
    <w:rsid w:val="007B3324"/>
    <w:rsid w:val="007B3760"/>
    <w:rsid w:val="007B55F2"/>
    <w:rsid w:val="007B64AF"/>
    <w:rsid w:val="007B6F26"/>
    <w:rsid w:val="007B725C"/>
    <w:rsid w:val="007C1324"/>
    <w:rsid w:val="007C22D3"/>
    <w:rsid w:val="007C3256"/>
    <w:rsid w:val="007C59AA"/>
    <w:rsid w:val="007C59BA"/>
    <w:rsid w:val="007C6666"/>
    <w:rsid w:val="007C73C4"/>
    <w:rsid w:val="007C7F9B"/>
    <w:rsid w:val="007D1196"/>
    <w:rsid w:val="007D3242"/>
    <w:rsid w:val="007D3A06"/>
    <w:rsid w:val="007D4952"/>
    <w:rsid w:val="007D4EFB"/>
    <w:rsid w:val="007D5139"/>
    <w:rsid w:val="007D5430"/>
    <w:rsid w:val="007D5C73"/>
    <w:rsid w:val="007D69C4"/>
    <w:rsid w:val="007E04BD"/>
    <w:rsid w:val="007E0507"/>
    <w:rsid w:val="007E2928"/>
    <w:rsid w:val="007E2AFD"/>
    <w:rsid w:val="007E409F"/>
    <w:rsid w:val="007E42B5"/>
    <w:rsid w:val="007E5775"/>
    <w:rsid w:val="007E6251"/>
    <w:rsid w:val="007E6A8D"/>
    <w:rsid w:val="007E7B30"/>
    <w:rsid w:val="007F0130"/>
    <w:rsid w:val="007F02EB"/>
    <w:rsid w:val="007F08D3"/>
    <w:rsid w:val="007F0C8D"/>
    <w:rsid w:val="007F22AB"/>
    <w:rsid w:val="007F2943"/>
    <w:rsid w:val="007F2F82"/>
    <w:rsid w:val="007F2FBA"/>
    <w:rsid w:val="007F3A9B"/>
    <w:rsid w:val="007F4CB9"/>
    <w:rsid w:val="007F4ECF"/>
    <w:rsid w:val="007F653C"/>
    <w:rsid w:val="007F6745"/>
    <w:rsid w:val="007F696F"/>
    <w:rsid w:val="007F6FFB"/>
    <w:rsid w:val="007F741A"/>
    <w:rsid w:val="008000D7"/>
    <w:rsid w:val="008001EF"/>
    <w:rsid w:val="008013A0"/>
    <w:rsid w:val="0080197B"/>
    <w:rsid w:val="00803A99"/>
    <w:rsid w:val="0080518B"/>
    <w:rsid w:val="008051B5"/>
    <w:rsid w:val="008053D4"/>
    <w:rsid w:val="008054E7"/>
    <w:rsid w:val="00806FDA"/>
    <w:rsid w:val="00807DD9"/>
    <w:rsid w:val="00812643"/>
    <w:rsid w:val="00812EA3"/>
    <w:rsid w:val="00813CE7"/>
    <w:rsid w:val="008153D5"/>
    <w:rsid w:val="008155A1"/>
    <w:rsid w:val="0081568E"/>
    <w:rsid w:val="008156C8"/>
    <w:rsid w:val="008165C3"/>
    <w:rsid w:val="008177A7"/>
    <w:rsid w:val="00822C89"/>
    <w:rsid w:val="00824DF5"/>
    <w:rsid w:val="00825392"/>
    <w:rsid w:val="0082556F"/>
    <w:rsid w:val="00826623"/>
    <w:rsid w:val="00827047"/>
    <w:rsid w:val="00827B0C"/>
    <w:rsid w:val="00827E82"/>
    <w:rsid w:val="0083031B"/>
    <w:rsid w:val="00830521"/>
    <w:rsid w:val="00831350"/>
    <w:rsid w:val="008317AD"/>
    <w:rsid w:val="008321E3"/>
    <w:rsid w:val="008342B7"/>
    <w:rsid w:val="00834D99"/>
    <w:rsid w:val="0083511D"/>
    <w:rsid w:val="00835519"/>
    <w:rsid w:val="0083580A"/>
    <w:rsid w:val="0083645B"/>
    <w:rsid w:val="008375C6"/>
    <w:rsid w:val="008378F4"/>
    <w:rsid w:val="008379BA"/>
    <w:rsid w:val="00840768"/>
    <w:rsid w:val="008407CE"/>
    <w:rsid w:val="00840995"/>
    <w:rsid w:val="00840E01"/>
    <w:rsid w:val="0084123E"/>
    <w:rsid w:val="008417C8"/>
    <w:rsid w:val="00841BFE"/>
    <w:rsid w:val="00842285"/>
    <w:rsid w:val="00842679"/>
    <w:rsid w:val="00843208"/>
    <w:rsid w:val="00843370"/>
    <w:rsid w:val="00844B7A"/>
    <w:rsid w:val="0084508E"/>
    <w:rsid w:val="00845095"/>
    <w:rsid w:val="008451DC"/>
    <w:rsid w:val="0084549E"/>
    <w:rsid w:val="0084556C"/>
    <w:rsid w:val="00845A04"/>
    <w:rsid w:val="00845C07"/>
    <w:rsid w:val="0084661B"/>
    <w:rsid w:val="00847761"/>
    <w:rsid w:val="00847A06"/>
    <w:rsid w:val="00850A64"/>
    <w:rsid w:val="0085102B"/>
    <w:rsid w:val="008511AB"/>
    <w:rsid w:val="00851511"/>
    <w:rsid w:val="00852362"/>
    <w:rsid w:val="0085237A"/>
    <w:rsid w:val="0085256A"/>
    <w:rsid w:val="00853154"/>
    <w:rsid w:val="00853777"/>
    <w:rsid w:val="00853E9D"/>
    <w:rsid w:val="00856281"/>
    <w:rsid w:val="0085655D"/>
    <w:rsid w:val="0085700F"/>
    <w:rsid w:val="00857F30"/>
    <w:rsid w:val="0086017A"/>
    <w:rsid w:val="0086044B"/>
    <w:rsid w:val="008611D6"/>
    <w:rsid w:val="00862345"/>
    <w:rsid w:val="00862EE7"/>
    <w:rsid w:val="00863EEF"/>
    <w:rsid w:val="0086409E"/>
    <w:rsid w:val="008648EF"/>
    <w:rsid w:val="008675C2"/>
    <w:rsid w:val="00867B0A"/>
    <w:rsid w:val="00867CF3"/>
    <w:rsid w:val="00871291"/>
    <w:rsid w:val="00872284"/>
    <w:rsid w:val="008722D9"/>
    <w:rsid w:val="008747E5"/>
    <w:rsid w:val="00874C13"/>
    <w:rsid w:val="00874E85"/>
    <w:rsid w:val="00876CD3"/>
    <w:rsid w:val="00877564"/>
    <w:rsid w:val="008775D0"/>
    <w:rsid w:val="00881EC1"/>
    <w:rsid w:val="0088217C"/>
    <w:rsid w:val="00882988"/>
    <w:rsid w:val="00882DDC"/>
    <w:rsid w:val="00883186"/>
    <w:rsid w:val="00884739"/>
    <w:rsid w:val="00884E86"/>
    <w:rsid w:val="00887AB9"/>
    <w:rsid w:val="00890E29"/>
    <w:rsid w:val="00890FD5"/>
    <w:rsid w:val="00892315"/>
    <w:rsid w:val="008923A4"/>
    <w:rsid w:val="00893B69"/>
    <w:rsid w:val="00895443"/>
    <w:rsid w:val="00895C4C"/>
    <w:rsid w:val="008963F1"/>
    <w:rsid w:val="00896BED"/>
    <w:rsid w:val="00897275"/>
    <w:rsid w:val="00897D02"/>
    <w:rsid w:val="00897E0C"/>
    <w:rsid w:val="008A0BA4"/>
    <w:rsid w:val="008A1830"/>
    <w:rsid w:val="008A22BA"/>
    <w:rsid w:val="008A39AC"/>
    <w:rsid w:val="008A426C"/>
    <w:rsid w:val="008A434A"/>
    <w:rsid w:val="008A61F5"/>
    <w:rsid w:val="008A64BA"/>
    <w:rsid w:val="008A67A2"/>
    <w:rsid w:val="008A7106"/>
    <w:rsid w:val="008B0946"/>
    <w:rsid w:val="008B135B"/>
    <w:rsid w:val="008B2903"/>
    <w:rsid w:val="008B2BAB"/>
    <w:rsid w:val="008B33A6"/>
    <w:rsid w:val="008B4612"/>
    <w:rsid w:val="008B50C2"/>
    <w:rsid w:val="008B7099"/>
    <w:rsid w:val="008B7A21"/>
    <w:rsid w:val="008C157C"/>
    <w:rsid w:val="008C185F"/>
    <w:rsid w:val="008C2DD9"/>
    <w:rsid w:val="008C364A"/>
    <w:rsid w:val="008C3EC5"/>
    <w:rsid w:val="008C42D8"/>
    <w:rsid w:val="008C5006"/>
    <w:rsid w:val="008C553E"/>
    <w:rsid w:val="008C5CCB"/>
    <w:rsid w:val="008C6B7B"/>
    <w:rsid w:val="008D07A5"/>
    <w:rsid w:val="008D1B6D"/>
    <w:rsid w:val="008D1EAB"/>
    <w:rsid w:val="008D1F77"/>
    <w:rsid w:val="008D2DCF"/>
    <w:rsid w:val="008D477D"/>
    <w:rsid w:val="008D558E"/>
    <w:rsid w:val="008D5C72"/>
    <w:rsid w:val="008D63E1"/>
    <w:rsid w:val="008D64AB"/>
    <w:rsid w:val="008D72F1"/>
    <w:rsid w:val="008D768B"/>
    <w:rsid w:val="008D76E1"/>
    <w:rsid w:val="008E0117"/>
    <w:rsid w:val="008E0EC0"/>
    <w:rsid w:val="008E1002"/>
    <w:rsid w:val="008E1852"/>
    <w:rsid w:val="008E2F07"/>
    <w:rsid w:val="008E4229"/>
    <w:rsid w:val="008E50F8"/>
    <w:rsid w:val="008E59D0"/>
    <w:rsid w:val="008E5F83"/>
    <w:rsid w:val="008E6492"/>
    <w:rsid w:val="008E6DCF"/>
    <w:rsid w:val="008F0BBB"/>
    <w:rsid w:val="008F1986"/>
    <w:rsid w:val="008F22D4"/>
    <w:rsid w:val="008F2741"/>
    <w:rsid w:val="008F27D4"/>
    <w:rsid w:val="008F2A0D"/>
    <w:rsid w:val="008F2E04"/>
    <w:rsid w:val="008F2FBE"/>
    <w:rsid w:val="008F3978"/>
    <w:rsid w:val="008F4E75"/>
    <w:rsid w:val="008F6509"/>
    <w:rsid w:val="008F6897"/>
    <w:rsid w:val="008F7154"/>
    <w:rsid w:val="009006D5"/>
    <w:rsid w:val="00901BB1"/>
    <w:rsid w:val="00901DBF"/>
    <w:rsid w:val="009027B7"/>
    <w:rsid w:val="009028EB"/>
    <w:rsid w:val="00902BB0"/>
    <w:rsid w:val="00905774"/>
    <w:rsid w:val="009057B1"/>
    <w:rsid w:val="00906B96"/>
    <w:rsid w:val="009103B3"/>
    <w:rsid w:val="00910C84"/>
    <w:rsid w:val="009123F7"/>
    <w:rsid w:val="0091356B"/>
    <w:rsid w:val="009135EA"/>
    <w:rsid w:val="009141E4"/>
    <w:rsid w:val="00914284"/>
    <w:rsid w:val="0091441F"/>
    <w:rsid w:val="009149A0"/>
    <w:rsid w:val="00917795"/>
    <w:rsid w:val="00917BE2"/>
    <w:rsid w:val="009205FC"/>
    <w:rsid w:val="00921909"/>
    <w:rsid w:val="00921BA0"/>
    <w:rsid w:val="009223A4"/>
    <w:rsid w:val="00922C4C"/>
    <w:rsid w:val="009234C4"/>
    <w:rsid w:val="009241AF"/>
    <w:rsid w:val="00924561"/>
    <w:rsid w:val="00924C50"/>
    <w:rsid w:val="00927587"/>
    <w:rsid w:val="00930923"/>
    <w:rsid w:val="009314D9"/>
    <w:rsid w:val="009337A2"/>
    <w:rsid w:val="00934825"/>
    <w:rsid w:val="00934AE9"/>
    <w:rsid w:val="00934CAE"/>
    <w:rsid w:val="00934F54"/>
    <w:rsid w:val="00935237"/>
    <w:rsid w:val="009355B2"/>
    <w:rsid w:val="00935CE3"/>
    <w:rsid w:val="00936C96"/>
    <w:rsid w:val="009402D2"/>
    <w:rsid w:val="00940DA7"/>
    <w:rsid w:val="00941874"/>
    <w:rsid w:val="00941883"/>
    <w:rsid w:val="00941C96"/>
    <w:rsid w:val="00944765"/>
    <w:rsid w:val="00944A6B"/>
    <w:rsid w:val="00944AFD"/>
    <w:rsid w:val="00944F79"/>
    <w:rsid w:val="00945C76"/>
    <w:rsid w:val="00945E71"/>
    <w:rsid w:val="00946B19"/>
    <w:rsid w:val="00946E8A"/>
    <w:rsid w:val="0094767E"/>
    <w:rsid w:val="009539D9"/>
    <w:rsid w:val="00953E4E"/>
    <w:rsid w:val="00954178"/>
    <w:rsid w:val="0095433C"/>
    <w:rsid w:val="0095456E"/>
    <w:rsid w:val="00954B11"/>
    <w:rsid w:val="00955C20"/>
    <w:rsid w:val="00956014"/>
    <w:rsid w:val="00957322"/>
    <w:rsid w:val="009576E7"/>
    <w:rsid w:val="0096001A"/>
    <w:rsid w:val="009604A5"/>
    <w:rsid w:val="00960C58"/>
    <w:rsid w:val="009619D1"/>
    <w:rsid w:val="009622A7"/>
    <w:rsid w:val="00962983"/>
    <w:rsid w:val="00963AC3"/>
    <w:rsid w:val="00963F27"/>
    <w:rsid w:val="00964A47"/>
    <w:rsid w:val="00964E56"/>
    <w:rsid w:val="0096517A"/>
    <w:rsid w:val="00965DB1"/>
    <w:rsid w:val="00966122"/>
    <w:rsid w:val="00966155"/>
    <w:rsid w:val="00966C07"/>
    <w:rsid w:val="0096701D"/>
    <w:rsid w:val="0096706B"/>
    <w:rsid w:val="009673C7"/>
    <w:rsid w:val="009676A9"/>
    <w:rsid w:val="00970323"/>
    <w:rsid w:val="009705FD"/>
    <w:rsid w:val="00970908"/>
    <w:rsid w:val="00970F68"/>
    <w:rsid w:val="00971093"/>
    <w:rsid w:val="00975506"/>
    <w:rsid w:val="0097565E"/>
    <w:rsid w:val="00975C20"/>
    <w:rsid w:val="00975EA7"/>
    <w:rsid w:val="00977EFB"/>
    <w:rsid w:val="009813F5"/>
    <w:rsid w:val="009823FA"/>
    <w:rsid w:val="00984492"/>
    <w:rsid w:val="009844D8"/>
    <w:rsid w:val="009846D1"/>
    <w:rsid w:val="0098470F"/>
    <w:rsid w:val="00985F78"/>
    <w:rsid w:val="00987C07"/>
    <w:rsid w:val="0099019D"/>
    <w:rsid w:val="009908A6"/>
    <w:rsid w:val="00991452"/>
    <w:rsid w:val="009915FC"/>
    <w:rsid w:val="0099162A"/>
    <w:rsid w:val="00991B97"/>
    <w:rsid w:val="00992157"/>
    <w:rsid w:val="00992DDA"/>
    <w:rsid w:val="00994B0F"/>
    <w:rsid w:val="00994DEB"/>
    <w:rsid w:val="00994F24"/>
    <w:rsid w:val="009950BF"/>
    <w:rsid w:val="0099583F"/>
    <w:rsid w:val="00995C7B"/>
    <w:rsid w:val="009969C9"/>
    <w:rsid w:val="00997F10"/>
    <w:rsid w:val="00997FB9"/>
    <w:rsid w:val="009A0FE2"/>
    <w:rsid w:val="009A1281"/>
    <w:rsid w:val="009A1413"/>
    <w:rsid w:val="009A25BB"/>
    <w:rsid w:val="009A2772"/>
    <w:rsid w:val="009A35D9"/>
    <w:rsid w:val="009A3D1A"/>
    <w:rsid w:val="009A47D5"/>
    <w:rsid w:val="009A4ECE"/>
    <w:rsid w:val="009A6B29"/>
    <w:rsid w:val="009A6B98"/>
    <w:rsid w:val="009A7645"/>
    <w:rsid w:val="009B20C6"/>
    <w:rsid w:val="009B2F4A"/>
    <w:rsid w:val="009B386E"/>
    <w:rsid w:val="009B597B"/>
    <w:rsid w:val="009B5E8C"/>
    <w:rsid w:val="009B65F7"/>
    <w:rsid w:val="009B6B51"/>
    <w:rsid w:val="009B7160"/>
    <w:rsid w:val="009B7482"/>
    <w:rsid w:val="009B77C9"/>
    <w:rsid w:val="009C0975"/>
    <w:rsid w:val="009C1094"/>
    <w:rsid w:val="009C1802"/>
    <w:rsid w:val="009C1B02"/>
    <w:rsid w:val="009C3D46"/>
    <w:rsid w:val="009C4C61"/>
    <w:rsid w:val="009C5A39"/>
    <w:rsid w:val="009C686D"/>
    <w:rsid w:val="009C7428"/>
    <w:rsid w:val="009C7C54"/>
    <w:rsid w:val="009C7E9A"/>
    <w:rsid w:val="009D38FE"/>
    <w:rsid w:val="009D47BE"/>
    <w:rsid w:val="009D49B4"/>
    <w:rsid w:val="009D5C38"/>
    <w:rsid w:val="009D6933"/>
    <w:rsid w:val="009D6D5F"/>
    <w:rsid w:val="009D6F21"/>
    <w:rsid w:val="009D714A"/>
    <w:rsid w:val="009D716E"/>
    <w:rsid w:val="009D78A2"/>
    <w:rsid w:val="009E1ADE"/>
    <w:rsid w:val="009E2917"/>
    <w:rsid w:val="009E2AC9"/>
    <w:rsid w:val="009E2E77"/>
    <w:rsid w:val="009E31DE"/>
    <w:rsid w:val="009E438B"/>
    <w:rsid w:val="009E44A0"/>
    <w:rsid w:val="009E562C"/>
    <w:rsid w:val="009E56D8"/>
    <w:rsid w:val="009E5CE7"/>
    <w:rsid w:val="009E7688"/>
    <w:rsid w:val="009E773A"/>
    <w:rsid w:val="009F0EB2"/>
    <w:rsid w:val="009F10BA"/>
    <w:rsid w:val="009F19AA"/>
    <w:rsid w:val="009F1EDF"/>
    <w:rsid w:val="009F21D9"/>
    <w:rsid w:val="009F2BDE"/>
    <w:rsid w:val="009F34C5"/>
    <w:rsid w:val="009F3E20"/>
    <w:rsid w:val="009F4563"/>
    <w:rsid w:val="009F4892"/>
    <w:rsid w:val="009F56AB"/>
    <w:rsid w:val="009F7196"/>
    <w:rsid w:val="009F79A5"/>
    <w:rsid w:val="009F79FE"/>
    <w:rsid w:val="009F7F5A"/>
    <w:rsid w:val="00A001FD"/>
    <w:rsid w:val="00A006C3"/>
    <w:rsid w:val="00A01DD6"/>
    <w:rsid w:val="00A02F60"/>
    <w:rsid w:val="00A02FED"/>
    <w:rsid w:val="00A0328C"/>
    <w:rsid w:val="00A03996"/>
    <w:rsid w:val="00A03E0F"/>
    <w:rsid w:val="00A03EF8"/>
    <w:rsid w:val="00A04584"/>
    <w:rsid w:val="00A051A2"/>
    <w:rsid w:val="00A052D6"/>
    <w:rsid w:val="00A0546E"/>
    <w:rsid w:val="00A111DE"/>
    <w:rsid w:val="00A116B2"/>
    <w:rsid w:val="00A14244"/>
    <w:rsid w:val="00A15942"/>
    <w:rsid w:val="00A15AE3"/>
    <w:rsid w:val="00A166F1"/>
    <w:rsid w:val="00A17781"/>
    <w:rsid w:val="00A21887"/>
    <w:rsid w:val="00A21DF2"/>
    <w:rsid w:val="00A22793"/>
    <w:rsid w:val="00A22DEA"/>
    <w:rsid w:val="00A233B1"/>
    <w:rsid w:val="00A23416"/>
    <w:rsid w:val="00A242F8"/>
    <w:rsid w:val="00A2442A"/>
    <w:rsid w:val="00A248FF"/>
    <w:rsid w:val="00A2698B"/>
    <w:rsid w:val="00A306D5"/>
    <w:rsid w:val="00A31AE4"/>
    <w:rsid w:val="00A330AA"/>
    <w:rsid w:val="00A33518"/>
    <w:rsid w:val="00A33AE9"/>
    <w:rsid w:val="00A34095"/>
    <w:rsid w:val="00A351D7"/>
    <w:rsid w:val="00A36952"/>
    <w:rsid w:val="00A36BA7"/>
    <w:rsid w:val="00A372ED"/>
    <w:rsid w:val="00A41C78"/>
    <w:rsid w:val="00A41E08"/>
    <w:rsid w:val="00A4229B"/>
    <w:rsid w:val="00A425A4"/>
    <w:rsid w:val="00A42FAA"/>
    <w:rsid w:val="00A45A91"/>
    <w:rsid w:val="00A45BFF"/>
    <w:rsid w:val="00A45D42"/>
    <w:rsid w:val="00A45D4A"/>
    <w:rsid w:val="00A460F4"/>
    <w:rsid w:val="00A468BF"/>
    <w:rsid w:val="00A46CFF"/>
    <w:rsid w:val="00A46E04"/>
    <w:rsid w:val="00A5101C"/>
    <w:rsid w:val="00A51A4B"/>
    <w:rsid w:val="00A52E48"/>
    <w:rsid w:val="00A52F51"/>
    <w:rsid w:val="00A551E8"/>
    <w:rsid w:val="00A558FC"/>
    <w:rsid w:val="00A563F5"/>
    <w:rsid w:val="00A5689F"/>
    <w:rsid w:val="00A56CBA"/>
    <w:rsid w:val="00A57672"/>
    <w:rsid w:val="00A606C0"/>
    <w:rsid w:val="00A60B7E"/>
    <w:rsid w:val="00A62E4A"/>
    <w:rsid w:val="00A62E66"/>
    <w:rsid w:val="00A6305A"/>
    <w:rsid w:val="00A632DB"/>
    <w:rsid w:val="00A6380E"/>
    <w:rsid w:val="00A63BF0"/>
    <w:rsid w:val="00A641F1"/>
    <w:rsid w:val="00A64313"/>
    <w:rsid w:val="00A656C3"/>
    <w:rsid w:val="00A661B4"/>
    <w:rsid w:val="00A67576"/>
    <w:rsid w:val="00A705BD"/>
    <w:rsid w:val="00A70C2A"/>
    <w:rsid w:val="00A70CAC"/>
    <w:rsid w:val="00A712C3"/>
    <w:rsid w:val="00A72121"/>
    <w:rsid w:val="00A72E33"/>
    <w:rsid w:val="00A739CE"/>
    <w:rsid w:val="00A73C43"/>
    <w:rsid w:val="00A75197"/>
    <w:rsid w:val="00A76497"/>
    <w:rsid w:val="00A76D6A"/>
    <w:rsid w:val="00A7720A"/>
    <w:rsid w:val="00A81107"/>
    <w:rsid w:val="00A82113"/>
    <w:rsid w:val="00A829B8"/>
    <w:rsid w:val="00A82CF1"/>
    <w:rsid w:val="00A82EB7"/>
    <w:rsid w:val="00A83D27"/>
    <w:rsid w:val="00A83EF0"/>
    <w:rsid w:val="00A8458C"/>
    <w:rsid w:val="00A84E88"/>
    <w:rsid w:val="00A859AA"/>
    <w:rsid w:val="00A8632A"/>
    <w:rsid w:val="00A86BE1"/>
    <w:rsid w:val="00A8701F"/>
    <w:rsid w:val="00A9021E"/>
    <w:rsid w:val="00A904B1"/>
    <w:rsid w:val="00A90BA0"/>
    <w:rsid w:val="00A90EBB"/>
    <w:rsid w:val="00A912E4"/>
    <w:rsid w:val="00A91834"/>
    <w:rsid w:val="00A919DA"/>
    <w:rsid w:val="00A94416"/>
    <w:rsid w:val="00A9487E"/>
    <w:rsid w:val="00A949B1"/>
    <w:rsid w:val="00A95998"/>
    <w:rsid w:val="00A95B3D"/>
    <w:rsid w:val="00A96F6E"/>
    <w:rsid w:val="00A974E0"/>
    <w:rsid w:val="00A9751E"/>
    <w:rsid w:val="00AA1D3E"/>
    <w:rsid w:val="00AA2CF0"/>
    <w:rsid w:val="00AA3D86"/>
    <w:rsid w:val="00AA5489"/>
    <w:rsid w:val="00AA5C41"/>
    <w:rsid w:val="00AA5E2B"/>
    <w:rsid w:val="00AA6258"/>
    <w:rsid w:val="00AA6B95"/>
    <w:rsid w:val="00AA773B"/>
    <w:rsid w:val="00AA77B5"/>
    <w:rsid w:val="00AA7ECF"/>
    <w:rsid w:val="00AB0579"/>
    <w:rsid w:val="00AB2B87"/>
    <w:rsid w:val="00AB312F"/>
    <w:rsid w:val="00AB3596"/>
    <w:rsid w:val="00AB3DA9"/>
    <w:rsid w:val="00AB469A"/>
    <w:rsid w:val="00AB4A86"/>
    <w:rsid w:val="00AB52E0"/>
    <w:rsid w:val="00AB52E1"/>
    <w:rsid w:val="00AC0D43"/>
    <w:rsid w:val="00AC1067"/>
    <w:rsid w:val="00AC1186"/>
    <w:rsid w:val="00AC12C1"/>
    <w:rsid w:val="00AC32F8"/>
    <w:rsid w:val="00AC3B5E"/>
    <w:rsid w:val="00AC42F5"/>
    <w:rsid w:val="00AC4AA4"/>
    <w:rsid w:val="00AC4BF3"/>
    <w:rsid w:val="00AC4C5D"/>
    <w:rsid w:val="00AC6671"/>
    <w:rsid w:val="00AC700A"/>
    <w:rsid w:val="00AC75B2"/>
    <w:rsid w:val="00AD0309"/>
    <w:rsid w:val="00AD181F"/>
    <w:rsid w:val="00AD20EB"/>
    <w:rsid w:val="00AD2AA8"/>
    <w:rsid w:val="00AD39CF"/>
    <w:rsid w:val="00AD530F"/>
    <w:rsid w:val="00AE0185"/>
    <w:rsid w:val="00AE11E3"/>
    <w:rsid w:val="00AE12F5"/>
    <w:rsid w:val="00AE2314"/>
    <w:rsid w:val="00AE4518"/>
    <w:rsid w:val="00AE45A5"/>
    <w:rsid w:val="00AE473C"/>
    <w:rsid w:val="00AE48B5"/>
    <w:rsid w:val="00AE4DFB"/>
    <w:rsid w:val="00AE4ED4"/>
    <w:rsid w:val="00AE5AA3"/>
    <w:rsid w:val="00AE5E4B"/>
    <w:rsid w:val="00AE711F"/>
    <w:rsid w:val="00AE75F2"/>
    <w:rsid w:val="00AF1610"/>
    <w:rsid w:val="00AF223A"/>
    <w:rsid w:val="00AF235E"/>
    <w:rsid w:val="00AF3D36"/>
    <w:rsid w:val="00AF4F5A"/>
    <w:rsid w:val="00AF4F8A"/>
    <w:rsid w:val="00AF56BB"/>
    <w:rsid w:val="00AF5CA2"/>
    <w:rsid w:val="00AF5ECC"/>
    <w:rsid w:val="00AF6641"/>
    <w:rsid w:val="00AF6B98"/>
    <w:rsid w:val="00B0255C"/>
    <w:rsid w:val="00B02677"/>
    <w:rsid w:val="00B03C57"/>
    <w:rsid w:val="00B03FF6"/>
    <w:rsid w:val="00B0440A"/>
    <w:rsid w:val="00B046DF"/>
    <w:rsid w:val="00B05CBE"/>
    <w:rsid w:val="00B0687D"/>
    <w:rsid w:val="00B0725E"/>
    <w:rsid w:val="00B07F65"/>
    <w:rsid w:val="00B100AA"/>
    <w:rsid w:val="00B12695"/>
    <w:rsid w:val="00B126C4"/>
    <w:rsid w:val="00B13850"/>
    <w:rsid w:val="00B15347"/>
    <w:rsid w:val="00B16CF8"/>
    <w:rsid w:val="00B20A09"/>
    <w:rsid w:val="00B21854"/>
    <w:rsid w:val="00B21E90"/>
    <w:rsid w:val="00B2392B"/>
    <w:rsid w:val="00B24390"/>
    <w:rsid w:val="00B25082"/>
    <w:rsid w:val="00B27A64"/>
    <w:rsid w:val="00B30834"/>
    <w:rsid w:val="00B30E31"/>
    <w:rsid w:val="00B31BED"/>
    <w:rsid w:val="00B353E1"/>
    <w:rsid w:val="00B364B7"/>
    <w:rsid w:val="00B36A3E"/>
    <w:rsid w:val="00B36E58"/>
    <w:rsid w:val="00B40013"/>
    <w:rsid w:val="00B40355"/>
    <w:rsid w:val="00B40F8F"/>
    <w:rsid w:val="00B411EE"/>
    <w:rsid w:val="00B42444"/>
    <w:rsid w:val="00B42D37"/>
    <w:rsid w:val="00B42F4C"/>
    <w:rsid w:val="00B43D38"/>
    <w:rsid w:val="00B44019"/>
    <w:rsid w:val="00B461D1"/>
    <w:rsid w:val="00B47EBA"/>
    <w:rsid w:val="00B47F59"/>
    <w:rsid w:val="00B51555"/>
    <w:rsid w:val="00B51972"/>
    <w:rsid w:val="00B51A77"/>
    <w:rsid w:val="00B52195"/>
    <w:rsid w:val="00B52D74"/>
    <w:rsid w:val="00B54D78"/>
    <w:rsid w:val="00B55250"/>
    <w:rsid w:val="00B56081"/>
    <w:rsid w:val="00B56220"/>
    <w:rsid w:val="00B61BDF"/>
    <w:rsid w:val="00B61F67"/>
    <w:rsid w:val="00B62129"/>
    <w:rsid w:val="00B62461"/>
    <w:rsid w:val="00B63293"/>
    <w:rsid w:val="00B635A4"/>
    <w:rsid w:val="00B63B5C"/>
    <w:rsid w:val="00B63B76"/>
    <w:rsid w:val="00B643D7"/>
    <w:rsid w:val="00B64A80"/>
    <w:rsid w:val="00B652F0"/>
    <w:rsid w:val="00B6551B"/>
    <w:rsid w:val="00B65A57"/>
    <w:rsid w:val="00B65C05"/>
    <w:rsid w:val="00B65F9B"/>
    <w:rsid w:val="00B66785"/>
    <w:rsid w:val="00B668BA"/>
    <w:rsid w:val="00B66CC9"/>
    <w:rsid w:val="00B66ED3"/>
    <w:rsid w:val="00B7028D"/>
    <w:rsid w:val="00B7076B"/>
    <w:rsid w:val="00B71AC0"/>
    <w:rsid w:val="00B72065"/>
    <w:rsid w:val="00B7228D"/>
    <w:rsid w:val="00B7276E"/>
    <w:rsid w:val="00B731B9"/>
    <w:rsid w:val="00B73F72"/>
    <w:rsid w:val="00B75552"/>
    <w:rsid w:val="00B800A3"/>
    <w:rsid w:val="00B80B0B"/>
    <w:rsid w:val="00B8156E"/>
    <w:rsid w:val="00B818A7"/>
    <w:rsid w:val="00B82538"/>
    <w:rsid w:val="00B83608"/>
    <w:rsid w:val="00B83EAA"/>
    <w:rsid w:val="00B844CB"/>
    <w:rsid w:val="00B8494F"/>
    <w:rsid w:val="00B85877"/>
    <w:rsid w:val="00B906C5"/>
    <w:rsid w:val="00B91152"/>
    <w:rsid w:val="00B91D7A"/>
    <w:rsid w:val="00B9209D"/>
    <w:rsid w:val="00B92ACB"/>
    <w:rsid w:val="00B9396B"/>
    <w:rsid w:val="00B93CE0"/>
    <w:rsid w:val="00B93DA7"/>
    <w:rsid w:val="00B93E20"/>
    <w:rsid w:val="00B94D51"/>
    <w:rsid w:val="00B95FEE"/>
    <w:rsid w:val="00B965E8"/>
    <w:rsid w:val="00B96ACE"/>
    <w:rsid w:val="00BA341D"/>
    <w:rsid w:val="00BA4F18"/>
    <w:rsid w:val="00BA5640"/>
    <w:rsid w:val="00BA5687"/>
    <w:rsid w:val="00BA5A8E"/>
    <w:rsid w:val="00BA681B"/>
    <w:rsid w:val="00BA6CC6"/>
    <w:rsid w:val="00BA6FE2"/>
    <w:rsid w:val="00BB08F2"/>
    <w:rsid w:val="00BB0944"/>
    <w:rsid w:val="00BB0FEB"/>
    <w:rsid w:val="00BB13AF"/>
    <w:rsid w:val="00BB1D51"/>
    <w:rsid w:val="00BB25F1"/>
    <w:rsid w:val="00BB387C"/>
    <w:rsid w:val="00BB4CAA"/>
    <w:rsid w:val="00BB534C"/>
    <w:rsid w:val="00BB5CB1"/>
    <w:rsid w:val="00BB5DF7"/>
    <w:rsid w:val="00BB60F5"/>
    <w:rsid w:val="00BB6B88"/>
    <w:rsid w:val="00BC09ED"/>
    <w:rsid w:val="00BC0EBE"/>
    <w:rsid w:val="00BC243A"/>
    <w:rsid w:val="00BC27C0"/>
    <w:rsid w:val="00BC3B5D"/>
    <w:rsid w:val="00BC4551"/>
    <w:rsid w:val="00BC4B38"/>
    <w:rsid w:val="00BC52C9"/>
    <w:rsid w:val="00BC6EA0"/>
    <w:rsid w:val="00BD0664"/>
    <w:rsid w:val="00BD0B50"/>
    <w:rsid w:val="00BD138A"/>
    <w:rsid w:val="00BD247C"/>
    <w:rsid w:val="00BD3545"/>
    <w:rsid w:val="00BD3584"/>
    <w:rsid w:val="00BD3B44"/>
    <w:rsid w:val="00BD3DCC"/>
    <w:rsid w:val="00BD3E44"/>
    <w:rsid w:val="00BD52B1"/>
    <w:rsid w:val="00BD72C6"/>
    <w:rsid w:val="00BD792E"/>
    <w:rsid w:val="00BD7D3A"/>
    <w:rsid w:val="00BE0DD9"/>
    <w:rsid w:val="00BE1A1C"/>
    <w:rsid w:val="00BE2255"/>
    <w:rsid w:val="00BE2904"/>
    <w:rsid w:val="00BE3636"/>
    <w:rsid w:val="00BE4D89"/>
    <w:rsid w:val="00BE4F9B"/>
    <w:rsid w:val="00BE5280"/>
    <w:rsid w:val="00BE64D3"/>
    <w:rsid w:val="00BE72CC"/>
    <w:rsid w:val="00BE7B22"/>
    <w:rsid w:val="00BF081F"/>
    <w:rsid w:val="00BF2BA3"/>
    <w:rsid w:val="00BF6527"/>
    <w:rsid w:val="00BF7699"/>
    <w:rsid w:val="00BF7A30"/>
    <w:rsid w:val="00C01B9F"/>
    <w:rsid w:val="00C01E7F"/>
    <w:rsid w:val="00C0277B"/>
    <w:rsid w:val="00C02D00"/>
    <w:rsid w:val="00C03222"/>
    <w:rsid w:val="00C0358D"/>
    <w:rsid w:val="00C0485D"/>
    <w:rsid w:val="00C04CCA"/>
    <w:rsid w:val="00C05A3F"/>
    <w:rsid w:val="00C062B3"/>
    <w:rsid w:val="00C06D6D"/>
    <w:rsid w:val="00C075C6"/>
    <w:rsid w:val="00C1012F"/>
    <w:rsid w:val="00C10B1D"/>
    <w:rsid w:val="00C13F47"/>
    <w:rsid w:val="00C15241"/>
    <w:rsid w:val="00C16EE4"/>
    <w:rsid w:val="00C17AF7"/>
    <w:rsid w:val="00C2059F"/>
    <w:rsid w:val="00C208DB"/>
    <w:rsid w:val="00C20CFF"/>
    <w:rsid w:val="00C20D48"/>
    <w:rsid w:val="00C213DB"/>
    <w:rsid w:val="00C22CE9"/>
    <w:rsid w:val="00C232BA"/>
    <w:rsid w:val="00C23CFF"/>
    <w:rsid w:val="00C242C5"/>
    <w:rsid w:val="00C24BF7"/>
    <w:rsid w:val="00C25108"/>
    <w:rsid w:val="00C25994"/>
    <w:rsid w:val="00C2657E"/>
    <w:rsid w:val="00C26F25"/>
    <w:rsid w:val="00C3148A"/>
    <w:rsid w:val="00C3236E"/>
    <w:rsid w:val="00C330BB"/>
    <w:rsid w:val="00C33560"/>
    <w:rsid w:val="00C338EF"/>
    <w:rsid w:val="00C33DDE"/>
    <w:rsid w:val="00C351C6"/>
    <w:rsid w:val="00C359F2"/>
    <w:rsid w:val="00C3665C"/>
    <w:rsid w:val="00C36D72"/>
    <w:rsid w:val="00C376AB"/>
    <w:rsid w:val="00C37C30"/>
    <w:rsid w:val="00C40709"/>
    <w:rsid w:val="00C40E1A"/>
    <w:rsid w:val="00C40F68"/>
    <w:rsid w:val="00C41197"/>
    <w:rsid w:val="00C415FE"/>
    <w:rsid w:val="00C41ADC"/>
    <w:rsid w:val="00C444E1"/>
    <w:rsid w:val="00C45A51"/>
    <w:rsid w:val="00C4620D"/>
    <w:rsid w:val="00C46282"/>
    <w:rsid w:val="00C501B3"/>
    <w:rsid w:val="00C50A7F"/>
    <w:rsid w:val="00C50C69"/>
    <w:rsid w:val="00C51409"/>
    <w:rsid w:val="00C5144D"/>
    <w:rsid w:val="00C51EF2"/>
    <w:rsid w:val="00C527A3"/>
    <w:rsid w:val="00C53E3F"/>
    <w:rsid w:val="00C548CA"/>
    <w:rsid w:val="00C54936"/>
    <w:rsid w:val="00C55B56"/>
    <w:rsid w:val="00C55BEF"/>
    <w:rsid w:val="00C563B9"/>
    <w:rsid w:val="00C60504"/>
    <w:rsid w:val="00C60C14"/>
    <w:rsid w:val="00C62D78"/>
    <w:rsid w:val="00C63DE3"/>
    <w:rsid w:val="00C64C66"/>
    <w:rsid w:val="00C64D07"/>
    <w:rsid w:val="00C658B7"/>
    <w:rsid w:val="00C65A3C"/>
    <w:rsid w:val="00C65D8A"/>
    <w:rsid w:val="00C65EB2"/>
    <w:rsid w:val="00C66849"/>
    <w:rsid w:val="00C66859"/>
    <w:rsid w:val="00C6706D"/>
    <w:rsid w:val="00C67C44"/>
    <w:rsid w:val="00C67CF4"/>
    <w:rsid w:val="00C67F08"/>
    <w:rsid w:val="00C67F79"/>
    <w:rsid w:val="00C71AD5"/>
    <w:rsid w:val="00C737C3"/>
    <w:rsid w:val="00C74F53"/>
    <w:rsid w:val="00C7571D"/>
    <w:rsid w:val="00C75A08"/>
    <w:rsid w:val="00C762E4"/>
    <w:rsid w:val="00C7664F"/>
    <w:rsid w:val="00C7668D"/>
    <w:rsid w:val="00C76804"/>
    <w:rsid w:val="00C77EB3"/>
    <w:rsid w:val="00C77FC4"/>
    <w:rsid w:val="00C802B2"/>
    <w:rsid w:val="00C8037D"/>
    <w:rsid w:val="00C8054A"/>
    <w:rsid w:val="00C80E3F"/>
    <w:rsid w:val="00C81F4D"/>
    <w:rsid w:val="00C83079"/>
    <w:rsid w:val="00C83611"/>
    <w:rsid w:val="00C83BC5"/>
    <w:rsid w:val="00C845F5"/>
    <w:rsid w:val="00C85104"/>
    <w:rsid w:val="00C8556F"/>
    <w:rsid w:val="00C86A48"/>
    <w:rsid w:val="00C87F27"/>
    <w:rsid w:val="00C9295F"/>
    <w:rsid w:val="00C92CC0"/>
    <w:rsid w:val="00C940AF"/>
    <w:rsid w:val="00C94E23"/>
    <w:rsid w:val="00C9575D"/>
    <w:rsid w:val="00C95BB6"/>
    <w:rsid w:val="00C96317"/>
    <w:rsid w:val="00C9632A"/>
    <w:rsid w:val="00C96CDE"/>
    <w:rsid w:val="00C974EC"/>
    <w:rsid w:val="00CA0E69"/>
    <w:rsid w:val="00CA14DF"/>
    <w:rsid w:val="00CA189C"/>
    <w:rsid w:val="00CA18A0"/>
    <w:rsid w:val="00CA1DCD"/>
    <w:rsid w:val="00CA331B"/>
    <w:rsid w:val="00CA3FC5"/>
    <w:rsid w:val="00CA4219"/>
    <w:rsid w:val="00CA5EDE"/>
    <w:rsid w:val="00CA5EED"/>
    <w:rsid w:val="00CA61E2"/>
    <w:rsid w:val="00CA67EE"/>
    <w:rsid w:val="00CA69BF"/>
    <w:rsid w:val="00CA7755"/>
    <w:rsid w:val="00CA7964"/>
    <w:rsid w:val="00CB060E"/>
    <w:rsid w:val="00CB1210"/>
    <w:rsid w:val="00CB3285"/>
    <w:rsid w:val="00CB54A1"/>
    <w:rsid w:val="00CB556A"/>
    <w:rsid w:val="00CB6AF3"/>
    <w:rsid w:val="00CB6B9F"/>
    <w:rsid w:val="00CB6D62"/>
    <w:rsid w:val="00CB6D7B"/>
    <w:rsid w:val="00CB705E"/>
    <w:rsid w:val="00CB7556"/>
    <w:rsid w:val="00CC02A3"/>
    <w:rsid w:val="00CC1C57"/>
    <w:rsid w:val="00CC1CFB"/>
    <w:rsid w:val="00CC1F3A"/>
    <w:rsid w:val="00CC21C3"/>
    <w:rsid w:val="00CC2AAF"/>
    <w:rsid w:val="00CC39FD"/>
    <w:rsid w:val="00CC531A"/>
    <w:rsid w:val="00CC5644"/>
    <w:rsid w:val="00CC57BB"/>
    <w:rsid w:val="00CC587D"/>
    <w:rsid w:val="00CC6576"/>
    <w:rsid w:val="00CC65B3"/>
    <w:rsid w:val="00CC76A3"/>
    <w:rsid w:val="00CC7B5C"/>
    <w:rsid w:val="00CD02E4"/>
    <w:rsid w:val="00CD049A"/>
    <w:rsid w:val="00CD063F"/>
    <w:rsid w:val="00CD1738"/>
    <w:rsid w:val="00CD260A"/>
    <w:rsid w:val="00CD2DC4"/>
    <w:rsid w:val="00CD3030"/>
    <w:rsid w:val="00CD3908"/>
    <w:rsid w:val="00CD3A11"/>
    <w:rsid w:val="00CD5E22"/>
    <w:rsid w:val="00CD6545"/>
    <w:rsid w:val="00CD6B44"/>
    <w:rsid w:val="00CD7ED8"/>
    <w:rsid w:val="00CE02B7"/>
    <w:rsid w:val="00CE1715"/>
    <w:rsid w:val="00CE1B13"/>
    <w:rsid w:val="00CE1B92"/>
    <w:rsid w:val="00CE2122"/>
    <w:rsid w:val="00CE22C2"/>
    <w:rsid w:val="00CE2560"/>
    <w:rsid w:val="00CE34F2"/>
    <w:rsid w:val="00CE5594"/>
    <w:rsid w:val="00CE61A9"/>
    <w:rsid w:val="00CE691A"/>
    <w:rsid w:val="00CF069A"/>
    <w:rsid w:val="00CF21D9"/>
    <w:rsid w:val="00CF2A7A"/>
    <w:rsid w:val="00CF37CF"/>
    <w:rsid w:val="00CF5B04"/>
    <w:rsid w:val="00CF604E"/>
    <w:rsid w:val="00CF6DA7"/>
    <w:rsid w:val="00D01889"/>
    <w:rsid w:val="00D02CD5"/>
    <w:rsid w:val="00D0450C"/>
    <w:rsid w:val="00D05D03"/>
    <w:rsid w:val="00D0603B"/>
    <w:rsid w:val="00D07DEE"/>
    <w:rsid w:val="00D10C17"/>
    <w:rsid w:val="00D114A9"/>
    <w:rsid w:val="00D11EC3"/>
    <w:rsid w:val="00D121EA"/>
    <w:rsid w:val="00D14458"/>
    <w:rsid w:val="00D1474A"/>
    <w:rsid w:val="00D15387"/>
    <w:rsid w:val="00D1584C"/>
    <w:rsid w:val="00D16DB9"/>
    <w:rsid w:val="00D176A6"/>
    <w:rsid w:val="00D17DCE"/>
    <w:rsid w:val="00D20BB6"/>
    <w:rsid w:val="00D21852"/>
    <w:rsid w:val="00D22E03"/>
    <w:rsid w:val="00D24588"/>
    <w:rsid w:val="00D24705"/>
    <w:rsid w:val="00D25DD6"/>
    <w:rsid w:val="00D270FD"/>
    <w:rsid w:val="00D272CE"/>
    <w:rsid w:val="00D27EB8"/>
    <w:rsid w:val="00D30688"/>
    <w:rsid w:val="00D316B0"/>
    <w:rsid w:val="00D33326"/>
    <w:rsid w:val="00D33415"/>
    <w:rsid w:val="00D3406A"/>
    <w:rsid w:val="00D34A61"/>
    <w:rsid w:val="00D35973"/>
    <w:rsid w:val="00D35CED"/>
    <w:rsid w:val="00D3746B"/>
    <w:rsid w:val="00D406BC"/>
    <w:rsid w:val="00D41058"/>
    <w:rsid w:val="00D4169A"/>
    <w:rsid w:val="00D41B96"/>
    <w:rsid w:val="00D431BA"/>
    <w:rsid w:val="00D43AEC"/>
    <w:rsid w:val="00D43E24"/>
    <w:rsid w:val="00D44FC8"/>
    <w:rsid w:val="00D45430"/>
    <w:rsid w:val="00D45A08"/>
    <w:rsid w:val="00D4687B"/>
    <w:rsid w:val="00D4697F"/>
    <w:rsid w:val="00D50315"/>
    <w:rsid w:val="00D50CFC"/>
    <w:rsid w:val="00D52911"/>
    <w:rsid w:val="00D52DD8"/>
    <w:rsid w:val="00D56735"/>
    <w:rsid w:val="00D56798"/>
    <w:rsid w:val="00D57A0D"/>
    <w:rsid w:val="00D6464E"/>
    <w:rsid w:val="00D6479D"/>
    <w:rsid w:val="00D64AA3"/>
    <w:rsid w:val="00D66B5D"/>
    <w:rsid w:val="00D66E26"/>
    <w:rsid w:val="00D66FFD"/>
    <w:rsid w:val="00D671F3"/>
    <w:rsid w:val="00D672C8"/>
    <w:rsid w:val="00D702DB"/>
    <w:rsid w:val="00D70A14"/>
    <w:rsid w:val="00D721E0"/>
    <w:rsid w:val="00D72893"/>
    <w:rsid w:val="00D728D7"/>
    <w:rsid w:val="00D73236"/>
    <w:rsid w:val="00D737BB"/>
    <w:rsid w:val="00D73FB6"/>
    <w:rsid w:val="00D742DF"/>
    <w:rsid w:val="00D753A1"/>
    <w:rsid w:val="00D76379"/>
    <w:rsid w:val="00D770B7"/>
    <w:rsid w:val="00D777B8"/>
    <w:rsid w:val="00D77AC5"/>
    <w:rsid w:val="00D80C58"/>
    <w:rsid w:val="00D82F5A"/>
    <w:rsid w:val="00D83A82"/>
    <w:rsid w:val="00D841F5"/>
    <w:rsid w:val="00D85049"/>
    <w:rsid w:val="00D85820"/>
    <w:rsid w:val="00D85E1B"/>
    <w:rsid w:val="00D913DF"/>
    <w:rsid w:val="00D918E6"/>
    <w:rsid w:val="00D929D7"/>
    <w:rsid w:val="00D92F9B"/>
    <w:rsid w:val="00D93E2A"/>
    <w:rsid w:val="00D96DA9"/>
    <w:rsid w:val="00D97A53"/>
    <w:rsid w:val="00D97D50"/>
    <w:rsid w:val="00DA0591"/>
    <w:rsid w:val="00DA06CC"/>
    <w:rsid w:val="00DA11F8"/>
    <w:rsid w:val="00DA19C1"/>
    <w:rsid w:val="00DA1F06"/>
    <w:rsid w:val="00DA2645"/>
    <w:rsid w:val="00DA340E"/>
    <w:rsid w:val="00DA3895"/>
    <w:rsid w:val="00DA4276"/>
    <w:rsid w:val="00DA4413"/>
    <w:rsid w:val="00DA48B2"/>
    <w:rsid w:val="00DA4A75"/>
    <w:rsid w:val="00DB0A90"/>
    <w:rsid w:val="00DB2254"/>
    <w:rsid w:val="00DB253D"/>
    <w:rsid w:val="00DB25E3"/>
    <w:rsid w:val="00DB3B44"/>
    <w:rsid w:val="00DB3FEA"/>
    <w:rsid w:val="00DB4370"/>
    <w:rsid w:val="00DB6B1C"/>
    <w:rsid w:val="00DB7759"/>
    <w:rsid w:val="00DC120C"/>
    <w:rsid w:val="00DC1341"/>
    <w:rsid w:val="00DC3A38"/>
    <w:rsid w:val="00DC464F"/>
    <w:rsid w:val="00DC562F"/>
    <w:rsid w:val="00DC57E6"/>
    <w:rsid w:val="00DC678E"/>
    <w:rsid w:val="00DC79C6"/>
    <w:rsid w:val="00DD04E1"/>
    <w:rsid w:val="00DD0757"/>
    <w:rsid w:val="00DD0822"/>
    <w:rsid w:val="00DD0B37"/>
    <w:rsid w:val="00DD152C"/>
    <w:rsid w:val="00DD36BA"/>
    <w:rsid w:val="00DD38C9"/>
    <w:rsid w:val="00DD42D8"/>
    <w:rsid w:val="00DD54B9"/>
    <w:rsid w:val="00DD5724"/>
    <w:rsid w:val="00DD5B13"/>
    <w:rsid w:val="00DD5C3C"/>
    <w:rsid w:val="00DD67D1"/>
    <w:rsid w:val="00DD6895"/>
    <w:rsid w:val="00DD7100"/>
    <w:rsid w:val="00DD7701"/>
    <w:rsid w:val="00DD7C2B"/>
    <w:rsid w:val="00DE02AD"/>
    <w:rsid w:val="00DE05F9"/>
    <w:rsid w:val="00DE0B80"/>
    <w:rsid w:val="00DE0CFA"/>
    <w:rsid w:val="00DE3E6B"/>
    <w:rsid w:val="00DE6BDE"/>
    <w:rsid w:val="00DE725A"/>
    <w:rsid w:val="00DE79DB"/>
    <w:rsid w:val="00DF0FA3"/>
    <w:rsid w:val="00DF1008"/>
    <w:rsid w:val="00DF1A49"/>
    <w:rsid w:val="00DF1C31"/>
    <w:rsid w:val="00DF1F99"/>
    <w:rsid w:val="00DF2148"/>
    <w:rsid w:val="00DF2996"/>
    <w:rsid w:val="00DF38C9"/>
    <w:rsid w:val="00DF42AC"/>
    <w:rsid w:val="00DF4880"/>
    <w:rsid w:val="00DF5B9D"/>
    <w:rsid w:val="00DF5F9D"/>
    <w:rsid w:val="00DF65D2"/>
    <w:rsid w:val="00DF68FC"/>
    <w:rsid w:val="00DF78BD"/>
    <w:rsid w:val="00DF7FE4"/>
    <w:rsid w:val="00E00B90"/>
    <w:rsid w:val="00E022C9"/>
    <w:rsid w:val="00E02782"/>
    <w:rsid w:val="00E02938"/>
    <w:rsid w:val="00E0375C"/>
    <w:rsid w:val="00E03BDE"/>
    <w:rsid w:val="00E041E1"/>
    <w:rsid w:val="00E042D6"/>
    <w:rsid w:val="00E05078"/>
    <w:rsid w:val="00E050DB"/>
    <w:rsid w:val="00E0627F"/>
    <w:rsid w:val="00E07AB7"/>
    <w:rsid w:val="00E10BB9"/>
    <w:rsid w:val="00E11FE6"/>
    <w:rsid w:val="00E1288A"/>
    <w:rsid w:val="00E12D22"/>
    <w:rsid w:val="00E1416E"/>
    <w:rsid w:val="00E14D3F"/>
    <w:rsid w:val="00E14DD3"/>
    <w:rsid w:val="00E15A4E"/>
    <w:rsid w:val="00E15B46"/>
    <w:rsid w:val="00E15BC2"/>
    <w:rsid w:val="00E16FA8"/>
    <w:rsid w:val="00E17F22"/>
    <w:rsid w:val="00E20EF9"/>
    <w:rsid w:val="00E20FCC"/>
    <w:rsid w:val="00E21C5B"/>
    <w:rsid w:val="00E227CD"/>
    <w:rsid w:val="00E23155"/>
    <w:rsid w:val="00E233D2"/>
    <w:rsid w:val="00E23B3F"/>
    <w:rsid w:val="00E24417"/>
    <w:rsid w:val="00E244C3"/>
    <w:rsid w:val="00E25509"/>
    <w:rsid w:val="00E25CFE"/>
    <w:rsid w:val="00E25D63"/>
    <w:rsid w:val="00E272FE"/>
    <w:rsid w:val="00E27AB0"/>
    <w:rsid w:val="00E3230C"/>
    <w:rsid w:val="00E33F36"/>
    <w:rsid w:val="00E348B7"/>
    <w:rsid w:val="00E36C91"/>
    <w:rsid w:val="00E37991"/>
    <w:rsid w:val="00E40068"/>
    <w:rsid w:val="00E41975"/>
    <w:rsid w:val="00E41C9B"/>
    <w:rsid w:val="00E42232"/>
    <w:rsid w:val="00E431DD"/>
    <w:rsid w:val="00E43660"/>
    <w:rsid w:val="00E43734"/>
    <w:rsid w:val="00E43DDA"/>
    <w:rsid w:val="00E44361"/>
    <w:rsid w:val="00E4451C"/>
    <w:rsid w:val="00E464AB"/>
    <w:rsid w:val="00E46F8A"/>
    <w:rsid w:val="00E47699"/>
    <w:rsid w:val="00E5173D"/>
    <w:rsid w:val="00E517ED"/>
    <w:rsid w:val="00E53DF7"/>
    <w:rsid w:val="00E55204"/>
    <w:rsid w:val="00E553D6"/>
    <w:rsid w:val="00E55F48"/>
    <w:rsid w:val="00E561C9"/>
    <w:rsid w:val="00E56D54"/>
    <w:rsid w:val="00E57890"/>
    <w:rsid w:val="00E602AD"/>
    <w:rsid w:val="00E608E4"/>
    <w:rsid w:val="00E6124A"/>
    <w:rsid w:val="00E61408"/>
    <w:rsid w:val="00E6182D"/>
    <w:rsid w:val="00E61B10"/>
    <w:rsid w:val="00E61CD0"/>
    <w:rsid w:val="00E61D68"/>
    <w:rsid w:val="00E61E26"/>
    <w:rsid w:val="00E62127"/>
    <w:rsid w:val="00E6228C"/>
    <w:rsid w:val="00E62547"/>
    <w:rsid w:val="00E62E47"/>
    <w:rsid w:val="00E63A8E"/>
    <w:rsid w:val="00E646E7"/>
    <w:rsid w:val="00E64B60"/>
    <w:rsid w:val="00E66CC8"/>
    <w:rsid w:val="00E6714E"/>
    <w:rsid w:val="00E6764F"/>
    <w:rsid w:val="00E6776C"/>
    <w:rsid w:val="00E70170"/>
    <w:rsid w:val="00E70B43"/>
    <w:rsid w:val="00E712E7"/>
    <w:rsid w:val="00E73838"/>
    <w:rsid w:val="00E73B84"/>
    <w:rsid w:val="00E74512"/>
    <w:rsid w:val="00E74785"/>
    <w:rsid w:val="00E74E15"/>
    <w:rsid w:val="00E76E48"/>
    <w:rsid w:val="00E773FC"/>
    <w:rsid w:val="00E77EBD"/>
    <w:rsid w:val="00E80A19"/>
    <w:rsid w:val="00E815FE"/>
    <w:rsid w:val="00E8233E"/>
    <w:rsid w:val="00E82658"/>
    <w:rsid w:val="00E828E1"/>
    <w:rsid w:val="00E83E28"/>
    <w:rsid w:val="00E844F4"/>
    <w:rsid w:val="00E85154"/>
    <w:rsid w:val="00E85F68"/>
    <w:rsid w:val="00E86317"/>
    <w:rsid w:val="00E86CF9"/>
    <w:rsid w:val="00E8703D"/>
    <w:rsid w:val="00E872AC"/>
    <w:rsid w:val="00E87599"/>
    <w:rsid w:val="00E9172F"/>
    <w:rsid w:val="00E935D4"/>
    <w:rsid w:val="00E93DB0"/>
    <w:rsid w:val="00E95841"/>
    <w:rsid w:val="00E95EAA"/>
    <w:rsid w:val="00E9705D"/>
    <w:rsid w:val="00EA289C"/>
    <w:rsid w:val="00EA2932"/>
    <w:rsid w:val="00EA2A0B"/>
    <w:rsid w:val="00EA2D84"/>
    <w:rsid w:val="00EA3A2F"/>
    <w:rsid w:val="00EA4228"/>
    <w:rsid w:val="00EA68BC"/>
    <w:rsid w:val="00EA7041"/>
    <w:rsid w:val="00EB094F"/>
    <w:rsid w:val="00EB1556"/>
    <w:rsid w:val="00EB2104"/>
    <w:rsid w:val="00EB2BBF"/>
    <w:rsid w:val="00EB2F94"/>
    <w:rsid w:val="00EB3E85"/>
    <w:rsid w:val="00EB4101"/>
    <w:rsid w:val="00EB648A"/>
    <w:rsid w:val="00EB6BE8"/>
    <w:rsid w:val="00EB6CE7"/>
    <w:rsid w:val="00EB6D17"/>
    <w:rsid w:val="00EB6F3E"/>
    <w:rsid w:val="00EB70D4"/>
    <w:rsid w:val="00EB7106"/>
    <w:rsid w:val="00EB7E3D"/>
    <w:rsid w:val="00EC0B96"/>
    <w:rsid w:val="00EC1248"/>
    <w:rsid w:val="00EC1C82"/>
    <w:rsid w:val="00EC1F06"/>
    <w:rsid w:val="00EC1FC0"/>
    <w:rsid w:val="00EC2078"/>
    <w:rsid w:val="00EC370D"/>
    <w:rsid w:val="00EC4592"/>
    <w:rsid w:val="00EC5486"/>
    <w:rsid w:val="00EC591F"/>
    <w:rsid w:val="00EC5E59"/>
    <w:rsid w:val="00EC6E85"/>
    <w:rsid w:val="00EC71E7"/>
    <w:rsid w:val="00EC7398"/>
    <w:rsid w:val="00EC7835"/>
    <w:rsid w:val="00EC7FD7"/>
    <w:rsid w:val="00ED062A"/>
    <w:rsid w:val="00ED18F4"/>
    <w:rsid w:val="00ED1F8F"/>
    <w:rsid w:val="00ED29B7"/>
    <w:rsid w:val="00ED5BEF"/>
    <w:rsid w:val="00ED6ACC"/>
    <w:rsid w:val="00ED6E58"/>
    <w:rsid w:val="00ED74AD"/>
    <w:rsid w:val="00EE04B2"/>
    <w:rsid w:val="00EE1C8B"/>
    <w:rsid w:val="00EE3031"/>
    <w:rsid w:val="00EE4660"/>
    <w:rsid w:val="00EE6080"/>
    <w:rsid w:val="00EE67F5"/>
    <w:rsid w:val="00EE7259"/>
    <w:rsid w:val="00EF1F32"/>
    <w:rsid w:val="00EF4769"/>
    <w:rsid w:val="00F002E4"/>
    <w:rsid w:val="00F00546"/>
    <w:rsid w:val="00F00D04"/>
    <w:rsid w:val="00F00D1E"/>
    <w:rsid w:val="00F00E8F"/>
    <w:rsid w:val="00F0140D"/>
    <w:rsid w:val="00F01CD1"/>
    <w:rsid w:val="00F040F8"/>
    <w:rsid w:val="00F05B78"/>
    <w:rsid w:val="00F07C50"/>
    <w:rsid w:val="00F10120"/>
    <w:rsid w:val="00F1212F"/>
    <w:rsid w:val="00F15015"/>
    <w:rsid w:val="00F158D5"/>
    <w:rsid w:val="00F1649A"/>
    <w:rsid w:val="00F1671A"/>
    <w:rsid w:val="00F16B41"/>
    <w:rsid w:val="00F17A9B"/>
    <w:rsid w:val="00F22321"/>
    <w:rsid w:val="00F22323"/>
    <w:rsid w:val="00F238D6"/>
    <w:rsid w:val="00F247A1"/>
    <w:rsid w:val="00F24B81"/>
    <w:rsid w:val="00F24C84"/>
    <w:rsid w:val="00F25338"/>
    <w:rsid w:val="00F25A83"/>
    <w:rsid w:val="00F25D15"/>
    <w:rsid w:val="00F26BDA"/>
    <w:rsid w:val="00F3207C"/>
    <w:rsid w:val="00F3284F"/>
    <w:rsid w:val="00F33783"/>
    <w:rsid w:val="00F34B40"/>
    <w:rsid w:val="00F3540D"/>
    <w:rsid w:val="00F36800"/>
    <w:rsid w:val="00F403E7"/>
    <w:rsid w:val="00F43116"/>
    <w:rsid w:val="00F437B6"/>
    <w:rsid w:val="00F442D6"/>
    <w:rsid w:val="00F45120"/>
    <w:rsid w:val="00F45AC6"/>
    <w:rsid w:val="00F45EC9"/>
    <w:rsid w:val="00F47D60"/>
    <w:rsid w:val="00F52785"/>
    <w:rsid w:val="00F530DD"/>
    <w:rsid w:val="00F53880"/>
    <w:rsid w:val="00F54612"/>
    <w:rsid w:val="00F5501A"/>
    <w:rsid w:val="00F55F9F"/>
    <w:rsid w:val="00F57858"/>
    <w:rsid w:val="00F5792C"/>
    <w:rsid w:val="00F6079A"/>
    <w:rsid w:val="00F60BFB"/>
    <w:rsid w:val="00F6205C"/>
    <w:rsid w:val="00F62A47"/>
    <w:rsid w:val="00F62BFF"/>
    <w:rsid w:val="00F64784"/>
    <w:rsid w:val="00F6651A"/>
    <w:rsid w:val="00F6760D"/>
    <w:rsid w:val="00F6778D"/>
    <w:rsid w:val="00F67A12"/>
    <w:rsid w:val="00F7012F"/>
    <w:rsid w:val="00F7024E"/>
    <w:rsid w:val="00F721E9"/>
    <w:rsid w:val="00F723A9"/>
    <w:rsid w:val="00F724B7"/>
    <w:rsid w:val="00F729D7"/>
    <w:rsid w:val="00F73EB0"/>
    <w:rsid w:val="00F74DBF"/>
    <w:rsid w:val="00F75581"/>
    <w:rsid w:val="00F75753"/>
    <w:rsid w:val="00F7693B"/>
    <w:rsid w:val="00F76F0C"/>
    <w:rsid w:val="00F7785C"/>
    <w:rsid w:val="00F77CC8"/>
    <w:rsid w:val="00F804C7"/>
    <w:rsid w:val="00F807F5"/>
    <w:rsid w:val="00F808A7"/>
    <w:rsid w:val="00F80B01"/>
    <w:rsid w:val="00F80D50"/>
    <w:rsid w:val="00F80E12"/>
    <w:rsid w:val="00F81B5A"/>
    <w:rsid w:val="00F82050"/>
    <w:rsid w:val="00F82503"/>
    <w:rsid w:val="00F827EE"/>
    <w:rsid w:val="00F82D60"/>
    <w:rsid w:val="00F82D6B"/>
    <w:rsid w:val="00F8595A"/>
    <w:rsid w:val="00F8625A"/>
    <w:rsid w:val="00F86520"/>
    <w:rsid w:val="00F86703"/>
    <w:rsid w:val="00F8764D"/>
    <w:rsid w:val="00F879ED"/>
    <w:rsid w:val="00F910BB"/>
    <w:rsid w:val="00F91459"/>
    <w:rsid w:val="00F915BF"/>
    <w:rsid w:val="00F91855"/>
    <w:rsid w:val="00F91FCD"/>
    <w:rsid w:val="00F92D68"/>
    <w:rsid w:val="00F93386"/>
    <w:rsid w:val="00F93A73"/>
    <w:rsid w:val="00F93C9B"/>
    <w:rsid w:val="00F94DAF"/>
    <w:rsid w:val="00F95504"/>
    <w:rsid w:val="00F963C1"/>
    <w:rsid w:val="00F9680F"/>
    <w:rsid w:val="00F974B4"/>
    <w:rsid w:val="00FA089F"/>
    <w:rsid w:val="00FA1758"/>
    <w:rsid w:val="00FA1B6E"/>
    <w:rsid w:val="00FA2256"/>
    <w:rsid w:val="00FA3C32"/>
    <w:rsid w:val="00FA4A06"/>
    <w:rsid w:val="00FA6336"/>
    <w:rsid w:val="00FA75C9"/>
    <w:rsid w:val="00FA7966"/>
    <w:rsid w:val="00FA7DB2"/>
    <w:rsid w:val="00FB0971"/>
    <w:rsid w:val="00FB0EA4"/>
    <w:rsid w:val="00FB1F00"/>
    <w:rsid w:val="00FB2705"/>
    <w:rsid w:val="00FB2D58"/>
    <w:rsid w:val="00FB36DB"/>
    <w:rsid w:val="00FB45F8"/>
    <w:rsid w:val="00FB4919"/>
    <w:rsid w:val="00FB5194"/>
    <w:rsid w:val="00FB7046"/>
    <w:rsid w:val="00FB72A1"/>
    <w:rsid w:val="00FC173B"/>
    <w:rsid w:val="00FC1E98"/>
    <w:rsid w:val="00FC2123"/>
    <w:rsid w:val="00FC3EE7"/>
    <w:rsid w:val="00FC4396"/>
    <w:rsid w:val="00FC7889"/>
    <w:rsid w:val="00FD0DE1"/>
    <w:rsid w:val="00FD12CC"/>
    <w:rsid w:val="00FD138F"/>
    <w:rsid w:val="00FD1A02"/>
    <w:rsid w:val="00FD229F"/>
    <w:rsid w:val="00FD3F6C"/>
    <w:rsid w:val="00FD3F93"/>
    <w:rsid w:val="00FD425D"/>
    <w:rsid w:val="00FD451E"/>
    <w:rsid w:val="00FD452C"/>
    <w:rsid w:val="00FD4817"/>
    <w:rsid w:val="00FD4E46"/>
    <w:rsid w:val="00FD5469"/>
    <w:rsid w:val="00FD5A4F"/>
    <w:rsid w:val="00FD65F0"/>
    <w:rsid w:val="00FD6660"/>
    <w:rsid w:val="00FD6EFF"/>
    <w:rsid w:val="00FE0B8B"/>
    <w:rsid w:val="00FE153E"/>
    <w:rsid w:val="00FE1851"/>
    <w:rsid w:val="00FE25E9"/>
    <w:rsid w:val="00FE31CF"/>
    <w:rsid w:val="00FE43D1"/>
    <w:rsid w:val="00FE5677"/>
    <w:rsid w:val="00FE5D80"/>
    <w:rsid w:val="00FE67C1"/>
    <w:rsid w:val="00FF0B4B"/>
    <w:rsid w:val="00FF1F5C"/>
    <w:rsid w:val="00FF28C6"/>
    <w:rsid w:val="00FF3086"/>
    <w:rsid w:val="00FF3635"/>
    <w:rsid w:val="00FF399C"/>
    <w:rsid w:val="00FF3A64"/>
    <w:rsid w:val="00FF3B2B"/>
    <w:rsid w:val="00FF3F89"/>
    <w:rsid w:val="00FF4DD3"/>
    <w:rsid w:val="00FF711D"/>
    <w:rsid w:val="00FF72BD"/>
    <w:rsid w:val="01BB4D9B"/>
    <w:rsid w:val="02C54733"/>
    <w:rsid w:val="06928BF4"/>
    <w:rsid w:val="0848B34A"/>
    <w:rsid w:val="0AC43ADF"/>
    <w:rsid w:val="0B19A357"/>
    <w:rsid w:val="0B80540C"/>
    <w:rsid w:val="0C1BDE9A"/>
    <w:rsid w:val="0E0FE760"/>
    <w:rsid w:val="0E618266"/>
    <w:rsid w:val="0F63ED7B"/>
    <w:rsid w:val="11D66D33"/>
    <w:rsid w:val="11F1D89A"/>
    <w:rsid w:val="15AFA584"/>
    <w:rsid w:val="165FE67F"/>
    <w:rsid w:val="1749AD0C"/>
    <w:rsid w:val="19021C57"/>
    <w:rsid w:val="191F3DD0"/>
    <w:rsid w:val="1A140012"/>
    <w:rsid w:val="1A64BCC1"/>
    <w:rsid w:val="1AE90B2B"/>
    <w:rsid w:val="1B245089"/>
    <w:rsid w:val="1C4F6EFB"/>
    <w:rsid w:val="1E0977FE"/>
    <w:rsid w:val="1E6ECEC4"/>
    <w:rsid w:val="1E88258A"/>
    <w:rsid w:val="1F7687DF"/>
    <w:rsid w:val="208C9BCB"/>
    <w:rsid w:val="210C56EC"/>
    <w:rsid w:val="2257466D"/>
    <w:rsid w:val="24F47FA0"/>
    <w:rsid w:val="282556B4"/>
    <w:rsid w:val="2A6319EF"/>
    <w:rsid w:val="2B8A6DF6"/>
    <w:rsid w:val="2BD8400D"/>
    <w:rsid w:val="2C05E141"/>
    <w:rsid w:val="2D84E7D4"/>
    <w:rsid w:val="30663228"/>
    <w:rsid w:val="30D34663"/>
    <w:rsid w:val="316A7014"/>
    <w:rsid w:val="31893F9B"/>
    <w:rsid w:val="33B0877A"/>
    <w:rsid w:val="34A8C3CC"/>
    <w:rsid w:val="35D9CDC0"/>
    <w:rsid w:val="36AAEC02"/>
    <w:rsid w:val="37CE9855"/>
    <w:rsid w:val="380AB3B9"/>
    <w:rsid w:val="3B37FFE0"/>
    <w:rsid w:val="3C2F2ECD"/>
    <w:rsid w:val="3C51D25E"/>
    <w:rsid w:val="3C8C1F29"/>
    <w:rsid w:val="3EAC2DA4"/>
    <w:rsid w:val="411A6422"/>
    <w:rsid w:val="41725BEC"/>
    <w:rsid w:val="47C97410"/>
    <w:rsid w:val="48C294C3"/>
    <w:rsid w:val="48D394C0"/>
    <w:rsid w:val="4A3E6081"/>
    <w:rsid w:val="4ABA1F9C"/>
    <w:rsid w:val="4AF986AC"/>
    <w:rsid w:val="4FE7A8C9"/>
    <w:rsid w:val="5020C4C3"/>
    <w:rsid w:val="50232C67"/>
    <w:rsid w:val="5267A951"/>
    <w:rsid w:val="534CF368"/>
    <w:rsid w:val="535217E2"/>
    <w:rsid w:val="56A08321"/>
    <w:rsid w:val="56CCE92B"/>
    <w:rsid w:val="574059E4"/>
    <w:rsid w:val="5842DE7E"/>
    <w:rsid w:val="5880247D"/>
    <w:rsid w:val="58DF69B2"/>
    <w:rsid w:val="5A1BEBE2"/>
    <w:rsid w:val="5CFF2EEF"/>
    <w:rsid w:val="5FA19DD4"/>
    <w:rsid w:val="5FFF9193"/>
    <w:rsid w:val="63791004"/>
    <w:rsid w:val="63A8B3F5"/>
    <w:rsid w:val="64EBADF9"/>
    <w:rsid w:val="6644C45C"/>
    <w:rsid w:val="68762682"/>
    <w:rsid w:val="6A31AFE8"/>
    <w:rsid w:val="6AEACADA"/>
    <w:rsid w:val="6BC3FA49"/>
    <w:rsid w:val="6DE37633"/>
    <w:rsid w:val="6E730EEE"/>
    <w:rsid w:val="6EC3D581"/>
    <w:rsid w:val="717B544E"/>
    <w:rsid w:val="72145922"/>
    <w:rsid w:val="722C9455"/>
    <w:rsid w:val="7286C844"/>
    <w:rsid w:val="740CB717"/>
    <w:rsid w:val="74513373"/>
    <w:rsid w:val="773ECC8C"/>
    <w:rsid w:val="789B2DB1"/>
    <w:rsid w:val="7930DD48"/>
    <w:rsid w:val="7A575E43"/>
    <w:rsid w:val="7A5AC4DF"/>
    <w:rsid w:val="7BD19A10"/>
    <w:rsid w:val="7D3F3DFF"/>
    <w:rsid w:val="7D43735C"/>
    <w:rsid w:val="7E4BF061"/>
    <w:rsid w:val="7F02AA03"/>
    <w:rsid w:val="7F0498ED"/>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73F097"/>
  <w15:chartTrackingRefBased/>
  <w15:docId w15:val="{0921F9DA-BE42-408D-9462-5AFC81C0A9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C1254"/>
    <w:pPr>
      <w:spacing w:after="0" w:line="360" w:lineRule="auto"/>
    </w:pPr>
  </w:style>
  <w:style w:type="paragraph" w:styleId="Heading1">
    <w:name w:val="heading 1"/>
    <w:next w:val="Normal"/>
    <w:link w:val="Heading1Char"/>
    <w:uiPriority w:val="9"/>
    <w:qFormat/>
    <w:rsid w:val="00000734"/>
    <w:pPr>
      <w:keepNext/>
      <w:keepLines/>
      <w:spacing w:before="120" w:after="120" w:line="240" w:lineRule="auto"/>
      <w:jc w:val="center"/>
      <w:outlineLvl w:val="0"/>
    </w:pPr>
    <w:rPr>
      <w:rFonts w:asciiTheme="majorHAnsi" w:eastAsiaTheme="majorEastAsia" w:hAnsiTheme="majorHAnsi" w:cstheme="majorBidi"/>
      <w:b/>
      <w:color w:val="2F5496" w:themeColor="accent1" w:themeShade="BF"/>
      <w:sz w:val="32"/>
      <w:szCs w:val="32"/>
    </w:rPr>
  </w:style>
  <w:style w:type="paragraph" w:styleId="Heading2">
    <w:name w:val="heading 2"/>
    <w:next w:val="Normal"/>
    <w:link w:val="Heading2Char"/>
    <w:uiPriority w:val="9"/>
    <w:unhideWhenUsed/>
    <w:qFormat/>
    <w:rsid w:val="00F729D7"/>
    <w:pPr>
      <w:keepNext/>
      <w:keepLines/>
      <w:spacing w:before="120" w:after="120"/>
      <w:ind w:left="357" w:hanging="357"/>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Heading2numbering"/>
    <w:next w:val="Normal"/>
    <w:link w:val="Heading3Char"/>
    <w:uiPriority w:val="9"/>
    <w:unhideWhenUsed/>
    <w:qFormat/>
    <w:rsid w:val="0085102B"/>
    <w:pPr>
      <w:numPr>
        <w:ilvl w:val="2"/>
        <w:numId w:val="41"/>
      </w:numPr>
      <w:spacing w:before="40" w:after="0"/>
      <w:outlineLvl w:val="2"/>
    </w:pPr>
    <w:rPr>
      <w:color w:val="1F3763" w:themeColor="accent1" w:themeShade="7F"/>
      <w:sz w:val="24"/>
      <w:szCs w:val="24"/>
    </w:rPr>
  </w:style>
  <w:style w:type="paragraph" w:styleId="Heading4">
    <w:name w:val="heading 4"/>
    <w:basedOn w:val="Normal"/>
    <w:next w:val="Normal"/>
    <w:link w:val="Heading4Char"/>
    <w:uiPriority w:val="9"/>
    <w:semiHidden/>
    <w:unhideWhenUsed/>
    <w:qFormat/>
    <w:rsid w:val="00070619"/>
    <w:pPr>
      <w:keepNext/>
      <w:keepLines/>
      <w:numPr>
        <w:ilvl w:val="3"/>
        <w:numId w:val="41"/>
      </w:numPr>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070619"/>
    <w:pPr>
      <w:keepNext/>
      <w:keepLines/>
      <w:numPr>
        <w:ilvl w:val="4"/>
        <w:numId w:val="41"/>
      </w:numPr>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070619"/>
    <w:pPr>
      <w:keepNext/>
      <w:keepLines/>
      <w:numPr>
        <w:ilvl w:val="5"/>
        <w:numId w:val="41"/>
      </w:numPr>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070619"/>
    <w:pPr>
      <w:keepNext/>
      <w:keepLines/>
      <w:numPr>
        <w:ilvl w:val="6"/>
        <w:numId w:val="41"/>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070619"/>
    <w:pPr>
      <w:keepNext/>
      <w:keepLines/>
      <w:numPr>
        <w:ilvl w:val="7"/>
        <w:numId w:val="41"/>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070619"/>
    <w:pPr>
      <w:keepNext/>
      <w:keepLines/>
      <w:numPr>
        <w:ilvl w:val="8"/>
        <w:numId w:val="4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A5EDE"/>
    <w:pPr>
      <w:tabs>
        <w:tab w:val="center" w:pos="4513"/>
        <w:tab w:val="right" w:pos="9026"/>
      </w:tabs>
    </w:pPr>
  </w:style>
  <w:style w:type="character" w:customStyle="1" w:styleId="HeaderChar">
    <w:name w:val="Header Char"/>
    <w:basedOn w:val="DefaultParagraphFont"/>
    <w:link w:val="Header"/>
    <w:uiPriority w:val="99"/>
    <w:rsid w:val="00CA5EDE"/>
  </w:style>
  <w:style w:type="paragraph" w:styleId="Footer">
    <w:name w:val="footer"/>
    <w:basedOn w:val="Normal"/>
    <w:link w:val="FooterChar"/>
    <w:uiPriority w:val="99"/>
    <w:unhideWhenUsed/>
    <w:rsid w:val="00CA5EDE"/>
    <w:pPr>
      <w:tabs>
        <w:tab w:val="center" w:pos="4513"/>
        <w:tab w:val="right" w:pos="9026"/>
      </w:tabs>
    </w:pPr>
  </w:style>
  <w:style w:type="character" w:customStyle="1" w:styleId="FooterChar">
    <w:name w:val="Footer Char"/>
    <w:basedOn w:val="DefaultParagraphFont"/>
    <w:link w:val="Footer"/>
    <w:uiPriority w:val="99"/>
    <w:rsid w:val="00CA5EDE"/>
  </w:style>
  <w:style w:type="paragraph" w:customStyle="1" w:styleId="paragraph">
    <w:name w:val="paragraph"/>
    <w:basedOn w:val="Normal"/>
    <w:rsid w:val="00B65F9B"/>
    <w:pPr>
      <w:spacing w:before="100" w:beforeAutospacing="1" w:after="100" w:afterAutospacing="1"/>
    </w:pPr>
    <w:rPr>
      <w:rFonts w:ascii="Times New Roman" w:eastAsia="Times New Roman" w:hAnsi="Times New Roman" w:cs="Times New Roman"/>
      <w:sz w:val="24"/>
      <w:szCs w:val="24"/>
      <w:lang w:eastAsia="en-AU"/>
    </w:rPr>
  </w:style>
  <w:style w:type="character" w:customStyle="1" w:styleId="Heading1Char">
    <w:name w:val="Heading 1 Char"/>
    <w:basedOn w:val="DefaultParagraphFont"/>
    <w:link w:val="Heading1"/>
    <w:uiPriority w:val="9"/>
    <w:rsid w:val="00000734"/>
    <w:rPr>
      <w:rFonts w:asciiTheme="majorHAnsi" w:eastAsiaTheme="majorEastAsia" w:hAnsiTheme="majorHAnsi" w:cstheme="majorBidi"/>
      <w:b/>
      <w:color w:val="2F5496" w:themeColor="accent1" w:themeShade="BF"/>
      <w:sz w:val="32"/>
      <w:szCs w:val="32"/>
    </w:rPr>
  </w:style>
  <w:style w:type="paragraph" w:styleId="TOCHeading">
    <w:name w:val="TOC Heading"/>
    <w:basedOn w:val="Heading1"/>
    <w:next w:val="Normal"/>
    <w:uiPriority w:val="39"/>
    <w:unhideWhenUsed/>
    <w:qFormat/>
    <w:rsid w:val="008417C8"/>
    <w:pPr>
      <w:outlineLvl w:val="9"/>
    </w:pPr>
    <w:rPr>
      <w:lang w:val="en-US"/>
    </w:rPr>
  </w:style>
  <w:style w:type="character" w:styleId="Hyperlink">
    <w:name w:val="Hyperlink"/>
    <w:basedOn w:val="DefaultParagraphFont"/>
    <w:uiPriority w:val="99"/>
    <w:unhideWhenUsed/>
    <w:rsid w:val="004922A6"/>
    <w:rPr>
      <w:color w:val="0563C1" w:themeColor="hyperlink"/>
      <w:u w:val="single"/>
    </w:rPr>
  </w:style>
  <w:style w:type="character" w:styleId="UnresolvedMention">
    <w:name w:val="Unresolved Mention"/>
    <w:basedOn w:val="DefaultParagraphFont"/>
    <w:uiPriority w:val="99"/>
    <w:semiHidden/>
    <w:unhideWhenUsed/>
    <w:rsid w:val="004922A6"/>
    <w:rPr>
      <w:color w:val="605E5C"/>
      <w:shd w:val="clear" w:color="auto" w:fill="E1DFDD"/>
    </w:rPr>
  </w:style>
  <w:style w:type="character" w:customStyle="1" w:styleId="Heading2Char">
    <w:name w:val="Heading 2 Char"/>
    <w:basedOn w:val="DefaultParagraphFont"/>
    <w:link w:val="Heading2"/>
    <w:uiPriority w:val="9"/>
    <w:rsid w:val="00F729D7"/>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1D6898"/>
    <w:rPr>
      <w:rFonts w:asciiTheme="majorHAnsi" w:eastAsiaTheme="majorEastAsia" w:hAnsiTheme="majorHAnsi" w:cstheme="majorBidi"/>
      <w:color w:val="1F3763" w:themeColor="accent1" w:themeShade="7F"/>
      <w:sz w:val="24"/>
      <w:szCs w:val="24"/>
    </w:rPr>
  </w:style>
  <w:style w:type="paragraph" w:styleId="TOC1">
    <w:name w:val="toc 1"/>
    <w:basedOn w:val="Normal"/>
    <w:next w:val="Normal"/>
    <w:autoRedefine/>
    <w:uiPriority w:val="39"/>
    <w:unhideWhenUsed/>
    <w:rsid w:val="00677C8D"/>
    <w:pPr>
      <w:spacing w:after="100"/>
    </w:pPr>
  </w:style>
  <w:style w:type="paragraph" w:styleId="TOC3">
    <w:name w:val="toc 3"/>
    <w:basedOn w:val="Normal"/>
    <w:next w:val="Normal"/>
    <w:autoRedefine/>
    <w:uiPriority w:val="39"/>
    <w:unhideWhenUsed/>
    <w:rsid w:val="00DC120C"/>
    <w:pPr>
      <w:tabs>
        <w:tab w:val="left" w:pos="1100"/>
        <w:tab w:val="right" w:leader="dot" w:pos="9016"/>
      </w:tabs>
      <w:spacing w:after="100"/>
      <w:ind w:left="426"/>
    </w:pPr>
  </w:style>
  <w:style w:type="paragraph" w:styleId="TOC2">
    <w:name w:val="toc 2"/>
    <w:basedOn w:val="Normal"/>
    <w:next w:val="Normal"/>
    <w:autoRedefine/>
    <w:uiPriority w:val="39"/>
    <w:unhideWhenUsed/>
    <w:rsid w:val="00A606C0"/>
    <w:pPr>
      <w:tabs>
        <w:tab w:val="right" w:leader="dot" w:pos="9016"/>
      </w:tabs>
      <w:spacing w:after="100"/>
      <w:ind w:left="220"/>
    </w:pPr>
  </w:style>
  <w:style w:type="paragraph" w:styleId="ListParagraph">
    <w:name w:val="List Paragraph"/>
    <w:basedOn w:val="Normal"/>
    <w:uiPriority w:val="34"/>
    <w:qFormat/>
    <w:rsid w:val="007940FE"/>
    <w:pPr>
      <w:numPr>
        <w:numId w:val="25"/>
      </w:numPr>
      <w:ind w:left="426"/>
      <w:contextualSpacing/>
      <w:textAlignment w:val="baseline"/>
    </w:pPr>
  </w:style>
  <w:style w:type="character" w:styleId="CommentReference">
    <w:name w:val="annotation reference"/>
    <w:basedOn w:val="DefaultParagraphFont"/>
    <w:uiPriority w:val="99"/>
    <w:semiHidden/>
    <w:unhideWhenUsed/>
    <w:rsid w:val="0025577D"/>
    <w:rPr>
      <w:sz w:val="16"/>
      <w:szCs w:val="16"/>
    </w:rPr>
  </w:style>
  <w:style w:type="paragraph" w:styleId="CommentText">
    <w:name w:val="annotation text"/>
    <w:basedOn w:val="Normal"/>
    <w:link w:val="CommentTextChar"/>
    <w:uiPriority w:val="99"/>
    <w:unhideWhenUsed/>
    <w:rsid w:val="0025577D"/>
    <w:rPr>
      <w:sz w:val="20"/>
      <w:szCs w:val="20"/>
    </w:rPr>
  </w:style>
  <w:style w:type="character" w:customStyle="1" w:styleId="CommentTextChar">
    <w:name w:val="Comment Text Char"/>
    <w:basedOn w:val="DefaultParagraphFont"/>
    <w:link w:val="CommentText"/>
    <w:uiPriority w:val="99"/>
    <w:rsid w:val="0025577D"/>
    <w:rPr>
      <w:sz w:val="20"/>
      <w:szCs w:val="20"/>
    </w:rPr>
  </w:style>
  <w:style w:type="paragraph" w:styleId="CommentSubject">
    <w:name w:val="annotation subject"/>
    <w:basedOn w:val="CommentText"/>
    <w:next w:val="CommentText"/>
    <w:link w:val="CommentSubjectChar"/>
    <w:uiPriority w:val="99"/>
    <w:semiHidden/>
    <w:unhideWhenUsed/>
    <w:rsid w:val="0025577D"/>
    <w:rPr>
      <w:b/>
      <w:bCs/>
    </w:rPr>
  </w:style>
  <w:style w:type="character" w:customStyle="1" w:styleId="CommentSubjectChar">
    <w:name w:val="Comment Subject Char"/>
    <w:basedOn w:val="CommentTextChar"/>
    <w:link w:val="CommentSubject"/>
    <w:uiPriority w:val="99"/>
    <w:semiHidden/>
    <w:rsid w:val="0025577D"/>
    <w:rPr>
      <w:b/>
      <w:bCs/>
      <w:sz w:val="20"/>
      <w:szCs w:val="20"/>
    </w:rPr>
  </w:style>
  <w:style w:type="paragraph" w:styleId="Revision">
    <w:name w:val="Revision"/>
    <w:hidden/>
    <w:uiPriority w:val="99"/>
    <w:semiHidden/>
    <w:rsid w:val="000047D0"/>
    <w:pPr>
      <w:spacing w:after="0" w:line="240" w:lineRule="auto"/>
    </w:pPr>
  </w:style>
  <w:style w:type="character" w:styleId="FollowedHyperlink">
    <w:name w:val="FollowedHyperlink"/>
    <w:basedOn w:val="DefaultParagraphFont"/>
    <w:uiPriority w:val="99"/>
    <w:semiHidden/>
    <w:unhideWhenUsed/>
    <w:rsid w:val="008E0EC0"/>
    <w:rPr>
      <w:color w:val="954F72" w:themeColor="followedHyperlink"/>
      <w:u w:val="single"/>
    </w:rPr>
  </w:style>
  <w:style w:type="character" w:styleId="Strong">
    <w:name w:val="Strong"/>
    <w:basedOn w:val="DefaultParagraphFont"/>
    <w:uiPriority w:val="22"/>
    <w:qFormat/>
    <w:rsid w:val="00B93CE0"/>
    <w:rPr>
      <w:rFonts w:asciiTheme="minorHAnsi" w:hAnsiTheme="minorHAnsi"/>
      <w:b/>
      <w:bCs/>
      <w:sz w:val="22"/>
    </w:rPr>
  </w:style>
  <w:style w:type="paragraph" w:customStyle="1" w:styleId="Heading2numbering">
    <w:name w:val="Heading 2 (numbering)"/>
    <w:basedOn w:val="Heading2"/>
    <w:link w:val="Heading2numberingChar"/>
    <w:qFormat/>
    <w:rsid w:val="00CD7ED8"/>
    <w:pPr>
      <w:numPr>
        <w:numId w:val="42"/>
      </w:numPr>
      <w:spacing w:line="240" w:lineRule="auto"/>
      <w:ind w:left="357" w:hanging="357"/>
    </w:pPr>
  </w:style>
  <w:style w:type="paragraph" w:styleId="ListBullet">
    <w:name w:val="List Bullet"/>
    <w:basedOn w:val="Normal"/>
    <w:uiPriority w:val="99"/>
    <w:unhideWhenUsed/>
    <w:rsid w:val="003C5809"/>
    <w:pPr>
      <w:numPr>
        <w:numId w:val="31"/>
      </w:numPr>
      <w:ind w:left="454" w:hanging="454"/>
      <w:contextualSpacing/>
    </w:pPr>
  </w:style>
  <w:style w:type="character" w:customStyle="1" w:styleId="Heading2numberingChar">
    <w:name w:val="Heading 2 (numbering) Char"/>
    <w:basedOn w:val="Heading2Char"/>
    <w:link w:val="Heading2numbering"/>
    <w:rsid w:val="00CD7ED8"/>
    <w:rPr>
      <w:rFonts w:asciiTheme="majorHAnsi" w:eastAsiaTheme="majorEastAsia" w:hAnsiTheme="majorHAnsi" w:cstheme="majorBidi"/>
      <w:color w:val="2F5496" w:themeColor="accent1" w:themeShade="BF"/>
      <w:sz w:val="26"/>
      <w:szCs w:val="26"/>
    </w:rPr>
  </w:style>
  <w:style w:type="paragraph" w:styleId="ListBullet2">
    <w:name w:val="List Bullet 2"/>
    <w:basedOn w:val="ListBullet"/>
    <w:uiPriority w:val="99"/>
    <w:unhideWhenUsed/>
    <w:rsid w:val="00BC27C0"/>
    <w:pPr>
      <w:numPr>
        <w:numId w:val="32"/>
      </w:numPr>
      <w:ind w:left="1134"/>
    </w:pPr>
  </w:style>
  <w:style w:type="paragraph" w:styleId="ListNumber">
    <w:name w:val="List Number"/>
    <w:basedOn w:val="Normal"/>
    <w:uiPriority w:val="99"/>
    <w:unhideWhenUsed/>
    <w:rsid w:val="00934AE9"/>
    <w:pPr>
      <w:numPr>
        <w:numId w:val="36"/>
      </w:numPr>
      <w:contextualSpacing/>
    </w:pPr>
  </w:style>
  <w:style w:type="paragraph" w:styleId="ListNumber2">
    <w:name w:val="List Number 2"/>
    <w:basedOn w:val="Normal"/>
    <w:uiPriority w:val="99"/>
    <w:unhideWhenUsed/>
    <w:rsid w:val="002F6E1B"/>
    <w:pPr>
      <w:numPr>
        <w:ilvl w:val="1"/>
        <w:numId w:val="37"/>
      </w:numPr>
      <w:ind w:left="431" w:hanging="431"/>
      <w:contextualSpacing/>
    </w:pPr>
  </w:style>
  <w:style w:type="paragraph" w:customStyle="1" w:styleId="orangetext">
    <w:name w:val="orange text"/>
    <w:basedOn w:val="Normal"/>
    <w:link w:val="orangetextChar"/>
    <w:qFormat/>
    <w:rsid w:val="00E844F4"/>
    <w:rPr>
      <w:color w:val="ED7D31" w:themeColor="accent2"/>
    </w:rPr>
  </w:style>
  <w:style w:type="paragraph" w:customStyle="1" w:styleId="greentext">
    <w:name w:val="green text"/>
    <w:basedOn w:val="Normal"/>
    <w:link w:val="greentextChar"/>
    <w:qFormat/>
    <w:rsid w:val="00E844F4"/>
    <w:rPr>
      <w:color w:val="70AD47" w:themeColor="accent6"/>
    </w:rPr>
  </w:style>
  <w:style w:type="character" w:customStyle="1" w:styleId="orangetextChar">
    <w:name w:val="orange text Char"/>
    <w:basedOn w:val="DefaultParagraphFont"/>
    <w:link w:val="orangetext"/>
    <w:rsid w:val="00E844F4"/>
    <w:rPr>
      <w:color w:val="ED7D31" w:themeColor="accent2"/>
    </w:rPr>
  </w:style>
  <w:style w:type="paragraph" w:customStyle="1" w:styleId="redtext">
    <w:name w:val="red text"/>
    <w:basedOn w:val="Normal"/>
    <w:link w:val="redtextChar"/>
    <w:qFormat/>
    <w:rsid w:val="00E844F4"/>
    <w:rPr>
      <w:color w:val="FF0000"/>
    </w:rPr>
  </w:style>
  <w:style w:type="character" w:customStyle="1" w:styleId="greentextChar">
    <w:name w:val="green text Char"/>
    <w:basedOn w:val="DefaultParagraphFont"/>
    <w:link w:val="greentext"/>
    <w:rsid w:val="00E844F4"/>
    <w:rPr>
      <w:color w:val="70AD47" w:themeColor="accent6"/>
    </w:rPr>
  </w:style>
  <w:style w:type="paragraph" w:customStyle="1" w:styleId="bluetext">
    <w:name w:val="blue text"/>
    <w:basedOn w:val="Normal"/>
    <w:link w:val="bluetextChar"/>
    <w:qFormat/>
    <w:rsid w:val="00A21DF2"/>
    <w:rPr>
      <w:color w:val="4472C4" w:themeColor="accent1"/>
    </w:rPr>
  </w:style>
  <w:style w:type="character" w:customStyle="1" w:styleId="redtextChar">
    <w:name w:val="red text Char"/>
    <w:basedOn w:val="DefaultParagraphFont"/>
    <w:link w:val="redtext"/>
    <w:rsid w:val="00E844F4"/>
    <w:rPr>
      <w:color w:val="FF0000"/>
    </w:rPr>
  </w:style>
  <w:style w:type="paragraph" w:customStyle="1" w:styleId="Heading3numbered">
    <w:name w:val="Heading 3 (numbered)"/>
    <w:basedOn w:val="Heading2numbering"/>
    <w:link w:val="Heading3numberedChar"/>
    <w:qFormat/>
    <w:rsid w:val="00732727"/>
    <w:pPr>
      <w:numPr>
        <w:numId w:val="0"/>
      </w:numPr>
      <w:outlineLvl w:val="2"/>
    </w:pPr>
  </w:style>
  <w:style w:type="character" w:customStyle="1" w:styleId="bluetextChar">
    <w:name w:val="blue text Char"/>
    <w:basedOn w:val="DefaultParagraphFont"/>
    <w:link w:val="bluetext"/>
    <w:rsid w:val="00A21DF2"/>
    <w:rPr>
      <w:color w:val="4472C4" w:themeColor="accent1"/>
    </w:rPr>
  </w:style>
  <w:style w:type="character" w:customStyle="1" w:styleId="Heading4Char">
    <w:name w:val="Heading 4 Char"/>
    <w:basedOn w:val="DefaultParagraphFont"/>
    <w:link w:val="Heading4"/>
    <w:uiPriority w:val="9"/>
    <w:semiHidden/>
    <w:rsid w:val="00070619"/>
    <w:rPr>
      <w:rFonts w:asciiTheme="majorHAnsi" w:eastAsiaTheme="majorEastAsia" w:hAnsiTheme="majorHAnsi" w:cstheme="majorBidi"/>
      <w:i/>
      <w:iCs/>
      <w:color w:val="2F5496" w:themeColor="accent1" w:themeShade="BF"/>
    </w:rPr>
  </w:style>
  <w:style w:type="character" w:customStyle="1" w:styleId="Heading3numberedChar">
    <w:name w:val="Heading 3 (numbered) Char"/>
    <w:basedOn w:val="Heading2numberingChar"/>
    <w:link w:val="Heading3numbered"/>
    <w:rsid w:val="00732727"/>
    <w:rPr>
      <w:rFonts w:asciiTheme="majorHAnsi" w:eastAsiaTheme="majorEastAsia" w:hAnsiTheme="majorHAnsi" w:cstheme="majorBidi"/>
      <w:color w:val="2F5496" w:themeColor="accent1" w:themeShade="BF"/>
      <w:sz w:val="26"/>
      <w:szCs w:val="26"/>
    </w:rPr>
  </w:style>
  <w:style w:type="character" w:customStyle="1" w:styleId="Heading5Char">
    <w:name w:val="Heading 5 Char"/>
    <w:basedOn w:val="DefaultParagraphFont"/>
    <w:link w:val="Heading5"/>
    <w:uiPriority w:val="9"/>
    <w:semiHidden/>
    <w:rsid w:val="00070619"/>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070619"/>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070619"/>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070619"/>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070619"/>
    <w:rPr>
      <w:rFonts w:asciiTheme="majorHAnsi" w:eastAsiaTheme="majorEastAsia" w:hAnsiTheme="majorHAnsi" w:cstheme="majorBidi"/>
      <w:i/>
      <w:iCs/>
      <w:color w:val="272727" w:themeColor="text1" w:themeTint="D8"/>
      <w:sz w:val="21"/>
      <w:szCs w:val="21"/>
    </w:rPr>
  </w:style>
  <w:style w:type="paragraph" w:styleId="Title">
    <w:name w:val="Title"/>
    <w:basedOn w:val="Normal"/>
    <w:next w:val="Normal"/>
    <w:link w:val="TitleChar"/>
    <w:uiPriority w:val="10"/>
    <w:qFormat/>
    <w:rsid w:val="00934CAE"/>
    <w:pPr>
      <w:spacing w:before="1920" w:after="1920"/>
      <w:ind w:left="567" w:right="805"/>
      <w:jc w:val="center"/>
    </w:pPr>
    <w:rPr>
      <w:sz w:val="48"/>
      <w:szCs w:val="48"/>
    </w:rPr>
  </w:style>
  <w:style w:type="character" w:customStyle="1" w:styleId="TitleChar">
    <w:name w:val="Title Char"/>
    <w:basedOn w:val="DefaultParagraphFont"/>
    <w:link w:val="Title"/>
    <w:uiPriority w:val="10"/>
    <w:rsid w:val="00934CAE"/>
    <w:rPr>
      <w:sz w:val="48"/>
      <w:szCs w:val="48"/>
    </w:rPr>
  </w:style>
  <w:style w:type="paragraph" w:styleId="Subtitle">
    <w:name w:val="Subtitle"/>
    <w:basedOn w:val="Normal"/>
    <w:next w:val="Normal"/>
    <w:link w:val="SubtitleChar"/>
    <w:uiPriority w:val="11"/>
    <w:qFormat/>
    <w:rsid w:val="008B7A21"/>
    <w:pPr>
      <w:spacing w:before="600"/>
      <w:jc w:val="center"/>
    </w:pPr>
    <w:rPr>
      <w:sz w:val="48"/>
      <w:szCs w:val="48"/>
    </w:rPr>
  </w:style>
  <w:style w:type="character" w:customStyle="1" w:styleId="SubtitleChar">
    <w:name w:val="Subtitle Char"/>
    <w:basedOn w:val="DefaultParagraphFont"/>
    <w:link w:val="Subtitle"/>
    <w:uiPriority w:val="11"/>
    <w:rsid w:val="008B7A21"/>
    <w:rPr>
      <w:sz w:val="48"/>
      <w:szCs w:val="48"/>
    </w:rPr>
  </w:style>
  <w:style w:type="character" w:styleId="BookTitle">
    <w:name w:val="Book Title"/>
    <w:uiPriority w:val="33"/>
    <w:qFormat/>
    <w:rsid w:val="00CB7556"/>
    <w:rPr>
      <w:b/>
      <w:bCs/>
      <w:color w:val="2F5496" w:themeColor="accent1" w:themeShade="BF"/>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452455">
      <w:bodyDiv w:val="1"/>
      <w:marLeft w:val="0"/>
      <w:marRight w:val="0"/>
      <w:marTop w:val="0"/>
      <w:marBottom w:val="0"/>
      <w:divBdr>
        <w:top w:val="none" w:sz="0" w:space="0" w:color="auto"/>
        <w:left w:val="none" w:sz="0" w:space="0" w:color="auto"/>
        <w:bottom w:val="none" w:sz="0" w:space="0" w:color="auto"/>
        <w:right w:val="none" w:sz="0" w:space="0" w:color="auto"/>
      </w:divBdr>
      <w:divsChild>
        <w:div w:id="306514104">
          <w:marLeft w:val="0"/>
          <w:marRight w:val="0"/>
          <w:marTop w:val="0"/>
          <w:marBottom w:val="0"/>
          <w:divBdr>
            <w:top w:val="none" w:sz="0" w:space="0" w:color="auto"/>
            <w:left w:val="none" w:sz="0" w:space="0" w:color="auto"/>
            <w:bottom w:val="none" w:sz="0" w:space="0" w:color="auto"/>
            <w:right w:val="none" w:sz="0" w:space="0" w:color="auto"/>
          </w:divBdr>
        </w:div>
        <w:div w:id="2006471566">
          <w:marLeft w:val="0"/>
          <w:marRight w:val="0"/>
          <w:marTop w:val="0"/>
          <w:marBottom w:val="0"/>
          <w:divBdr>
            <w:top w:val="none" w:sz="0" w:space="0" w:color="auto"/>
            <w:left w:val="none" w:sz="0" w:space="0" w:color="auto"/>
            <w:bottom w:val="none" w:sz="0" w:space="0" w:color="auto"/>
            <w:right w:val="none" w:sz="0" w:space="0" w:color="auto"/>
          </w:divBdr>
        </w:div>
      </w:divsChild>
    </w:div>
    <w:div w:id="153224782">
      <w:bodyDiv w:val="1"/>
      <w:marLeft w:val="0"/>
      <w:marRight w:val="0"/>
      <w:marTop w:val="0"/>
      <w:marBottom w:val="0"/>
      <w:divBdr>
        <w:top w:val="none" w:sz="0" w:space="0" w:color="auto"/>
        <w:left w:val="none" w:sz="0" w:space="0" w:color="auto"/>
        <w:bottom w:val="none" w:sz="0" w:space="0" w:color="auto"/>
        <w:right w:val="none" w:sz="0" w:space="0" w:color="auto"/>
      </w:divBdr>
      <w:divsChild>
        <w:div w:id="1457024568">
          <w:marLeft w:val="0"/>
          <w:marRight w:val="0"/>
          <w:marTop w:val="0"/>
          <w:marBottom w:val="0"/>
          <w:divBdr>
            <w:top w:val="none" w:sz="0" w:space="0" w:color="auto"/>
            <w:left w:val="none" w:sz="0" w:space="0" w:color="auto"/>
            <w:bottom w:val="none" w:sz="0" w:space="0" w:color="auto"/>
            <w:right w:val="none" w:sz="0" w:space="0" w:color="auto"/>
          </w:divBdr>
        </w:div>
        <w:div w:id="1505440614">
          <w:marLeft w:val="0"/>
          <w:marRight w:val="0"/>
          <w:marTop w:val="0"/>
          <w:marBottom w:val="0"/>
          <w:divBdr>
            <w:top w:val="none" w:sz="0" w:space="0" w:color="auto"/>
            <w:left w:val="none" w:sz="0" w:space="0" w:color="auto"/>
            <w:bottom w:val="none" w:sz="0" w:space="0" w:color="auto"/>
            <w:right w:val="none" w:sz="0" w:space="0" w:color="auto"/>
          </w:divBdr>
        </w:div>
        <w:div w:id="2138798097">
          <w:marLeft w:val="0"/>
          <w:marRight w:val="0"/>
          <w:marTop w:val="0"/>
          <w:marBottom w:val="0"/>
          <w:divBdr>
            <w:top w:val="none" w:sz="0" w:space="0" w:color="auto"/>
            <w:left w:val="none" w:sz="0" w:space="0" w:color="auto"/>
            <w:bottom w:val="none" w:sz="0" w:space="0" w:color="auto"/>
            <w:right w:val="none" w:sz="0" w:space="0" w:color="auto"/>
          </w:divBdr>
        </w:div>
      </w:divsChild>
    </w:div>
    <w:div w:id="278024517">
      <w:bodyDiv w:val="1"/>
      <w:marLeft w:val="0"/>
      <w:marRight w:val="0"/>
      <w:marTop w:val="0"/>
      <w:marBottom w:val="0"/>
      <w:divBdr>
        <w:top w:val="none" w:sz="0" w:space="0" w:color="auto"/>
        <w:left w:val="none" w:sz="0" w:space="0" w:color="auto"/>
        <w:bottom w:val="none" w:sz="0" w:space="0" w:color="auto"/>
        <w:right w:val="none" w:sz="0" w:space="0" w:color="auto"/>
      </w:divBdr>
      <w:divsChild>
        <w:div w:id="1867868007">
          <w:marLeft w:val="0"/>
          <w:marRight w:val="0"/>
          <w:marTop w:val="0"/>
          <w:marBottom w:val="0"/>
          <w:divBdr>
            <w:top w:val="none" w:sz="0" w:space="0" w:color="auto"/>
            <w:left w:val="none" w:sz="0" w:space="0" w:color="auto"/>
            <w:bottom w:val="none" w:sz="0" w:space="0" w:color="auto"/>
            <w:right w:val="none" w:sz="0" w:space="0" w:color="auto"/>
          </w:divBdr>
        </w:div>
        <w:div w:id="2080328635">
          <w:marLeft w:val="0"/>
          <w:marRight w:val="0"/>
          <w:marTop w:val="0"/>
          <w:marBottom w:val="0"/>
          <w:divBdr>
            <w:top w:val="none" w:sz="0" w:space="0" w:color="auto"/>
            <w:left w:val="none" w:sz="0" w:space="0" w:color="auto"/>
            <w:bottom w:val="none" w:sz="0" w:space="0" w:color="auto"/>
            <w:right w:val="none" w:sz="0" w:space="0" w:color="auto"/>
          </w:divBdr>
        </w:div>
      </w:divsChild>
    </w:div>
    <w:div w:id="425270908">
      <w:bodyDiv w:val="1"/>
      <w:marLeft w:val="0"/>
      <w:marRight w:val="0"/>
      <w:marTop w:val="0"/>
      <w:marBottom w:val="0"/>
      <w:divBdr>
        <w:top w:val="none" w:sz="0" w:space="0" w:color="auto"/>
        <w:left w:val="none" w:sz="0" w:space="0" w:color="auto"/>
        <w:bottom w:val="none" w:sz="0" w:space="0" w:color="auto"/>
        <w:right w:val="none" w:sz="0" w:space="0" w:color="auto"/>
      </w:divBdr>
      <w:divsChild>
        <w:div w:id="160170421">
          <w:marLeft w:val="0"/>
          <w:marRight w:val="0"/>
          <w:marTop w:val="0"/>
          <w:marBottom w:val="0"/>
          <w:divBdr>
            <w:top w:val="none" w:sz="0" w:space="0" w:color="auto"/>
            <w:left w:val="none" w:sz="0" w:space="0" w:color="auto"/>
            <w:bottom w:val="none" w:sz="0" w:space="0" w:color="auto"/>
            <w:right w:val="none" w:sz="0" w:space="0" w:color="auto"/>
          </w:divBdr>
        </w:div>
        <w:div w:id="732655845">
          <w:marLeft w:val="0"/>
          <w:marRight w:val="0"/>
          <w:marTop w:val="0"/>
          <w:marBottom w:val="0"/>
          <w:divBdr>
            <w:top w:val="none" w:sz="0" w:space="0" w:color="auto"/>
            <w:left w:val="none" w:sz="0" w:space="0" w:color="auto"/>
            <w:bottom w:val="none" w:sz="0" w:space="0" w:color="auto"/>
            <w:right w:val="none" w:sz="0" w:space="0" w:color="auto"/>
          </w:divBdr>
        </w:div>
        <w:div w:id="1235167355">
          <w:marLeft w:val="0"/>
          <w:marRight w:val="0"/>
          <w:marTop w:val="0"/>
          <w:marBottom w:val="0"/>
          <w:divBdr>
            <w:top w:val="none" w:sz="0" w:space="0" w:color="auto"/>
            <w:left w:val="none" w:sz="0" w:space="0" w:color="auto"/>
            <w:bottom w:val="none" w:sz="0" w:space="0" w:color="auto"/>
            <w:right w:val="none" w:sz="0" w:space="0" w:color="auto"/>
          </w:divBdr>
        </w:div>
        <w:div w:id="1415474972">
          <w:marLeft w:val="0"/>
          <w:marRight w:val="0"/>
          <w:marTop w:val="0"/>
          <w:marBottom w:val="0"/>
          <w:divBdr>
            <w:top w:val="none" w:sz="0" w:space="0" w:color="auto"/>
            <w:left w:val="none" w:sz="0" w:space="0" w:color="auto"/>
            <w:bottom w:val="none" w:sz="0" w:space="0" w:color="auto"/>
            <w:right w:val="none" w:sz="0" w:space="0" w:color="auto"/>
          </w:divBdr>
        </w:div>
        <w:div w:id="2098597271">
          <w:marLeft w:val="0"/>
          <w:marRight w:val="0"/>
          <w:marTop w:val="0"/>
          <w:marBottom w:val="0"/>
          <w:divBdr>
            <w:top w:val="none" w:sz="0" w:space="0" w:color="auto"/>
            <w:left w:val="none" w:sz="0" w:space="0" w:color="auto"/>
            <w:bottom w:val="none" w:sz="0" w:space="0" w:color="auto"/>
            <w:right w:val="none" w:sz="0" w:space="0" w:color="auto"/>
          </w:divBdr>
        </w:div>
      </w:divsChild>
    </w:div>
    <w:div w:id="740640170">
      <w:bodyDiv w:val="1"/>
      <w:marLeft w:val="0"/>
      <w:marRight w:val="0"/>
      <w:marTop w:val="0"/>
      <w:marBottom w:val="0"/>
      <w:divBdr>
        <w:top w:val="none" w:sz="0" w:space="0" w:color="auto"/>
        <w:left w:val="none" w:sz="0" w:space="0" w:color="auto"/>
        <w:bottom w:val="none" w:sz="0" w:space="0" w:color="auto"/>
        <w:right w:val="none" w:sz="0" w:space="0" w:color="auto"/>
      </w:divBdr>
      <w:divsChild>
        <w:div w:id="972953270">
          <w:marLeft w:val="0"/>
          <w:marRight w:val="0"/>
          <w:marTop w:val="0"/>
          <w:marBottom w:val="0"/>
          <w:divBdr>
            <w:top w:val="none" w:sz="0" w:space="0" w:color="auto"/>
            <w:left w:val="none" w:sz="0" w:space="0" w:color="auto"/>
            <w:bottom w:val="none" w:sz="0" w:space="0" w:color="auto"/>
            <w:right w:val="none" w:sz="0" w:space="0" w:color="auto"/>
          </w:divBdr>
        </w:div>
        <w:div w:id="1530294765">
          <w:marLeft w:val="0"/>
          <w:marRight w:val="0"/>
          <w:marTop w:val="0"/>
          <w:marBottom w:val="0"/>
          <w:divBdr>
            <w:top w:val="none" w:sz="0" w:space="0" w:color="auto"/>
            <w:left w:val="none" w:sz="0" w:space="0" w:color="auto"/>
            <w:bottom w:val="none" w:sz="0" w:space="0" w:color="auto"/>
            <w:right w:val="none" w:sz="0" w:space="0" w:color="auto"/>
          </w:divBdr>
        </w:div>
      </w:divsChild>
    </w:div>
    <w:div w:id="756292247">
      <w:bodyDiv w:val="1"/>
      <w:marLeft w:val="0"/>
      <w:marRight w:val="0"/>
      <w:marTop w:val="0"/>
      <w:marBottom w:val="0"/>
      <w:divBdr>
        <w:top w:val="none" w:sz="0" w:space="0" w:color="auto"/>
        <w:left w:val="none" w:sz="0" w:space="0" w:color="auto"/>
        <w:bottom w:val="none" w:sz="0" w:space="0" w:color="auto"/>
        <w:right w:val="none" w:sz="0" w:space="0" w:color="auto"/>
      </w:divBdr>
      <w:divsChild>
        <w:div w:id="995574794">
          <w:marLeft w:val="0"/>
          <w:marRight w:val="0"/>
          <w:marTop w:val="0"/>
          <w:marBottom w:val="0"/>
          <w:divBdr>
            <w:top w:val="none" w:sz="0" w:space="0" w:color="auto"/>
            <w:left w:val="none" w:sz="0" w:space="0" w:color="auto"/>
            <w:bottom w:val="none" w:sz="0" w:space="0" w:color="auto"/>
            <w:right w:val="none" w:sz="0" w:space="0" w:color="auto"/>
          </w:divBdr>
        </w:div>
        <w:div w:id="1564178805">
          <w:marLeft w:val="0"/>
          <w:marRight w:val="0"/>
          <w:marTop w:val="0"/>
          <w:marBottom w:val="0"/>
          <w:divBdr>
            <w:top w:val="none" w:sz="0" w:space="0" w:color="auto"/>
            <w:left w:val="none" w:sz="0" w:space="0" w:color="auto"/>
            <w:bottom w:val="none" w:sz="0" w:space="0" w:color="auto"/>
            <w:right w:val="none" w:sz="0" w:space="0" w:color="auto"/>
          </w:divBdr>
        </w:div>
        <w:div w:id="1648705056">
          <w:marLeft w:val="0"/>
          <w:marRight w:val="0"/>
          <w:marTop w:val="0"/>
          <w:marBottom w:val="0"/>
          <w:divBdr>
            <w:top w:val="none" w:sz="0" w:space="0" w:color="auto"/>
            <w:left w:val="none" w:sz="0" w:space="0" w:color="auto"/>
            <w:bottom w:val="none" w:sz="0" w:space="0" w:color="auto"/>
            <w:right w:val="none" w:sz="0" w:space="0" w:color="auto"/>
          </w:divBdr>
        </w:div>
      </w:divsChild>
    </w:div>
    <w:div w:id="760416584">
      <w:bodyDiv w:val="1"/>
      <w:marLeft w:val="0"/>
      <w:marRight w:val="0"/>
      <w:marTop w:val="0"/>
      <w:marBottom w:val="0"/>
      <w:divBdr>
        <w:top w:val="none" w:sz="0" w:space="0" w:color="auto"/>
        <w:left w:val="none" w:sz="0" w:space="0" w:color="auto"/>
        <w:bottom w:val="none" w:sz="0" w:space="0" w:color="auto"/>
        <w:right w:val="none" w:sz="0" w:space="0" w:color="auto"/>
      </w:divBdr>
      <w:divsChild>
        <w:div w:id="642925893">
          <w:marLeft w:val="0"/>
          <w:marRight w:val="0"/>
          <w:marTop w:val="0"/>
          <w:marBottom w:val="0"/>
          <w:divBdr>
            <w:top w:val="none" w:sz="0" w:space="0" w:color="auto"/>
            <w:left w:val="none" w:sz="0" w:space="0" w:color="auto"/>
            <w:bottom w:val="none" w:sz="0" w:space="0" w:color="auto"/>
            <w:right w:val="none" w:sz="0" w:space="0" w:color="auto"/>
          </w:divBdr>
        </w:div>
      </w:divsChild>
    </w:div>
    <w:div w:id="835919376">
      <w:bodyDiv w:val="1"/>
      <w:marLeft w:val="0"/>
      <w:marRight w:val="0"/>
      <w:marTop w:val="0"/>
      <w:marBottom w:val="0"/>
      <w:divBdr>
        <w:top w:val="none" w:sz="0" w:space="0" w:color="auto"/>
        <w:left w:val="none" w:sz="0" w:space="0" w:color="auto"/>
        <w:bottom w:val="none" w:sz="0" w:space="0" w:color="auto"/>
        <w:right w:val="none" w:sz="0" w:space="0" w:color="auto"/>
      </w:divBdr>
      <w:divsChild>
        <w:div w:id="75633204">
          <w:marLeft w:val="0"/>
          <w:marRight w:val="0"/>
          <w:marTop w:val="0"/>
          <w:marBottom w:val="0"/>
          <w:divBdr>
            <w:top w:val="none" w:sz="0" w:space="0" w:color="auto"/>
            <w:left w:val="none" w:sz="0" w:space="0" w:color="auto"/>
            <w:bottom w:val="none" w:sz="0" w:space="0" w:color="auto"/>
            <w:right w:val="none" w:sz="0" w:space="0" w:color="auto"/>
          </w:divBdr>
        </w:div>
        <w:div w:id="97801391">
          <w:marLeft w:val="0"/>
          <w:marRight w:val="0"/>
          <w:marTop w:val="0"/>
          <w:marBottom w:val="0"/>
          <w:divBdr>
            <w:top w:val="none" w:sz="0" w:space="0" w:color="auto"/>
            <w:left w:val="none" w:sz="0" w:space="0" w:color="auto"/>
            <w:bottom w:val="none" w:sz="0" w:space="0" w:color="auto"/>
            <w:right w:val="none" w:sz="0" w:space="0" w:color="auto"/>
          </w:divBdr>
        </w:div>
        <w:div w:id="123890452">
          <w:marLeft w:val="0"/>
          <w:marRight w:val="0"/>
          <w:marTop w:val="0"/>
          <w:marBottom w:val="0"/>
          <w:divBdr>
            <w:top w:val="none" w:sz="0" w:space="0" w:color="auto"/>
            <w:left w:val="none" w:sz="0" w:space="0" w:color="auto"/>
            <w:bottom w:val="none" w:sz="0" w:space="0" w:color="auto"/>
            <w:right w:val="none" w:sz="0" w:space="0" w:color="auto"/>
          </w:divBdr>
          <w:divsChild>
            <w:div w:id="246885928">
              <w:marLeft w:val="0"/>
              <w:marRight w:val="0"/>
              <w:marTop w:val="0"/>
              <w:marBottom w:val="0"/>
              <w:divBdr>
                <w:top w:val="none" w:sz="0" w:space="0" w:color="auto"/>
                <w:left w:val="none" w:sz="0" w:space="0" w:color="auto"/>
                <w:bottom w:val="none" w:sz="0" w:space="0" w:color="auto"/>
                <w:right w:val="none" w:sz="0" w:space="0" w:color="auto"/>
              </w:divBdr>
            </w:div>
            <w:div w:id="283078100">
              <w:marLeft w:val="0"/>
              <w:marRight w:val="0"/>
              <w:marTop w:val="0"/>
              <w:marBottom w:val="0"/>
              <w:divBdr>
                <w:top w:val="none" w:sz="0" w:space="0" w:color="auto"/>
                <w:left w:val="none" w:sz="0" w:space="0" w:color="auto"/>
                <w:bottom w:val="none" w:sz="0" w:space="0" w:color="auto"/>
                <w:right w:val="none" w:sz="0" w:space="0" w:color="auto"/>
              </w:divBdr>
            </w:div>
            <w:div w:id="1448507227">
              <w:marLeft w:val="0"/>
              <w:marRight w:val="0"/>
              <w:marTop w:val="0"/>
              <w:marBottom w:val="0"/>
              <w:divBdr>
                <w:top w:val="none" w:sz="0" w:space="0" w:color="auto"/>
                <w:left w:val="none" w:sz="0" w:space="0" w:color="auto"/>
                <w:bottom w:val="none" w:sz="0" w:space="0" w:color="auto"/>
                <w:right w:val="none" w:sz="0" w:space="0" w:color="auto"/>
              </w:divBdr>
            </w:div>
            <w:div w:id="2001614101">
              <w:marLeft w:val="0"/>
              <w:marRight w:val="0"/>
              <w:marTop w:val="0"/>
              <w:marBottom w:val="0"/>
              <w:divBdr>
                <w:top w:val="none" w:sz="0" w:space="0" w:color="auto"/>
                <w:left w:val="none" w:sz="0" w:space="0" w:color="auto"/>
                <w:bottom w:val="none" w:sz="0" w:space="0" w:color="auto"/>
                <w:right w:val="none" w:sz="0" w:space="0" w:color="auto"/>
              </w:divBdr>
            </w:div>
          </w:divsChild>
        </w:div>
        <w:div w:id="477042541">
          <w:marLeft w:val="0"/>
          <w:marRight w:val="0"/>
          <w:marTop w:val="0"/>
          <w:marBottom w:val="0"/>
          <w:divBdr>
            <w:top w:val="none" w:sz="0" w:space="0" w:color="auto"/>
            <w:left w:val="none" w:sz="0" w:space="0" w:color="auto"/>
            <w:bottom w:val="none" w:sz="0" w:space="0" w:color="auto"/>
            <w:right w:val="none" w:sz="0" w:space="0" w:color="auto"/>
          </w:divBdr>
        </w:div>
        <w:div w:id="522941405">
          <w:marLeft w:val="0"/>
          <w:marRight w:val="0"/>
          <w:marTop w:val="0"/>
          <w:marBottom w:val="0"/>
          <w:divBdr>
            <w:top w:val="none" w:sz="0" w:space="0" w:color="auto"/>
            <w:left w:val="none" w:sz="0" w:space="0" w:color="auto"/>
            <w:bottom w:val="none" w:sz="0" w:space="0" w:color="auto"/>
            <w:right w:val="none" w:sz="0" w:space="0" w:color="auto"/>
          </w:divBdr>
          <w:divsChild>
            <w:div w:id="23675627">
              <w:marLeft w:val="0"/>
              <w:marRight w:val="0"/>
              <w:marTop w:val="0"/>
              <w:marBottom w:val="0"/>
              <w:divBdr>
                <w:top w:val="none" w:sz="0" w:space="0" w:color="auto"/>
                <w:left w:val="none" w:sz="0" w:space="0" w:color="auto"/>
                <w:bottom w:val="none" w:sz="0" w:space="0" w:color="auto"/>
                <w:right w:val="none" w:sz="0" w:space="0" w:color="auto"/>
              </w:divBdr>
            </w:div>
            <w:div w:id="913470563">
              <w:marLeft w:val="0"/>
              <w:marRight w:val="0"/>
              <w:marTop w:val="0"/>
              <w:marBottom w:val="0"/>
              <w:divBdr>
                <w:top w:val="none" w:sz="0" w:space="0" w:color="auto"/>
                <w:left w:val="none" w:sz="0" w:space="0" w:color="auto"/>
                <w:bottom w:val="none" w:sz="0" w:space="0" w:color="auto"/>
                <w:right w:val="none" w:sz="0" w:space="0" w:color="auto"/>
              </w:divBdr>
            </w:div>
            <w:div w:id="1208958284">
              <w:marLeft w:val="0"/>
              <w:marRight w:val="0"/>
              <w:marTop w:val="0"/>
              <w:marBottom w:val="0"/>
              <w:divBdr>
                <w:top w:val="none" w:sz="0" w:space="0" w:color="auto"/>
                <w:left w:val="none" w:sz="0" w:space="0" w:color="auto"/>
                <w:bottom w:val="none" w:sz="0" w:space="0" w:color="auto"/>
                <w:right w:val="none" w:sz="0" w:space="0" w:color="auto"/>
              </w:divBdr>
            </w:div>
            <w:div w:id="1860926843">
              <w:marLeft w:val="0"/>
              <w:marRight w:val="0"/>
              <w:marTop w:val="0"/>
              <w:marBottom w:val="0"/>
              <w:divBdr>
                <w:top w:val="none" w:sz="0" w:space="0" w:color="auto"/>
                <w:left w:val="none" w:sz="0" w:space="0" w:color="auto"/>
                <w:bottom w:val="none" w:sz="0" w:space="0" w:color="auto"/>
                <w:right w:val="none" w:sz="0" w:space="0" w:color="auto"/>
              </w:divBdr>
            </w:div>
          </w:divsChild>
        </w:div>
        <w:div w:id="564490386">
          <w:marLeft w:val="0"/>
          <w:marRight w:val="0"/>
          <w:marTop w:val="0"/>
          <w:marBottom w:val="0"/>
          <w:divBdr>
            <w:top w:val="none" w:sz="0" w:space="0" w:color="auto"/>
            <w:left w:val="none" w:sz="0" w:space="0" w:color="auto"/>
            <w:bottom w:val="none" w:sz="0" w:space="0" w:color="auto"/>
            <w:right w:val="none" w:sz="0" w:space="0" w:color="auto"/>
          </w:divBdr>
          <w:divsChild>
            <w:div w:id="441265941">
              <w:marLeft w:val="0"/>
              <w:marRight w:val="0"/>
              <w:marTop w:val="0"/>
              <w:marBottom w:val="0"/>
              <w:divBdr>
                <w:top w:val="none" w:sz="0" w:space="0" w:color="auto"/>
                <w:left w:val="none" w:sz="0" w:space="0" w:color="auto"/>
                <w:bottom w:val="none" w:sz="0" w:space="0" w:color="auto"/>
                <w:right w:val="none" w:sz="0" w:space="0" w:color="auto"/>
              </w:divBdr>
            </w:div>
            <w:div w:id="817068159">
              <w:marLeft w:val="0"/>
              <w:marRight w:val="0"/>
              <w:marTop w:val="0"/>
              <w:marBottom w:val="0"/>
              <w:divBdr>
                <w:top w:val="none" w:sz="0" w:space="0" w:color="auto"/>
                <w:left w:val="none" w:sz="0" w:space="0" w:color="auto"/>
                <w:bottom w:val="none" w:sz="0" w:space="0" w:color="auto"/>
                <w:right w:val="none" w:sz="0" w:space="0" w:color="auto"/>
              </w:divBdr>
            </w:div>
            <w:div w:id="1021706991">
              <w:marLeft w:val="0"/>
              <w:marRight w:val="0"/>
              <w:marTop w:val="0"/>
              <w:marBottom w:val="0"/>
              <w:divBdr>
                <w:top w:val="none" w:sz="0" w:space="0" w:color="auto"/>
                <w:left w:val="none" w:sz="0" w:space="0" w:color="auto"/>
                <w:bottom w:val="none" w:sz="0" w:space="0" w:color="auto"/>
                <w:right w:val="none" w:sz="0" w:space="0" w:color="auto"/>
              </w:divBdr>
            </w:div>
            <w:div w:id="1101146486">
              <w:marLeft w:val="0"/>
              <w:marRight w:val="0"/>
              <w:marTop w:val="0"/>
              <w:marBottom w:val="0"/>
              <w:divBdr>
                <w:top w:val="none" w:sz="0" w:space="0" w:color="auto"/>
                <w:left w:val="none" w:sz="0" w:space="0" w:color="auto"/>
                <w:bottom w:val="none" w:sz="0" w:space="0" w:color="auto"/>
                <w:right w:val="none" w:sz="0" w:space="0" w:color="auto"/>
              </w:divBdr>
            </w:div>
            <w:div w:id="1244488438">
              <w:marLeft w:val="0"/>
              <w:marRight w:val="0"/>
              <w:marTop w:val="0"/>
              <w:marBottom w:val="0"/>
              <w:divBdr>
                <w:top w:val="none" w:sz="0" w:space="0" w:color="auto"/>
                <w:left w:val="none" w:sz="0" w:space="0" w:color="auto"/>
                <w:bottom w:val="none" w:sz="0" w:space="0" w:color="auto"/>
                <w:right w:val="none" w:sz="0" w:space="0" w:color="auto"/>
              </w:divBdr>
            </w:div>
          </w:divsChild>
        </w:div>
        <w:div w:id="876742092">
          <w:marLeft w:val="0"/>
          <w:marRight w:val="0"/>
          <w:marTop w:val="0"/>
          <w:marBottom w:val="0"/>
          <w:divBdr>
            <w:top w:val="none" w:sz="0" w:space="0" w:color="auto"/>
            <w:left w:val="none" w:sz="0" w:space="0" w:color="auto"/>
            <w:bottom w:val="none" w:sz="0" w:space="0" w:color="auto"/>
            <w:right w:val="none" w:sz="0" w:space="0" w:color="auto"/>
          </w:divBdr>
        </w:div>
        <w:div w:id="1080369090">
          <w:marLeft w:val="0"/>
          <w:marRight w:val="0"/>
          <w:marTop w:val="0"/>
          <w:marBottom w:val="0"/>
          <w:divBdr>
            <w:top w:val="none" w:sz="0" w:space="0" w:color="auto"/>
            <w:left w:val="none" w:sz="0" w:space="0" w:color="auto"/>
            <w:bottom w:val="none" w:sz="0" w:space="0" w:color="auto"/>
            <w:right w:val="none" w:sz="0" w:space="0" w:color="auto"/>
          </w:divBdr>
        </w:div>
        <w:div w:id="1113790487">
          <w:marLeft w:val="0"/>
          <w:marRight w:val="0"/>
          <w:marTop w:val="0"/>
          <w:marBottom w:val="0"/>
          <w:divBdr>
            <w:top w:val="none" w:sz="0" w:space="0" w:color="auto"/>
            <w:left w:val="none" w:sz="0" w:space="0" w:color="auto"/>
            <w:bottom w:val="none" w:sz="0" w:space="0" w:color="auto"/>
            <w:right w:val="none" w:sz="0" w:space="0" w:color="auto"/>
          </w:divBdr>
        </w:div>
        <w:div w:id="1130247606">
          <w:marLeft w:val="0"/>
          <w:marRight w:val="0"/>
          <w:marTop w:val="0"/>
          <w:marBottom w:val="0"/>
          <w:divBdr>
            <w:top w:val="none" w:sz="0" w:space="0" w:color="auto"/>
            <w:left w:val="none" w:sz="0" w:space="0" w:color="auto"/>
            <w:bottom w:val="none" w:sz="0" w:space="0" w:color="auto"/>
            <w:right w:val="none" w:sz="0" w:space="0" w:color="auto"/>
          </w:divBdr>
          <w:divsChild>
            <w:div w:id="601688426">
              <w:marLeft w:val="0"/>
              <w:marRight w:val="0"/>
              <w:marTop w:val="0"/>
              <w:marBottom w:val="0"/>
              <w:divBdr>
                <w:top w:val="none" w:sz="0" w:space="0" w:color="auto"/>
                <w:left w:val="none" w:sz="0" w:space="0" w:color="auto"/>
                <w:bottom w:val="none" w:sz="0" w:space="0" w:color="auto"/>
                <w:right w:val="none" w:sz="0" w:space="0" w:color="auto"/>
              </w:divBdr>
            </w:div>
          </w:divsChild>
        </w:div>
        <w:div w:id="1197159675">
          <w:marLeft w:val="0"/>
          <w:marRight w:val="0"/>
          <w:marTop w:val="0"/>
          <w:marBottom w:val="0"/>
          <w:divBdr>
            <w:top w:val="none" w:sz="0" w:space="0" w:color="auto"/>
            <w:left w:val="none" w:sz="0" w:space="0" w:color="auto"/>
            <w:bottom w:val="none" w:sz="0" w:space="0" w:color="auto"/>
            <w:right w:val="none" w:sz="0" w:space="0" w:color="auto"/>
          </w:divBdr>
        </w:div>
        <w:div w:id="1351907375">
          <w:marLeft w:val="0"/>
          <w:marRight w:val="0"/>
          <w:marTop w:val="0"/>
          <w:marBottom w:val="0"/>
          <w:divBdr>
            <w:top w:val="none" w:sz="0" w:space="0" w:color="auto"/>
            <w:left w:val="none" w:sz="0" w:space="0" w:color="auto"/>
            <w:bottom w:val="none" w:sz="0" w:space="0" w:color="auto"/>
            <w:right w:val="none" w:sz="0" w:space="0" w:color="auto"/>
          </w:divBdr>
        </w:div>
        <w:div w:id="1504855435">
          <w:marLeft w:val="0"/>
          <w:marRight w:val="0"/>
          <w:marTop w:val="0"/>
          <w:marBottom w:val="0"/>
          <w:divBdr>
            <w:top w:val="none" w:sz="0" w:space="0" w:color="auto"/>
            <w:left w:val="none" w:sz="0" w:space="0" w:color="auto"/>
            <w:bottom w:val="none" w:sz="0" w:space="0" w:color="auto"/>
            <w:right w:val="none" w:sz="0" w:space="0" w:color="auto"/>
          </w:divBdr>
        </w:div>
        <w:div w:id="1531987582">
          <w:marLeft w:val="0"/>
          <w:marRight w:val="0"/>
          <w:marTop w:val="0"/>
          <w:marBottom w:val="0"/>
          <w:divBdr>
            <w:top w:val="none" w:sz="0" w:space="0" w:color="auto"/>
            <w:left w:val="none" w:sz="0" w:space="0" w:color="auto"/>
            <w:bottom w:val="none" w:sz="0" w:space="0" w:color="auto"/>
            <w:right w:val="none" w:sz="0" w:space="0" w:color="auto"/>
          </w:divBdr>
          <w:divsChild>
            <w:div w:id="177502441">
              <w:marLeft w:val="0"/>
              <w:marRight w:val="0"/>
              <w:marTop w:val="0"/>
              <w:marBottom w:val="0"/>
              <w:divBdr>
                <w:top w:val="none" w:sz="0" w:space="0" w:color="auto"/>
                <w:left w:val="none" w:sz="0" w:space="0" w:color="auto"/>
                <w:bottom w:val="none" w:sz="0" w:space="0" w:color="auto"/>
                <w:right w:val="none" w:sz="0" w:space="0" w:color="auto"/>
              </w:divBdr>
            </w:div>
            <w:div w:id="780491465">
              <w:marLeft w:val="0"/>
              <w:marRight w:val="0"/>
              <w:marTop w:val="0"/>
              <w:marBottom w:val="0"/>
              <w:divBdr>
                <w:top w:val="none" w:sz="0" w:space="0" w:color="auto"/>
                <w:left w:val="none" w:sz="0" w:space="0" w:color="auto"/>
                <w:bottom w:val="none" w:sz="0" w:space="0" w:color="auto"/>
                <w:right w:val="none" w:sz="0" w:space="0" w:color="auto"/>
              </w:divBdr>
            </w:div>
            <w:div w:id="2065636446">
              <w:marLeft w:val="0"/>
              <w:marRight w:val="0"/>
              <w:marTop w:val="0"/>
              <w:marBottom w:val="0"/>
              <w:divBdr>
                <w:top w:val="none" w:sz="0" w:space="0" w:color="auto"/>
                <w:left w:val="none" w:sz="0" w:space="0" w:color="auto"/>
                <w:bottom w:val="none" w:sz="0" w:space="0" w:color="auto"/>
                <w:right w:val="none" w:sz="0" w:space="0" w:color="auto"/>
              </w:divBdr>
            </w:div>
          </w:divsChild>
        </w:div>
        <w:div w:id="1573276225">
          <w:marLeft w:val="0"/>
          <w:marRight w:val="0"/>
          <w:marTop w:val="0"/>
          <w:marBottom w:val="0"/>
          <w:divBdr>
            <w:top w:val="none" w:sz="0" w:space="0" w:color="auto"/>
            <w:left w:val="none" w:sz="0" w:space="0" w:color="auto"/>
            <w:bottom w:val="none" w:sz="0" w:space="0" w:color="auto"/>
            <w:right w:val="none" w:sz="0" w:space="0" w:color="auto"/>
          </w:divBdr>
          <w:divsChild>
            <w:div w:id="45836116">
              <w:marLeft w:val="0"/>
              <w:marRight w:val="0"/>
              <w:marTop w:val="0"/>
              <w:marBottom w:val="0"/>
              <w:divBdr>
                <w:top w:val="none" w:sz="0" w:space="0" w:color="auto"/>
                <w:left w:val="none" w:sz="0" w:space="0" w:color="auto"/>
                <w:bottom w:val="none" w:sz="0" w:space="0" w:color="auto"/>
                <w:right w:val="none" w:sz="0" w:space="0" w:color="auto"/>
              </w:divBdr>
            </w:div>
            <w:div w:id="424613395">
              <w:marLeft w:val="0"/>
              <w:marRight w:val="0"/>
              <w:marTop w:val="0"/>
              <w:marBottom w:val="0"/>
              <w:divBdr>
                <w:top w:val="none" w:sz="0" w:space="0" w:color="auto"/>
                <w:left w:val="none" w:sz="0" w:space="0" w:color="auto"/>
                <w:bottom w:val="none" w:sz="0" w:space="0" w:color="auto"/>
                <w:right w:val="none" w:sz="0" w:space="0" w:color="auto"/>
              </w:divBdr>
            </w:div>
            <w:div w:id="875855821">
              <w:marLeft w:val="0"/>
              <w:marRight w:val="0"/>
              <w:marTop w:val="0"/>
              <w:marBottom w:val="0"/>
              <w:divBdr>
                <w:top w:val="none" w:sz="0" w:space="0" w:color="auto"/>
                <w:left w:val="none" w:sz="0" w:space="0" w:color="auto"/>
                <w:bottom w:val="none" w:sz="0" w:space="0" w:color="auto"/>
                <w:right w:val="none" w:sz="0" w:space="0" w:color="auto"/>
              </w:divBdr>
            </w:div>
            <w:div w:id="1548451361">
              <w:marLeft w:val="0"/>
              <w:marRight w:val="0"/>
              <w:marTop w:val="0"/>
              <w:marBottom w:val="0"/>
              <w:divBdr>
                <w:top w:val="none" w:sz="0" w:space="0" w:color="auto"/>
                <w:left w:val="none" w:sz="0" w:space="0" w:color="auto"/>
                <w:bottom w:val="none" w:sz="0" w:space="0" w:color="auto"/>
                <w:right w:val="none" w:sz="0" w:space="0" w:color="auto"/>
              </w:divBdr>
            </w:div>
          </w:divsChild>
        </w:div>
        <w:div w:id="1677346923">
          <w:marLeft w:val="0"/>
          <w:marRight w:val="0"/>
          <w:marTop w:val="0"/>
          <w:marBottom w:val="0"/>
          <w:divBdr>
            <w:top w:val="none" w:sz="0" w:space="0" w:color="auto"/>
            <w:left w:val="none" w:sz="0" w:space="0" w:color="auto"/>
            <w:bottom w:val="none" w:sz="0" w:space="0" w:color="auto"/>
            <w:right w:val="none" w:sz="0" w:space="0" w:color="auto"/>
          </w:divBdr>
        </w:div>
        <w:div w:id="1813911524">
          <w:marLeft w:val="0"/>
          <w:marRight w:val="0"/>
          <w:marTop w:val="0"/>
          <w:marBottom w:val="0"/>
          <w:divBdr>
            <w:top w:val="none" w:sz="0" w:space="0" w:color="auto"/>
            <w:left w:val="none" w:sz="0" w:space="0" w:color="auto"/>
            <w:bottom w:val="none" w:sz="0" w:space="0" w:color="auto"/>
            <w:right w:val="none" w:sz="0" w:space="0" w:color="auto"/>
          </w:divBdr>
        </w:div>
        <w:div w:id="1940479181">
          <w:marLeft w:val="0"/>
          <w:marRight w:val="0"/>
          <w:marTop w:val="0"/>
          <w:marBottom w:val="0"/>
          <w:divBdr>
            <w:top w:val="none" w:sz="0" w:space="0" w:color="auto"/>
            <w:left w:val="none" w:sz="0" w:space="0" w:color="auto"/>
            <w:bottom w:val="none" w:sz="0" w:space="0" w:color="auto"/>
            <w:right w:val="none" w:sz="0" w:space="0" w:color="auto"/>
          </w:divBdr>
        </w:div>
        <w:div w:id="1960137046">
          <w:marLeft w:val="0"/>
          <w:marRight w:val="0"/>
          <w:marTop w:val="0"/>
          <w:marBottom w:val="0"/>
          <w:divBdr>
            <w:top w:val="none" w:sz="0" w:space="0" w:color="auto"/>
            <w:left w:val="none" w:sz="0" w:space="0" w:color="auto"/>
            <w:bottom w:val="none" w:sz="0" w:space="0" w:color="auto"/>
            <w:right w:val="none" w:sz="0" w:space="0" w:color="auto"/>
          </w:divBdr>
          <w:divsChild>
            <w:div w:id="1254776196">
              <w:marLeft w:val="0"/>
              <w:marRight w:val="0"/>
              <w:marTop w:val="0"/>
              <w:marBottom w:val="0"/>
              <w:divBdr>
                <w:top w:val="none" w:sz="0" w:space="0" w:color="auto"/>
                <w:left w:val="none" w:sz="0" w:space="0" w:color="auto"/>
                <w:bottom w:val="none" w:sz="0" w:space="0" w:color="auto"/>
                <w:right w:val="none" w:sz="0" w:space="0" w:color="auto"/>
              </w:divBdr>
            </w:div>
            <w:div w:id="1648630467">
              <w:marLeft w:val="0"/>
              <w:marRight w:val="0"/>
              <w:marTop w:val="0"/>
              <w:marBottom w:val="0"/>
              <w:divBdr>
                <w:top w:val="none" w:sz="0" w:space="0" w:color="auto"/>
                <w:left w:val="none" w:sz="0" w:space="0" w:color="auto"/>
                <w:bottom w:val="none" w:sz="0" w:space="0" w:color="auto"/>
                <w:right w:val="none" w:sz="0" w:space="0" w:color="auto"/>
              </w:divBdr>
            </w:div>
            <w:div w:id="1658653710">
              <w:marLeft w:val="0"/>
              <w:marRight w:val="0"/>
              <w:marTop w:val="0"/>
              <w:marBottom w:val="0"/>
              <w:divBdr>
                <w:top w:val="none" w:sz="0" w:space="0" w:color="auto"/>
                <w:left w:val="none" w:sz="0" w:space="0" w:color="auto"/>
                <w:bottom w:val="none" w:sz="0" w:space="0" w:color="auto"/>
                <w:right w:val="none" w:sz="0" w:space="0" w:color="auto"/>
              </w:divBdr>
            </w:div>
          </w:divsChild>
        </w:div>
        <w:div w:id="2073770447">
          <w:marLeft w:val="0"/>
          <w:marRight w:val="0"/>
          <w:marTop w:val="0"/>
          <w:marBottom w:val="0"/>
          <w:divBdr>
            <w:top w:val="none" w:sz="0" w:space="0" w:color="auto"/>
            <w:left w:val="none" w:sz="0" w:space="0" w:color="auto"/>
            <w:bottom w:val="none" w:sz="0" w:space="0" w:color="auto"/>
            <w:right w:val="none" w:sz="0" w:space="0" w:color="auto"/>
          </w:divBdr>
        </w:div>
      </w:divsChild>
    </w:div>
    <w:div w:id="844518098">
      <w:bodyDiv w:val="1"/>
      <w:marLeft w:val="0"/>
      <w:marRight w:val="0"/>
      <w:marTop w:val="0"/>
      <w:marBottom w:val="0"/>
      <w:divBdr>
        <w:top w:val="none" w:sz="0" w:space="0" w:color="auto"/>
        <w:left w:val="none" w:sz="0" w:space="0" w:color="auto"/>
        <w:bottom w:val="none" w:sz="0" w:space="0" w:color="auto"/>
        <w:right w:val="none" w:sz="0" w:space="0" w:color="auto"/>
      </w:divBdr>
    </w:div>
    <w:div w:id="1001545648">
      <w:bodyDiv w:val="1"/>
      <w:marLeft w:val="0"/>
      <w:marRight w:val="0"/>
      <w:marTop w:val="0"/>
      <w:marBottom w:val="0"/>
      <w:divBdr>
        <w:top w:val="none" w:sz="0" w:space="0" w:color="auto"/>
        <w:left w:val="none" w:sz="0" w:space="0" w:color="auto"/>
        <w:bottom w:val="none" w:sz="0" w:space="0" w:color="auto"/>
        <w:right w:val="none" w:sz="0" w:space="0" w:color="auto"/>
      </w:divBdr>
      <w:divsChild>
        <w:div w:id="1312055287">
          <w:marLeft w:val="0"/>
          <w:marRight w:val="0"/>
          <w:marTop w:val="0"/>
          <w:marBottom w:val="0"/>
          <w:divBdr>
            <w:top w:val="none" w:sz="0" w:space="0" w:color="auto"/>
            <w:left w:val="none" w:sz="0" w:space="0" w:color="auto"/>
            <w:bottom w:val="none" w:sz="0" w:space="0" w:color="auto"/>
            <w:right w:val="none" w:sz="0" w:space="0" w:color="auto"/>
          </w:divBdr>
        </w:div>
        <w:div w:id="1318999375">
          <w:marLeft w:val="0"/>
          <w:marRight w:val="0"/>
          <w:marTop w:val="0"/>
          <w:marBottom w:val="0"/>
          <w:divBdr>
            <w:top w:val="none" w:sz="0" w:space="0" w:color="auto"/>
            <w:left w:val="none" w:sz="0" w:space="0" w:color="auto"/>
            <w:bottom w:val="none" w:sz="0" w:space="0" w:color="auto"/>
            <w:right w:val="none" w:sz="0" w:space="0" w:color="auto"/>
          </w:divBdr>
        </w:div>
      </w:divsChild>
    </w:div>
    <w:div w:id="1144129216">
      <w:bodyDiv w:val="1"/>
      <w:marLeft w:val="0"/>
      <w:marRight w:val="0"/>
      <w:marTop w:val="0"/>
      <w:marBottom w:val="0"/>
      <w:divBdr>
        <w:top w:val="none" w:sz="0" w:space="0" w:color="auto"/>
        <w:left w:val="none" w:sz="0" w:space="0" w:color="auto"/>
        <w:bottom w:val="none" w:sz="0" w:space="0" w:color="auto"/>
        <w:right w:val="none" w:sz="0" w:space="0" w:color="auto"/>
      </w:divBdr>
      <w:divsChild>
        <w:div w:id="1340693956">
          <w:marLeft w:val="0"/>
          <w:marRight w:val="0"/>
          <w:marTop w:val="0"/>
          <w:marBottom w:val="0"/>
          <w:divBdr>
            <w:top w:val="none" w:sz="0" w:space="0" w:color="auto"/>
            <w:left w:val="none" w:sz="0" w:space="0" w:color="auto"/>
            <w:bottom w:val="none" w:sz="0" w:space="0" w:color="auto"/>
            <w:right w:val="none" w:sz="0" w:space="0" w:color="auto"/>
          </w:divBdr>
        </w:div>
        <w:div w:id="2017270868">
          <w:marLeft w:val="0"/>
          <w:marRight w:val="0"/>
          <w:marTop w:val="0"/>
          <w:marBottom w:val="0"/>
          <w:divBdr>
            <w:top w:val="none" w:sz="0" w:space="0" w:color="auto"/>
            <w:left w:val="none" w:sz="0" w:space="0" w:color="auto"/>
            <w:bottom w:val="none" w:sz="0" w:space="0" w:color="auto"/>
            <w:right w:val="none" w:sz="0" w:space="0" w:color="auto"/>
          </w:divBdr>
        </w:div>
      </w:divsChild>
    </w:div>
    <w:div w:id="1158880769">
      <w:bodyDiv w:val="1"/>
      <w:marLeft w:val="0"/>
      <w:marRight w:val="0"/>
      <w:marTop w:val="0"/>
      <w:marBottom w:val="0"/>
      <w:divBdr>
        <w:top w:val="none" w:sz="0" w:space="0" w:color="auto"/>
        <w:left w:val="none" w:sz="0" w:space="0" w:color="auto"/>
        <w:bottom w:val="none" w:sz="0" w:space="0" w:color="auto"/>
        <w:right w:val="none" w:sz="0" w:space="0" w:color="auto"/>
      </w:divBdr>
      <w:divsChild>
        <w:div w:id="28193143">
          <w:marLeft w:val="0"/>
          <w:marRight w:val="0"/>
          <w:marTop w:val="0"/>
          <w:marBottom w:val="0"/>
          <w:divBdr>
            <w:top w:val="none" w:sz="0" w:space="0" w:color="auto"/>
            <w:left w:val="none" w:sz="0" w:space="0" w:color="auto"/>
            <w:bottom w:val="none" w:sz="0" w:space="0" w:color="auto"/>
            <w:right w:val="none" w:sz="0" w:space="0" w:color="auto"/>
          </w:divBdr>
        </w:div>
        <w:div w:id="2104953456">
          <w:marLeft w:val="0"/>
          <w:marRight w:val="0"/>
          <w:marTop w:val="0"/>
          <w:marBottom w:val="0"/>
          <w:divBdr>
            <w:top w:val="none" w:sz="0" w:space="0" w:color="auto"/>
            <w:left w:val="none" w:sz="0" w:space="0" w:color="auto"/>
            <w:bottom w:val="none" w:sz="0" w:space="0" w:color="auto"/>
            <w:right w:val="none" w:sz="0" w:space="0" w:color="auto"/>
          </w:divBdr>
        </w:div>
      </w:divsChild>
    </w:div>
    <w:div w:id="1282148479">
      <w:bodyDiv w:val="1"/>
      <w:marLeft w:val="0"/>
      <w:marRight w:val="0"/>
      <w:marTop w:val="0"/>
      <w:marBottom w:val="0"/>
      <w:divBdr>
        <w:top w:val="none" w:sz="0" w:space="0" w:color="auto"/>
        <w:left w:val="none" w:sz="0" w:space="0" w:color="auto"/>
        <w:bottom w:val="none" w:sz="0" w:space="0" w:color="auto"/>
        <w:right w:val="none" w:sz="0" w:space="0" w:color="auto"/>
      </w:divBdr>
    </w:div>
    <w:div w:id="1635479138">
      <w:bodyDiv w:val="1"/>
      <w:marLeft w:val="0"/>
      <w:marRight w:val="0"/>
      <w:marTop w:val="0"/>
      <w:marBottom w:val="0"/>
      <w:divBdr>
        <w:top w:val="none" w:sz="0" w:space="0" w:color="auto"/>
        <w:left w:val="none" w:sz="0" w:space="0" w:color="auto"/>
        <w:bottom w:val="none" w:sz="0" w:space="0" w:color="auto"/>
        <w:right w:val="none" w:sz="0" w:space="0" w:color="auto"/>
      </w:divBdr>
      <w:divsChild>
        <w:div w:id="440417503">
          <w:marLeft w:val="0"/>
          <w:marRight w:val="0"/>
          <w:marTop w:val="0"/>
          <w:marBottom w:val="0"/>
          <w:divBdr>
            <w:top w:val="none" w:sz="0" w:space="0" w:color="auto"/>
            <w:left w:val="none" w:sz="0" w:space="0" w:color="auto"/>
            <w:bottom w:val="none" w:sz="0" w:space="0" w:color="auto"/>
            <w:right w:val="none" w:sz="0" w:space="0" w:color="auto"/>
          </w:divBdr>
        </w:div>
        <w:div w:id="761030167">
          <w:marLeft w:val="0"/>
          <w:marRight w:val="0"/>
          <w:marTop w:val="0"/>
          <w:marBottom w:val="0"/>
          <w:divBdr>
            <w:top w:val="none" w:sz="0" w:space="0" w:color="auto"/>
            <w:left w:val="none" w:sz="0" w:space="0" w:color="auto"/>
            <w:bottom w:val="none" w:sz="0" w:space="0" w:color="auto"/>
            <w:right w:val="none" w:sz="0" w:space="0" w:color="auto"/>
          </w:divBdr>
        </w:div>
      </w:divsChild>
    </w:div>
    <w:div w:id="1829666389">
      <w:bodyDiv w:val="1"/>
      <w:marLeft w:val="0"/>
      <w:marRight w:val="0"/>
      <w:marTop w:val="0"/>
      <w:marBottom w:val="0"/>
      <w:divBdr>
        <w:top w:val="none" w:sz="0" w:space="0" w:color="auto"/>
        <w:left w:val="none" w:sz="0" w:space="0" w:color="auto"/>
        <w:bottom w:val="none" w:sz="0" w:space="0" w:color="auto"/>
        <w:right w:val="none" w:sz="0" w:space="0" w:color="auto"/>
      </w:divBdr>
      <w:divsChild>
        <w:div w:id="366104706">
          <w:marLeft w:val="0"/>
          <w:marRight w:val="0"/>
          <w:marTop w:val="0"/>
          <w:marBottom w:val="0"/>
          <w:divBdr>
            <w:top w:val="none" w:sz="0" w:space="0" w:color="auto"/>
            <w:left w:val="none" w:sz="0" w:space="0" w:color="auto"/>
            <w:bottom w:val="none" w:sz="0" w:space="0" w:color="auto"/>
            <w:right w:val="none" w:sz="0" w:space="0" w:color="auto"/>
          </w:divBdr>
        </w:div>
        <w:div w:id="1750423684">
          <w:marLeft w:val="0"/>
          <w:marRight w:val="0"/>
          <w:marTop w:val="0"/>
          <w:marBottom w:val="0"/>
          <w:divBdr>
            <w:top w:val="none" w:sz="0" w:space="0" w:color="auto"/>
            <w:left w:val="none" w:sz="0" w:space="0" w:color="auto"/>
            <w:bottom w:val="none" w:sz="0" w:space="0" w:color="auto"/>
            <w:right w:val="none" w:sz="0" w:space="0" w:color="auto"/>
          </w:divBdr>
        </w:div>
      </w:divsChild>
    </w:div>
    <w:div w:id="20088281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png"/><Relationship Id="rId117" Type="http://schemas.openxmlformats.org/officeDocument/2006/relationships/image" Target="media/image88.png"/><Relationship Id="rId21" Type="http://schemas.openxmlformats.org/officeDocument/2006/relationships/hyperlink" Target="https://www.legislation.gov.au/Series/F2019L01513" TargetMode="External"/><Relationship Id="rId42" Type="http://schemas.openxmlformats.org/officeDocument/2006/relationships/image" Target="media/image18.png"/><Relationship Id="rId47" Type="http://schemas.openxmlformats.org/officeDocument/2006/relationships/image" Target="media/image23.png"/><Relationship Id="rId63" Type="http://schemas.openxmlformats.org/officeDocument/2006/relationships/image" Target="media/image38.png"/><Relationship Id="rId68" Type="http://schemas.openxmlformats.org/officeDocument/2006/relationships/image" Target="media/image43.png"/><Relationship Id="rId84" Type="http://schemas.openxmlformats.org/officeDocument/2006/relationships/image" Target="media/image59.png"/><Relationship Id="rId89" Type="http://schemas.openxmlformats.org/officeDocument/2006/relationships/image" Target="media/image64.png"/><Relationship Id="rId112" Type="http://schemas.openxmlformats.org/officeDocument/2006/relationships/image" Target="media/image84.png"/><Relationship Id="rId133" Type="http://schemas.openxmlformats.org/officeDocument/2006/relationships/hyperlink" Target="mailto:BondedMedicalProgram@health.gov.au" TargetMode="External"/><Relationship Id="rId138" Type="http://schemas.openxmlformats.org/officeDocument/2006/relationships/hyperlink" Target="mailto:BondedMedicalProgram@health.gov.au" TargetMode="External"/><Relationship Id="rId16" Type="http://schemas.openxmlformats.org/officeDocument/2006/relationships/hyperlink" Target="http://www.health.gov.au" TargetMode="External"/><Relationship Id="rId107" Type="http://schemas.openxmlformats.org/officeDocument/2006/relationships/hyperlink" Target="https://www.legislation.gov.au/Series/F2019L01513" TargetMode="External"/><Relationship Id="rId11" Type="http://schemas.openxmlformats.org/officeDocument/2006/relationships/header" Target="header1.xml"/><Relationship Id="rId32" Type="http://schemas.openxmlformats.org/officeDocument/2006/relationships/image" Target="media/image8.png"/><Relationship Id="rId37" Type="http://schemas.openxmlformats.org/officeDocument/2006/relationships/image" Target="media/image13.png"/><Relationship Id="rId53" Type="http://schemas.openxmlformats.org/officeDocument/2006/relationships/image" Target="media/image29.png"/><Relationship Id="rId58" Type="http://schemas.openxmlformats.org/officeDocument/2006/relationships/image" Target="media/image34.png"/><Relationship Id="rId74" Type="http://schemas.openxmlformats.org/officeDocument/2006/relationships/image" Target="media/image49.png"/><Relationship Id="rId79" Type="http://schemas.openxmlformats.org/officeDocument/2006/relationships/image" Target="media/image54.png"/><Relationship Id="rId102" Type="http://schemas.openxmlformats.org/officeDocument/2006/relationships/image" Target="media/image75.png"/><Relationship Id="rId123" Type="http://schemas.openxmlformats.org/officeDocument/2006/relationships/image" Target="media/image94.png"/><Relationship Id="rId128" Type="http://schemas.openxmlformats.org/officeDocument/2006/relationships/image" Target="media/image98.png"/><Relationship Id="rId5" Type="http://schemas.openxmlformats.org/officeDocument/2006/relationships/numbering" Target="numbering.xml"/><Relationship Id="rId90" Type="http://schemas.openxmlformats.org/officeDocument/2006/relationships/image" Target="media/image65.png"/><Relationship Id="rId95" Type="http://schemas.openxmlformats.org/officeDocument/2006/relationships/hyperlink" Target="https://www.legislation.gov.au/Series/F2019L01513" TargetMode="External"/><Relationship Id="rId22" Type="http://schemas.openxmlformats.org/officeDocument/2006/relationships/hyperlink" Target="https://www.legislation.gov.au/Series/F2019L01513" TargetMode="External"/><Relationship Id="rId27" Type="http://schemas.openxmlformats.org/officeDocument/2006/relationships/image" Target="media/image3.png"/><Relationship Id="rId43" Type="http://schemas.openxmlformats.org/officeDocument/2006/relationships/image" Target="media/image19.png"/><Relationship Id="rId48" Type="http://schemas.openxmlformats.org/officeDocument/2006/relationships/image" Target="media/image24.png"/><Relationship Id="rId64" Type="http://schemas.openxmlformats.org/officeDocument/2006/relationships/image" Target="media/image39.png"/><Relationship Id="rId69" Type="http://schemas.openxmlformats.org/officeDocument/2006/relationships/image" Target="media/image44.png"/><Relationship Id="rId113" Type="http://schemas.openxmlformats.org/officeDocument/2006/relationships/image" Target="media/image85.png"/><Relationship Id="rId118" Type="http://schemas.openxmlformats.org/officeDocument/2006/relationships/image" Target="media/image89.png"/><Relationship Id="rId134" Type="http://schemas.openxmlformats.org/officeDocument/2006/relationships/hyperlink" Target="https://www.legislation.gov.au/Series/F2019L01513" TargetMode="External"/><Relationship Id="rId139" Type="http://schemas.openxmlformats.org/officeDocument/2006/relationships/header" Target="header2.xml"/><Relationship Id="rId8" Type="http://schemas.openxmlformats.org/officeDocument/2006/relationships/webSettings" Target="webSettings.xml"/><Relationship Id="rId51" Type="http://schemas.openxmlformats.org/officeDocument/2006/relationships/image" Target="media/image27.png"/><Relationship Id="rId72" Type="http://schemas.openxmlformats.org/officeDocument/2006/relationships/image" Target="media/image47.png"/><Relationship Id="rId80" Type="http://schemas.openxmlformats.org/officeDocument/2006/relationships/image" Target="media/image55.png"/><Relationship Id="rId85" Type="http://schemas.openxmlformats.org/officeDocument/2006/relationships/image" Target="media/image60.png"/><Relationship Id="rId93" Type="http://schemas.openxmlformats.org/officeDocument/2006/relationships/image" Target="media/image67.png"/><Relationship Id="rId98" Type="http://schemas.openxmlformats.org/officeDocument/2006/relationships/image" Target="media/image71.png"/><Relationship Id="rId121" Type="http://schemas.openxmlformats.org/officeDocument/2006/relationships/image" Target="media/image92.png"/><Relationship Id="rId142" Type="http://schemas.microsoft.com/office/2020/10/relationships/intelligence" Target="intelligence2.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yperlink" Target="https://www.legislation.gov.au/Series/F2019L01513" TargetMode="External"/><Relationship Id="rId25" Type="http://schemas.openxmlformats.org/officeDocument/2006/relationships/hyperlink" Target="https://my.gov.au/" TargetMode="External"/><Relationship Id="rId33" Type="http://schemas.openxmlformats.org/officeDocument/2006/relationships/image" Target="media/image9.png"/><Relationship Id="rId38" Type="http://schemas.openxmlformats.org/officeDocument/2006/relationships/image" Target="media/image14.png"/><Relationship Id="rId46" Type="http://schemas.openxmlformats.org/officeDocument/2006/relationships/image" Target="media/image22.png"/><Relationship Id="rId59" Type="http://schemas.openxmlformats.org/officeDocument/2006/relationships/image" Target="media/image35.png"/><Relationship Id="rId67" Type="http://schemas.openxmlformats.org/officeDocument/2006/relationships/image" Target="media/image42.png"/><Relationship Id="rId103" Type="http://schemas.openxmlformats.org/officeDocument/2006/relationships/image" Target="media/image76.png"/><Relationship Id="rId108" Type="http://schemas.openxmlformats.org/officeDocument/2006/relationships/image" Target="media/image80.png"/><Relationship Id="rId116" Type="http://schemas.openxmlformats.org/officeDocument/2006/relationships/image" Target="media/image87.png"/><Relationship Id="rId124" Type="http://schemas.openxmlformats.org/officeDocument/2006/relationships/image" Target="media/image95.png"/><Relationship Id="rId129" Type="http://schemas.openxmlformats.org/officeDocument/2006/relationships/image" Target="media/image99.png"/><Relationship Id="rId137" Type="http://schemas.openxmlformats.org/officeDocument/2006/relationships/hyperlink" Target="https://www.health.gov.au/our-work/bonded-medical-program" TargetMode="External"/><Relationship Id="rId20" Type="http://schemas.openxmlformats.org/officeDocument/2006/relationships/hyperlink" Target="https://www.legislation.gov.au/Series/F2019L01513" TargetMode="External"/><Relationship Id="rId41" Type="http://schemas.openxmlformats.org/officeDocument/2006/relationships/image" Target="media/image17.png"/><Relationship Id="rId54" Type="http://schemas.openxmlformats.org/officeDocument/2006/relationships/image" Target="media/image30.png"/><Relationship Id="rId62" Type="http://schemas.openxmlformats.org/officeDocument/2006/relationships/image" Target="media/image37.png"/><Relationship Id="rId70" Type="http://schemas.openxmlformats.org/officeDocument/2006/relationships/image" Target="media/image45.png"/><Relationship Id="rId75" Type="http://schemas.openxmlformats.org/officeDocument/2006/relationships/image" Target="media/image50.png"/><Relationship Id="rId83" Type="http://schemas.openxmlformats.org/officeDocument/2006/relationships/image" Target="media/image58.png"/><Relationship Id="rId88" Type="http://schemas.openxmlformats.org/officeDocument/2006/relationships/image" Target="media/image63.png"/><Relationship Id="rId91" Type="http://schemas.openxmlformats.org/officeDocument/2006/relationships/hyperlink" Target="https://www.legislation.gov.au/Series/F2019L01513" TargetMode="External"/><Relationship Id="rId96" Type="http://schemas.openxmlformats.org/officeDocument/2006/relationships/image" Target="media/image69.png"/><Relationship Id="rId111" Type="http://schemas.openxmlformats.org/officeDocument/2006/relationships/image" Target="media/image83.png"/><Relationship Id="rId132" Type="http://schemas.openxmlformats.org/officeDocument/2006/relationships/image" Target="media/image102.png"/><Relationship Id="rId14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legislation.gov.au/Series/C2004A03712" TargetMode="External"/><Relationship Id="rId23" Type="http://schemas.openxmlformats.org/officeDocument/2006/relationships/hyperlink" Target="mailto:BondedMedicalProgram@health.gov.au" TargetMode="External"/><Relationship Id="rId28" Type="http://schemas.openxmlformats.org/officeDocument/2006/relationships/image" Target="media/image4.png"/><Relationship Id="rId36" Type="http://schemas.openxmlformats.org/officeDocument/2006/relationships/image" Target="media/image12.png"/><Relationship Id="rId49" Type="http://schemas.openxmlformats.org/officeDocument/2006/relationships/image" Target="media/image25.png"/><Relationship Id="rId57" Type="http://schemas.openxmlformats.org/officeDocument/2006/relationships/image" Target="media/image33.png"/><Relationship Id="rId106" Type="http://schemas.openxmlformats.org/officeDocument/2006/relationships/image" Target="media/image79.png"/><Relationship Id="rId114" Type="http://schemas.openxmlformats.org/officeDocument/2006/relationships/hyperlink" Target="mailto:BondedMedicalProgram@health.gov.au" TargetMode="External"/><Relationship Id="rId119" Type="http://schemas.openxmlformats.org/officeDocument/2006/relationships/image" Target="media/image90.png"/><Relationship Id="rId127" Type="http://schemas.openxmlformats.org/officeDocument/2006/relationships/image" Target="media/image97.png"/><Relationship Id="rId10" Type="http://schemas.openxmlformats.org/officeDocument/2006/relationships/endnotes" Target="endnotes.xml"/><Relationship Id="rId31" Type="http://schemas.openxmlformats.org/officeDocument/2006/relationships/image" Target="media/image7.png"/><Relationship Id="rId44" Type="http://schemas.openxmlformats.org/officeDocument/2006/relationships/image" Target="media/image20.png"/><Relationship Id="rId52" Type="http://schemas.openxmlformats.org/officeDocument/2006/relationships/image" Target="media/image28.png"/><Relationship Id="rId60" Type="http://schemas.openxmlformats.org/officeDocument/2006/relationships/image" Target="media/image36.png"/><Relationship Id="rId65" Type="http://schemas.openxmlformats.org/officeDocument/2006/relationships/image" Target="media/image40.png"/><Relationship Id="rId73" Type="http://schemas.openxmlformats.org/officeDocument/2006/relationships/image" Target="media/image48.png"/><Relationship Id="rId78" Type="http://schemas.openxmlformats.org/officeDocument/2006/relationships/image" Target="media/image53.png"/><Relationship Id="rId81" Type="http://schemas.openxmlformats.org/officeDocument/2006/relationships/image" Target="media/image56.png"/><Relationship Id="rId86" Type="http://schemas.openxmlformats.org/officeDocument/2006/relationships/image" Target="media/image61.png"/><Relationship Id="rId94" Type="http://schemas.openxmlformats.org/officeDocument/2006/relationships/image" Target="media/image68.png"/><Relationship Id="rId99" Type="http://schemas.openxmlformats.org/officeDocument/2006/relationships/image" Target="media/image72.png"/><Relationship Id="rId101" Type="http://schemas.openxmlformats.org/officeDocument/2006/relationships/image" Target="media/image74.png"/><Relationship Id="rId122" Type="http://schemas.openxmlformats.org/officeDocument/2006/relationships/image" Target="media/image93.png"/><Relationship Id="rId130" Type="http://schemas.openxmlformats.org/officeDocument/2006/relationships/image" Target="media/image100.png"/><Relationship Id="rId135" Type="http://schemas.openxmlformats.org/officeDocument/2006/relationships/hyperlink" Target="https://www.legislation.gov.au/Series/C2004A00101"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legislation.gov.au/Series/C2004A00101" TargetMode="External"/><Relationship Id="rId18" Type="http://schemas.openxmlformats.org/officeDocument/2006/relationships/hyperlink" Target="https://www.legislation.gov.au/Series/F2019L01513" TargetMode="External"/><Relationship Id="rId39" Type="http://schemas.openxmlformats.org/officeDocument/2006/relationships/image" Target="media/image15.png"/><Relationship Id="rId109" Type="http://schemas.openxmlformats.org/officeDocument/2006/relationships/image" Target="media/image81.png"/><Relationship Id="rId34" Type="http://schemas.openxmlformats.org/officeDocument/2006/relationships/image" Target="media/image10.png"/><Relationship Id="rId50" Type="http://schemas.openxmlformats.org/officeDocument/2006/relationships/image" Target="media/image26.png"/><Relationship Id="rId55" Type="http://schemas.openxmlformats.org/officeDocument/2006/relationships/image" Target="media/image31.png"/><Relationship Id="rId76" Type="http://schemas.openxmlformats.org/officeDocument/2006/relationships/image" Target="media/image51.png"/><Relationship Id="rId97" Type="http://schemas.openxmlformats.org/officeDocument/2006/relationships/image" Target="media/image70.png"/><Relationship Id="rId104" Type="http://schemas.openxmlformats.org/officeDocument/2006/relationships/image" Target="media/image77.png"/><Relationship Id="rId120" Type="http://schemas.openxmlformats.org/officeDocument/2006/relationships/image" Target="media/image91.png"/><Relationship Id="rId125" Type="http://schemas.openxmlformats.org/officeDocument/2006/relationships/hyperlink" Target="mailto:BondedMedicalProgram@health.gov.au" TargetMode="External"/><Relationship Id="rId141"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image" Target="media/image46.png"/><Relationship Id="rId92" Type="http://schemas.openxmlformats.org/officeDocument/2006/relationships/image" Target="media/image66.png"/><Relationship Id="rId2" Type="http://schemas.openxmlformats.org/officeDocument/2006/relationships/customXml" Target="../customXml/item2.xml"/><Relationship Id="rId29" Type="http://schemas.openxmlformats.org/officeDocument/2006/relationships/image" Target="media/image5.png"/><Relationship Id="rId24" Type="http://schemas.openxmlformats.org/officeDocument/2006/relationships/hyperlink" Target="https://www.legislation.gov.au/Series/C2004A03712" TargetMode="External"/><Relationship Id="rId40" Type="http://schemas.openxmlformats.org/officeDocument/2006/relationships/image" Target="media/image16.png"/><Relationship Id="rId45" Type="http://schemas.openxmlformats.org/officeDocument/2006/relationships/image" Target="media/image21.png"/><Relationship Id="rId66" Type="http://schemas.openxmlformats.org/officeDocument/2006/relationships/image" Target="media/image41.png"/><Relationship Id="rId87" Type="http://schemas.openxmlformats.org/officeDocument/2006/relationships/image" Target="media/image62.png"/><Relationship Id="rId110" Type="http://schemas.openxmlformats.org/officeDocument/2006/relationships/image" Target="media/image82.png"/><Relationship Id="rId115" Type="http://schemas.openxmlformats.org/officeDocument/2006/relationships/image" Target="media/image86.png"/><Relationship Id="rId131" Type="http://schemas.openxmlformats.org/officeDocument/2006/relationships/image" Target="media/image101.png"/><Relationship Id="rId136" Type="http://schemas.openxmlformats.org/officeDocument/2006/relationships/hyperlink" Target="https://www.legislation.gov.au/Series/C2004A03712" TargetMode="External"/><Relationship Id="rId61" Type="http://schemas.openxmlformats.org/officeDocument/2006/relationships/hyperlink" Target="https://www.legislation.gov.au/Series/F2019L01513" TargetMode="External"/><Relationship Id="rId82" Type="http://schemas.openxmlformats.org/officeDocument/2006/relationships/image" Target="media/image57.png"/><Relationship Id="rId19" Type="http://schemas.openxmlformats.org/officeDocument/2006/relationships/hyperlink" Target="https://www.legislation.gov.au/Series/F2019L01513" TargetMode="External"/><Relationship Id="rId14" Type="http://schemas.openxmlformats.org/officeDocument/2006/relationships/hyperlink" Target="https://www.legislation.gov.au/Series/F2019L01513" TargetMode="External"/><Relationship Id="rId30" Type="http://schemas.openxmlformats.org/officeDocument/2006/relationships/image" Target="media/image6.png"/><Relationship Id="rId35" Type="http://schemas.openxmlformats.org/officeDocument/2006/relationships/image" Target="media/image11.png"/><Relationship Id="rId56" Type="http://schemas.openxmlformats.org/officeDocument/2006/relationships/image" Target="media/image32.png"/><Relationship Id="rId77" Type="http://schemas.openxmlformats.org/officeDocument/2006/relationships/image" Target="media/image52.png"/><Relationship Id="rId100" Type="http://schemas.openxmlformats.org/officeDocument/2006/relationships/image" Target="media/image73.png"/><Relationship Id="rId105" Type="http://schemas.openxmlformats.org/officeDocument/2006/relationships/image" Target="media/image78.png"/><Relationship Id="rId126" Type="http://schemas.openxmlformats.org/officeDocument/2006/relationships/image" Target="media/image96.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E54E6A9DB0744469E4393DD9E348EE6" ma:contentTypeVersion="9" ma:contentTypeDescription="Create a new document." ma:contentTypeScope="" ma:versionID="b2691f751137b46c55db99ae9a2c1b48">
  <xsd:schema xmlns:xsd="http://www.w3.org/2001/XMLSchema" xmlns:xs="http://www.w3.org/2001/XMLSchema" xmlns:p="http://schemas.microsoft.com/office/2006/metadata/properties" xmlns:ns2="2a2220af-7b06-4401-8589-40fd11788b24" xmlns:ns3="0b3e3d46-dbf0-429e-a578-4ead2dab9a43" targetNamespace="http://schemas.microsoft.com/office/2006/metadata/properties" ma:root="true" ma:fieldsID="40ed236124cc5768cfdbe1c99fb3bfc2" ns2:_="" ns3:_="">
    <xsd:import namespace="2a2220af-7b06-4401-8589-40fd11788b24"/>
    <xsd:import namespace="0b3e3d46-dbf0-429e-a578-4ead2dab9a4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ObjectDetectorVersion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a2220af-7b06-4401-8589-40fd11788b2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b3e3d46-dbf0-429e-a578-4ead2dab9a43"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haredWithUsers xmlns="0b3e3d46-dbf0-429e-a578-4ead2dab9a43">
      <UserInfo>
        <DisplayName>SUNTISAWEE, Bank</DisplayName>
        <AccountId>54</AccountId>
        <AccountType/>
      </UserInfo>
      <UserInfo>
        <DisplayName>MORGAN, Lucinda</DisplayName>
        <AccountId>120</AccountId>
        <AccountType/>
      </UserInfo>
      <UserInfo>
        <DisplayName>WARNER, Claire</DisplayName>
        <AccountId>102</AccountId>
        <AccountType/>
      </UserInfo>
      <UserInfo>
        <DisplayName>GANGOPADHYAY, Shreya</DisplayName>
        <AccountId>60</AccountId>
        <AccountType/>
      </UserInfo>
      <UserInfo>
        <DisplayName>WATCH, Caetlin</DisplayName>
        <AccountId>39</AccountId>
        <AccountType/>
      </UserInfo>
      <UserInfo>
        <DisplayName>HOFFMANN, Stephanie</DisplayName>
        <AccountId>77</AccountId>
        <AccountType/>
      </UserInfo>
      <UserInfo>
        <DisplayName>WEIR, Deonne</DisplayName>
        <AccountId>31</AccountId>
        <AccountType/>
      </UserInfo>
    </SharedWithUsers>
  </documentManagement>
</p:properties>
</file>

<file path=customXml/itemProps1.xml><?xml version="1.0" encoding="utf-8"?>
<ds:datastoreItem xmlns:ds="http://schemas.openxmlformats.org/officeDocument/2006/customXml" ds:itemID="{F00B04F3-92F7-414A-862E-42950C00DBC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a2220af-7b06-4401-8589-40fd11788b24"/>
    <ds:schemaRef ds:uri="0b3e3d46-dbf0-429e-a578-4ead2dab9a4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6CCA902-79A5-41A2-ACB4-CA0A10A7F59E}">
  <ds:schemaRefs>
    <ds:schemaRef ds:uri="http://schemas.openxmlformats.org/officeDocument/2006/bibliography"/>
  </ds:schemaRefs>
</ds:datastoreItem>
</file>

<file path=customXml/itemProps3.xml><?xml version="1.0" encoding="utf-8"?>
<ds:datastoreItem xmlns:ds="http://schemas.openxmlformats.org/officeDocument/2006/customXml" ds:itemID="{9394CE39-E564-4E11-81F0-81D0E304694D}">
  <ds:schemaRefs>
    <ds:schemaRef ds:uri="http://schemas.microsoft.com/sharepoint/v3/contenttype/forms"/>
  </ds:schemaRefs>
</ds:datastoreItem>
</file>

<file path=customXml/itemProps4.xml><?xml version="1.0" encoding="utf-8"?>
<ds:datastoreItem xmlns:ds="http://schemas.openxmlformats.org/officeDocument/2006/customXml" ds:itemID="{25D49212-0FB6-41B6-A026-B1648BCA7AD9}">
  <ds:schemaRefs>
    <ds:schemaRef ds:uri="http://schemas.microsoft.com/office/2006/metadata/properties"/>
    <ds:schemaRef ds:uri="http://schemas.microsoft.com/office/infopath/2007/PartnerControls"/>
    <ds:schemaRef ds:uri="0b3e3d46-dbf0-429e-a578-4ead2dab9a43"/>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67</Pages>
  <Words>6141</Words>
  <Characters>32057</Characters>
  <Application>Microsoft Office Word</Application>
  <DocSecurity>0</DocSecurity>
  <Lines>781</Lines>
  <Paragraphs>363</Paragraphs>
  <ScaleCrop>false</ScaleCrop>
  <HeadingPairs>
    <vt:vector size="2" baseType="variant">
      <vt:variant>
        <vt:lpstr>Title</vt:lpstr>
      </vt:variant>
      <vt:variant>
        <vt:i4>1</vt:i4>
      </vt:variant>
    </vt:vector>
  </HeadingPairs>
  <TitlesOfParts>
    <vt:vector size="1" baseType="lpstr">
      <vt:lpstr>BRoSS Bonded Medical Program – Participant user guide</vt:lpstr>
    </vt:vector>
  </TitlesOfParts>
  <Company/>
  <LinksUpToDate>false</LinksUpToDate>
  <CharactersWithSpaces>37835</CharactersWithSpaces>
  <SharedDoc>false</SharedDoc>
  <HLinks>
    <vt:vector size="348" baseType="variant">
      <vt:variant>
        <vt:i4>2621530</vt:i4>
      </vt:variant>
      <vt:variant>
        <vt:i4>243</vt:i4>
      </vt:variant>
      <vt:variant>
        <vt:i4>0</vt:i4>
      </vt:variant>
      <vt:variant>
        <vt:i4>5</vt:i4>
      </vt:variant>
      <vt:variant>
        <vt:lpwstr>mailto:BondedMedicalProgram@health.gov.au</vt:lpwstr>
      </vt:variant>
      <vt:variant>
        <vt:lpwstr/>
      </vt:variant>
      <vt:variant>
        <vt:i4>2621530</vt:i4>
      </vt:variant>
      <vt:variant>
        <vt:i4>240</vt:i4>
      </vt:variant>
      <vt:variant>
        <vt:i4>0</vt:i4>
      </vt:variant>
      <vt:variant>
        <vt:i4>5</vt:i4>
      </vt:variant>
      <vt:variant>
        <vt:lpwstr>mailto:BondedMedicalProgram@health.gov.au</vt:lpwstr>
      </vt:variant>
      <vt:variant>
        <vt:lpwstr/>
      </vt:variant>
      <vt:variant>
        <vt:i4>1703991</vt:i4>
      </vt:variant>
      <vt:variant>
        <vt:i4>237</vt:i4>
      </vt:variant>
      <vt:variant>
        <vt:i4>0</vt:i4>
      </vt:variant>
      <vt:variant>
        <vt:i4>5</vt:i4>
      </vt:variant>
      <vt:variant>
        <vt:lpwstr/>
      </vt:variant>
      <vt:variant>
        <vt:lpwstr>_17.1_Withdrawing_for</vt:lpwstr>
      </vt:variant>
      <vt:variant>
        <vt:i4>1703988</vt:i4>
      </vt:variant>
      <vt:variant>
        <vt:i4>234</vt:i4>
      </vt:variant>
      <vt:variant>
        <vt:i4>0</vt:i4>
      </vt:variant>
      <vt:variant>
        <vt:i4>5</vt:i4>
      </vt:variant>
      <vt:variant>
        <vt:lpwstr/>
      </vt:variant>
      <vt:variant>
        <vt:lpwstr>_17.2_Withdrawing_for</vt:lpwstr>
      </vt:variant>
      <vt:variant>
        <vt:i4>1703991</vt:i4>
      </vt:variant>
      <vt:variant>
        <vt:i4>231</vt:i4>
      </vt:variant>
      <vt:variant>
        <vt:i4>0</vt:i4>
      </vt:variant>
      <vt:variant>
        <vt:i4>5</vt:i4>
      </vt:variant>
      <vt:variant>
        <vt:lpwstr/>
      </vt:variant>
      <vt:variant>
        <vt:lpwstr>_17.1_Withdrawing_for</vt:lpwstr>
      </vt:variant>
      <vt:variant>
        <vt:i4>2621530</vt:i4>
      </vt:variant>
      <vt:variant>
        <vt:i4>228</vt:i4>
      </vt:variant>
      <vt:variant>
        <vt:i4>0</vt:i4>
      </vt:variant>
      <vt:variant>
        <vt:i4>5</vt:i4>
      </vt:variant>
      <vt:variant>
        <vt:lpwstr>mailto:BondedMedicalProgram@health.gov.au</vt:lpwstr>
      </vt:variant>
      <vt:variant>
        <vt:lpwstr/>
      </vt:variant>
      <vt:variant>
        <vt:i4>851988</vt:i4>
      </vt:variant>
      <vt:variant>
        <vt:i4>225</vt:i4>
      </vt:variant>
      <vt:variant>
        <vt:i4>0</vt:i4>
      </vt:variant>
      <vt:variant>
        <vt:i4>5</vt:i4>
      </vt:variant>
      <vt:variant>
        <vt:lpwstr>https://www.legislation.gov.au/Series/F2019L01513</vt:lpwstr>
      </vt:variant>
      <vt:variant>
        <vt:lpwstr/>
      </vt:variant>
      <vt:variant>
        <vt:i4>851988</vt:i4>
      </vt:variant>
      <vt:variant>
        <vt:i4>222</vt:i4>
      </vt:variant>
      <vt:variant>
        <vt:i4>0</vt:i4>
      </vt:variant>
      <vt:variant>
        <vt:i4>5</vt:i4>
      </vt:variant>
      <vt:variant>
        <vt:lpwstr>https://www.legislation.gov.au/Series/F2019L01513</vt:lpwstr>
      </vt:variant>
      <vt:variant>
        <vt:lpwstr/>
      </vt:variant>
      <vt:variant>
        <vt:i4>851988</vt:i4>
      </vt:variant>
      <vt:variant>
        <vt:i4>219</vt:i4>
      </vt:variant>
      <vt:variant>
        <vt:i4>0</vt:i4>
      </vt:variant>
      <vt:variant>
        <vt:i4>5</vt:i4>
      </vt:variant>
      <vt:variant>
        <vt:lpwstr>https://www.legislation.gov.au/Series/F2019L01513</vt:lpwstr>
      </vt:variant>
      <vt:variant>
        <vt:lpwstr/>
      </vt:variant>
      <vt:variant>
        <vt:i4>7864390</vt:i4>
      </vt:variant>
      <vt:variant>
        <vt:i4>216</vt:i4>
      </vt:variant>
      <vt:variant>
        <vt:i4>0</vt:i4>
      </vt:variant>
      <vt:variant>
        <vt:i4>5</vt:i4>
      </vt:variant>
      <vt:variant>
        <vt:lpwstr/>
      </vt:variant>
      <vt:variant>
        <vt:lpwstr>_Editing_a_Planned</vt:lpwstr>
      </vt:variant>
      <vt:variant>
        <vt:i4>851988</vt:i4>
      </vt:variant>
      <vt:variant>
        <vt:i4>213</vt:i4>
      </vt:variant>
      <vt:variant>
        <vt:i4>0</vt:i4>
      </vt:variant>
      <vt:variant>
        <vt:i4>5</vt:i4>
      </vt:variant>
      <vt:variant>
        <vt:lpwstr>https://www.legislation.gov.au/Series/F2019L01513</vt:lpwstr>
      </vt:variant>
      <vt:variant>
        <vt:lpwstr/>
      </vt:variant>
      <vt:variant>
        <vt:i4>5963884</vt:i4>
      </vt:variant>
      <vt:variant>
        <vt:i4>210</vt:i4>
      </vt:variant>
      <vt:variant>
        <vt:i4>0</vt:i4>
      </vt:variant>
      <vt:variant>
        <vt:i4>5</vt:i4>
      </vt:variant>
      <vt:variant>
        <vt:lpwstr/>
      </vt:variant>
      <vt:variant>
        <vt:lpwstr>_How_to_Log</vt:lpwstr>
      </vt:variant>
      <vt:variant>
        <vt:i4>3604535</vt:i4>
      </vt:variant>
      <vt:variant>
        <vt:i4>207</vt:i4>
      </vt:variant>
      <vt:variant>
        <vt:i4>0</vt:i4>
      </vt:variant>
      <vt:variant>
        <vt:i4>5</vt:i4>
      </vt:variant>
      <vt:variant>
        <vt:lpwstr>https://my.gov.au/</vt:lpwstr>
      </vt:variant>
      <vt:variant>
        <vt:lpwstr/>
      </vt:variant>
      <vt:variant>
        <vt:i4>196638</vt:i4>
      </vt:variant>
      <vt:variant>
        <vt:i4>204</vt:i4>
      </vt:variant>
      <vt:variant>
        <vt:i4>0</vt:i4>
      </vt:variant>
      <vt:variant>
        <vt:i4>5</vt:i4>
      </vt:variant>
      <vt:variant>
        <vt:lpwstr>https://www.legislation.gov.au/Series/C2004A03712</vt:lpwstr>
      </vt:variant>
      <vt:variant>
        <vt:lpwstr/>
      </vt:variant>
      <vt:variant>
        <vt:i4>2621530</vt:i4>
      </vt:variant>
      <vt:variant>
        <vt:i4>201</vt:i4>
      </vt:variant>
      <vt:variant>
        <vt:i4>0</vt:i4>
      </vt:variant>
      <vt:variant>
        <vt:i4>5</vt:i4>
      </vt:variant>
      <vt:variant>
        <vt:lpwstr>mailto:BondedMedicalProgram@health.gov.au</vt:lpwstr>
      </vt:variant>
      <vt:variant>
        <vt:lpwstr/>
      </vt:variant>
      <vt:variant>
        <vt:i4>851988</vt:i4>
      </vt:variant>
      <vt:variant>
        <vt:i4>198</vt:i4>
      </vt:variant>
      <vt:variant>
        <vt:i4>0</vt:i4>
      </vt:variant>
      <vt:variant>
        <vt:i4>5</vt:i4>
      </vt:variant>
      <vt:variant>
        <vt:lpwstr>https://www.legislation.gov.au/Series/F2019L01513</vt:lpwstr>
      </vt:variant>
      <vt:variant>
        <vt:lpwstr/>
      </vt:variant>
      <vt:variant>
        <vt:i4>851988</vt:i4>
      </vt:variant>
      <vt:variant>
        <vt:i4>195</vt:i4>
      </vt:variant>
      <vt:variant>
        <vt:i4>0</vt:i4>
      </vt:variant>
      <vt:variant>
        <vt:i4>5</vt:i4>
      </vt:variant>
      <vt:variant>
        <vt:lpwstr>https://www.legislation.gov.au/Series/F2019L01513</vt:lpwstr>
      </vt:variant>
      <vt:variant>
        <vt:lpwstr/>
      </vt:variant>
      <vt:variant>
        <vt:i4>851988</vt:i4>
      </vt:variant>
      <vt:variant>
        <vt:i4>192</vt:i4>
      </vt:variant>
      <vt:variant>
        <vt:i4>0</vt:i4>
      </vt:variant>
      <vt:variant>
        <vt:i4>5</vt:i4>
      </vt:variant>
      <vt:variant>
        <vt:lpwstr>https://www.legislation.gov.au/Series/F2019L01513</vt:lpwstr>
      </vt:variant>
      <vt:variant>
        <vt:lpwstr/>
      </vt:variant>
      <vt:variant>
        <vt:i4>851988</vt:i4>
      </vt:variant>
      <vt:variant>
        <vt:i4>189</vt:i4>
      </vt:variant>
      <vt:variant>
        <vt:i4>0</vt:i4>
      </vt:variant>
      <vt:variant>
        <vt:i4>5</vt:i4>
      </vt:variant>
      <vt:variant>
        <vt:lpwstr>https://www.legislation.gov.au/Series/F2019L01513</vt:lpwstr>
      </vt:variant>
      <vt:variant>
        <vt:lpwstr/>
      </vt:variant>
      <vt:variant>
        <vt:i4>851988</vt:i4>
      </vt:variant>
      <vt:variant>
        <vt:i4>186</vt:i4>
      </vt:variant>
      <vt:variant>
        <vt:i4>0</vt:i4>
      </vt:variant>
      <vt:variant>
        <vt:i4>5</vt:i4>
      </vt:variant>
      <vt:variant>
        <vt:lpwstr>https://www.legislation.gov.au/Series/F2019L01513</vt:lpwstr>
      </vt:variant>
      <vt:variant>
        <vt:lpwstr/>
      </vt:variant>
      <vt:variant>
        <vt:i4>851988</vt:i4>
      </vt:variant>
      <vt:variant>
        <vt:i4>183</vt:i4>
      </vt:variant>
      <vt:variant>
        <vt:i4>0</vt:i4>
      </vt:variant>
      <vt:variant>
        <vt:i4>5</vt:i4>
      </vt:variant>
      <vt:variant>
        <vt:lpwstr>https://www.legislation.gov.au/Series/F2019L01513</vt:lpwstr>
      </vt:variant>
      <vt:variant>
        <vt:lpwstr/>
      </vt:variant>
      <vt:variant>
        <vt:i4>4980801</vt:i4>
      </vt:variant>
      <vt:variant>
        <vt:i4>180</vt:i4>
      </vt:variant>
      <vt:variant>
        <vt:i4>0</vt:i4>
      </vt:variant>
      <vt:variant>
        <vt:i4>5</vt:i4>
      </vt:variant>
      <vt:variant>
        <vt:lpwstr>http://www.health.gov.au/</vt:lpwstr>
      </vt:variant>
      <vt:variant>
        <vt:lpwstr/>
      </vt:variant>
      <vt:variant>
        <vt:i4>196638</vt:i4>
      </vt:variant>
      <vt:variant>
        <vt:i4>177</vt:i4>
      </vt:variant>
      <vt:variant>
        <vt:i4>0</vt:i4>
      </vt:variant>
      <vt:variant>
        <vt:i4>5</vt:i4>
      </vt:variant>
      <vt:variant>
        <vt:lpwstr>https://www.legislation.gov.au/Series/C2004A03712</vt:lpwstr>
      </vt:variant>
      <vt:variant>
        <vt:lpwstr/>
      </vt:variant>
      <vt:variant>
        <vt:i4>851988</vt:i4>
      </vt:variant>
      <vt:variant>
        <vt:i4>174</vt:i4>
      </vt:variant>
      <vt:variant>
        <vt:i4>0</vt:i4>
      </vt:variant>
      <vt:variant>
        <vt:i4>5</vt:i4>
      </vt:variant>
      <vt:variant>
        <vt:lpwstr>https://www.legislation.gov.au/Series/F2019L01513</vt:lpwstr>
      </vt:variant>
      <vt:variant>
        <vt:lpwstr/>
      </vt:variant>
      <vt:variant>
        <vt:i4>65560</vt:i4>
      </vt:variant>
      <vt:variant>
        <vt:i4>171</vt:i4>
      </vt:variant>
      <vt:variant>
        <vt:i4>0</vt:i4>
      </vt:variant>
      <vt:variant>
        <vt:i4>5</vt:i4>
      </vt:variant>
      <vt:variant>
        <vt:lpwstr>https://www.legislation.gov.au/Series/C2004A00101</vt:lpwstr>
      </vt:variant>
      <vt:variant>
        <vt:lpwstr/>
      </vt:variant>
      <vt:variant>
        <vt:i4>1769535</vt:i4>
      </vt:variant>
      <vt:variant>
        <vt:i4>164</vt:i4>
      </vt:variant>
      <vt:variant>
        <vt:i4>0</vt:i4>
      </vt:variant>
      <vt:variant>
        <vt:i4>5</vt:i4>
      </vt:variant>
      <vt:variant>
        <vt:lpwstr/>
      </vt:variant>
      <vt:variant>
        <vt:lpwstr>_Toc149804740</vt:lpwstr>
      </vt:variant>
      <vt:variant>
        <vt:i4>1835071</vt:i4>
      </vt:variant>
      <vt:variant>
        <vt:i4>158</vt:i4>
      </vt:variant>
      <vt:variant>
        <vt:i4>0</vt:i4>
      </vt:variant>
      <vt:variant>
        <vt:i4>5</vt:i4>
      </vt:variant>
      <vt:variant>
        <vt:lpwstr/>
      </vt:variant>
      <vt:variant>
        <vt:lpwstr>_Toc149804739</vt:lpwstr>
      </vt:variant>
      <vt:variant>
        <vt:i4>1835071</vt:i4>
      </vt:variant>
      <vt:variant>
        <vt:i4>152</vt:i4>
      </vt:variant>
      <vt:variant>
        <vt:i4>0</vt:i4>
      </vt:variant>
      <vt:variant>
        <vt:i4>5</vt:i4>
      </vt:variant>
      <vt:variant>
        <vt:lpwstr/>
      </vt:variant>
      <vt:variant>
        <vt:lpwstr>_Toc149804738</vt:lpwstr>
      </vt:variant>
      <vt:variant>
        <vt:i4>1835071</vt:i4>
      </vt:variant>
      <vt:variant>
        <vt:i4>146</vt:i4>
      </vt:variant>
      <vt:variant>
        <vt:i4>0</vt:i4>
      </vt:variant>
      <vt:variant>
        <vt:i4>5</vt:i4>
      </vt:variant>
      <vt:variant>
        <vt:lpwstr/>
      </vt:variant>
      <vt:variant>
        <vt:lpwstr>_Toc149804737</vt:lpwstr>
      </vt:variant>
      <vt:variant>
        <vt:i4>1835071</vt:i4>
      </vt:variant>
      <vt:variant>
        <vt:i4>140</vt:i4>
      </vt:variant>
      <vt:variant>
        <vt:i4>0</vt:i4>
      </vt:variant>
      <vt:variant>
        <vt:i4>5</vt:i4>
      </vt:variant>
      <vt:variant>
        <vt:lpwstr/>
      </vt:variant>
      <vt:variant>
        <vt:lpwstr>_Toc149804736</vt:lpwstr>
      </vt:variant>
      <vt:variant>
        <vt:i4>1835071</vt:i4>
      </vt:variant>
      <vt:variant>
        <vt:i4>134</vt:i4>
      </vt:variant>
      <vt:variant>
        <vt:i4>0</vt:i4>
      </vt:variant>
      <vt:variant>
        <vt:i4>5</vt:i4>
      </vt:variant>
      <vt:variant>
        <vt:lpwstr/>
      </vt:variant>
      <vt:variant>
        <vt:lpwstr>_Toc149804735</vt:lpwstr>
      </vt:variant>
      <vt:variant>
        <vt:i4>1835071</vt:i4>
      </vt:variant>
      <vt:variant>
        <vt:i4>128</vt:i4>
      </vt:variant>
      <vt:variant>
        <vt:i4>0</vt:i4>
      </vt:variant>
      <vt:variant>
        <vt:i4>5</vt:i4>
      </vt:variant>
      <vt:variant>
        <vt:lpwstr/>
      </vt:variant>
      <vt:variant>
        <vt:lpwstr>_Toc149804734</vt:lpwstr>
      </vt:variant>
      <vt:variant>
        <vt:i4>1835071</vt:i4>
      </vt:variant>
      <vt:variant>
        <vt:i4>122</vt:i4>
      </vt:variant>
      <vt:variant>
        <vt:i4>0</vt:i4>
      </vt:variant>
      <vt:variant>
        <vt:i4>5</vt:i4>
      </vt:variant>
      <vt:variant>
        <vt:lpwstr/>
      </vt:variant>
      <vt:variant>
        <vt:lpwstr>_Toc149804733</vt:lpwstr>
      </vt:variant>
      <vt:variant>
        <vt:i4>1835071</vt:i4>
      </vt:variant>
      <vt:variant>
        <vt:i4>116</vt:i4>
      </vt:variant>
      <vt:variant>
        <vt:i4>0</vt:i4>
      </vt:variant>
      <vt:variant>
        <vt:i4>5</vt:i4>
      </vt:variant>
      <vt:variant>
        <vt:lpwstr/>
      </vt:variant>
      <vt:variant>
        <vt:lpwstr>_Toc149804732</vt:lpwstr>
      </vt:variant>
      <vt:variant>
        <vt:i4>1835071</vt:i4>
      </vt:variant>
      <vt:variant>
        <vt:i4>110</vt:i4>
      </vt:variant>
      <vt:variant>
        <vt:i4>0</vt:i4>
      </vt:variant>
      <vt:variant>
        <vt:i4>5</vt:i4>
      </vt:variant>
      <vt:variant>
        <vt:lpwstr/>
      </vt:variant>
      <vt:variant>
        <vt:lpwstr>_Toc149804731</vt:lpwstr>
      </vt:variant>
      <vt:variant>
        <vt:i4>1835071</vt:i4>
      </vt:variant>
      <vt:variant>
        <vt:i4>104</vt:i4>
      </vt:variant>
      <vt:variant>
        <vt:i4>0</vt:i4>
      </vt:variant>
      <vt:variant>
        <vt:i4>5</vt:i4>
      </vt:variant>
      <vt:variant>
        <vt:lpwstr/>
      </vt:variant>
      <vt:variant>
        <vt:lpwstr>_Toc149804730</vt:lpwstr>
      </vt:variant>
      <vt:variant>
        <vt:i4>1900607</vt:i4>
      </vt:variant>
      <vt:variant>
        <vt:i4>98</vt:i4>
      </vt:variant>
      <vt:variant>
        <vt:i4>0</vt:i4>
      </vt:variant>
      <vt:variant>
        <vt:i4>5</vt:i4>
      </vt:variant>
      <vt:variant>
        <vt:lpwstr/>
      </vt:variant>
      <vt:variant>
        <vt:lpwstr>_Toc149804729</vt:lpwstr>
      </vt:variant>
      <vt:variant>
        <vt:i4>1900607</vt:i4>
      </vt:variant>
      <vt:variant>
        <vt:i4>92</vt:i4>
      </vt:variant>
      <vt:variant>
        <vt:i4>0</vt:i4>
      </vt:variant>
      <vt:variant>
        <vt:i4>5</vt:i4>
      </vt:variant>
      <vt:variant>
        <vt:lpwstr/>
      </vt:variant>
      <vt:variant>
        <vt:lpwstr>_Toc149804728</vt:lpwstr>
      </vt:variant>
      <vt:variant>
        <vt:i4>1900607</vt:i4>
      </vt:variant>
      <vt:variant>
        <vt:i4>86</vt:i4>
      </vt:variant>
      <vt:variant>
        <vt:i4>0</vt:i4>
      </vt:variant>
      <vt:variant>
        <vt:i4>5</vt:i4>
      </vt:variant>
      <vt:variant>
        <vt:lpwstr/>
      </vt:variant>
      <vt:variant>
        <vt:lpwstr>_Toc149804727</vt:lpwstr>
      </vt:variant>
      <vt:variant>
        <vt:i4>1900607</vt:i4>
      </vt:variant>
      <vt:variant>
        <vt:i4>80</vt:i4>
      </vt:variant>
      <vt:variant>
        <vt:i4>0</vt:i4>
      </vt:variant>
      <vt:variant>
        <vt:i4>5</vt:i4>
      </vt:variant>
      <vt:variant>
        <vt:lpwstr/>
      </vt:variant>
      <vt:variant>
        <vt:lpwstr>_Toc149804726</vt:lpwstr>
      </vt:variant>
      <vt:variant>
        <vt:i4>1900607</vt:i4>
      </vt:variant>
      <vt:variant>
        <vt:i4>74</vt:i4>
      </vt:variant>
      <vt:variant>
        <vt:i4>0</vt:i4>
      </vt:variant>
      <vt:variant>
        <vt:i4>5</vt:i4>
      </vt:variant>
      <vt:variant>
        <vt:lpwstr/>
      </vt:variant>
      <vt:variant>
        <vt:lpwstr>_Toc149804725</vt:lpwstr>
      </vt:variant>
      <vt:variant>
        <vt:i4>1900607</vt:i4>
      </vt:variant>
      <vt:variant>
        <vt:i4>68</vt:i4>
      </vt:variant>
      <vt:variant>
        <vt:i4>0</vt:i4>
      </vt:variant>
      <vt:variant>
        <vt:i4>5</vt:i4>
      </vt:variant>
      <vt:variant>
        <vt:lpwstr/>
      </vt:variant>
      <vt:variant>
        <vt:lpwstr>_Toc149804724</vt:lpwstr>
      </vt:variant>
      <vt:variant>
        <vt:i4>1900607</vt:i4>
      </vt:variant>
      <vt:variant>
        <vt:i4>62</vt:i4>
      </vt:variant>
      <vt:variant>
        <vt:i4>0</vt:i4>
      </vt:variant>
      <vt:variant>
        <vt:i4>5</vt:i4>
      </vt:variant>
      <vt:variant>
        <vt:lpwstr/>
      </vt:variant>
      <vt:variant>
        <vt:lpwstr>_Toc149804723</vt:lpwstr>
      </vt:variant>
      <vt:variant>
        <vt:i4>1900607</vt:i4>
      </vt:variant>
      <vt:variant>
        <vt:i4>56</vt:i4>
      </vt:variant>
      <vt:variant>
        <vt:i4>0</vt:i4>
      </vt:variant>
      <vt:variant>
        <vt:i4>5</vt:i4>
      </vt:variant>
      <vt:variant>
        <vt:lpwstr/>
      </vt:variant>
      <vt:variant>
        <vt:lpwstr>_Toc149804722</vt:lpwstr>
      </vt:variant>
      <vt:variant>
        <vt:i4>1900607</vt:i4>
      </vt:variant>
      <vt:variant>
        <vt:i4>50</vt:i4>
      </vt:variant>
      <vt:variant>
        <vt:i4>0</vt:i4>
      </vt:variant>
      <vt:variant>
        <vt:i4>5</vt:i4>
      </vt:variant>
      <vt:variant>
        <vt:lpwstr/>
      </vt:variant>
      <vt:variant>
        <vt:lpwstr>_Toc149804721</vt:lpwstr>
      </vt:variant>
      <vt:variant>
        <vt:i4>1900607</vt:i4>
      </vt:variant>
      <vt:variant>
        <vt:i4>44</vt:i4>
      </vt:variant>
      <vt:variant>
        <vt:i4>0</vt:i4>
      </vt:variant>
      <vt:variant>
        <vt:i4>5</vt:i4>
      </vt:variant>
      <vt:variant>
        <vt:lpwstr/>
      </vt:variant>
      <vt:variant>
        <vt:lpwstr>_Toc149804720</vt:lpwstr>
      </vt:variant>
      <vt:variant>
        <vt:i4>1966143</vt:i4>
      </vt:variant>
      <vt:variant>
        <vt:i4>38</vt:i4>
      </vt:variant>
      <vt:variant>
        <vt:i4>0</vt:i4>
      </vt:variant>
      <vt:variant>
        <vt:i4>5</vt:i4>
      </vt:variant>
      <vt:variant>
        <vt:lpwstr/>
      </vt:variant>
      <vt:variant>
        <vt:lpwstr>_Toc149804719</vt:lpwstr>
      </vt:variant>
      <vt:variant>
        <vt:i4>1966143</vt:i4>
      </vt:variant>
      <vt:variant>
        <vt:i4>32</vt:i4>
      </vt:variant>
      <vt:variant>
        <vt:i4>0</vt:i4>
      </vt:variant>
      <vt:variant>
        <vt:i4>5</vt:i4>
      </vt:variant>
      <vt:variant>
        <vt:lpwstr/>
      </vt:variant>
      <vt:variant>
        <vt:lpwstr>_Toc149804718</vt:lpwstr>
      </vt:variant>
      <vt:variant>
        <vt:i4>1966143</vt:i4>
      </vt:variant>
      <vt:variant>
        <vt:i4>26</vt:i4>
      </vt:variant>
      <vt:variant>
        <vt:i4>0</vt:i4>
      </vt:variant>
      <vt:variant>
        <vt:i4>5</vt:i4>
      </vt:variant>
      <vt:variant>
        <vt:lpwstr/>
      </vt:variant>
      <vt:variant>
        <vt:lpwstr>_Toc149804717</vt:lpwstr>
      </vt:variant>
      <vt:variant>
        <vt:i4>1966143</vt:i4>
      </vt:variant>
      <vt:variant>
        <vt:i4>20</vt:i4>
      </vt:variant>
      <vt:variant>
        <vt:i4>0</vt:i4>
      </vt:variant>
      <vt:variant>
        <vt:i4>5</vt:i4>
      </vt:variant>
      <vt:variant>
        <vt:lpwstr/>
      </vt:variant>
      <vt:variant>
        <vt:lpwstr>_Toc149804716</vt:lpwstr>
      </vt:variant>
      <vt:variant>
        <vt:i4>1966143</vt:i4>
      </vt:variant>
      <vt:variant>
        <vt:i4>14</vt:i4>
      </vt:variant>
      <vt:variant>
        <vt:i4>0</vt:i4>
      </vt:variant>
      <vt:variant>
        <vt:i4>5</vt:i4>
      </vt:variant>
      <vt:variant>
        <vt:lpwstr/>
      </vt:variant>
      <vt:variant>
        <vt:lpwstr>_Toc149804715</vt:lpwstr>
      </vt:variant>
      <vt:variant>
        <vt:i4>1966143</vt:i4>
      </vt:variant>
      <vt:variant>
        <vt:i4>8</vt:i4>
      </vt:variant>
      <vt:variant>
        <vt:i4>0</vt:i4>
      </vt:variant>
      <vt:variant>
        <vt:i4>5</vt:i4>
      </vt:variant>
      <vt:variant>
        <vt:lpwstr/>
      </vt:variant>
      <vt:variant>
        <vt:lpwstr>_Toc149804714</vt:lpwstr>
      </vt:variant>
      <vt:variant>
        <vt:i4>1966143</vt:i4>
      </vt:variant>
      <vt:variant>
        <vt:i4>2</vt:i4>
      </vt:variant>
      <vt:variant>
        <vt:i4>0</vt:i4>
      </vt:variant>
      <vt:variant>
        <vt:i4>5</vt:i4>
      </vt:variant>
      <vt:variant>
        <vt:lpwstr/>
      </vt:variant>
      <vt:variant>
        <vt:lpwstr>_Toc149804713</vt:lpwstr>
      </vt:variant>
      <vt:variant>
        <vt:i4>6946884</vt:i4>
      </vt:variant>
      <vt:variant>
        <vt:i4>12</vt:i4>
      </vt:variant>
      <vt:variant>
        <vt:i4>0</vt:i4>
      </vt:variant>
      <vt:variant>
        <vt:i4>5</vt:i4>
      </vt:variant>
      <vt:variant>
        <vt:lpwstr/>
      </vt:variant>
      <vt:variant>
        <vt:lpwstr>_Entering_a_Planned</vt:lpwstr>
      </vt:variant>
      <vt:variant>
        <vt:i4>1572921</vt:i4>
      </vt:variant>
      <vt:variant>
        <vt:i4>9</vt:i4>
      </vt:variant>
      <vt:variant>
        <vt:i4>0</vt:i4>
      </vt:variant>
      <vt:variant>
        <vt:i4>5</vt:i4>
      </vt:variant>
      <vt:variant>
        <vt:lpwstr/>
      </vt:variant>
      <vt:variant>
        <vt:lpwstr>_Entering_Medical_Course</vt:lpwstr>
      </vt:variant>
      <vt:variant>
        <vt:i4>6946884</vt:i4>
      </vt:variant>
      <vt:variant>
        <vt:i4>6</vt:i4>
      </vt:variant>
      <vt:variant>
        <vt:i4>0</vt:i4>
      </vt:variant>
      <vt:variant>
        <vt:i4>5</vt:i4>
      </vt:variant>
      <vt:variant>
        <vt:lpwstr/>
      </vt:variant>
      <vt:variant>
        <vt:lpwstr>_Entering_a_Planned</vt:lpwstr>
      </vt:variant>
      <vt:variant>
        <vt:i4>1572921</vt:i4>
      </vt:variant>
      <vt:variant>
        <vt:i4>3</vt:i4>
      </vt:variant>
      <vt:variant>
        <vt:i4>0</vt:i4>
      </vt:variant>
      <vt:variant>
        <vt:i4>5</vt:i4>
      </vt:variant>
      <vt:variant>
        <vt:lpwstr/>
      </vt:variant>
      <vt:variant>
        <vt:lpwstr>_Entering_Medical_Course</vt:lpwstr>
      </vt:variant>
      <vt:variant>
        <vt:i4>7864390</vt:i4>
      </vt:variant>
      <vt:variant>
        <vt:i4>0</vt:i4>
      </vt:variant>
      <vt:variant>
        <vt:i4>0</vt:i4>
      </vt:variant>
      <vt:variant>
        <vt:i4>5</vt:i4>
      </vt:variant>
      <vt:variant>
        <vt:lpwstr/>
      </vt:variant>
      <vt:variant>
        <vt:lpwstr>_Editing_a_Planned</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BRoSS Bonded Medical Program – Participant user guide</dc:title>
  <dc:subject>Rural health workforce</dc:subject>
  <dc:creator>Australian Government Department of Health and Aged Care</dc:creator>
  <cp:keywords/>
  <dc:description>Bonded Medical Program; Rural health workforce</dc:description>
  <cp:lastModifiedBy>MASCHKE, Elvia</cp:lastModifiedBy>
  <cp:revision>8</cp:revision>
  <cp:lastPrinted>2023-11-20T00:05:00Z</cp:lastPrinted>
  <dcterms:created xsi:type="dcterms:W3CDTF">2024-02-07T03:49:00Z</dcterms:created>
  <dcterms:modified xsi:type="dcterms:W3CDTF">2024-02-07T04:00:00Z</dcterms:modified>
</cp:coreProperties>
</file>