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7498" w14:textId="77777777" w:rsidR="00B3326C" w:rsidRPr="00D66BBC" w:rsidRDefault="00D8169B" w:rsidP="00D66BBC">
      <w:pPr>
        <w:pStyle w:val="Title"/>
      </w:pPr>
      <w:bookmarkStart w:id="0" w:name="Council_of_Elders"/>
      <w:bookmarkEnd w:id="0"/>
      <w:r w:rsidRPr="00D66BBC">
        <w:t>Council</w:t>
      </w:r>
      <w:r w:rsidRPr="00D66BBC">
        <w:t xml:space="preserve"> </w:t>
      </w:r>
      <w:r w:rsidRPr="00D66BBC">
        <w:t>of</w:t>
      </w:r>
      <w:r w:rsidRPr="00D66BBC">
        <w:t xml:space="preserve"> </w:t>
      </w:r>
      <w:r w:rsidRPr="00D66BBC">
        <w:t>Elders</w:t>
      </w:r>
    </w:p>
    <w:p w14:paraId="21987499" w14:textId="77777777" w:rsidR="00B3326C" w:rsidRDefault="00D8169B" w:rsidP="00025D13">
      <w:pPr>
        <w:pStyle w:val="Heading1"/>
      </w:pPr>
      <w:bookmarkStart w:id="1" w:name="First_term_achievements"/>
      <w:bookmarkEnd w:id="1"/>
      <w:r>
        <w:t>First</w:t>
      </w:r>
      <w:r>
        <w:rPr>
          <w:spacing w:val="-9"/>
        </w:rPr>
        <w:t xml:space="preserve"> </w:t>
      </w:r>
      <w:r>
        <w:t>term</w:t>
      </w:r>
      <w:r>
        <w:rPr>
          <w:spacing w:val="-9"/>
        </w:rPr>
        <w:t xml:space="preserve"> </w:t>
      </w:r>
      <w:r w:rsidRPr="00025D13">
        <w:t>achievements</w:t>
      </w:r>
    </w:p>
    <w:p w14:paraId="2198749A" w14:textId="77777777" w:rsidR="00B3326C" w:rsidRPr="00025D13" w:rsidRDefault="00D8169B" w:rsidP="00025D13">
      <w:pPr>
        <w:pStyle w:val="Heading2"/>
      </w:pPr>
      <w:r>
        <w:t>Establishment</w:t>
      </w:r>
    </w:p>
    <w:p w14:paraId="2198749B" w14:textId="77777777" w:rsidR="00B3326C" w:rsidRDefault="00D8169B">
      <w:pPr>
        <w:pStyle w:val="BodyText"/>
        <w:spacing w:line="276" w:lineRule="auto"/>
      </w:pPr>
      <w:r>
        <w:t>T</w:t>
      </w:r>
      <w:r>
        <w:t>he</w:t>
      </w:r>
      <w:r>
        <w:rPr>
          <w:spacing w:val="-2"/>
        </w:rPr>
        <w:t xml:space="preserve"> </w:t>
      </w:r>
      <w:r>
        <w:t>Council</w:t>
      </w:r>
      <w:r>
        <w:rPr>
          <w:spacing w:val="-2"/>
        </w:rPr>
        <w:t xml:space="preserve"> </w:t>
      </w:r>
      <w:r>
        <w:t>of Elders</w:t>
      </w:r>
      <w:r>
        <w:rPr>
          <w:spacing w:val="-1"/>
        </w:rPr>
        <w:t xml:space="preserve"> </w:t>
      </w:r>
      <w:r>
        <w:t>was</w:t>
      </w:r>
      <w:r>
        <w:rPr>
          <w:spacing w:val="-1"/>
        </w:rPr>
        <w:t xml:space="preserve"> </w:t>
      </w:r>
      <w:r>
        <w:t>established</w:t>
      </w:r>
      <w:r>
        <w:rPr>
          <w:spacing w:val="-2"/>
        </w:rPr>
        <w:t xml:space="preserve"> </w:t>
      </w:r>
      <w:r>
        <w:t>in</w:t>
      </w:r>
      <w:r>
        <w:rPr>
          <w:spacing w:val="-4"/>
        </w:rPr>
        <w:t xml:space="preserve"> </w:t>
      </w:r>
      <w:r>
        <w:t>December 2021</w:t>
      </w:r>
      <w:r>
        <w:rPr>
          <w:spacing w:val="-4"/>
        </w:rPr>
        <w:t xml:space="preserve"> </w:t>
      </w:r>
      <w:r>
        <w:t>in</w:t>
      </w:r>
      <w:r>
        <w:rPr>
          <w:spacing w:val="-2"/>
        </w:rPr>
        <w:t xml:space="preserve"> </w:t>
      </w:r>
      <w:r>
        <w:t>response</w:t>
      </w:r>
      <w:r>
        <w:rPr>
          <w:spacing w:val="-4"/>
        </w:rPr>
        <w:t xml:space="preserve"> </w:t>
      </w:r>
      <w:r>
        <w:t>to</w:t>
      </w:r>
      <w:r>
        <w:rPr>
          <w:spacing w:val="-4"/>
        </w:rPr>
        <w:t xml:space="preserve"> </w:t>
      </w:r>
      <w:r>
        <w:t>recommendation</w:t>
      </w:r>
      <w:r>
        <w:rPr>
          <w:spacing w:val="-2"/>
        </w:rPr>
        <w:t xml:space="preserve"> </w:t>
      </w:r>
      <w:r>
        <w:t>9</w:t>
      </w:r>
      <w:r>
        <w:rPr>
          <w:spacing w:val="-4"/>
        </w:rPr>
        <w:t xml:space="preserve"> </w:t>
      </w:r>
      <w:r>
        <w:t>of</w:t>
      </w:r>
      <w:r>
        <w:rPr>
          <w:spacing w:val="-2"/>
        </w:rPr>
        <w:t xml:space="preserve"> </w:t>
      </w:r>
      <w:r>
        <w:t>the Royal Commission into</w:t>
      </w:r>
      <w:r>
        <w:rPr>
          <w:spacing w:val="-1"/>
        </w:rPr>
        <w:t xml:space="preserve"> </w:t>
      </w:r>
      <w:r>
        <w:t>Aged Care</w:t>
      </w:r>
      <w:r>
        <w:rPr>
          <w:spacing w:val="-1"/>
        </w:rPr>
        <w:t xml:space="preserve"> </w:t>
      </w:r>
      <w:r>
        <w:t>Quality and Safety</w:t>
      </w:r>
      <w:r>
        <w:rPr>
          <w:spacing w:val="-1"/>
        </w:rPr>
        <w:t xml:space="preserve"> </w:t>
      </w:r>
      <w:r>
        <w:t>Final Report. The</w:t>
      </w:r>
      <w:r>
        <w:rPr>
          <w:spacing w:val="-1"/>
        </w:rPr>
        <w:t xml:space="preserve"> </w:t>
      </w:r>
      <w:r>
        <w:t>first term</w:t>
      </w:r>
      <w:r>
        <w:rPr>
          <w:spacing w:val="-1"/>
        </w:rPr>
        <w:t xml:space="preserve"> </w:t>
      </w:r>
      <w:r>
        <w:t>members of the Council were appointed for 2 years to provide independent, high-level, whole of reform, strategic advice to the Commonwealth Ministers responsible for aged care, and to senior executives in the Australian Department of Health and Aged Care.</w:t>
      </w:r>
    </w:p>
    <w:p w14:paraId="2198749C" w14:textId="77777777" w:rsidR="00B3326C" w:rsidRDefault="00D8169B">
      <w:pPr>
        <w:pStyle w:val="BodyText"/>
        <w:spacing w:before="120" w:line="276" w:lineRule="auto"/>
        <w:ind w:right="212"/>
      </w:pPr>
      <w:r>
        <w:t>The</w:t>
      </w:r>
      <w:r>
        <w:rPr>
          <w:spacing w:val="-2"/>
        </w:rPr>
        <w:t xml:space="preserve"> </w:t>
      </w:r>
      <w:r>
        <w:t>inaugural</w:t>
      </w:r>
      <w:r>
        <w:rPr>
          <w:spacing w:val="-2"/>
        </w:rPr>
        <w:t xml:space="preserve"> </w:t>
      </w:r>
      <w:r>
        <w:t>Chair was</w:t>
      </w:r>
      <w:r>
        <w:rPr>
          <w:spacing w:val="-6"/>
        </w:rPr>
        <w:t xml:space="preserve"> </w:t>
      </w:r>
      <w:proofErr w:type="spellStart"/>
      <w:r>
        <w:t>Mr</w:t>
      </w:r>
      <w:proofErr w:type="spellEnd"/>
      <w:r>
        <w:rPr>
          <w:spacing w:val="-3"/>
        </w:rPr>
        <w:t xml:space="preserve"> </w:t>
      </w:r>
      <w:r>
        <w:t>Ian</w:t>
      </w:r>
      <w:r>
        <w:rPr>
          <w:spacing w:val="-4"/>
        </w:rPr>
        <w:t xml:space="preserve"> </w:t>
      </w:r>
      <w:r>
        <w:t>Yates. After</w:t>
      </w:r>
      <w:r>
        <w:rPr>
          <w:spacing w:val="-3"/>
        </w:rPr>
        <w:t xml:space="preserve"> </w:t>
      </w:r>
      <w:proofErr w:type="spellStart"/>
      <w:r>
        <w:t>Mr</w:t>
      </w:r>
      <w:proofErr w:type="spellEnd"/>
      <w:r>
        <w:rPr>
          <w:spacing w:val="-3"/>
        </w:rPr>
        <w:t xml:space="preserve"> </w:t>
      </w:r>
      <w:r>
        <w:t>Yates</w:t>
      </w:r>
      <w:r>
        <w:rPr>
          <w:spacing w:val="-1"/>
        </w:rPr>
        <w:t xml:space="preserve"> </w:t>
      </w:r>
      <w:r>
        <w:t>was</w:t>
      </w:r>
      <w:r>
        <w:rPr>
          <w:spacing w:val="-4"/>
        </w:rPr>
        <w:t xml:space="preserve"> </w:t>
      </w:r>
      <w:r>
        <w:t>appointed</w:t>
      </w:r>
      <w:r>
        <w:rPr>
          <w:spacing w:val="-4"/>
        </w:rPr>
        <w:t xml:space="preserve"> </w:t>
      </w:r>
      <w:r>
        <w:t>Interim</w:t>
      </w:r>
      <w:r>
        <w:rPr>
          <w:spacing w:val="-3"/>
        </w:rPr>
        <w:t xml:space="preserve"> </w:t>
      </w:r>
      <w:r>
        <w:t>Inspector-General</w:t>
      </w:r>
      <w:r>
        <w:rPr>
          <w:spacing w:val="-2"/>
        </w:rPr>
        <w:t xml:space="preserve"> </w:t>
      </w:r>
      <w:r>
        <w:t xml:space="preserve">of Aged Care, </w:t>
      </w:r>
      <w:proofErr w:type="spellStart"/>
      <w:r>
        <w:t>Ms</w:t>
      </w:r>
      <w:proofErr w:type="spellEnd"/>
      <w:r>
        <w:t xml:space="preserve"> Anne Burgess was appointed Chair.</w:t>
      </w:r>
    </w:p>
    <w:p w14:paraId="2198749D" w14:textId="77777777" w:rsidR="00B3326C" w:rsidRDefault="00D8169B">
      <w:pPr>
        <w:pStyle w:val="BodyText"/>
        <w:spacing w:before="121"/>
      </w:pPr>
      <w:r>
        <w:t>Members</w:t>
      </w:r>
      <w:r>
        <w:rPr>
          <w:spacing w:val="-7"/>
        </w:rPr>
        <w:t xml:space="preserve"> </w:t>
      </w:r>
      <w:r>
        <w:t>bring</w:t>
      </w:r>
      <w:r>
        <w:rPr>
          <w:spacing w:val="-5"/>
        </w:rPr>
        <w:t xml:space="preserve"> </w:t>
      </w:r>
      <w:r>
        <w:t>a</w:t>
      </w:r>
      <w:r>
        <w:rPr>
          <w:spacing w:val="-8"/>
        </w:rPr>
        <w:t xml:space="preserve"> </w:t>
      </w:r>
      <w:r>
        <w:t>diverse</w:t>
      </w:r>
      <w:r>
        <w:rPr>
          <w:spacing w:val="-7"/>
        </w:rPr>
        <w:t xml:space="preserve"> </w:t>
      </w:r>
      <w:r>
        <w:t>range</w:t>
      </w:r>
      <w:r>
        <w:rPr>
          <w:spacing w:val="-7"/>
        </w:rPr>
        <w:t xml:space="preserve"> </w:t>
      </w:r>
      <w:r>
        <w:t>of</w:t>
      </w:r>
      <w:r>
        <w:rPr>
          <w:spacing w:val="-5"/>
        </w:rPr>
        <w:t xml:space="preserve"> </w:t>
      </w:r>
      <w:r>
        <w:t>backgrounds,</w:t>
      </w:r>
      <w:r>
        <w:rPr>
          <w:spacing w:val="-6"/>
        </w:rPr>
        <w:t xml:space="preserve"> </w:t>
      </w:r>
      <w:r>
        <w:t>characteristics,</w:t>
      </w:r>
      <w:r>
        <w:rPr>
          <w:spacing w:val="-3"/>
        </w:rPr>
        <w:t xml:space="preserve"> </w:t>
      </w:r>
      <w:r>
        <w:t>life</w:t>
      </w:r>
      <w:r>
        <w:rPr>
          <w:spacing w:val="-6"/>
        </w:rPr>
        <w:t xml:space="preserve"> </w:t>
      </w:r>
      <w:r>
        <w:t>experiences</w:t>
      </w:r>
      <w:r>
        <w:rPr>
          <w:spacing w:val="-4"/>
        </w:rPr>
        <w:t xml:space="preserve"> </w:t>
      </w:r>
      <w:r>
        <w:t>and</w:t>
      </w:r>
      <w:r>
        <w:rPr>
          <w:spacing w:val="-5"/>
        </w:rPr>
        <w:t xml:space="preserve"> </w:t>
      </w:r>
      <w:r>
        <w:rPr>
          <w:spacing w:val="-2"/>
        </w:rPr>
        <w:t>perspectives.</w:t>
      </w:r>
    </w:p>
    <w:p w14:paraId="2198749E" w14:textId="77777777" w:rsidR="00B3326C" w:rsidRDefault="00D8169B">
      <w:pPr>
        <w:pStyle w:val="BodyText"/>
        <w:spacing w:before="158" w:line="276" w:lineRule="auto"/>
        <w:ind w:right="212"/>
      </w:pPr>
      <w:r>
        <w:t>Together</w:t>
      </w:r>
      <w:r>
        <w:rPr>
          <w:spacing w:val="-3"/>
        </w:rPr>
        <w:t xml:space="preserve"> </w:t>
      </w:r>
      <w:r>
        <w:t>we</w:t>
      </w:r>
      <w:r>
        <w:rPr>
          <w:spacing w:val="-2"/>
        </w:rPr>
        <w:t xml:space="preserve"> </w:t>
      </w:r>
      <w:r>
        <w:t>provide</w:t>
      </w:r>
      <w:r>
        <w:rPr>
          <w:spacing w:val="-2"/>
        </w:rPr>
        <w:t xml:space="preserve"> </w:t>
      </w:r>
      <w:r>
        <w:t>a</w:t>
      </w:r>
      <w:r>
        <w:rPr>
          <w:spacing w:val="-2"/>
        </w:rPr>
        <w:t xml:space="preserve"> </w:t>
      </w:r>
      <w:r>
        <w:t>direct</w:t>
      </w:r>
      <w:r>
        <w:rPr>
          <w:spacing w:val="-2"/>
        </w:rPr>
        <w:t xml:space="preserve"> </w:t>
      </w:r>
      <w:r>
        <w:t>voice</w:t>
      </w:r>
      <w:r>
        <w:rPr>
          <w:spacing w:val="-4"/>
        </w:rPr>
        <w:t xml:space="preserve"> </w:t>
      </w:r>
      <w:r>
        <w:t>to</w:t>
      </w:r>
      <w:r>
        <w:rPr>
          <w:spacing w:val="-4"/>
        </w:rPr>
        <w:t xml:space="preserve"> </w:t>
      </w:r>
      <w:r>
        <w:t>the</w:t>
      </w:r>
      <w:r>
        <w:rPr>
          <w:spacing w:val="-2"/>
        </w:rPr>
        <w:t xml:space="preserve"> </w:t>
      </w:r>
      <w:r>
        <w:t>Australian</w:t>
      </w:r>
      <w:r>
        <w:rPr>
          <w:spacing w:val="-2"/>
        </w:rPr>
        <w:t xml:space="preserve"> </w:t>
      </w:r>
      <w:r>
        <w:t>government</w:t>
      </w:r>
      <w:r>
        <w:rPr>
          <w:spacing w:val="-5"/>
        </w:rPr>
        <w:t xml:space="preserve"> </w:t>
      </w:r>
      <w:r>
        <w:t>from older people,</w:t>
      </w:r>
      <w:r>
        <w:rPr>
          <w:spacing w:val="-2"/>
        </w:rPr>
        <w:t xml:space="preserve"> </w:t>
      </w:r>
      <w:r>
        <w:t>informed</w:t>
      </w:r>
      <w:r>
        <w:rPr>
          <w:spacing w:val="-4"/>
        </w:rPr>
        <w:t xml:space="preserve"> </w:t>
      </w:r>
      <w:r>
        <w:t>by our own experiences and networks. While members bring extensive links to peak and representative bodies, we are appointed as individuals.</w:t>
      </w:r>
    </w:p>
    <w:p w14:paraId="2198749F" w14:textId="77777777" w:rsidR="00B3326C" w:rsidRDefault="00D8169B">
      <w:pPr>
        <w:pStyle w:val="BodyText"/>
        <w:spacing w:before="118"/>
      </w:pPr>
      <w:r>
        <w:t>We</w:t>
      </w:r>
      <w:r>
        <w:rPr>
          <w:spacing w:val="-6"/>
        </w:rPr>
        <w:t xml:space="preserve"> </w:t>
      </w:r>
      <w:r>
        <w:t>met</w:t>
      </w:r>
      <w:r>
        <w:rPr>
          <w:spacing w:val="-3"/>
        </w:rPr>
        <w:t xml:space="preserve"> </w:t>
      </w:r>
      <w:r>
        <w:t>for</w:t>
      </w:r>
      <w:r>
        <w:rPr>
          <w:spacing w:val="-3"/>
        </w:rPr>
        <w:t xml:space="preserve"> </w:t>
      </w:r>
      <w:r>
        <w:t>the</w:t>
      </w:r>
      <w:r>
        <w:rPr>
          <w:spacing w:val="-4"/>
        </w:rPr>
        <w:t xml:space="preserve"> </w:t>
      </w:r>
      <w:r>
        <w:t>first</w:t>
      </w:r>
      <w:r>
        <w:rPr>
          <w:spacing w:val="-2"/>
        </w:rPr>
        <w:t xml:space="preserve"> </w:t>
      </w:r>
      <w:r>
        <w:t>ti</w:t>
      </w:r>
      <w:r>
        <w:t>me</w:t>
      </w:r>
      <w:r>
        <w:rPr>
          <w:spacing w:val="-6"/>
        </w:rPr>
        <w:t xml:space="preserve"> </w:t>
      </w:r>
      <w:r>
        <w:t>on</w:t>
      </w:r>
      <w:r>
        <w:rPr>
          <w:spacing w:val="-2"/>
        </w:rPr>
        <w:t xml:space="preserve"> </w:t>
      </w:r>
      <w:r>
        <w:t>25</w:t>
      </w:r>
      <w:r>
        <w:rPr>
          <w:spacing w:val="-2"/>
        </w:rPr>
        <w:t xml:space="preserve"> </w:t>
      </w:r>
      <w:r>
        <w:t>January</w:t>
      </w:r>
      <w:r>
        <w:rPr>
          <w:spacing w:val="-2"/>
        </w:rPr>
        <w:t xml:space="preserve"> 2022.</w:t>
      </w:r>
    </w:p>
    <w:p w14:paraId="219874A0" w14:textId="77777777" w:rsidR="00B3326C" w:rsidRDefault="00D8169B" w:rsidP="00025D13">
      <w:pPr>
        <w:pStyle w:val="Heading2"/>
      </w:pPr>
      <w:r>
        <w:t>Key</w:t>
      </w:r>
      <w:r>
        <w:rPr>
          <w:spacing w:val="-3"/>
        </w:rPr>
        <w:t xml:space="preserve"> </w:t>
      </w:r>
      <w:r>
        <w:t>achievements</w:t>
      </w:r>
    </w:p>
    <w:p w14:paraId="219874A1" w14:textId="77777777" w:rsidR="00B3326C" w:rsidRDefault="00D8169B">
      <w:pPr>
        <w:pStyle w:val="BodyText"/>
        <w:spacing w:line="276" w:lineRule="auto"/>
        <w:ind w:right="190"/>
      </w:pPr>
      <w:r>
        <w:t>C</w:t>
      </w:r>
      <w:r>
        <w:t>ouncil has met, either in-person or virtually, 24 times since our establishment. In forming its advice, Council members have drawn on all we have learned from the interactions we have with older people every day. We</w:t>
      </w:r>
      <w:r>
        <w:t xml:space="preserve"> have attended 38 major sector events across the country, used our local and national networks, met with local groups and connected with older people through our dedicated Facebook page and telephone line. Council members also hear directly from older peop</w:t>
      </w:r>
      <w:r>
        <w:t>le</w:t>
      </w:r>
      <w:r>
        <w:rPr>
          <w:spacing w:val="-3"/>
        </w:rPr>
        <w:t xml:space="preserve"> </w:t>
      </w:r>
      <w:r>
        <w:t>receiving</w:t>
      </w:r>
      <w:r>
        <w:rPr>
          <w:spacing w:val="-3"/>
        </w:rPr>
        <w:t xml:space="preserve"> </w:t>
      </w:r>
      <w:r>
        <w:t>in-home</w:t>
      </w:r>
      <w:r>
        <w:rPr>
          <w:spacing w:val="-3"/>
        </w:rPr>
        <w:t xml:space="preserve"> </w:t>
      </w:r>
      <w:r>
        <w:t>and</w:t>
      </w:r>
      <w:r>
        <w:rPr>
          <w:spacing w:val="-5"/>
        </w:rPr>
        <w:t xml:space="preserve"> </w:t>
      </w:r>
      <w:r>
        <w:t>residential</w:t>
      </w:r>
      <w:r>
        <w:rPr>
          <w:spacing w:val="-3"/>
        </w:rPr>
        <w:t xml:space="preserve"> </w:t>
      </w:r>
      <w:r>
        <w:t>aged</w:t>
      </w:r>
      <w:r>
        <w:rPr>
          <w:spacing w:val="-5"/>
        </w:rPr>
        <w:t xml:space="preserve"> </w:t>
      </w:r>
      <w:r>
        <w:t>care</w:t>
      </w:r>
      <w:r>
        <w:rPr>
          <w:spacing w:val="-3"/>
        </w:rPr>
        <w:t xml:space="preserve"> </w:t>
      </w:r>
      <w:r>
        <w:t>services</w:t>
      </w:r>
      <w:r>
        <w:rPr>
          <w:spacing w:val="-5"/>
        </w:rPr>
        <w:t xml:space="preserve"> </w:t>
      </w:r>
      <w:r>
        <w:t>through</w:t>
      </w:r>
      <w:r>
        <w:rPr>
          <w:spacing w:val="-5"/>
        </w:rPr>
        <w:t xml:space="preserve"> </w:t>
      </w:r>
      <w:r>
        <w:t>their</w:t>
      </w:r>
      <w:r>
        <w:rPr>
          <w:spacing w:val="-1"/>
        </w:rPr>
        <w:t xml:space="preserve"> </w:t>
      </w:r>
      <w:r>
        <w:t>extensive</w:t>
      </w:r>
      <w:r>
        <w:rPr>
          <w:spacing w:val="-3"/>
        </w:rPr>
        <w:t xml:space="preserve"> </w:t>
      </w:r>
      <w:r>
        <w:t>networks</w:t>
      </w:r>
      <w:r>
        <w:rPr>
          <w:spacing w:val="-5"/>
        </w:rPr>
        <w:t xml:space="preserve"> </w:t>
      </w:r>
      <w:r>
        <w:t>and at regular community events.</w:t>
      </w:r>
    </w:p>
    <w:p w14:paraId="219874A2" w14:textId="77777777" w:rsidR="00B3326C" w:rsidRDefault="00D8169B">
      <w:pPr>
        <w:pStyle w:val="BodyText"/>
        <w:spacing w:before="119" w:line="278" w:lineRule="auto"/>
        <w:ind w:right="212"/>
      </w:pPr>
      <w:r>
        <w:t>We</w:t>
      </w:r>
      <w:r>
        <w:rPr>
          <w:spacing w:val="-2"/>
        </w:rPr>
        <w:t xml:space="preserve"> </w:t>
      </w:r>
      <w:r>
        <w:t>bring</w:t>
      </w:r>
      <w:r>
        <w:rPr>
          <w:spacing w:val="-2"/>
        </w:rPr>
        <w:t xml:space="preserve"> </w:t>
      </w:r>
      <w:r>
        <w:t>this</w:t>
      </w:r>
      <w:r>
        <w:rPr>
          <w:spacing w:val="-4"/>
        </w:rPr>
        <w:t xml:space="preserve"> </w:t>
      </w:r>
      <w:r>
        <w:t>rich</w:t>
      </w:r>
      <w:r>
        <w:rPr>
          <w:spacing w:val="-2"/>
        </w:rPr>
        <w:t xml:space="preserve"> </w:t>
      </w:r>
      <w:r>
        <w:t>information</w:t>
      </w:r>
      <w:r>
        <w:rPr>
          <w:spacing w:val="-1"/>
        </w:rPr>
        <w:t xml:space="preserve"> </w:t>
      </w:r>
      <w:r>
        <w:t>about</w:t>
      </w:r>
      <w:r>
        <w:rPr>
          <w:spacing w:val="-2"/>
        </w:rPr>
        <w:t xml:space="preserve"> </w:t>
      </w:r>
      <w:r>
        <w:t>the</w:t>
      </w:r>
      <w:r>
        <w:rPr>
          <w:spacing w:val="-4"/>
        </w:rPr>
        <w:t xml:space="preserve"> </w:t>
      </w:r>
      <w:r>
        <w:t>experiences</w:t>
      </w:r>
      <w:r>
        <w:rPr>
          <w:spacing w:val="-1"/>
        </w:rPr>
        <w:t xml:space="preserve"> </w:t>
      </w:r>
      <w:r>
        <w:t>of</w:t>
      </w:r>
      <w:r>
        <w:rPr>
          <w:spacing w:val="-2"/>
        </w:rPr>
        <w:t xml:space="preserve"> </w:t>
      </w:r>
      <w:r>
        <w:t>older</w:t>
      </w:r>
      <w:r>
        <w:rPr>
          <w:spacing w:val="-3"/>
        </w:rPr>
        <w:t xml:space="preserve"> </w:t>
      </w:r>
      <w:r>
        <w:t>people</w:t>
      </w:r>
      <w:r>
        <w:rPr>
          <w:spacing w:val="-2"/>
        </w:rPr>
        <w:t xml:space="preserve"> </w:t>
      </w:r>
      <w:r>
        <w:t>into</w:t>
      </w:r>
      <w:r>
        <w:rPr>
          <w:spacing w:val="-6"/>
        </w:rPr>
        <w:t xml:space="preserve"> </w:t>
      </w:r>
      <w:r>
        <w:t>our discussions</w:t>
      </w:r>
      <w:r>
        <w:rPr>
          <w:spacing w:val="-3"/>
        </w:rPr>
        <w:t xml:space="preserve"> </w:t>
      </w:r>
      <w:r>
        <w:t>and</w:t>
      </w:r>
      <w:r>
        <w:rPr>
          <w:spacing w:val="-2"/>
        </w:rPr>
        <w:t xml:space="preserve"> </w:t>
      </w:r>
      <w:r>
        <w:t xml:space="preserve">our </w:t>
      </w:r>
      <w:r>
        <w:rPr>
          <w:spacing w:val="-2"/>
        </w:rPr>
        <w:t>advice.</w:t>
      </w:r>
    </w:p>
    <w:p w14:paraId="219874A3" w14:textId="77777777" w:rsidR="00B3326C" w:rsidRDefault="00D8169B">
      <w:pPr>
        <w:pStyle w:val="BodyText"/>
        <w:spacing w:before="116" w:line="276" w:lineRule="auto"/>
        <w:ind w:right="190"/>
      </w:pPr>
      <w:r>
        <w:t>As this</w:t>
      </w:r>
      <w:r>
        <w:rPr>
          <w:spacing w:val="-3"/>
        </w:rPr>
        <w:t xml:space="preserve"> </w:t>
      </w:r>
      <w:r>
        <w:t>report</w:t>
      </w:r>
      <w:r>
        <w:rPr>
          <w:spacing w:val="-2"/>
        </w:rPr>
        <w:t xml:space="preserve"> </w:t>
      </w:r>
      <w:r>
        <w:t>shows,</w:t>
      </w:r>
      <w:r>
        <w:rPr>
          <w:spacing w:val="-2"/>
        </w:rPr>
        <w:t xml:space="preserve"> </w:t>
      </w:r>
      <w:r>
        <w:t>we</w:t>
      </w:r>
      <w:r>
        <w:rPr>
          <w:spacing w:val="-3"/>
        </w:rPr>
        <w:t xml:space="preserve"> </w:t>
      </w:r>
      <w:r>
        <w:t>have</w:t>
      </w:r>
      <w:r>
        <w:rPr>
          <w:spacing w:val="-1"/>
        </w:rPr>
        <w:t xml:space="preserve"> </w:t>
      </w:r>
      <w:r>
        <w:t>considered</w:t>
      </w:r>
      <w:r>
        <w:rPr>
          <w:spacing w:val="-3"/>
        </w:rPr>
        <w:t xml:space="preserve"> </w:t>
      </w:r>
      <w:r>
        <w:t>a</w:t>
      </w:r>
      <w:r>
        <w:rPr>
          <w:spacing w:val="-3"/>
        </w:rPr>
        <w:t xml:space="preserve"> </w:t>
      </w:r>
      <w:r>
        <w:t>very</w:t>
      </w:r>
      <w:r>
        <w:rPr>
          <w:spacing w:val="-5"/>
        </w:rPr>
        <w:t xml:space="preserve"> </w:t>
      </w:r>
      <w:r>
        <w:t>broad</w:t>
      </w:r>
      <w:r>
        <w:rPr>
          <w:spacing w:val="-3"/>
        </w:rPr>
        <w:t xml:space="preserve"> </w:t>
      </w:r>
      <w:r>
        <w:t>range</w:t>
      </w:r>
      <w:r>
        <w:rPr>
          <w:spacing w:val="-1"/>
        </w:rPr>
        <w:t xml:space="preserve"> </w:t>
      </w:r>
      <w:r>
        <w:t>of issues</w:t>
      </w:r>
      <w:r>
        <w:rPr>
          <w:spacing w:val="-3"/>
        </w:rPr>
        <w:t xml:space="preserve"> </w:t>
      </w:r>
      <w:r>
        <w:t>in</w:t>
      </w:r>
      <w:r>
        <w:rPr>
          <w:spacing w:val="-3"/>
        </w:rPr>
        <w:t xml:space="preserve"> </w:t>
      </w:r>
      <w:r>
        <w:t>this term.</w:t>
      </w:r>
      <w:r>
        <w:rPr>
          <w:spacing w:val="-1"/>
        </w:rPr>
        <w:t xml:space="preserve"> </w:t>
      </w:r>
      <w:r>
        <w:t>Across</w:t>
      </w:r>
      <w:r>
        <w:rPr>
          <w:spacing w:val="-3"/>
        </w:rPr>
        <w:t xml:space="preserve"> </w:t>
      </w:r>
      <w:r>
        <w:t>all</w:t>
      </w:r>
      <w:r>
        <w:rPr>
          <w:spacing w:val="-1"/>
        </w:rPr>
        <w:t xml:space="preserve"> </w:t>
      </w:r>
      <w:r>
        <w:t>the matters we have advised on, Council has worked to help re-focus aged care around the rights of older people. We have provided advice to drive participant-</w:t>
      </w:r>
      <w:proofErr w:type="spellStart"/>
      <w:r>
        <w:t>focussed</w:t>
      </w:r>
      <w:proofErr w:type="spellEnd"/>
      <w:r>
        <w:t xml:space="preserve"> reform to make it e</w:t>
      </w:r>
      <w:r>
        <w:t>asier for older people to access high quality aged care services and supports and improve the safety of older people.</w:t>
      </w:r>
    </w:p>
    <w:p w14:paraId="219874A4" w14:textId="77777777" w:rsidR="00B3326C" w:rsidRDefault="00D8169B">
      <w:pPr>
        <w:pStyle w:val="BodyText"/>
        <w:spacing w:before="120" w:line="276" w:lineRule="auto"/>
        <w:ind w:right="190"/>
      </w:pPr>
      <w:r>
        <w:t xml:space="preserve">In </w:t>
      </w:r>
      <w:proofErr w:type="gramStart"/>
      <w:r>
        <w:t>all of</w:t>
      </w:r>
      <w:proofErr w:type="gramEnd"/>
      <w:r>
        <w:t xml:space="preserve"> our discussions, we have paid attention</w:t>
      </w:r>
      <w:r>
        <w:rPr>
          <w:spacing w:val="-1"/>
        </w:rPr>
        <w:t xml:space="preserve"> </w:t>
      </w:r>
      <w:r>
        <w:t>to</w:t>
      </w:r>
      <w:r>
        <w:rPr>
          <w:spacing w:val="-1"/>
        </w:rPr>
        <w:t xml:space="preserve"> </w:t>
      </w:r>
      <w:r>
        <w:t>the</w:t>
      </w:r>
      <w:r>
        <w:rPr>
          <w:spacing w:val="-1"/>
        </w:rPr>
        <w:t xml:space="preserve"> </w:t>
      </w:r>
      <w:r>
        <w:t>needs of First Nations elders, older people from culturally and linguistically di</w:t>
      </w:r>
      <w:r>
        <w:t>verse communities, people with a disability, and older people from other diverse or disadvantaged groups. Helping the government to better communicate with and</w:t>
      </w:r>
      <w:r>
        <w:rPr>
          <w:spacing w:val="-2"/>
        </w:rPr>
        <w:t xml:space="preserve"> </w:t>
      </w:r>
      <w:r>
        <w:t>engage</w:t>
      </w:r>
      <w:r>
        <w:rPr>
          <w:spacing w:val="-2"/>
        </w:rPr>
        <w:t xml:space="preserve"> </w:t>
      </w:r>
      <w:r>
        <w:t>with</w:t>
      </w:r>
      <w:r>
        <w:rPr>
          <w:spacing w:val="-4"/>
        </w:rPr>
        <w:t xml:space="preserve"> </w:t>
      </w:r>
      <w:r>
        <w:t>older people</w:t>
      </w:r>
      <w:r>
        <w:rPr>
          <w:spacing w:val="-2"/>
        </w:rPr>
        <w:t xml:space="preserve"> </w:t>
      </w:r>
      <w:r>
        <w:t>who</w:t>
      </w:r>
      <w:r>
        <w:rPr>
          <w:spacing w:val="-2"/>
        </w:rPr>
        <w:t xml:space="preserve"> </w:t>
      </w:r>
      <w:r>
        <w:t>speak</w:t>
      </w:r>
      <w:r>
        <w:rPr>
          <w:spacing w:val="-1"/>
        </w:rPr>
        <w:t xml:space="preserve"> </w:t>
      </w:r>
      <w:r>
        <w:t>a</w:t>
      </w:r>
      <w:r>
        <w:rPr>
          <w:spacing w:val="-6"/>
        </w:rPr>
        <w:t xml:space="preserve"> </w:t>
      </w:r>
      <w:r>
        <w:t>range</w:t>
      </w:r>
      <w:r>
        <w:rPr>
          <w:spacing w:val="-2"/>
        </w:rPr>
        <w:t xml:space="preserve"> </w:t>
      </w:r>
      <w:r>
        <w:t>of</w:t>
      </w:r>
      <w:r>
        <w:rPr>
          <w:spacing w:val="-2"/>
        </w:rPr>
        <w:t xml:space="preserve"> </w:t>
      </w:r>
      <w:r>
        <w:t>languages,</w:t>
      </w:r>
      <w:r>
        <w:rPr>
          <w:spacing w:val="-2"/>
        </w:rPr>
        <w:t xml:space="preserve"> </w:t>
      </w:r>
      <w:r>
        <w:t>and</w:t>
      </w:r>
      <w:r>
        <w:rPr>
          <w:spacing w:val="-3"/>
        </w:rPr>
        <w:t xml:space="preserve"> </w:t>
      </w:r>
      <w:r>
        <w:t>those</w:t>
      </w:r>
      <w:r>
        <w:rPr>
          <w:spacing w:val="-2"/>
        </w:rPr>
        <w:t xml:space="preserve"> </w:t>
      </w:r>
      <w:r>
        <w:t>may</w:t>
      </w:r>
      <w:r>
        <w:rPr>
          <w:spacing w:val="-4"/>
        </w:rPr>
        <w:t xml:space="preserve"> </w:t>
      </w:r>
      <w:r>
        <w:t>be</w:t>
      </w:r>
      <w:r>
        <w:rPr>
          <w:spacing w:val="-4"/>
        </w:rPr>
        <w:t xml:space="preserve"> </w:t>
      </w:r>
      <w:r>
        <w:t>reverting</w:t>
      </w:r>
      <w:r>
        <w:rPr>
          <w:spacing w:val="-4"/>
        </w:rPr>
        <w:t xml:space="preserve"> </w:t>
      </w:r>
      <w:r>
        <w:t>to</w:t>
      </w:r>
      <w:r>
        <w:rPr>
          <w:spacing w:val="-2"/>
        </w:rPr>
        <w:t xml:space="preserve"> </w:t>
      </w:r>
      <w:r>
        <w:t>an original language as they age, has been a strong area of focus for the Council. As has been reaching the many different First Nation’s communities across Australia.</w:t>
      </w:r>
    </w:p>
    <w:p w14:paraId="219874A5" w14:textId="77777777" w:rsidR="00B3326C" w:rsidRDefault="00D8169B" w:rsidP="00F22C44">
      <w:pPr>
        <w:pStyle w:val="Heading2"/>
      </w:pPr>
      <w:r>
        <w:t>Hearing</w:t>
      </w:r>
      <w:r>
        <w:rPr>
          <w:spacing w:val="-8"/>
        </w:rPr>
        <w:t xml:space="preserve"> </w:t>
      </w:r>
      <w:r>
        <w:t>the</w:t>
      </w:r>
      <w:r>
        <w:rPr>
          <w:spacing w:val="-5"/>
        </w:rPr>
        <w:t xml:space="preserve"> </w:t>
      </w:r>
      <w:r>
        <w:t>voices</w:t>
      </w:r>
      <w:r>
        <w:rPr>
          <w:spacing w:val="-4"/>
        </w:rPr>
        <w:t xml:space="preserve"> </w:t>
      </w:r>
      <w:r>
        <w:t>of</w:t>
      </w:r>
      <w:r>
        <w:t xml:space="preserve"> </w:t>
      </w:r>
      <w:r>
        <w:t>older</w:t>
      </w:r>
      <w:r>
        <w:rPr>
          <w:spacing w:val="-3"/>
        </w:rPr>
        <w:t xml:space="preserve"> </w:t>
      </w:r>
      <w:r>
        <w:t>people</w:t>
      </w:r>
      <w:r>
        <w:rPr>
          <w:spacing w:val="-6"/>
        </w:rPr>
        <w:t xml:space="preserve"> </w:t>
      </w:r>
      <w:r>
        <w:t>from</w:t>
      </w:r>
      <w:r>
        <w:rPr>
          <w:spacing w:val="-3"/>
        </w:rPr>
        <w:t xml:space="preserve"> </w:t>
      </w:r>
      <w:r>
        <w:t>across</w:t>
      </w:r>
      <w:r>
        <w:rPr>
          <w:spacing w:val="-4"/>
        </w:rPr>
        <w:t xml:space="preserve"> </w:t>
      </w:r>
      <w:r>
        <w:t>Australia</w:t>
      </w:r>
    </w:p>
    <w:p w14:paraId="219874A6" w14:textId="77777777" w:rsidR="00B3326C" w:rsidRDefault="00D8169B">
      <w:pPr>
        <w:pStyle w:val="BodyText"/>
        <w:spacing w:before="160" w:line="276" w:lineRule="auto"/>
        <w:ind w:left="113"/>
      </w:pPr>
      <w:r>
        <w:t>A</w:t>
      </w:r>
      <w:r>
        <w:rPr>
          <w:spacing w:val="-2"/>
        </w:rPr>
        <w:t xml:space="preserve"> </w:t>
      </w:r>
      <w:r>
        <w:t>priority</w:t>
      </w:r>
      <w:r>
        <w:rPr>
          <w:spacing w:val="-4"/>
        </w:rPr>
        <w:t xml:space="preserve"> </w:t>
      </w:r>
      <w:r>
        <w:t>for Council</w:t>
      </w:r>
      <w:r>
        <w:rPr>
          <w:spacing w:val="-2"/>
        </w:rPr>
        <w:t xml:space="preserve"> </w:t>
      </w:r>
      <w:r>
        <w:t>is</w:t>
      </w:r>
      <w:r>
        <w:rPr>
          <w:spacing w:val="-4"/>
        </w:rPr>
        <w:t xml:space="preserve"> </w:t>
      </w:r>
      <w:r>
        <w:t>makin</w:t>
      </w:r>
      <w:r>
        <w:t>g</w:t>
      </w:r>
      <w:r>
        <w:rPr>
          <w:spacing w:val="-2"/>
        </w:rPr>
        <w:t xml:space="preserve"> </w:t>
      </w:r>
      <w:r>
        <w:t>sure</w:t>
      </w:r>
      <w:r>
        <w:rPr>
          <w:spacing w:val="-4"/>
        </w:rPr>
        <w:t xml:space="preserve"> </w:t>
      </w:r>
      <w:r>
        <w:t>aged</w:t>
      </w:r>
      <w:r>
        <w:rPr>
          <w:spacing w:val="-2"/>
        </w:rPr>
        <w:t xml:space="preserve"> </w:t>
      </w:r>
      <w:r>
        <w:t>care</w:t>
      </w:r>
      <w:r>
        <w:rPr>
          <w:spacing w:val="-4"/>
        </w:rPr>
        <w:t xml:space="preserve"> </w:t>
      </w:r>
      <w:r>
        <w:t>reforms</w:t>
      </w:r>
      <w:r>
        <w:rPr>
          <w:spacing w:val="-4"/>
        </w:rPr>
        <w:t xml:space="preserve"> </w:t>
      </w:r>
      <w:r>
        <w:t>are</w:t>
      </w:r>
      <w:r>
        <w:rPr>
          <w:spacing w:val="-4"/>
        </w:rPr>
        <w:t xml:space="preserve"> </w:t>
      </w:r>
      <w:r>
        <w:t>communicated</w:t>
      </w:r>
      <w:r>
        <w:rPr>
          <w:spacing w:val="-4"/>
        </w:rPr>
        <w:t xml:space="preserve"> </w:t>
      </w:r>
      <w:r>
        <w:t>properly</w:t>
      </w:r>
      <w:r>
        <w:rPr>
          <w:spacing w:val="-4"/>
        </w:rPr>
        <w:t xml:space="preserve"> </w:t>
      </w:r>
      <w:r>
        <w:t>to</w:t>
      </w:r>
      <w:r>
        <w:rPr>
          <w:spacing w:val="-1"/>
        </w:rPr>
        <w:t xml:space="preserve"> </w:t>
      </w:r>
      <w:r>
        <w:t>older people and that older people across the country have a say on changes government is looking to make.</w:t>
      </w:r>
    </w:p>
    <w:p w14:paraId="219874A7" w14:textId="77777777" w:rsidR="00B3326C" w:rsidRDefault="00D8169B">
      <w:pPr>
        <w:pStyle w:val="BodyText"/>
        <w:spacing w:before="119" w:line="276" w:lineRule="auto"/>
        <w:ind w:left="113"/>
      </w:pPr>
      <w:r>
        <w:t>Communicating</w:t>
      </w:r>
      <w:r>
        <w:rPr>
          <w:spacing w:val="-4"/>
        </w:rPr>
        <w:t xml:space="preserve"> </w:t>
      </w:r>
      <w:r>
        <w:t>with</w:t>
      </w:r>
      <w:r>
        <w:rPr>
          <w:spacing w:val="-2"/>
        </w:rPr>
        <w:t xml:space="preserve"> </w:t>
      </w:r>
      <w:r>
        <w:t>and</w:t>
      </w:r>
      <w:r>
        <w:rPr>
          <w:spacing w:val="-4"/>
        </w:rPr>
        <w:t xml:space="preserve"> </w:t>
      </w:r>
      <w:r>
        <w:t>hearing</w:t>
      </w:r>
      <w:r>
        <w:rPr>
          <w:spacing w:val="-2"/>
        </w:rPr>
        <w:t xml:space="preserve"> </w:t>
      </w:r>
      <w:r>
        <w:t>directly</w:t>
      </w:r>
      <w:r>
        <w:rPr>
          <w:spacing w:val="-4"/>
        </w:rPr>
        <w:t xml:space="preserve"> </w:t>
      </w:r>
      <w:r>
        <w:t>from</w:t>
      </w:r>
      <w:r>
        <w:rPr>
          <w:spacing w:val="-3"/>
        </w:rPr>
        <w:t xml:space="preserve"> </w:t>
      </w:r>
      <w:r>
        <w:t>older people</w:t>
      </w:r>
      <w:r>
        <w:rPr>
          <w:spacing w:val="-2"/>
        </w:rPr>
        <w:t xml:space="preserve"> </w:t>
      </w:r>
      <w:r>
        <w:t>is</w:t>
      </w:r>
      <w:r>
        <w:rPr>
          <w:spacing w:val="-4"/>
        </w:rPr>
        <w:t xml:space="preserve"> </w:t>
      </w:r>
      <w:r>
        <w:t>critical</w:t>
      </w:r>
      <w:r>
        <w:rPr>
          <w:spacing w:val="-5"/>
        </w:rPr>
        <w:t xml:space="preserve"> </w:t>
      </w:r>
      <w:r>
        <w:t>to</w:t>
      </w:r>
      <w:r>
        <w:rPr>
          <w:spacing w:val="-2"/>
        </w:rPr>
        <w:t xml:space="preserve"> </w:t>
      </w:r>
      <w:r>
        <w:t>our</w:t>
      </w:r>
      <w:r>
        <w:rPr>
          <w:spacing w:val="-3"/>
        </w:rPr>
        <w:t xml:space="preserve"> </w:t>
      </w:r>
      <w:r>
        <w:t>advice</w:t>
      </w:r>
      <w:r>
        <w:rPr>
          <w:spacing w:val="-2"/>
        </w:rPr>
        <w:t xml:space="preserve"> </w:t>
      </w:r>
      <w:r>
        <w:t>being</w:t>
      </w:r>
      <w:r>
        <w:rPr>
          <w:spacing w:val="-2"/>
        </w:rPr>
        <w:t xml:space="preserve"> </w:t>
      </w:r>
      <w:r>
        <w:t>effective. Older people can hear about important aged care reforms, and share their experiences with us,</w:t>
      </w:r>
    </w:p>
    <w:p w14:paraId="219874A8" w14:textId="77777777" w:rsidR="00B3326C" w:rsidRDefault="00B3326C">
      <w:pPr>
        <w:spacing w:line="276" w:lineRule="auto"/>
        <w:sectPr w:rsidR="00B3326C">
          <w:headerReference w:type="default" r:id="rId7"/>
          <w:footerReference w:type="default" r:id="rId8"/>
          <w:type w:val="continuous"/>
          <w:pgSz w:w="11910" w:h="16840"/>
          <w:pgMar w:top="1040" w:right="1020" w:bottom="1140" w:left="1020" w:header="716" w:footer="942" w:gutter="0"/>
          <w:pgNumType w:start="1"/>
          <w:cols w:space="720"/>
        </w:sectPr>
      </w:pPr>
    </w:p>
    <w:p w14:paraId="219874A9" w14:textId="77777777" w:rsidR="00B3326C" w:rsidRDefault="00D8169B">
      <w:pPr>
        <w:pStyle w:val="BodyText"/>
        <w:spacing w:before="91" w:line="278" w:lineRule="auto"/>
        <w:ind w:right="44"/>
      </w:pPr>
      <w:r>
        <w:lastRenderedPageBreak/>
        <w:t>through</w:t>
      </w:r>
      <w:r>
        <w:rPr>
          <w:spacing w:val="-4"/>
        </w:rPr>
        <w:t xml:space="preserve"> </w:t>
      </w:r>
      <w:r>
        <w:t>our</w:t>
      </w:r>
      <w:r>
        <w:rPr>
          <w:spacing w:val="-3"/>
        </w:rPr>
        <w:t xml:space="preserve"> </w:t>
      </w:r>
      <w:r>
        <w:t>Facebook</w:t>
      </w:r>
      <w:r>
        <w:rPr>
          <w:spacing w:val="-4"/>
        </w:rPr>
        <w:t xml:space="preserve"> </w:t>
      </w:r>
      <w:r>
        <w:t>page</w:t>
      </w:r>
      <w:r>
        <w:rPr>
          <w:spacing w:val="-2"/>
        </w:rPr>
        <w:t xml:space="preserve"> </w:t>
      </w:r>
      <w:r>
        <w:t>and</w:t>
      </w:r>
      <w:r>
        <w:rPr>
          <w:spacing w:val="-2"/>
        </w:rPr>
        <w:t xml:space="preserve"> </w:t>
      </w:r>
      <w:r>
        <w:t>a</w:t>
      </w:r>
      <w:r>
        <w:rPr>
          <w:spacing w:val="-4"/>
        </w:rPr>
        <w:t xml:space="preserve"> </w:t>
      </w:r>
      <w:r>
        <w:t>phoneline.</w:t>
      </w:r>
      <w:r>
        <w:rPr>
          <w:spacing w:val="-3"/>
        </w:rPr>
        <w:t xml:space="preserve"> </w:t>
      </w:r>
      <w:r>
        <w:t>We</w:t>
      </w:r>
      <w:r>
        <w:rPr>
          <w:spacing w:val="-4"/>
        </w:rPr>
        <w:t xml:space="preserve"> </w:t>
      </w:r>
      <w:r>
        <w:t>also</w:t>
      </w:r>
      <w:r>
        <w:rPr>
          <w:spacing w:val="-2"/>
        </w:rPr>
        <w:t xml:space="preserve"> </w:t>
      </w:r>
      <w:r>
        <w:t>release</w:t>
      </w:r>
      <w:r>
        <w:rPr>
          <w:spacing w:val="-4"/>
        </w:rPr>
        <w:t xml:space="preserve"> </w:t>
      </w:r>
      <w:r>
        <w:t>a</w:t>
      </w:r>
      <w:r>
        <w:rPr>
          <w:spacing w:val="-2"/>
        </w:rPr>
        <w:t xml:space="preserve"> </w:t>
      </w:r>
      <w:r>
        <w:t>public</w:t>
      </w:r>
      <w:r>
        <w:rPr>
          <w:spacing w:val="-1"/>
        </w:rPr>
        <w:t xml:space="preserve"> </w:t>
      </w:r>
      <w:r>
        <w:t>communique</w:t>
      </w:r>
      <w:r>
        <w:rPr>
          <w:spacing w:val="-4"/>
        </w:rPr>
        <w:t xml:space="preserve"> </w:t>
      </w:r>
      <w:r>
        <w:t>following</w:t>
      </w:r>
      <w:r>
        <w:rPr>
          <w:spacing w:val="-2"/>
        </w:rPr>
        <w:t xml:space="preserve"> </w:t>
      </w:r>
      <w:r>
        <w:t xml:space="preserve">each </w:t>
      </w:r>
      <w:r>
        <w:rPr>
          <w:spacing w:val="-2"/>
        </w:rPr>
        <w:t>meeting.</w:t>
      </w:r>
    </w:p>
    <w:p w14:paraId="219874AA" w14:textId="77777777" w:rsidR="00B3326C" w:rsidRDefault="00D8169B">
      <w:pPr>
        <w:pStyle w:val="BodyText"/>
        <w:spacing w:before="116" w:line="276" w:lineRule="auto"/>
        <w:ind w:right="190"/>
      </w:pPr>
      <w:r>
        <w:t>The Council has reached out to key organisations supporting the needs of older people, their families and carers and developed a ‘Statement of Intent’. The Statement sets out how we will work</w:t>
      </w:r>
      <w:r>
        <w:rPr>
          <w:spacing w:val="-4"/>
        </w:rPr>
        <w:t xml:space="preserve"> </w:t>
      </w:r>
      <w:r>
        <w:t>together,</w:t>
      </w:r>
      <w:r>
        <w:rPr>
          <w:spacing w:val="-2"/>
        </w:rPr>
        <w:t xml:space="preserve"> </w:t>
      </w:r>
      <w:r>
        <w:t>share</w:t>
      </w:r>
      <w:r>
        <w:rPr>
          <w:spacing w:val="-4"/>
        </w:rPr>
        <w:t xml:space="preserve"> </w:t>
      </w:r>
      <w:r>
        <w:t>information</w:t>
      </w:r>
      <w:r>
        <w:rPr>
          <w:spacing w:val="-2"/>
        </w:rPr>
        <w:t xml:space="preserve"> </w:t>
      </w:r>
      <w:r>
        <w:t>and</w:t>
      </w:r>
      <w:r>
        <w:rPr>
          <w:spacing w:val="-4"/>
        </w:rPr>
        <w:t xml:space="preserve"> </w:t>
      </w:r>
      <w:r>
        <w:t>receive</w:t>
      </w:r>
      <w:r>
        <w:rPr>
          <w:spacing w:val="-4"/>
        </w:rPr>
        <w:t xml:space="preserve"> </w:t>
      </w:r>
      <w:r>
        <w:t>the</w:t>
      </w:r>
      <w:r>
        <w:rPr>
          <w:spacing w:val="-4"/>
        </w:rPr>
        <w:t xml:space="preserve"> </w:t>
      </w:r>
      <w:r>
        <w:t>input and</w:t>
      </w:r>
      <w:r>
        <w:rPr>
          <w:spacing w:val="-4"/>
        </w:rPr>
        <w:t xml:space="preserve"> </w:t>
      </w:r>
      <w:r>
        <w:t>advice</w:t>
      </w:r>
      <w:r>
        <w:rPr>
          <w:spacing w:val="-2"/>
        </w:rPr>
        <w:t xml:space="preserve"> </w:t>
      </w:r>
      <w:r>
        <w:t>of organisations</w:t>
      </w:r>
      <w:r>
        <w:rPr>
          <w:spacing w:val="-1"/>
        </w:rPr>
        <w:t xml:space="preserve"> </w:t>
      </w:r>
      <w:r>
        <w:t>on</w:t>
      </w:r>
      <w:r>
        <w:rPr>
          <w:spacing w:val="-2"/>
        </w:rPr>
        <w:t xml:space="preserve"> </w:t>
      </w:r>
      <w:r>
        <w:t>key</w:t>
      </w:r>
      <w:r>
        <w:rPr>
          <w:spacing w:val="-4"/>
        </w:rPr>
        <w:t xml:space="preserve"> </w:t>
      </w:r>
      <w:r>
        <w:t>matters we are considering.</w:t>
      </w:r>
    </w:p>
    <w:p w14:paraId="219874AB" w14:textId="77777777" w:rsidR="00B3326C" w:rsidRDefault="00D8169B" w:rsidP="007E064D">
      <w:pPr>
        <w:pStyle w:val="Heading2"/>
      </w:pPr>
      <w:r>
        <w:t>How</w:t>
      </w:r>
      <w:r>
        <w:rPr>
          <w:spacing w:val="-4"/>
        </w:rPr>
        <w:t xml:space="preserve"> </w:t>
      </w:r>
      <w:r>
        <w:t>Council</w:t>
      </w:r>
      <w:r>
        <w:rPr>
          <w:spacing w:val="-6"/>
        </w:rPr>
        <w:t xml:space="preserve"> </w:t>
      </w:r>
      <w:r>
        <w:rPr>
          <w:spacing w:val="-4"/>
        </w:rPr>
        <w:t>works</w:t>
      </w:r>
    </w:p>
    <w:p w14:paraId="219874AC" w14:textId="77777777" w:rsidR="00B3326C" w:rsidRDefault="00D8169B">
      <w:pPr>
        <w:pStyle w:val="BodyText"/>
        <w:spacing w:line="276" w:lineRule="auto"/>
        <w:ind w:right="190"/>
      </w:pPr>
      <w:r>
        <w:t>I</w:t>
      </w:r>
      <w:r>
        <w:t>n 2022, Council established working groups to start work in priority areas like Star Ratings, changes to Support at Home, and the new Aged C</w:t>
      </w:r>
      <w:r>
        <w:t>are Act. In 2023, work in these areas had progressed so much that working groups were no longer the best way of working. Instead, all members discussed important items</w:t>
      </w:r>
      <w:r>
        <w:rPr>
          <w:spacing w:val="-1"/>
        </w:rPr>
        <w:t xml:space="preserve"> </w:t>
      </w:r>
      <w:r>
        <w:t xml:space="preserve">at Council </w:t>
      </w:r>
      <w:proofErr w:type="gramStart"/>
      <w:r>
        <w:t>meetings</w:t>
      </w:r>
      <w:proofErr w:type="gramEnd"/>
      <w:r>
        <w:t xml:space="preserve"> and we</w:t>
      </w:r>
      <w:r>
        <w:rPr>
          <w:spacing w:val="-1"/>
        </w:rPr>
        <w:t xml:space="preserve"> </w:t>
      </w:r>
      <w:r>
        <w:t>organised dedicated</w:t>
      </w:r>
      <w:r>
        <w:rPr>
          <w:spacing w:val="-1"/>
        </w:rPr>
        <w:t xml:space="preserve"> </w:t>
      </w:r>
      <w:r>
        <w:t>additional meetings</w:t>
      </w:r>
      <w:r>
        <w:rPr>
          <w:spacing w:val="-4"/>
        </w:rPr>
        <w:t xml:space="preserve"> </w:t>
      </w:r>
      <w:r>
        <w:t>when</w:t>
      </w:r>
      <w:r>
        <w:rPr>
          <w:spacing w:val="-2"/>
        </w:rPr>
        <w:t xml:space="preserve"> </w:t>
      </w:r>
      <w:r>
        <w:t>we</w:t>
      </w:r>
      <w:r>
        <w:rPr>
          <w:spacing w:val="-2"/>
        </w:rPr>
        <w:t xml:space="preserve"> </w:t>
      </w:r>
      <w:r>
        <w:t>needed</w:t>
      </w:r>
      <w:r>
        <w:rPr>
          <w:spacing w:val="-2"/>
        </w:rPr>
        <w:t xml:space="preserve"> </w:t>
      </w:r>
      <w:r>
        <w:t>them.</w:t>
      </w:r>
      <w:r>
        <w:rPr>
          <w:spacing w:val="-2"/>
        </w:rPr>
        <w:t xml:space="preserve"> </w:t>
      </w:r>
      <w:r>
        <w:t>We</w:t>
      </w:r>
      <w:r>
        <w:rPr>
          <w:spacing w:val="-4"/>
        </w:rPr>
        <w:t xml:space="preserve"> </w:t>
      </w:r>
      <w:r>
        <w:t>provide</w:t>
      </w:r>
      <w:r>
        <w:rPr>
          <w:spacing w:val="-2"/>
        </w:rPr>
        <w:t xml:space="preserve"> </w:t>
      </w:r>
      <w:r>
        <w:t>timely</w:t>
      </w:r>
      <w:r>
        <w:rPr>
          <w:spacing w:val="-1"/>
        </w:rPr>
        <w:t xml:space="preserve"> </w:t>
      </w:r>
      <w:r>
        <w:t>and</w:t>
      </w:r>
      <w:r>
        <w:rPr>
          <w:spacing w:val="-2"/>
        </w:rPr>
        <w:t xml:space="preserve"> </w:t>
      </w:r>
      <w:r>
        <w:t>succinct advice</w:t>
      </w:r>
      <w:r>
        <w:rPr>
          <w:spacing w:val="-4"/>
        </w:rPr>
        <w:t xml:space="preserve"> </w:t>
      </w:r>
      <w:r>
        <w:t>to</w:t>
      </w:r>
      <w:r>
        <w:rPr>
          <w:spacing w:val="-2"/>
        </w:rPr>
        <w:t xml:space="preserve"> </w:t>
      </w:r>
      <w:r>
        <w:t>the</w:t>
      </w:r>
      <w:r>
        <w:rPr>
          <w:spacing w:val="-4"/>
        </w:rPr>
        <w:t xml:space="preserve"> </w:t>
      </w:r>
      <w:r>
        <w:t>Minister</w:t>
      </w:r>
      <w:r>
        <w:rPr>
          <w:spacing w:val="-3"/>
        </w:rPr>
        <w:t xml:space="preserve"> </w:t>
      </w:r>
      <w:r>
        <w:t>following each meeting.</w:t>
      </w:r>
    </w:p>
    <w:p w14:paraId="219874AD" w14:textId="77777777" w:rsidR="00B3326C" w:rsidRDefault="00D8169B">
      <w:pPr>
        <w:pStyle w:val="BodyText"/>
        <w:spacing w:before="119" w:line="276" w:lineRule="auto"/>
        <w:ind w:right="190"/>
      </w:pPr>
      <w:r>
        <w:t>Where it has made sense, the Council has worked with the National Aged Council Advisory Council</w:t>
      </w:r>
      <w:r>
        <w:rPr>
          <w:spacing w:val="-2"/>
        </w:rPr>
        <w:t xml:space="preserve"> </w:t>
      </w:r>
      <w:r>
        <w:t>to</w:t>
      </w:r>
      <w:r>
        <w:rPr>
          <w:spacing w:val="-2"/>
        </w:rPr>
        <w:t xml:space="preserve"> </w:t>
      </w:r>
      <w:r>
        <w:t>provide</w:t>
      </w:r>
      <w:r>
        <w:rPr>
          <w:spacing w:val="-2"/>
        </w:rPr>
        <w:t xml:space="preserve"> </w:t>
      </w:r>
      <w:r>
        <w:t>joint advice</w:t>
      </w:r>
      <w:r>
        <w:rPr>
          <w:spacing w:val="-2"/>
        </w:rPr>
        <w:t xml:space="preserve"> </w:t>
      </w:r>
      <w:r>
        <w:t>to</w:t>
      </w:r>
      <w:r>
        <w:rPr>
          <w:spacing w:val="-4"/>
        </w:rPr>
        <w:t xml:space="preserve"> </w:t>
      </w:r>
      <w:r>
        <w:t>Ministers.</w:t>
      </w:r>
      <w:r>
        <w:rPr>
          <w:spacing w:val="-2"/>
        </w:rPr>
        <w:t xml:space="preserve"> </w:t>
      </w:r>
      <w:r>
        <w:t>We</w:t>
      </w:r>
      <w:r>
        <w:rPr>
          <w:spacing w:val="-4"/>
        </w:rPr>
        <w:t xml:space="preserve"> </w:t>
      </w:r>
      <w:r>
        <w:t>did</w:t>
      </w:r>
      <w:r>
        <w:rPr>
          <w:spacing w:val="-2"/>
        </w:rPr>
        <w:t xml:space="preserve"> </w:t>
      </w:r>
      <w:r>
        <w:t>this</w:t>
      </w:r>
      <w:r>
        <w:rPr>
          <w:spacing w:val="-1"/>
        </w:rPr>
        <w:t xml:space="preserve"> </w:t>
      </w:r>
      <w:r>
        <w:t>in</w:t>
      </w:r>
      <w:r>
        <w:rPr>
          <w:spacing w:val="-4"/>
        </w:rPr>
        <w:t xml:space="preserve"> </w:t>
      </w:r>
      <w:r>
        <w:t>2023</w:t>
      </w:r>
      <w:r>
        <w:rPr>
          <w:spacing w:val="-2"/>
        </w:rPr>
        <w:t xml:space="preserve"> </w:t>
      </w:r>
      <w:r>
        <w:t>on</w:t>
      </w:r>
      <w:r>
        <w:rPr>
          <w:spacing w:val="-4"/>
        </w:rPr>
        <w:t xml:space="preserve"> </w:t>
      </w:r>
      <w:r>
        <w:t>the</w:t>
      </w:r>
      <w:r>
        <w:rPr>
          <w:spacing w:val="-4"/>
        </w:rPr>
        <w:t xml:space="preserve"> </w:t>
      </w:r>
      <w:r>
        <w:t>impact of dementi</w:t>
      </w:r>
      <w:r>
        <w:t>a</w:t>
      </w:r>
      <w:r>
        <w:rPr>
          <w:spacing w:val="-2"/>
        </w:rPr>
        <w:t xml:space="preserve"> </w:t>
      </w:r>
      <w:r>
        <w:t>on</w:t>
      </w:r>
      <w:r>
        <w:rPr>
          <w:spacing w:val="-2"/>
        </w:rPr>
        <w:t xml:space="preserve"> </w:t>
      </w:r>
      <w:r>
        <w:t xml:space="preserve">aged </w:t>
      </w:r>
      <w:r>
        <w:rPr>
          <w:spacing w:val="-2"/>
        </w:rPr>
        <w:t>care.</w:t>
      </w:r>
    </w:p>
    <w:p w14:paraId="219874AE" w14:textId="77777777" w:rsidR="00B3326C" w:rsidRDefault="00D8169B" w:rsidP="007E064D">
      <w:pPr>
        <w:pStyle w:val="Heading2"/>
      </w:pPr>
      <w:r>
        <w:t>Some</w:t>
      </w:r>
      <w:r>
        <w:rPr>
          <w:spacing w:val="-5"/>
        </w:rPr>
        <w:t xml:space="preserve"> </w:t>
      </w:r>
      <w:r>
        <w:t>ways</w:t>
      </w:r>
      <w:r>
        <w:rPr>
          <w:spacing w:val="-3"/>
        </w:rPr>
        <w:t xml:space="preserve"> </w:t>
      </w:r>
      <w:r>
        <w:t>Council</w:t>
      </w:r>
      <w:r>
        <w:t xml:space="preserve"> </w:t>
      </w:r>
      <w:r>
        <w:t>has</w:t>
      </w:r>
      <w:r>
        <w:rPr>
          <w:spacing w:val="-3"/>
        </w:rPr>
        <w:t xml:space="preserve"> </w:t>
      </w:r>
      <w:r>
        <w:t>made</w:t>
      </w:r>
      <w:r>
        <w:rPr>
          <w:spacing w:val="-5"/>
        </w:rPr>
        <w:t xml:space="preserve"> </w:t>
      </w:r>
      <w:r>
        <w:t>a</w:t>
      </w:r>
      <w:r>
        <w:t xml:space="preserve"> difference</w:t>
      </w:r>
    </w:p>
    <w:p w14:paraId="219874AF" w14:textId="77777777" w:rsidR="00B3326C" w:rsidRDefault="00D8169B" w:rsidP="007E064D">
      <w:pPr>
        <w:pStyle w:val="BodyText"/>
        <w:spacing w:line="276" w:lineRule="auto"/>
        <w:ind w:right="190"/>
      </w:pPr>
      <w:r>
        <w:t>T</w:t>
      </w:r>
      <w:r>
        <w:t>he</w:t>
      </w:r>
      <w:r>
        <w:rPr>
          <w:spacing w:val="-3"/>
        </w:rPr>
        <w:t xml:space="preserve"> </w:t>
      </w:r>
      <w:r>
        <w:t>following</w:t>
      </w:r>
      <w:r>
        <w:rPr>
          <w:spacing w:val="-3"/>
        </w:rPr>
        <w:t xml:space="preserve"> </w:t>
      </w:r>
      <w:proofErr w:type="spellStart"/>
      <w:r>
        <w:t>summarises</w:t>
      </w:r>
      <w:proofErr w:type="spellEnd"/>
      <w:r>
        <w:rPr>
          <w:spacing w:val="-2"/>
        </w:rPr>
        <w:t xml:space="preserve"> </w:t>
      </w:r>
      <w:r>
        <w:t>Council’s</w:t>
      </w:r>
      <w:r>
        <w:rPr>
          <w:spacing w:val="-2"/>
        </w:rPr>
        <w:t xml:space="preserve"> </w:t>
      </w:r>
      <w:r>
        <w:t>most</w:t>
      </w:r>
      <w:r>
        <w:rPr>
          <w:spacing w:val="-1"/>
        </w:rPr>
        <w:t xml:space="preserve"> </w:t>
      </w:r>
      <w:r>
        <w:t>significant</w:t>
      </w:r>
      <w:r>
        <w:rPr>
          <w:spacing w:val="-1"/>
        </w:rPr>
        <w:t xml:space="preserve"> </w:t>
      </w:r>
      <w:r>
        <w:t>areas</w:t>
      </w:r>
      <w:r>
        <w:rPr>
          <w:spacing w:val="-2"/>
        </w:rPr>
        <w:t xml:space="preserve"> </w:t>
      </w:r>
      <w:r>
        <w:t>of</w:t>
      </w:r>
      <w:r>
        <w:rPr>
          <w:spacing w:val="-1"/>
        </w:rPr>
        <w:t xml:space="preserve"> </w:t>
      </w:r>
      <w:r>
        <w:t>advice</w:t>
      </w:r>
      <w:r>
        <w:rPr>
          <w:spacing w:val="-3"/>
        </w:rPr>
        <w:t xml:space="preserve"> </w:t>
      </w:r>
      <w:r>
        <w:t>to</w:t>
      </w:r>
      <w:r>
        <w:rPr>
          <w:spacing w:val="-5"/>
        </w:rPr>
        <w:t xml:space="preserve"> </w:t>
      </w:r>
      <w:r>
        <w:t>date.</w:t>
      </w:r>
      <w:r>
        <w:rPr>
          <w:spacing w:val="-4"/>
        </w:rPr>
        <w:t xml:space="preserve"> </w:t>
      </w:r>
      <w:r>
        <w:t>The</w:t>
      </w:r>
      <w:r>
        <w:rPr>
          <w:spacing w:val="-3"/>
        </w:rPr>
        <w:t xml:space="preserve"> </w:t>
      </w:r>
      <w:r>
        <w:t>summary</w:t>
      </w:r>
      <w:r>
        <w:rPr>
          <w:spacing w:val="-5"/>
        </w:rPr>
        <w:t xml:space="preserve"> </w:t>
      </w:r>
      <w:r>
        <w:t>is</w:t>
      </w:r>
      <w:r>
        <w:rPr>
          <w:spacing w:val="-2"/>
        </w:rPr>
        <w:t xml:space="preserve"> </w:t>
      </w:r>
      <w:r>
        <w:t>not intended to be exhaustive. Instead, we want to highlight Council’s most significant impact on policies, programs and reform affecting older people.</w:t>
      </w:r>
    </w:p>
    <w:p w14:paraId="219874B0" w14:textId="77777777" w:rsidR="00B3326C" w:rsidRDefault="00D8169B" w:rsidP="007E064D">
      <w:pPr>
        <w:pStyle w:val="Heading3"/>
      </w:pPr>
      <w:r>
        <w:t>Whole</w:t>
      </w:r>
      <w:r>
        <w:rPr>
          <w:spacing w:val="-5"/>
        </w:rPr>
        <w:t xml:space="preserve"> </w:t>
      </w:r>
      <w:r>
        <w:t>of</w:t>
      </w:r>
      <w:r>
        <w:rPr>
          <w:spacing w:val="-4"/>
        </w:rPr>
        <w:t xml:space="preserve"> </w:t>
      </w:r>
      <w:r>
        <w:t>system</w:t>
      </w:r>
      <w:r>
        <w:rPr>
          <w:spacing w:val="-3"/>
        </w:rPr>
        <w:t xml:space="preserve"> </w:t>
      </w:r>
      <w:r>
        <w:t>issues</w:t>
      </w:r>
    </w:p>
    <w:p w14:paraId="219874B1" w14:textId="77777777" w:rsidR="00B3326C" w:rsidRDefault="00D8169B" w:rsidP="007E064D">
      <w:pPr>
        <w:pStyle w:val="ListParagraph"/>
        <w:numPr>
          <w:ilvl w:val="0"/>
          <w:numId w:val="1"/>
        </w:numPr>
        <w:tabs>
          <w:tab w:val="left" w:pos="825"/>
        </w:tabs>
        <w:spacing w:before="157"/>
        <w:ind w:left="825" w:hanging="355"/>
        <w:rPr>
          <w:i/>
        </w:rPr>
      </w:pPr>
      <w:r>
        <w:rPr>
          <w:i/>
        </w:rPr>
        <w:t>K</w:t>
      </w:r>
      <w:r>
        <w:rPr>
          <w:i/>
        </w:rPr>
        <w:t>eeping</w:t>
      </w:r>
      <w:r>
        <w:rPr>
          <w:i/>
          <w:spacing w:val="-5"/>
        </w:rPr>
        <w:t xml:space="preserve"> </w:t>
      </w:r>
      <w:r>
        <w:rPr>
          <w:i/>
        </w:rPr>
        <w:t>older</w:t>
      </w:r>
      <w:r>
        <w:rPr>
          <w:i/>
          <w:spacing w:val="-3"/>
        </w:rPr>
        <w:t xml:space="preserve"> </w:t>
      </w:r>
      <w:r>
        <w:rPr>
          <w:i/>
        </w:rPr>
        <w:t>people</w:t>
      </w:r>
      <w:r>
        <w:rPr>
          <w:i/>
          <w:spacing w:val="-5"/>
        </w:rPr>
        <w:t xml:space="preserve"> </w:t>
      </w:r>
      <w:r>
        <w:rPr>
          <w:i/>
        </w:rPr>
        <w:t>informed</w:t>
      </w:r>
      <w:r>
        <w:rPr>
          <w:i/>
          <w:spacing w:val="-7"/>
        </w:rPr>
        <w:t xml:space="preserve"> </w:t>
      </w:r>
      <w:r>
        <w:rPr>
          <w:i/>
        </w:rPr>
        <w:t>about</w:t>
      </w:r>
      <w:r>
        <w:rPr>
          <w:i/>
          <w:spacing w:val="-4"/>
        </w:rPr>
        <w:t xml:space="preserve"> </w:t>
      </w:r>
      <w:r>
        <w:rPr>
          <w:i/>
        </w:rPr>
        <w:t>aged</w:t>
      </w:r>
      <w:r>
        <w:rPr>
          <w:i/>
          <w:spacing w:val="-7"/>
        </w:rPr>
        <w:t xml:space="preserve"> </w:t>
      </w:r>
      <w:r>
        <w:rPr>
          <w:i/>
        </w:rPr>
        <w:t>care</w:t>
      </w:r>
      <w:r>
        <w:rPr>
          <w:i/>
          <w:spacing w:val="-6"/>
        </w:rPr>
        <w:t xml:space="preserve"> </w:t>
      </w:r>
      <w:r>
        <w:rPr>
          <w:i/>
          <w:spacing w:val="-2"/>
        </w:rPr>
        <w:t>reforms</w:t>
      </w:r>
    </w:p>
    <w:p w14:paraId="219874B3" w14:textId="3252F86F" w:rsidR="00B3326C" w:rsidRPr="007E064D" w:rsidRDefault="00D8169B" w:rsidP="007E064D">
      <w:pPr>
        <w:pStyle w:val="BodyText"/>
        <w:spacing w:before="38" w:line="276" w:lineRule="auto"/>
        <w:ind w:left="825" w:right="183"/>
      </w:pPr>
      <w:r>
        <w:t>Council</w:t>
      </w:r>
      <w:r>
        <w:rPr>
          <w:spacing w:val="-3"/>
        </w:rPr>
        <w:t xml:space="preserve"> </w:t>
      </w:r>
      <w:r>
        <w:t>advised</w:t>
      </w:r>
      <w:r>
        <w:rPr>
          <w:spacing w:val="-3"/>
        </w:rPr>
        <w:t xml:space="preserve"> </w:t>
      </w:r>
      <w:r>
        <w:t>the</w:t>
      </w:r>
      <w:r>
        <w:rPr>
          <w:spacing w:val="-3"/>
        </w:rPr>
        <w:t xml:space="preserve"> </w:t>
      </w:r>
      <w:r>
        <w:t>government</w:t>
      </w:r>
      <w:r>
        <w:rPr>
          <w:spacing w:val="-2"/>
        </w:rPr>
        <w:t xml:space="preserve"> </w:t>
      </w:r>
      <w:r>
        <w:t>about</w:t>
      </w:r>
      <w:r>
        <w:rPr>
          <w:spacing w:val="-4"/>
        </w:rPr>
        <w:t xml:space="preserve"> </w:t>
      </w:r>
      <w:r>
        <w:t>the</w:t>
      </w:r>
      <w:r>
        <w:rPr>
          <w:spacing w:val="-3"/>
        </w:rPr>
        <w:t xml:space="preserve"> </w:t>
      </w:r>
      <w:r>
        <w:t>importance</w:t>
      </w:r>
      <w:r>
        <w:rPr>
          <w:spacing w:val="-3"/>
        </w:rPr>
        <w:t xml:space="preserve"> </w:t>
      </w:r>
      <w:r>
        <w:t>of</w:t>
      </w:r>
      <w:r>
        <w:rPr>
          <w:spacing w:val="-4"/>
        </w:rPr>
        <w:t xml:space="preserve"> </w:t>
      </w:r>
      <w:r>
        <w:t>regular,</w:t>
      </w:r>
      <w:r>
        <w:rPr>
          <w:spacing w:val="-2"/>
        </w:rPr>
        <w:t xml:space="preserve"> </w:t>
      </w:r>
      <w:r>
        <w:t>clear</w:t>
      </w:r>
      <w:r>
        <w:rPr>
          <w:spacing w:val="-4"/>
        </w:rPr>
        <w:t xml:space="preserve"> </w:t>
      </w:r>
      <w:r>
        <w:t>communication</w:t>
      </w:r>
      <w:r>
        <w:rPr>
          <w:spacing w:val="-3"/>
        </w:rPr>
        <w:t xml:space="preserve"> </w:t>
      </w:r>
      <w:r>
        <w:t>with older people</w:t>
      </w:r>
      <w:r>
        <w:rPr>
          <w:spacing w:val="-2"/>
        </w:rPr>
        <w:t xml:space="preserve"> </w:t>
      </w:r>
      <w:r>
        <w:t>about</w:t>
      </w:r>
      <w:r>
        <w:rPr>
          <w:spacing w:val="-3"/>
        </w:rPr>
        <w:t xml:space="preserve"> </w:t>
      </w:r>
      <w:r>
        <w:t>the</w:t>
      </w:r>
      <w:r>
        <w:rPr>
          <w:spacing w:val="-2"/>
        </w:rPr>
        <w:t xml:space="preserve"> </w:t>
      </w:r>
      <w:r>
        <w:t>aged</w:t>
      </w:r>
      <w:r>
        <w:rPr>
          <w:spacing w:val="-2"/>
        </w:rPr>
        <w:t xml:space="preserve"> </w:t>
      </w:r>
      <w:r>
        <w:t>care</w:t>
      </w:r>
      <w:r>
        <w:rPr>
          <w:spacing w:val="-4"/>
        </w:rPr>
        <w:t xml:space="preserve"> </w:t>
      </w:r>
      <w:r>
        <w:t>reforms.</w:t>
      </w:r>
      <w:r>
        <w:rPr>
          <w:spacing w:val="-3"/>
        </w:rPr>
        <w:t xml:space="preserve"> </w:t>
      </w:r>
      <w:r>
        <w:t>We</w:t>
      </w:r>
      <w:r>
        <w:rPr>
          <w:spacing w:val="-2"/>
        </w:rPr>
        <w:t xml:space="preserve"> </w:t>
      </w:r>
      <w:r>
        <w:t>helped</w:t>
      </w:r>
      <w:r>
        <w:rPr>
          <w:spacing w:val="-2"/>
        </w:rPr>
        <w:t xml:space="preserve"> </w:t>
      </w:r>
      <w:r>
        <w:t>shape</w:t>
      </w:r>
      <w:r>
        <w:rPr>
          <w:spacing w:val="-2"/>
        </w:rPr>
        <w:t xml:space="preserve"> </w:t>
      </w:r>
      <w:r>
        <w:t>the</w:t>
      </w:r>
      <w:r>
        <w:rPr>
          <w:spacing w:val="-2"/>
        </w:rPr>
        <w:t xml:space="preserve"> </w:t>
      </w:r>
      <w:r>
        <w:t>public</w:t>
      </w:r>
      <w:r>
        <w:rPr>
          <w:spacing w:val="-1"/>
        </w:rPr>
        <w:t xml:space="preserve"> </w:t>
      </w:r>
      <w:r>
        <w:t>aged</w:t>
      </w:r>
      <w:r>
        <w:rPr>
          <w:spacing w:val="-2"/>
        </w:rPr>
        <w:t xml:space="preserve"> </w:t>
      </w:r>
      <w:r>
        <w:t>care</w:t>
      </w:r>
      <w:r>
        <w:rPr>
          <w:spacing w:val="-4"/>
        </w:rPr>
        <w:t xml:space="preserve"> </w:t>
      </w:r>
      <w:r>
        <w:t>roadmap and gave the department advice about the best ways to communicate with older people and their famili</w:t>
      </w:r>
      <w:r>
        <w:t>es about important aged care initiatives, like the new Aged Care Act.</w:t>
      </w:r>
    </w:p>
    <w:p w14:paraId="219874B4" w14:textId="77777777" w:rsidR="00B3326C" w:rsidRDefault="00D8169B" w:rsidP="007E064D">
      <w:pPr>
        <w:pStyle w:val="ListParagraph"/>
        <w:numPr>
          <w:ilvl w:val="0"/>
          <w:numId w:val="1"/>
        </w:numPr>
        <w:tabs>
          <w:tab w:val="left" w:pos="825"/>
        </w:tabs>
        <w:ind w:left="825" w:hanging="355"/>
        <w:rPr>
          <w:i/>
        </w:rPr>
      </w:pPr>
      <w:r>
        <w:rPr>
          <w:i/>
        </w:rPr>
        <w:t>The</w:t>
      </w:r>
      <w:r>
        <w:rPr>
          <w:i/>
          <w:spacing w:val="-3"/>
        </w:rPr>
        <w:t xml:space="preserve"> </w:t>
      </w:r>
      <w:r>
        <w:rPr>
          <w:i/>
        </w:rPr>
        <w:t>new</w:t>
      </w:r>
      <w:r>
        <w:rPr>
          <w:i/>
          <w:spacing w:val="-3"/>
        </w:rPr>
        <w:t xml:space="preserve"> </w:t>
      </w:r>
      <w:r>
        <w:rPr>
          <w:i/>
        </w:rPr>
        <w:t>Aged</w:t>
      </w:r>
      <w:r>
        <w:rPr>
          <w:i/>
          <w:spacing w:val="-3"/>
        </w:rPr>
        <w:t xml:space="preserve"> </w:t>
      </w:r>
      <w:r>
        <w:rPr>
          <w:i/>
        </w:rPr>
        <w:t>Care</w:t>
      </w:r>
      <w:r>
        <w:rPr>
          <w:i/>
          <w:spacing w:val="-3"/>
        </w:rPr>
        <w:t xml:space="preserve"> </w:t>
      </w:r>
      <w:r>
        <w:rPr>
          <w:i/>
          <w:spacing w:val="-5"/>
        </w:rPr>
        <w:t>Act</w:t>
      </w:r>
    </w:p>
    <w:p w14:paraId="219874B6" w14:textId="747C30BD" w:rsidR="00B3326C" w:rsidRPr="007E064D" w:rsidRDefault="00D8169B" w:rsidP="007E064D">
      <w:pPr>
        <w:pStyle w:val="BodyText"/>
        <w:spacing w:before="36" w:line="276" w:lineRule="auto"/>
        <w:ind w:left="825" w:right="212"/>
      </w:pPr>
      <w:r>
        <w:t>An</w:t>
      </w:r>
      <w:r>
        <w:rPr>
          <w:spacing w:val="-2"/>
        </w:rPr>
        <w:t xml:space="preserve"> </w:t>
      </w:r>
      <w:r>
        <w:t>important</w:t>
      </w:r>
      <w:r>
        <w:rPr>
          <w:spacing w:val="-2"/>
        </w:rPr>
        <w:t xml:space="preserve"> </w:t>
      </w:r>
      <w:r>
        <w:t>issue</w:t>
      </w:r>
      <w:r>
        <w:rPr>
          <w:spacing w:val="-4"/>
        </w:rPr>
        <w:t xml:space="preserve"> </w:t>
      </w:r>
      <w:r>
        <w:t>for</w:t>
      </w:r>
      <w:r>
        <w:rPr>
          <w:spacing w:val="-3"/>
        </w:rPr>
        <w:t xml:space="preserve"> </w:t>
      </w:r>
      <w:r>
        <w:t>Council</w:t>
      </w:r>
      <w:r>
        <w:rPr>
          <w:spacing w:val="-2"/>
        </w:rPr>
        <w:t xml:space="preserve"> </w:t>
      </w:r>
      <w:r>
        <w:t>was</w:t>
      </w:r>
      <w:r>
        <w:rPr>
          <w:spacing w:val="-1"/>
        </w:rPr>
        <w:t xml:space="preserve"> </w:t>
      </w:r>
      <w:r>
        <w:t>making</w:t>
      </w:r>
      <w:r>
        <w:rPr>
          <w:spacing w:val="-4"/>
        </w:rPr>
        <w:t xml:space="preserve"> </w:t>
      </w:r>
      <w:r>
        <w:t>sure</w:t>
      </w:r>
      <w:r>
        <w:rPr>
          <w:spacing w:val="-4"/>
        </w:rPr>
        <w:t xml:space="preserve"> </w:t>
      </w:r>
      <w:r>
        <w:t>that all</w:t>
      </w:r>
      <w:r>
        <w:rPr>
          <w:spacing w:val="-2"/>
        </w:rPr>
        <w:t xml:space="preserve"> </w:t>
      </w:r>
      <w:r>
        <w:t>older</w:t>
      </w:r>
      <w:r>
        <w:rPr>
          <w:spacing w:val="-3"/>
        </w:rPr>
        <w:t xml:space="preserve"> </w:t>
      </w:r>
      <w:r>
        <w:t>people</w:t>
      </w:r>
      <w:r>
        <w:rPr>
          <w:spacing w:val="-2"/>
        </w:rPr>
        <w:t xml:space="preserve"> </w:t>
      </w:r>
      <w:r>
        <w:t>had</w:t>
      </w:r>
      <w:r>
        <w:rPr>
          <w:spacing w:val="-4"/>
        </w:rPr>
        <w:t xml:space="preserve"> </w:t>
      </w:r>
      <w:r>
        <w:t>the</w:t>
      </w:r>
      <w:r>
        <w:rPr>
          <w:spacing w:val="-2"/>
        </w:rPr>
        <w:t xml:space="preserve"> </w:t>
      </w:r>
      <w:r>
        <w:t>opportunity</w:t>
      </w:r>
      <w:r>
        <w:rPr>
          <w:spacing w:val="-4"/>
        </w:rPr>
        <w:t xml:space="preserve"> </w:t>
      </w:r>
      <w:r>
        <w:t>to contribute to the public consultations for the new Aged Care Act. We gave advice about ways the government could engage hard to reach and vulnerable groups, including First Nations communities, people living in residential aged care, people experiencing</w:t>
      </w:r>
      <w:r>
        <w:t xml:space="preserve"> homelessness, and people from culturally and linguistically diverse groups. The Council held a dedicated meeting to give feedback on the draft consultation materials.</w:t>
      </w:r>
    </w:p>
    <w:p w14:paraId="219874B8" w14:textId="139CF89F" w:rsidR="00B3326C" w:rsidRPr="007E064D" w:rsidRDefault="00D8169B" w:rsidP="007E064D">
      <w:pPr>
        <w:pStyle w:val="BodyText"/>
        <w:spacing w:before="1" w:line="276" w:lineRule="auto"/>
        <w:ind w:left="833" w:right="183"/>
      </w:pPr>
      <w:r>
        <w:t>We also gave advice during the Act drafting stages on issues like the proposed statement of</w:t>
      </w:r>
      <w:r>
        <w:rPr>
          <w:spacing w:val="-4"/>
        </w:rPr>
        <w:t xml:space="preserve"> </w:t>
      </w:r>
      <w:r>
        <w:t>rights</w:t>
      </w:r>
      <w:r>
        <w:rPr>
          <w:spacing w:val="-2"/>
        </w:rPr>
        <w:t xml:space="preserve"> </w:t>
      </w:r>
      <w:r>
        <w:t>and</w:t>
      </w:r>
      <w:r>
        <w:rPr>
          <w:spacing w:val="-7"/>
        </w:rPr>
        <w:t xml:space="preserve"> </w:t>
      </w:r>
      <w:r>
        <w:t>the</w:t>
      </w:r>
      <w:r>
        <w:rPr>
          <w:spacing w:val="-3"/>
        </w:rPr>
        <w:t xml:space="preserve"> </w:t>
      </w:r>
      <w:r>
        <w:t>principles;</w:t>
      </w:r>
      <w:r>
        <w:rPr>
          <w:spacing w:val="-1"/>
        </w:rPr>
        <w:t xml:space="preserve"> </w:t>
      </w:r>
      <w:r>
        <w:t>disclosure</w:t>
      </w:r>
      <w:r>
        <w:rPr>
          <w:spacing w:val="-3"/>
        </w:rPr>
        <w:t xml:space="preserve"> </w:t>
      </w:r>
      <w:r>
        <w:t>arrangements</w:t>
      </w:r>
      <w:r>
        <w:rPr>
          <w:spacing w:val="-2"/>
        </w:rPr>
        <w:t xml:space="preserve"> </w:t>
      </w:r>
      <w:r>
        <w:t>and</w:t>
      </w:r>
      <w:r>
        <w:rPr>
          <w:spacing w:val="-5"/>
        </w:rPr>
        <w:t xml:space="preserve"> </w:t>
      </w:r>
      <w:r>
        <w:t>whistle-blower</w:t>
      </w:r>
      <w:r>
        <w:rPr>
          <w:spacing w:val="-6"/>
        </w:rPr>
        <w:t xml:space="preserve"> </w:t>
      </w:r>
      <w:r>
        <w:t>protections;</w:t>
      </w:r>
      <w:r>
        <w:rPr>
          <w:spacing w:val="-4"/>
        </w:rPr>
        <w:t xml:space="preserve"> </w:t>
      </w:r>
      <w:r>
        <w:t>on</w:t>
      </w:r>
      <w:r>
        <w:rPr>
          <w:spacing w:val="-5"/>
        </w:rPr>
        <w:t xml:space="preserve"> </w:t>
      </w:r>
      <w:r>
        <w:t xml:space="preserve">the supported decision-making arrangements; and on the use of language in the </w:t>
      </w:r>
      <w:r>
        <w:t>new Act.</w:t>
      </w:r>
    </w:p>
    <w:p w14:paraId="219874B9" w14:textId="77777777" w:rsidR="00B3326C" w:rsidRDefault="00D8169B" w:rsidP="007E064D">
      <w:pPr>
        <w:pStyle w:val="ListParagraph"/>
        <w:numPr>
          <w:ilvl w:val="0"/>
          <w:numId w:val="1"/>
        </w:numPr>
        <w:tabs>
          <w:tab w:val="left" w:pos="833"/>
        </w:tabs>
        <w:ind w:hanging="360"/>
        <w:rPr>
          <w:i/>
        </w:rPr>
      </w:pPr>
      <w:r>
        <w:rPr>
          <w:i/>
        </w:rPr>
        <w:t>Promoting</w:t>
      </w:r>
      <w:r>
        <w:rPr>
          <w:i/>
          <w:spacing w:val="-6"/>
        </w:rPr>
        <w:t xml:space="preserve"> </w:t>
      </w:r>
      <w:r>
        <w:rPr>
          <w:i/>
        </w:rPr>
        <w:t>positive</w:t>
      </w:r>
      <w:r>
        <w:rPr>
          <w:i/>
          <w:spacing w:val="-6"/>
        </w:rPr>
        <w:t xml:space="preserve"> </w:t>
      </w:r>
      <w:r>
        <w:rPr>
          <w:i/>
          <w:spacing w:val="-2"/>
        </w:rPr>
        <w:t>ageing</w:t>
      </w:r>
    </w:p>
    <w:p w14:paraId="219874BA" w14:textId="77777777" w:rsidR="00B3326C" w:rsidRDefault="00D8169B" w:rsidP="007E064D">
      <w:pPr>
        <w:pStyle w:val="BodyText"/>
        <w:spacing w:before="35" w:line="278" w:lineRule="auto"/>
        <w:ind w:left="833" w:right="190"/>
      </w:pPr>
      <w:r>
        <w:t>We</w:t>
      </w:r>
      <w:r>
        <w:rPr>
          <w:spacing w:val="-3"/>
        </w:rPr>
        <w:t xml:space="preserve"> </w:t>
      </w:r>
      <w:r>
        <w:t>are</w:t>
      </w:r>
      <w:r>
        <w:rPr>
          <w:spacing w:val="-3"/>
        </w:rPr>
        <w:t xml:space="preserve"> </w:t>
      </w:r>
      <w:r>
        <w:t>committed</w:t>
      </w:r>
      <w:r>
        <w:rPr>
          <w:spacing w:val="-5"/>
        </w:rPr>
        <w:t xml:space="preserve"> </w:t>
      </w:r>
      <w:r>
        <w:t>to</w:t>
      </w:r>
      <w:r>
        <w:rPr>
          <w:spacing w:val="-5"/>
        </w:rPr>
        <w:t xml:space="preserve"> </w:t>
      </w:r>
      <w:r>
        <w:t>encouraging</w:t>
      </w:r>
      <w:r>
        <w:rPr>
          <w:spacing w:val="-3"/>
        </w:rPr>
        <w:t xml:space="preserve"> </w:t>
      </w:r>
      <w:r>
        <w:t>positive</w:t>
      </w:r>
      <w:r>
        <w:rPr>
          <w:spacing w:val="-3"/>
        </w:rPr>
        <w:t xml:space="preserve"> </w:t>
      </w:r>
      <w:r>
        <w:t>ageing,</w:t>
      </w:r>
      <w:r>
        <w:rPr>
          <w:spacing w:val="-3"/>
        </w:rPr>
        <w:t xml:space="preserve"> </w:t>
      </w:r>
      <w:r>
        <w:t>and</w:t>
      </w:r>
      <w:r>
        <w:rPr>
          <w:spacing w:val="-5"/>
        </w:rPr>
        <w:t xml:space="preserve"> </w:t>
      </w:r>
      <w:r>
        <w:t>reducing</w:t>
      </w:r>
      <w:r>
        <w:rPr>
          <w:spacing w:val="-3"/>
        </w:rPr>
        <w:t xml:space="preserve"> </w:t>
      </w:r>
      <w:r>
        <w:t>age</w:t>
      </w:r>
      <w:r>
        <w:rPr>
          <w:spacing w:val="-5"/>
        </w:rPr>
        <w:t xml:space="preserve"> </w:t>
      </w:r>
      <w:r>
        <w:t>discrimination,</w:t>
      </w:r>
      <w:r>
        <w:rPr>
          <w:spacing w:val="-3"/>
        </w:rPr>
        <w:t xml:space="preserve"> </w:t>
      </w:r>
      <w:r>
        <w:t>and have provided advice on long-term policies and strategies that would encourage this.</w:t>
      </w:r>
    </w:p>
    <w:p w14:paraId="219874BB" w14:textId="77777777" w:rsidR="00B3326C" w:rsidRDefault="00D8169B" w:rsidP="007E064D">
      <w:pPr>
        <w:pStyle w:val="BodyText"/>
        <w:spacing w:before="0" w:line="276" w:lineRule="auto"/>
        <w:ind w:left="833"/>
      </w:pPr>
      <w:r>
        <w:t>Council has looked at ways to promote respect for</w:t>
      </w:r>
      <w:r>
        <w:t xml:space="preserve"> older people, address ageism, and improve</w:t>
      </w:r>
      <w:r>
        <w:rPr>
          <w:spacing w:val="-4"/>
        </w:rPr>
        <w:t xml:space="preserve"> </w:t>
      </w:r>
      <w:r>
        <w:t>social</w:t>
      </w:r>
      <w:r>
        <w:rPr>
          <w:spacing w:val="-2"/>
        </w:rPr>
        <w:t xml:space="preserve"> </w:t>
      </w:r>
      <w:r>
        <w:t>connection</w:t>
      </w:r>
      <w:r>
        <w:rPr>
          <w:spacing w:val="-2"/>
        </w:rPr>
        <w:t xml:space="preserve"> </w:t>
      </w:r>
      <w:r>
        <w:t>for older</w:t>
      </w:r>
      <w:r>
        <w:rPr>
          <w:spacing w:val="-3"/>
        </w:rPr>
        <w:t xml:space="preserve"> </w:t>
      </w:r>
      <w:r>
        <w:t>people.</w:t>
      </w:r>
      <w:r>
        <w:rPr>
          <w:spacing w:val="-2"/>
        </w:rPr>
        <w:t xml:space="preserve"> </w:t>
      </w:r>
      <w:r>
        <w:t>We</w:t>
      </w:r>
      <w:r>
        <w:rPr>
          <w:spacing w:val="-4"/>
        </w:rPr>
        <w:t xml:space="preserve"> </w:t>
      </w:r>
      <w:r>
        <w:t>regular discuss</w:t>
      </w:r>
      <w:r>
        <w:rPr>
          <w:spacing w:val="-4"/>
        </w:rPr>
        <w:t xml:space="preserve"> </w:t>
      </w:r>
      <w:r>
        <w:t>ways</w:t>
      </w:r>
      <w:r>
        <w:rPr>
          <w:spacing w:val="-4"/>
        </w:rPr>
        <w:t xml:space="preserve"> </w:t>
      </w:r>
      <w:r>
        <w:t>that</w:t>
      </w:r>
      <w:r>
        <w:rPr>
          <w:spacing w:val="-5"/>
        </w:rPr>
        <w:t xml:space="preserve"> </w:t>
      </w:r>
      <w:r>
        <w:t>people</w:t>
      </w:r>
      <w:r>
        <w:rPr>
          <w:spacing w:val="-2"/>
        </w:rPr>
        <w:t xml:space="preserve"> </w:t>
      </w:r>
      <w:r>
        <w:t>could</w:t>
      </w:r>
      <w:r>
        <w:rPr>
          <w:spacing w:val="-2"/>
        </w:rPr>
        <w:t xml:space="preserve"> </w:t>
      </w:r>
      <w:r>
        <w:t>be encouraged to proactively maintain their health from an earlier age.</w:t>
      </w:r>
    </w:p>
    <w:p w14:paraId="219874BC" w14:textId="77777777" w:rsidR="00B3326C" w:rsidRDefault="00B3326C" w:rsidP="007E064D">
      <w:pPr>
        <w:spacing w:line="276" w:lineRule="auto"/>
        <w:sectPr w:rsidR="00B3326C">
          <w:pgSz w:w="11910" w:h="16840"/>
          <w:pgMar w:top="1040" w:right="1020" w:bottom="1140" w:left="1020" w:header="716" w:footer="942" w:gutter="0"/>
          <w:cols w:space="720"/>
        </w:sectPr>
      </w:pPr>
    </w:p>
    <w:p w14:paraId="219874BD" w14:textId="77777777" w:rsidR="00B3326C" w:rsidRDefault="00D8169B" w:rsidP="007E064D">
      <w:pPr>
        <w:pStyle w:val="ListParagraph"/>
        <w:numPr>
          <w:ilvl w:val="0"/>
          <w:numId w:val="1"/>
        </w:numPr>
        <w:tabs>
          <w:tab w:val="left" w:pos="832"/>
        </w:tabs>
        <w:spacing w:before="91"/>
        <w:ind w:left="832" w:hanging="360"/>
        <w:rPr>
          <w:i/>
        </w:rPr>
      </w:pPr>
      <w:r>
        <w:rPr>
          <w:i/>
        </w:rPr>
        <w:lastRenderedPageBreak/>
        <w:t>Dementia</w:t>
      </w:r>
      <w:r>
        <w:rPr>
          <w:i/>
          <w:spacing w:val="-4"/>
        </w:rPr>
        <w:t xml:space="preserve"> </w:t>
      </w:r>
      <w:r>
        <w:rPr>
          <w:i/>
        </w:rPr>
        <w:t>and</w:t>
      </w:r>
      <w:r>
        <w:rPr>
          <w:i/>
          <w:spacing w:val="-5"/>
        </w:rPr>
        <w:t xml:space="preserve"> </w:t>
      </w:r>
      <w:r>
        <w:rPr>
          <w:i/>
        </w:rPr>
        <w:t>its</w:t>
      </w:r>
      <w:r>
        <w:rPr>
          <w:i/>
          <w:spacing w:val="-5"/>
        </w:rPr>
        <w:t xml:space="preserve"> </w:t>
      </w:r>
      <w:r>
        <w:rPr>
          <w:i/>
        </w:rPr>
        <w:t>impact</w:t>
      </w:r>
      <w:r>
        <w:rPr>
          <w:i/>
          <w:spacing w:val="-5"/>
        </w:rPr>
        <w:t xml:space="preserve"> </w:t>
      </w:r>
      <w:r>
        <w:rPr>
          <w:i/>
        </w:rPr>
        <w:t>on</w:t>
      </w:r>
      <w:r>
        <w:rPr>
          <w:i/>
          <w:spacing w:val="-3"/>
        </w:rPr>
        <w:t xml:space="preserve"> </w:t>
      </w:r>
      <w:r>
        <w:rPr>
          <w:i/>
        </w:rPr>
        <w:t>aged</w:t>
      </w:r>
      <w:r>
        <w:rPr>
          <w:i/>
          <w:spacing w:val="-3"/>
        </w:rPr>
        <w:t xml:space="preserve"> </w:t>
      </w:r>
      <w:r>
        <w:rPr>
          <w:i/>
          <w:spacing w:val="-4"/>
        </w:rPr>
        <w:t>care</w:t>
      </w:r>
    </w:p>
    <w:p w14:paraId="219874BE" w14:textId="77777777" w:rsidR="00B3326C" w:rsidRDefault="00D8169B" w:rsidP="007E064D">
      <w:pPr>
        <w:pStyle w:val="BodyText"/>
        <w:spacing w:before="38" w:line="276" w:lineRule="auto"/>
        <w:ind w:left="832" w:right="115"/>
      </w:pPr>
      <w:r>
        <w:t>Council’s joint advice with the</w:t>
      </w:r>
      <w:r>
        <w:rPr>
          <w:spacing w:val="-2"/>
        </w:rPr>
        <w:t xml:space="preserve"> </w:t>
      </w:r>
      <w:r>
        <w:t>National Aged Care Advisory</w:t>
      </w:r>
      <w:r>
        <w:rPr>
          <w:spacing w:val="-2"/>
        </w:rPr>
        <w:t xml:space="preserve"> </w:t>
      </w:r>
      <w:r>
        <w:t>Council informed</w:t>
      </w:r>
      <w:r>
        <w:rPr>
          <w:spacing w:val="-2"/>
        </w:rPr>
        <w:t xml:space="preserve"> </w:t>
      </w:r>
      <w:r>
        <w:t>the drafting of the National Dementia Action Plan. C</w:t>
      </w:r>
      <w:r>
        <w:t xml:space="preserve">ouncil advice included ideas for public education campaigns that would reduce the stigma associated with dementia and </w:t>
      </w:r>
      <w:proofErr w:type="spellStart"/>
      <w:r>
        <w:t>normalise</w:t>
      </w:r>
      <w:proofErr w:type="spellEnd"/>
      <w:r>
        <w:t xml:space="preserve"> the experience of dementia. Council also suggested ways to foster a standardised human- rights</w:t>
      </w:r>
      <w:r>
        <w:rPr>
          <w:spacing w:val="-1"/>
        </w:rPr>
        <w:t xml:space="preserve"> </w:t>
      </w:r>
      <w:r>
        <w:t>based</w:t>
      </w:r>
      <w:r>
        <w:rPr>
          <w:spacing w:val="-4"/>
        </w:rPr>
        <w:t xml:space="preserve"> </w:t>
      </w:r>
      <w:r>
        <w:t>model</w:t>
      </w:r>
      <w:r>
        <w:rPr>
          <w:spacing w:val="-2"/>
        </w:rPr>
        <w:t xml:space="preserve"> </w:t>
      </w:r>
      <w:r>
        <w:t>of care;</w:t>
      </w:r>
      <w:r>
        <w:rPr>
          <w:spacing w:val="-2"/>
        </w:rPr>
        <w:t xml:space="preserve"> </w:t>
      </w:r>
      <w:r>
        <w:t>improve</w:t>
      </w:r>
      <w:r>
        <w:rPr>
          <w:spacing w:val="-6"/>
        </w:rPr>
        <w:t xml:space="preserve"> </w:t>
      </w:r>
      <w:r>
        <w:t>the</w:t>
      </w:r>
      <w:r>
        <w:rPr>
          <w:spacing w:val="-2"/>
        </w:rPr>
        <w:t xml:space="preserve"> </w:t>
      </w:r>
      <w:r>
        <w:t>safety</w:t>
      </w:r>
      <w:r>
        <w:rPr>
          <w:spacing w:val="-1"/>
        </w:rPr>
        <w:t xml:space="preserve"> </w:t>
      </w:r>
      <w:r>
        <w:t>of</w:t>
      </w:r>
      <w:r>
        <w:rPr>
          <w:spacing w:val="-3"/>
        </w:rPr>
        <w:t xml:space="preserve"> </w:t>
      </w:r>
      <w:r>
        <w:t>people</w:t>
      </w:r>
      <w:r>
        <w:rPr>
          <w:spacing w:val="-2"/>
        </w:rPr>
        <w:t xml:space="preserve"> </w:t>
      </w:r>
      <w:r>
        <w:t>living</w:t>
      </w:r>
      <w:r>
        <w:rPr>
          <w:spacing w:val="-2"/>
        </w:rPr>
        <w:t xml:space="preserve"> </w:t>
      </w:r>
      <w:r>
        <w:t>with</w:t>
      </w:r>
      <w:r>
        <w:rPr>
          <w:spacing w:val="-2"/>
        </w:rPr>
        <w:t xml:space="preserve"> </w:t>
      </w:r>
      <w:r>
        <w:t>dementia; develop</w:t>
      </w:r>
      <w:r>
        <w:rPr>
          <w:spacing w:val="-4"/>
        </w:rPr>
        <w:t xml:space="preserve"> </w:t>
      </w:r>
      <w:r>
        <w:t>more culturally safe dementia services for First Nations people and culturally and linguistically diverse people living with dementia; and improve the coordination and linkages within the health system. Counci</w:t>
      </w:r>
      <w:r>
        <w:t>l held an in-depth look at addressing dementia stigma in its</w:t>
      </w:r>
      <w:r>
        <w:rPr>
          <w:spacing w:val="40"/>
        </w:rPr>
        <w:t xml:space="preserve"> </w:t>
      </w:r>
      <w:r>
        <w:t>November 2023 meeting.</w:t>
      </w:r>
    </w:p>
    <w:p w14:paraId="219874BF" w14:textId="77777777" w:rsidR="00B3326C" w:rsidRDefault="00D8169B" w:rsidP="007E064D">
      <w:pPr>
        <w:pStyle w:val="ListParagraph"/>
        <w:numPr>
          <w:ilvl w:val="0"/>
          <w:numId w:val="1"/>
        </w:numPr>
        <w:tabs>
          <w:tab w:val="left" w:pos="833"/>
        </w:tabs>
        <w:spacing w:before="160"/>
        <w:ind w:hanging="360"/>
        <w:rPr>
          <w:i/>
        </w:rPr>
      </w:pPr>
      <w:r>
        <w:rPr>
          <w:i/>
        </w:rPr>
        <w:t>National</w:t>
      </w:r>
      <w:r>
        <w:rPr>
          <w:i/>
          <w:spacing w:val="-6"/>
        </w:rPr>
        <w:t xml:space="preserve"> </w:t>
      </w:r>
      <w:r>
        <w:rPr>
          <w:i/>
        </w:rPr>
        <w:t>Aged</w:t>
      </w:r>
      <w:r>
        <w:rPr>
          <w:i/>
          <w:spacing w:val="-6"/>
        </w:rPr>
        <w:t xml:space="preserve"> </w:t>
      </w:r>
      <w:r>
        <w:rPr>
          <w:i/>
        </w:rPr>
        <w:t>Care</w:t>
      </w:r>
      <w:r>
        <w:rPr>
          <w:i/>
          <w:spacing w:val="-5"/>
        </w:rPr>
        <w:t xml:space="preserve"> </w:t>
      </w:r>
      <w:r>
        <w:rPr>
          <w:i/>
        </w:rPr>
        <w:t>Design</w:t>
      </w:r>
      <w:r>
        <w:rPr>
          <w:i/>
          <w:spacing w:val="-6"/>
        </w:rPr>
        <w:t xml:space="preserve"> </w:t>
      </w:r>
      <w:r>
        <w:rPr>
          <w:i/>
        </w:rPr>
        <w:t>Principles</w:t>
      </w:r>
      <w:r>
        <w:rPr>
          <w:i/>
          <w:spacing w:val="-4"/>
        </w:rPr>
        <w:t xml:space="preserve"> </w:t>
      </w:r>
      <w:r>
        <w:rPr>
          <w:i/>
        </w:rPr>
        <w:t>and</w:t>
      </w:r>
      <w:r>
        <w:rPr>
          <w:i/>
          <w:spacing w:val="-7"/>
        </w:rPr>
        <w:t xml:space="preserve"> </w:t>
      </w:r>
      <w:r>
        <w:rPr>
          <w:i/>
          <w:spacing w:val="-2"/>
        </w:rPr>
        <w:t>Guidelines</w:t>
      </w:r>
    </w:p>
    <w:p w14:paraId="219874C0" w14:textId="77777777" w:rsidR="00B3326C" w:rsidRDefault="00D8169B" w:rsidP="007E064D">
      <w:pPr>
        <w:pStyle w:val="BodyText"/>
        <w:spacing w:before="35" w:line="276" w:lineRule="auto"/>
        <w:ind w:left="832" w:right="23"/>
      </w:pPr>
      <w:r>
        <w:t>Council</w:t>
      </w:r>
      <w:r>
        <w:rPr>
          <w:spacing w:val="-3"/>
        </w:rPr>
        <w:t xml:space="preserve"> </w:t>
      </w:r>
      <w:r>
        <w:t>highlighted</w:t>
      </w:r>
      <w:r>
        <w:rPr>
          <w:spacing w:val="-3"/>
        </w:rPr>
        <w:t xml:space="preserve"> </w:t>
      </w:r>
      <w:r>
        <w:t>the</w:t>
      </w:r>
      <w:r>
        <w:rPr>
          <w:spacing w:val="-3"/>
        </w:rPr>
        <w:t xml:space="preserve"> </w:t>
      </w:r>
      <w:r>
        <w:t>importance</w:t>
      </w:r>
      <w:r>
        <w:rPr>
          <w:spacing w:val="-3"/>
        </w:rPr>
        <w:t xml:space="preserve"> </w:t>
      </w:r>
      <w:r>
        <w:t>of</w:t>
      </w:r>
      <w:r>
        <w:rPr>
          <w:spacing w:val="-4"/>
        </w:rPr>
        <w:t xml:space="preserve"> </w:t>
      </w:r>
      <w:r>
        <w:t>residential</w:t>
      </w:r>
      <w:r>
        <w:rPr>
          <w:spacing w:val="-6"/>
        </w:rPr>
        <w:t xml:space="preserve"> </w:t>
      </w:r>
      <w:r>
        <w:t>aged</w:t>
      </w:r>
      <w:r>
        <w:rPr>
          <w:spacing w:val="-3"/>
        </w:rPr>
        <w:t xml:space="preserve"> </w:t>
      </w:r>
      <w:r>
        <w:t>care</w:t>
      </w:r>
      <w:r>
        <w:rPr>
          <w:spacing w:val="-5"/>
        </w:rPr>
        <w:t xml:space="preserve"> </w:t>
      </w:r>
      <w:r>
        <w:t>facility</w:t>
      </w:r>
      <w:r>
        <w:rPr>
          <w:spacing w:val="-5"/>
        </w:rPr>
        <w:t xml:space="preserve"> </w:t>
      </w:r>
      <w:r>
        <w:t>designs</w:t>
      </w:r>
      <w:r>
        <w:rPr>
          <w:spacing w:val="-2"/>
        </w:rPr>
        <w:t xml:space="preserve"> </w:t>
      </w:r>
      <w:r>
        <w:t>including</w:t>
      </w:r>
      <w:r>
        <w:rPr>
          <w:spacing w:val="-3"/>
        </w:rPr>
        <w:t xml:space="preserve"> </w:t>
      </w:r>
      <w:r>
        <w:t xml:space="preserve">access to gardens and outdoor spaces; spaces and facilities that family members, visitors and </w:t>
      </w:r>
      <w:proofErr w:type="spellStart"/>
      <w:r>
        <w:t>neighbours</w:t>
      </w:r>
      <w:proofErr w:type="spellEnd"/>
      <w:r>
        <w:t xml:space="preserve"> could use to encourage social interaction and reduce isolation and loneliness; and the importance of simple, accessible design to aid autonomy and inde</w:t>
      </w:r>
      <w:r>
        <w:t>pendence.</w:t>
      </w:r>
    </w:p>
    <w:p w14:paraId="219874C2" w14:textId="10405931" w:rsidR="00B3326C" w:rsidRPr="007E064D" w:rsidRDefault="00D8169B" w:rsidP="007E064D">
      <w:pPr>
        <w:pStyle w:val="BodyText"/>
        <w:spacing w:before="1" w:line="276" w:lineRule="auto"/>
        <w:ind w:left="832" w:right="174"/>
      </w:pPr>
      <w:r>
        <w:t>Council</w:t>
      </w:r>
      <w:r>
        <w:rPr>
          <w:spacing w:val="-2"/>
        </w:rPr>
        <w:t xml:space="preserve"> </w:t>
      </w:r>
      <w:r>
        <w:t>advice</w:t>
      </w:r>
      <w:r>
        <w:rPr>
          <w:spacing w:val="-2"/>
        </w:rPr>
        <w:t xml:space="preserve"> </w:t>
      </w:r>
      <w:r>
        <w:t>resulted</w:t>
      </w:r>
      <w:r>
        <w:rPr>
          <w:spacing w:val="-4"/>
        </w:rPr>
        <w:t xml:space="preserve"> </w:t>
      </w:r>
      <w:r>
        <w:t>in</w:t>
      </w:r>
      <w:r>
        <w:rPr>
          <w:spacing w:val="-2"/>
        </w:rPr>
        <w:t xml:space="preserve"> </w:t>
      </w:r>
      <w:r>
        <w:t>inclusions</w:t>
      </w:r>
      <w:r>
        <w:rPr>
          <w:spacing w:val="-1"/>
        </w:rPr>
        <w:t xml:space="preserve"> </w:t>
      </w:r>
      <w:r>
        <w:t>and</w:t>
      </w:r>
      <w:r>
        <w:rPr>
          <w:spacing w:val="-4"/>
        </w:rPr>
        <w:t xml:space="preserve"> </w:t>
      </w:r>
      <w:r>
        <w:t>revision</w:t>
      </w:r>
      <w:r>
        <w:rPr>
          <w:spacing w:val="-2"/>
        </w:rPr>
        <w:t xml:space="preserve"> </w:t>
      </w:r>
      <w:r>
        <w:t>of</w:t>
      </w:r>
      <w:r>
        <w:rPr>
          <w:spacing w:val="-2"/>
        </w:rPr>
        <w:t xml:space="preserve"> </w:t>
      </w:r>
      <w:r>
        <w:t>language</w:t>
      </w:r>
      <w:r>
        <w:rPr>
          <w:spacing w:val="-2"/>
        </w:rPr>
        <w:t xml:space="preserve"> </w:t>
      </w:r>
      <w:r>
        <w:t>in</w:t>
      </w:r>
      <w:r>
        <w:rPr>
          <w:spacing w:val="-4"/>
        </w:rPr>
        <w:t xml:space="preserve"> </w:t>
      </w:r>
      <w:r>
        <w:t>the</w:t>
      </w:r>
      <w:r>
        <w:rPr>
          <w:spacing w:val="-2"/>
        </w:rPr>
        <w:t xml:space="preserve"> </w:t>
      </w:r>
      <w:r>
        <w:t>Residential</w:t>
      </w:r>
      <w:r>
        <w:rPr>
          <w:spacing w:val="-2"/>
        </w:rPr>
        <w:t xml:space="preserve"> </w:t>
      </w:r>
      <w:r>
        <w:t>Aged</w:t>
      </w:r>
      <w:r>
        <w:rPr>
          <w:spacing w:val="-2"/>
        </w:rPr>
        <w:t xml:space="preserve"> </w:t>
      </w:r>
      <w:r>
        <w:t xml:space="preserve">Care Accommodation Framework. We </w:t>
      </w:r>
      <w:proofErr w:type="spellStart"/>
      <w:r>
        <w:t>focussed</w:t>
      </w:r>
      <w:proofErr w:type="spellEnd"/>
      <w:r>
        <w:t xml:space="preserve"> on ensuring the framework was positive and forward-looking and worked with the department on the objective statement </w:t>
      </w:r>
      <w:r>
        <w:t>for each of the four design principles.</w:t>
      </w:r>
    </w:p>
    <w:p w14:paraId="219874C3" w14:textId="77777777" w:rsidR="00B3326C" w:rsidRDefault="00D8169B" w:rsidP="007E064D">
      <w:pPr>
        <w:pStyle w:val="Heading3"/>
      </w:pPr>
      <w:r>
        <w:t>In</w:t>
      </w:r>
      <w:r>
        <w:t xml:space="preserve"> </w:t>
      </w:r>
      <w:r>
        <w:t>Home</w:t>
      </w:r>
      <w:r>
        <w:t xml:space="preserve"> </w:t>
      </w:r>
      <w:r>
        <w:rPr>
          <w:spacing w:val="-4"/>
        </w:rPr>
        <w:t>Care</w:t>
      </w:r>
    </w:p>
    <w:p w14:paraId="219874C4" w14:textId="77777777" w:rsidR="00B3326C" w:rsidRDefault="00D8169B" w:rsidP="007E064D">
      <w:pPr>
        <w:pStyle w:val="ListParagraph"/>
        <w:numPr>
          <w:ilvl w:val="0"/>
          <w:numId w:val="1"/>
        </w:numPr>
        <w:tabs>
          <w:tab w:val="left" w:pos="833"/>
        </w:tabs>
        <w:spacing w:before="157" w:line="276" w:lineRule="auto"/>
        <w:ind w:right="137" w:hanging="361"/>
      </w:pPr>
      <w:r>
        <w:t>E</w:t>
      </w:r>
      <w:r>
        <w:t>nsuring support at home meets the needs of older people and is safe is a key priority for the Council and is regularly discussed. Our advice contributed to updated training for new workforce assessments to help combat elder abuse and the expansion of inte</w:t>
      </w:r>
      <w:r>
        <w:t>rpreting services.</w:t>
      </w:r>
      <w:r>
        <w:rPr>
          <w:spacing w:val="-3"/>
        </w:rPr>
        <w:t xml:space="preserve"> </w:t>
      </w:r>
      <w:r>
        <w:t>Council</w:t>
      </w:r>
      <w:r>
        <w:rPr>
          <w:spacing w:val="-3"/>
        </w:rPr>
        <w:t xml:space="preserve"> </w:t>
      </w:r>
      <w:r>
        <w:t>advice</w:t>
      </w:r>
      <w:r>
        <w:rPr>
          <w:spacing w:val="-5"/>
        </w:rPr>
        <w:t xml:space="preserve"> </w:t>
      </w:r>
      <w:r>
        <w:t>is</w:t>
      </w:r>
      <w:r>
        <w:rPr>
          <w:spacing w:val="-2"/>
        </w:rPr>
        <w:t xml:space="preserve"> </w:t>
      </w:r>
      <w:r>
        <w:t>also</w:t>
      </w:r>
      <w:r>
        <w:rPr>
          <w:spacing w:val="-3"/>
        </w:rPr>
        <w:t xml:space="preserve"> </w:t>
      </w:r>
      <w:r>
        <w:t>being</w:t>
      </w:r>
      <w:r>
        <w:rPr>
          <w:spacing w:val="-3"/>
        </w:rPr>
        <w:t xml:space="preserve"> </w:t>
      </w:r>
      <w:proofErr w:type="gramStart"/>
      <w:r>
        <w:t>taken</w:t>
      </w:r>
      <w:r>
        <w:rPr>
          <w:spacing w:val="-3"/>
        </w:rPr>
        <w:t xml:space="preserve"> </w:t>
      </w:r>
      <w:r>
        <w:t>into</w:t>
      </w:r>
      <w:r>
        <w:rPr>
          <w:spacing w:val="-5"/>
        </w:rPr>
        <w:t xml:space="preserve"> </w:t>
      </w:r>
      <w:r>
        <w:t>account</w:t>
      </w:r>
      <w:proofErr w:type="gramEnd"/>
      <w:r>
        <w:rPr>
          <w:spacing w:val="-1"/>
        </w:rPr>
        <w:t xml:space="preserve"> </w:t>
      </w:r>
      <w:r>
        <w:t>as</w:t>
      </w:r>
      <w:r>
        <w:rPr>
          <w:spacing w:val="-2"/>
        </w:rPr>
        <w:t xml:space="preserve"> </w:t>
      </w:r>
      <w:r>
        <w:t>government</w:t>
      </w:r>
      <w:r>
        <w:rPr>
          <w:spacing w:val="-3"/>
        </w:rPr>
        <w:t xml:space="preserve"> </w:t>
      </w:r>
      <w:r>
        <w:t>looks</w:t>
      </w:r>
      <w:r>
        <w:rPr>
          <w:spacing w:val="-2"/>
        </w:rPr>
        <w:t xml:space="preserve"> </w:t>
      </w:r>
      <w:r>
        <w:t>at</w:t>
      </w:r>
      <w:r>
        <w:rPr>
          <w:spacing w:val="-3"/>
        </w:rPr>
        <w:t xml:space="preserve"> </w:t>
      </w:r>
      <w:r>
        <w:t>increasing access to aged care services in regional areas.</w:t>
      </w:r>
    </w:p>
    <w:p w14:paraId="219874C5" w14:textId="77777777" w:rsidR="00B3326C" w:rsidRDefault="00D8169B" w:rsidP="007E064D">
      <w:pPr>
        <w:pStyle w:val="Heading3"/>
      </w:pPr>
      <w:r>
        <w:t>Safety</w:t>
      </w:r>
      <w:r>
        <w:rPr>
          <w:spacing w:val="-4"/>
        </w:rPr>
        <w:t xml:space="preserve"> </w:t>
      </w:r>
      <w:r>
        <w:t>of</w:t>
      </w:r>
      <w:r>
        <w:rPr>
          <w:spacing w:val="-1"/>
        </w:rPr>
        <w:t xml:space="preserve"> </w:t>
      </w:r>
      <w:r>
        <w:t>older</w:t>
      </w:r>
      <w:r>
        <w:rPr>
          <w:spacing w:val="-4"/>
        </w:rPr>
        <w:t xml:space="preserve"> </w:t>
      </w:r>
      <w:r>
        <w:t>people</w:t>
      </w:r>
    </w:p>
    <w:p w14:paraId="219874C6" w14:textId="77777777" w:rsidR="00B3326C" w:rsidRDefault="00D8169B" w:rsidP="007E064D">
      <w:pPr>
        <w:pStyle w:val="ListParagraph"/>
        <w:numPr>
          <w:ilvl w:val="0"/>
          <w:numId w:val="1"/>
        </w:numPr>
        <w:tabs>
          <w:tab w:val="left" w:pos="833"/>
        </w:tabs>
        <w:spacing w:before="157" w:line="276" w:lineRule="auto"/>
        <w:ind w:right="163" w:hanging="361"/>
      </w:pPr>
      <w:r>
        <w:t>T</w:t>
      </w:r>
      <w:r>
        <w:t>he prevention of elder abuse and ensuring older people are safe and receive a high standard of care are high priorities for the Council. We regularly advise the Minister on ways that safety could be improved. We suggested ideas for the second national pla</w:t>
      </w:r>
      <w:r>
        <w:t>n to end elder abuse covering broad community campaigns and targeted, nuanced strategies for First Nations and culturally and linguistically diverse communities. Making substituted decision-making</w:t>
      </w:r>
      <w:r>
        <w:rPr>
          <w:spacing w:val="-3"/>
        </w:rPr>
        <w:t xml:space="preserve"> </w:t>
      </w:r>
      <w:r>
        <w:t>arrangements,</w:t>
      </w:r>
      <w:r>
        <w:rPr>
          <w:spacing w:val="-4"/>
        </w:rPr>
        <w:t xml:space="preserve"> </w:t>
      </w:r>
      <w:r>
        <w:t>for</w:t>
      </w:r>
      <w:r>
        <w:rPr>
          <w:spacing w:val="-4"/>
        </w:rPr>
        <w:t xml:space="preserve"> </w:t>
      </w:r>
      <w:r>
        <w:t>example</w:t>
      </w:r>
      <w:r>
        <w:rPr>
          <w:spacing w:val="-3"/>
        </w:rPr>
        <w:t xml:space="preserve"> </w:t>
      </w:r>
      <w:r>
        <w:t>guardianship</w:t>
      </w:r>
      <w:r>
        <w:rPr>
          <w:spacing w:val="-3"/>
        </w:rPr>
        <w:t xml:space="preserve"> </w:t>
      </w:r>
      <w:r>
        <w:t>and</w:t>
      </w:r>
      <w:r>
        <w:rPr>
          <w:spacing w:val="-3"/>
        </w:rPr>
        <w:t xml:space="preserve"> </w:t>
      </w:r>
      <w:r>
        <w:t>powers</w:t>
      </w:r>
      <w:r>
        <w:rPr>
          <w:spacing w:val="-5"/>
        </w:rPr>
        <w:t xml:space="preserve"> </w:t>
      </w:r>
      <w:r>
        <w:t>of</w:t>
      </w:r>
      <w:r>
        <w:rPr>
          <w:spacing w:val="-3"/>
        </w:rPr>
        <w:t xml:space="preserve"> </w:t>
      </w:r>
      <w:r>
        <w:t>attorn</w:t>
      </w:r>
      <w:r>
        <w:t>ey,</w:t>
      </w:r>
      <w:r>
        <w:rPr>
          <w:spacing w:val="-3"/>
        </w:rPr>
        <w:t xml:space="preserve"> </w:t>
      </w:r>
      <w:r>
        <w:t>easier</w:t>
      </w:r>
      <w:r>
        <w:rPr>
          <w:spacing w:val="-4"/>
        </w:rPr>
        <w:t xml:space="preserve"> </w:t>
      </w:r>
      <w:r>
        <w:t>to use and safer for older people is a high priority.</w:t>
      </w:r>
    </w:p>
    <w:p w14:paraId="219874C7" w14:textId="77777777" w:rsidR="00B3326C" w:rsidRDefault="00D8169B" w:rsidP="007E064D">
      <w:pPr>
        <w:pStyle w:val="Heading3"/>
      </w:pPr>
      <w:r>
        <w:t>Quality</w:t>
      </w:r>
      <w:r>
        <w:rPr>
          <w:spacing w:val="-6"/>
        </w:rPr>
        <w:t xml:space="preserve"> </w:t>
      </w:r>
      <w:r>
        <w:t>services</w:t>
      </w:r>
      <w:r>
        <w:rPr>
          <w:spacing w:val="-3"/>
        </w:rPr>
        <w:t xml:space="preserve"> </w:t>
      </w:r>
      <w:r>
        <w:t>and</w:t>
      </w:r>
      <w:r>
        <w:rPr>
          <w:spacing w:val="-5"/>
        </w:rPr>
        <w:t xml:space="preserve"> </w:t>
      </w:r>
      <w:r>
        <w:t>supports</w:t>
      </w:r>
    </w:p>
    <w:p w14:paraId="219874C8" w14:textId="77777777" w:rsidR="00B3326C" w:rsidRDefault="00D8169B" w:rsidP="007E064D">
      <w:pPr>
        <w:pStyle w:val="ListParagraph"/>
        <w:numPr>
          <w:ilvl w:val="0"/>
          <w:numId w:val="1"/>
        </w:numPr>
        <w:tabs>
          <w:tab w:val="left" w:pos="833"/>
        </w:tabs>
        <w:spacing w:before="157"/>
        <w:ind w:hanging="360"/>
        <w:rPr>
          <w:i/>
        </w:rPr>
      </w:pPr>
      <w:r>
        <w:rPr>
          <w:i/>
        </w:rPr>
        <w:t>S</w:t>
      </w:r>
      <w:r>
        <w:rPr>
          <w:i/>
        </w:rPr>
        <w:t>tar</w:t>
      </w:r>
      <w:r>
        <w:rPr>
          <w:i/>
          <w:spacing w:val="1"/>
        </w:rPr>
        <w:t xml:space="preserve"> </w:t>
      </w:r>
      <w:r>
        <w:rPr>
          <w:i/>
          <w:spacing w:val="-2"/>
        </w:rPr>
        <w:t>Ratings</w:t>
      </w:r>
    </w:p>
    <w:p w14:paraId="219874CA" w14:textId="6662C89B" w:rsidR="00B3326C" w:rsidRPr="007E064D" w:rsidRDefault="00D8169B" w:rsidP="007E064D">
      <w:pPr>
        <w:pStyle w:val="BodyText"/>
        <w:spacing w:before="38" w:line="276" w:lineRule="auto"/>
        <w:ind w:left="833" w:right="127"/>
      </w:pPr>
      <w:r>
        <w:t>As</w:t>
      </w:r>
      <w:r>
        <w:rPr>
          <w:spacing w:val="-2"/>
        </w:rPr>
        <w:t xml:space="preserve"> </w:t>
      </w:r>
      <w:r>
        <w:t>Star</w:t>
      </w:r>
      <w:r>
        <w:rPr>
          <w:spacing w:val="-4"/>
        </w:rPr>
        <w:t xml:space="preserve"> </w:t>
      </w:r>
      <w:r>
        <w:t>Ratings</w:t>
      </w:r>
      <w:r>
        <w:rPr>
          <w:spacing w:val="-5"/>
        </w:rPr>
        <w:t xml:space="preserve"> </w:t>
      </w:r>
      <w:r>
        <w:t>was</w:t>
      </w:r>
      <w:r>
        <w:rPr>
          <w:spacing w:val="-2"/>
        </w:rPr>
        <w:t xml:space="preserve"> </w:t>
      </w:r>
      <w:r>
        <w:t>being</w:t>
      </w:r>
      <w:r>
        <w:rPr>
          <w:spacing w:val="-3"/>
        </w:rPr>
        <w:t xml:space="preserve"> </w:t>
      </w:r>
      <w:r>
        <w:t>developed,</w:t>
      </w:r>
      <w:r>
        <w:rPr>
          <w:spacing w:val="-3"/>
        </w:rPr>
        <w:t xml:space="preserve"> </w:t>
      </w:r>
      <w:r>
        <w:t>Council</w:t>
      </w:r>
      <w:r>
        <w:rPr>
          <w:spacing w:val="-3"/>
        </w:rPr>
        <w:t xml:space="preserve"> </w:t>
      </w:r>
      <w:r>
        <w:t>provided</w:t>
      </w:r>
      <w:r>
        <w:rPr>
          <w:spacing w:val="-3"/>
        </w:rPr>
        <w:t xml:space="preserve"> </w:t>
      </w:r>
      <w:r>
        <w:t>advice</w:t>
      </w:r>
      <w:r>
        <w:rPr>
          <w:spacing w:val="-3"/>
        </w:rPr>
        <w:t xml:space="preserve"> </w:t>
      </w:r>
      <w:r>
        <w:t>about</w:t>
      </w:r>
      <w:r>
        <w:rPr>
          <w:spacing w:val="-4"/>
        </w:rPr>
        <w:t xml:space="preserve"> </w:t>
      </w:r>
      <w:r>
        <w:t>the</w:t>
      </w:r>
      <w:r>
        <w:rPr>
          <w:spacing w:val="-5"/>
        </w:rPr>
        <w:t xml:space="preserve"> </w:t>
      </w:r>
      <w:r>
        <w:t>sort</w:t>
      </w:r>
      <w:r>
        <w:rPr>
          <w:spacing w:val="-3"/>
        </w:rPr>
        <w:t xml:space="preserve"> </w:t>
      </w:r>
      <w:r>
        <w:t>of</w:t>
      </w:r>
      <w:r>
        <w:rPr>
          <w:spacing w:val="-3"/>
        </w:rPr>
        <w:t xml:space="preserve"> </w:t>
      </w:r>
      <w:r>
        <w:t>information that would help older people to use, understand and benefit from the new system. Our advice contributed to the design of the public facing system, the development of a range of accessible and linguistically diverse resources to support older Au</w:t>
      </w:r>
      <w:r>
        <w:t>stralians and their</w:t>
      </w:r>
      <w:r>
        <w:rPr>
          <w:spacing w:val="40"/>
        </w:rPr>
        <w:t xml:space="preserve"> </w:t>
      </w:r>
      <w:r>
        <w:t>families to use Star Ratings, and the way questions were asked in the Residents’ Experience Survey to make sure they reflected older people’s expectations of care.</w:t>
      </w:r>
    </w:p>
    <w:p w14:paraId="219874CB" w14:textId="77777777" w:rsidR="00B3326C" w:rsidRDefault="00D8169B" w:rsidP="007E064D">
      <w:pPr>
        <w:pStyle w:val="ListParagraph"/>
        <w:numPr>
          <w:ilvl w:val="0"/>
          <w:numId w:val="1"/>
        </w:numPr>
        <w:tabs>
          <w:tab w:val="left" w:pos="833"/>
        </w:tabs>
        <w:ind w:hanging="360"/>
        <w:rPr>
          <w:i/>
        </w:rPr>
      </w:pPr>
      <w:r>
        <w:rPr>
          <w:i/>
        </w:rPr>
        <w:t>Quality</w:t>
      </w:r>
      <w:r>
        <w:rPr>
          <w:i/>
          <w:spacing w:val="-3"/>
        </w:rPr>
        <w:t xml:space="preserve"> </w:t>
      </w:r>
      <w:r>
        <w:rPr>
          <w:i/>
          <w:spacing w:val="-2"/>
        </w:rPr>
        <w:t>Standards</w:t>
      </w:r>
    </w:p>
    <w:p w14:paraId="219874CC" w14:textId="77777777" w:rsidR="00B3326C" w:rsidRDefault="00D8169B" w:rsidP="007E064D">
      <w:pPr>
        <w:pStyle w:val="BodyText"/>
        <w:spacing w:before="39" w:line="276" w:lineRule="auto"/>
        <w:ind w:left="833"/>
      </w:pPr>
      <w:r>
        <w:t>We</w:t>
      </w:r>
      <w:r>
        <w:rPr>
          <w:spacing w:val="-2"/>
        </w:rPr>
        <w:t xml:space="preserve"> </w:t>
      </w:r>
      <w:r>
        <w:t>provided</w:t>
      </w:r>
      <w:r>
        <w:rPr>
          <w:spacing w:val="-2"/>
        </w:rPr>
        <w:t xml:space="preserve"> </w:t>
      </w:r>
      <w:r>
        <w:t>advice</w:t>
      </w:r>
      <w:r>
        <w:rPr>
          <w:spacing w:val="-2"/>
        </w:rPr>
        <w:t xml:space="preserve"> </w:t>
      </w:r>
      <w:r>
        <w:t>on</w:t>
      </w:r>
      <w:r>
        <w:rPr>
          <w:spacing w:val="-6"/>
        </w:rPr>
        <w:t xml:space="preserve"> </w:t>
      </w:r>
      <w:r>
        <w:t>the</w:t>
      </w:r>
      <w:r>
        <w:rPr>
          <w:spacing w:val="-2"/>
        </w:rPr>
        <w:t xml:space="preserve"> </w:t>
      </w:r>
      <w:r>
        <w:t>public</w:t>
      </w:r>
      <w:r>
        <w:rPr>
          <w:spacing w:val="-1"/>
        </w:rPr>
        <w:t xml:space="preserve"> </w:t>
      </w:r>
      <w:r>
        <w:t>consultation</w:t>
      </w:r>
      <w:r>
        <w:rPr>
          <w:spacing w:val="-2"/>
        </w:rPr>
        <w:t xml:space="preserve"> </w:t>
      </w:r>
      <w:r>
        <w:t>process</w:t>
      </w:r>
      <w:r>
        <w:rPr>
          <w:spacing w:val="-4"/>
        </w:rPr>
        <w:t xml:space="preserve"> </w:t>
      </w:r>
      <w:r>
        <w:t>for</w:t>
      </w:r>
      <w:r>
        <w:rPr>
          <w:spacing w:val="-3"/>
        </w:rPr>
        <w:t xml:space="preserve"> </w:t>
      </w:r>
      <w:r>
        <w:t>a</w:t>
      </w:r>
      <w:r>
        <w:rPr>
          <w:spacing w:val="-2"/>
        </w:rPr>
        <w:t xml:space="preserve"> </w:t>
      </w:r>
      <w:r>
        <w:t>strengthened</w:t>
      </w:r>
      <w:r>
        <w:rPr>
          <w:spacing w:val="-4"/>
        </w:rPr>
        <w:t xml:space="preserve"> </w:t>
      </w:r>
      <w:r>
        <w:t>set</w:t>
      </w:r>
      <w:r>
        <w:rPr>
          <w:spacing w:val="-2"/>
        </w:rPr>
        <w:t xml:space="preserve"> </w:t>
      </w:r>
      <w:r>
        <w:t>of</w:t>
      </w:r>
      <w:r>
        <w:rPr>
          <w:spacing w:val="-2"/>
        </w:rPr>
        <w:t xml:space="preserve"> </w:t>
      </w:r>
      <w:r>
        <w:t>Aged</w:t>
      </w:r>
      <w:r>
        <w:rPr>
          <w:spacing w:val="-2"/>
        </w:rPr>
        <w:t xml:space="preserve"> </w:t>
      </w:r>
      <w:r>
        <w:t>Care Quality Standards. We encouraged the department to think outside the box about how it</w:t>
      </w:r>
    </w:p>
    <w:p w14:paraId="219874CD" w14:textId="77777777" w:rsidR="00B3326C" w:rsidRDefault="00B3326C" w:rsidP="007E064D">
      <w:pPr>
        <w:spacing w:line="276" w:lineRule="auto"/>
        <w:sectPr w:rsidR="00B3326C">
          <w:pgSz w:w="11910" w:h="16840"/>
          <w:pgMar w:top="1040" w:right="1020" w:bottom="1140" w:left="1020" w:header="716" w:footer="942" w:gutter="0"/>
          <w:cols w:space="720"/>
        </w:sectPr>
      </w:pPr>
    </w:p>
    <w:p w14:paraId="219874CE" w14:textId="77777777" w:rsidR="00B3326C" w:rsidRDefault="00D8169B" w:rsidP="007E064D">
      <w:pPr>
        <w:pStyle w:val="BodyText"/>
        <w:spacing w:before="91" w:line="278" w:lineRule="auto"/>
        <w:ind w:left="832" w:right="212"/>
      </w:pPr>
      <w:r>
        <w:lastRenderedPageBreak/>
        <w:t>engaged.</w:t>
      </w:r>
      <w:r>
        <w:rPr>
          <w:spacing w:val="-3"/>
        </w:rPr>
        <w:t xml:space="preserve"> </w:t>
      </w:r>
      <w:r>
        <w:t>Our</w:t>
      </w:r>
      <w:r>
        <w:rPr>
          <w:spacing w:val="-3"/>
        </w:rPr>
        <w:t xml:space="preserve"> </w:t>
      </w:r>
      <w:r>
        <w:t>advice</w:t>
      </w:r>
      <w:r>
        <w:rPr>
          <w:spacing w:val="-4"/>
        </w:rPr>
        <w:t xml:space="preserve"> </w:t>
      </w:r>
      <w:r>
        <w:t>strengthened</w:t>
      </w:r>
      <w:r>
        <w:rPr>
          <w:spacing w:val="-4"/>
        </w:rPr>
        <w:t xml:space="preserve"> </w:t>
      </w:r>
      <w:r>
        <w:t>the</w:t>
      </w:r>
      <w:r>
        <w:rPr>
          <w:spacing w:val="-2"/>
        </w:rPr>
        <w:t xml:space="preserve"> </w:t>
      </w:r>
      <w:r>
        <w:t>approach</w:t>
      </w:r>
      <w:r>
        <w:rPr>
          <w:spacing w:val="-6"/>
        </w:rPr>
        <w:t xml:space="preserve"> </w:t>
      </w:r>
      <w:r>
        <w:t>taken</w:t>
      </w:r>
      <w:r>
        <w:rPr>
          <w:spacing w:val="-2"/>
        </w:rPr>
        <w:t xml:space="preserve"> </w:t>
      </w:r>
      <w:r>
        <w:t>by</w:t>
      </w:r>
      <w:r>
        <w:rPr>
          <w:spacing w:val="-6"/>
        </w:rPr>
        <w:t xml:space="preserve"> </w:t>
      </w:r>
      <w:r>
        <w:t>the</w:t>
      </w:r>
      <w:r>
        <w:rPr>
          <w:spacing w:val="-2"/>
        </w:rPr>
        <w:t xml:space="preserve"> </w:t>
      </w:r>
      <w:r>
        <w:t>department</w:t>
      </w:r>
      <w:r>
        <w:rPr>
          <w:spacing w:val="-5"/>
        </w:rPr>
        <w:t xml:space="preserve"> </w:t>
      </w:r>
      <w:r>
        <w:t>which</w:t>
      </w:r>
      <w:r>
        <w:rPr>
          <w:spacing w:val="-2"/>
        </w:rPr>
        <w:t xml:space="preserve"> </w:t>
      </w:r>
      <w:r>
        <w:t>received</w:t>
      </w:r>
      <w:r>
        <w:t xml:space="preserve"> </w:t>
      </w:r>
      <w:r>
        <w:t>very positive feedback about the level of engagement.</w:t>
      </w:r>
    </w:p>
    <w:p w14:paraId="219874D0" w14:textId="77777777" w:rsidR="00B3326C" w:rsidRDefault="00D8169B" w:rsidP="007E064D">
      <w:pPr>
        <w:pStyle w:val="ListParagraph"/>
        <w:numPr>
          <w:ilvl w:val="0"/>
          <w:numId w:val="1"/>
        </w:numPr>
        <w:tabs>
          <w:tab w:val="left" w:pos="832"/>
        </w:tabs>
        <w:ind w:left="832" w:hanging="360"/>
        <w:rPr>
          <w:i/>
        </w:rPr>
      </w:pPr>
      <w:r>
        <w:rPr>
          <w:i/>
        </w:rPr>
        <w:t>New</w:t>
      </w:r>
      <w:r>
        <w:rPr>
          <w:i/>
          <w:spacing w:val="-5"/>
        </w:rPr>
        <w:t xml:space="preserve"> </w:t>
      </w:r>
      <w:r>
        <w:rPr>
          <w:i/>
        </w:rPr>
        <w:t>regulatory</w:t>
      </w:r>
      <w:r>
        <w:rPr>
          <w:i/>
          <w:spacing w:val="-7"/>
        </w:rPr>
        <w:t xml:space="preserve"> </w:t>
      </w:r>
      <w:r>
        <w:rPr>
          <w:i/>
        </w:rPr>
        <w:t>model</w:t>
      </w:r>
      <w:r>
        <w:rPr>
          <w:i/>
          <w:spacing w:val="-4"/>
        </w:rPr>
        <w:t xml:space="preserve"> </w:t>
      </w:r>
      <w:r>
        <w:rPr>
          <w:i/>
        </w:rPr>
        <w:t>and</w:t>
      </w:r>
      <w:r>
        <w:rPr>
          <w:i/>
          <w:spacing w:val="-4"/>
        </w:rPr>
        <w:t xml:space="preserve"> </w:t>
      </w:r>
      <w:r>
        <w:rPr>
          <w:i/>
          <w:spacing w:val="-2"/>
        </w:rPr>
        <w:t>complaints</w:t>
      </w:r>
    </w:p>
    <w:p w14:paraId="219874D1" w14:textId="77777777" w:rsidR="00B3326C" w:rsidRDefault="00D8169B" w:rsidP="007E064D">
      <w:pPr>
        <w:pStyle w:val="BodyText"/>
        <w:spacing w:before="36" w:line="278" w:lineRule="auto"/>
        <w:ind w:left="832"/>
      </w:pPr>
      <w:r>
        <w:t>Council</w:t>
      </w:r>
      <w:r>
        <w:rPr>
          <w:spacing w:val="-2"/>
        </w:rPr>
        <w:t xml:space="preserve"> </w:t>
      </w:r>
      <w:r>
        <w:t>advice</w:t>
      </w:r>
      <w:r>
        <w:rPr>
          <w:spacing w:val="-2"/>
        </w:rPr>
        <w:t xml:space="preserve"> </w:t>
      </w:r>
      <w:r>
        <w:t>informed</w:t>
      </w:r>
      <w:r>
        <w:rPr>
          <w:spacing w:val="-4"/>
        </w:rPr>
        <w:t xml:space="preserve"> </w:t>
      </w:r>
      <w:r>
        <w:t>options</w:t>
      </w:r>
      <w:r>
        <w:rPr>
          <w:spacing w:val="-1"/>
        </w:rPr>
        <w:t xml:space="preserve"> </w:t>
      </w:r>
      <w:r>
        <w:t>for a</w:t>
      </w:r>
      <w:r>
        <w:rPr>
          <w:spacing w:val="-4"/>
        </w:rPr>
        <w:t xml:space="preserve"> </w:t>
      </w:r>
      <w:r>
        <w:t>regulatory</w:t>
      </w:r>
      <w:r>
        <w:rPr>
          <w:spacing w:val="-6"/>
        </w:rPr>
        <w:t xml:space="preserve"> </w:t>
      </w:r>
      <w:r>
        <w:t>model</w:t>
      </w:r>
      <w:r>
        <w:rPr>
          <w:spacing w:val="-2"/>
        </w:rPr>
        <w:t xml:space="preserve"> </w:t>
      </w:r>
      <w:r>
        <w:t>that</w:t>
      </w:r>
      <w:r>
        <w:rPr>
          <w:spacing w:val="-3"/>
        </w:rPr>
        <w:t xml:space="preserve"> </w:t>
      </w:r>
      <w:r>
        <w:t>can</w:t>
      </w:r>
      <w:r>
        <w:rPr>
          <w:spacing w:val="-2"/>
        </w:rPr>
        <w:t xml:space="preserve"> </w:t>
      </w:r>
      <w:r>
        <w:t>deal</w:t>
      </w:r>
      <w:r>
        <w:rPr>
          <w:spacing w:val="-2"/>
        </w:rPr>
        <w:t xml:space="preserve"> </w:t>
      </w:r>
      <w:r>
        <w:t>with</w:t>
      </w:r>
      <w:r>
        <w:rPr>
          <w:spacing w:val="-6"/>
        </w:rPr>
        <w:t xml:space="preserve"> </w:t>
      </w:r>
      <w:r>
        <w:t>breaches</w:t>
      </w:r>
      <w:r>
        <w:rPr>
          <w:spacing w:val="-1"/>
        </w:rPr>
        <w:t xml:space="preserve"> </w:t>
      </w:r>
      <w:r>
        <w:t>of</w:t>
      </w:r>
      <w:r>
        <w:rPr>
          <w:spacing w:val="-3"/>
        </w:rPr>
        <w:t xml:space="preserve"> </w:t>
      </w:r>
      <w:r>
        <w:t>rights that are less severe but still have significant impacts on the quality of life for older people.</w:t>
      </w:r>
    </w:p>
    <w:p w14:paraId="219874D3" w14:textId="1B9654C1" w:rsidR="00B3326C" w:rsidRPr="007E064D" w:rsidRDefault="00D8169B" w:rsidP="007E064D">
      <w:pPr>
        <w:pStyle w:val="BodyText"/>
        <w:spacing w:before="0" w:line="276" w:lineRule="auto"/>
        <w:ind w:left="832" w:right="190"/>
      </w:pPr>
      <w:r>
        <w:t>Council suggested government consider</w:t>
      </w:r>
      <w:r>
        <w:rPr>
          <w:spacing w:val="-1"/>
        </w:rPr>
        <w:t xml:space="preserve"> </w:t>
      </w:r>
      <w:r>
        <w:t>the</w:t>
      </w:r>
      <w:r>
        <w:rPr>
          <w:spacing w:val="-2"/>
        </w:rPr>
        <w:t xml:space="preserve"> </w:t>
      </w:r>
      <w:r>
        <w:t>use</w:t>
      </w:r>
      <w:r>
        <w:rPr>
          <w:spacing w:val="-4"/>
        </w:rPr>
        <w:t xml:space="preserve"> </w:t>
      </w:r>
      <w:r>
        <w:t>of alternative</w:t>
      </w:r>
      <w:r>
        <w:rPr>
          <w:spacing w:val="-2"/>
        </w:rPr>
        <w:t xml:space="preserve"> </w:t>
      </w:r>
      <w:r>
        <w:t>dispute</w:t>
      </w:r>
      <w:r>
        <w:rPr>
          <w:spacing w:val="-2"/>
        </w:rPr>
        <w:t xml:space="preserve"> </w:t>
      </w:r>
      <w:r>
        <w:t>resolution services such</w:t>
      </w:r>
      <w:r>
        <w:rPr>
          <w:spacing w:val="-2"/>
        </w:rPr>
        <w:t xml:space="preserve"> </w:t>
      </w:r>
      <w:r>
        <w:t>as</w:t>
      </w:r>
      <w:r>
        <w:rPr>
          <w:spacing w:val="-4"/>
        </w:rPr>
        <w:t xml:space="preserve"> </w:t>
      </w:r>
      <w:r>
        <w:t>mediation</w:t>
      </w:r>
      <w:r>
        <w:rPr>
          <w:spacing w:val="-4"/>
        </w:rPr>
        <w:t xml:space="preserve"> </w:t>
      </w:r>
      <w:r>
        <w:t>as</w:t>
      </w:r>
      <w:r>
        <w:rPr>
          <w:spacing w:val="-4"/>
        </w:rPr>
        <w:t xml:space="preserve"> </w:t>
      </w:r>
      <w:r>
        <w:t>these</w:t>
      </w:r>
      <w:r>
        <w:rPr>
          <w:spacing w:val="-2"/>
        </w:rPr>
        <w:t xml:space="preserve"> </w:t>
      </w:r>
      <w:r>
        <w:t>are</w:t>
      </w:r>
      <w:r>
        <w:rPr>
          <w:spacing w:val="-4"/>
        </w:rPr>
        <w:t xml:space="preserve"> </w:t>
      </w:r>
      <w:r>
        <w:t>easy</w:t>
      </w:r>
      <w:r>
        <w:rPr>
          <w:spacing w:val="-4"/>
        </w:rPr>
        <w:t xml:space="preserve"> </w:t>
      </w:r>
      <w:r>
        <w:t>for older</w:t>
      </w:r>
      <w:r>
        <w:rPr>
          <w:spacing w:val="-3"/>
        </w:rPr>
        <w:t xml:space="preserve"> </w:t>
      </w:r>
      <w:r>
        <w:t>people</w:t>
      </w:r>
      <w:r>
        <w:rPr>
          <w:spacing w:val="-2"/>
        </w:rPr>
        <w:t xml:space="preserve"> </w:t>
      </w:r>
      <w:r>
        <w:t>to</w:t>
      </w:r>
      <w:r>
        <w:rPr>
          <w:spacing w:val="-2"/>
        </w:rPr>
        <w:t xml:space="preserve"> </w:t>
      </w:r>
      <w:r>
        <w:t>access</w:t>
      </w:r>
      <w:r>
        <w:rPr>
          <w:spacing w:val="-1"/>
        </w:rPr>
        <w:t xml:space="preserve"> </w:t>
      </w:r>
      <w:r>
        <w:t>and</w:t>
      </w:r>
      <w:r>
        <w:rPr>
          <w:spacing w:val="-2"/>
        </w:rPr>
        <w:t xml:space="preserve"> </w:t>
      </w:r>
      <w:r>
        <w:t>use. Council’s</w:t>
      </w:r>
      <w:r>
        <w:rPr>
          <w:spacing w:val="-1"/>
        </w:rPr>
        <w:t xml:space="preserve"> </w:t>
      </w:r>
      <w:r>
        <w:t>advice was used to help find the right balance between taking an educative, capacity building approach towards providers, with the need for older people to feel empowered and have their complaints taken seriously. Council has also helped</w:t>
      </w:r>
      <w:r>
        <w:t xml:space="preserve"> government think about how provider platforms are regulated.</w:t>
      </w:r>
    </w:p>
    <w:p w14:paraId="219874D4" w14:textId="77777777" w:rsidR="00B3326C" w:rsidRDefault="00D8169B" w:rsidP="007E064D">
      <w:pPr>
        <w:pStyle w:val="ListParagraph"/>
        <w:numPr>
          <w:ilvl w:val="0"/>
          <w:numId w:val="1"/>
        </w:numPr>
        <w:tabs>
          <w:tab w:val="left" w:pos="833"/>
        </w:tabs>
        <w:spacing w:before="1"/>
        <w:ind w:hanging="360"/>
        <w:rPr>
          <w:i/>
        </w:rPr>
      </w:pPr>
      <w:r>
        <w:rPr>
          <w:i/>
          <w:spacing w:val="-2"/>
        </w:rPr>
        <w:t>Workforce</w:t>
      </w:r>
    </w:p>
    <w:p w14:paraId="219874D5" w14:textId="77777777" w:rsidR="00B3326C" w:rsidRDefault="00D8169B" w:rsidP="007E064D">
      <w:pPr>
        <w:pStyle w:val="BodyText"/>
        <w:spacing w:before="38" w:line="276" w:lineRule="auto"/>
        <w:ind w:left="833"/>
      </w:pPr>
      <w:r>
        <w:t>Council</w:t>
      </w:r>
      <w:r>
        <w:rPr>
          <w:spacing w:val="-3"/>
        </w:rPr>
        <w:t xml:space="preserve"> </w:t>
      </w:r>
      <w:r>
        <w:t>members</w:t>
      </w:r>
      <w:r>
        <w:rPr>
          <w:spacing w:val="-5"/>
        </w:rPr>
        <w:t xml:space="preserve"> </w:t>
      </w:r>
      <w:r>
        <w:t>regularly</w:t>
      </w:r>
      <w:r>
        <w:rPr>
          <w:spacing w:val="-2"/>
        </w:rPr>
        <w:t xml:space="preserve"> </w:t>
      </w:r>
      <w:r>
        <w:t>hear</w:t>
      </w:r>
      <w:r>
        <w:rPr>
          <w:spacing w:val="-4"/>
        </w:rPr>
        <w:t xml:space="preserve"> </w:t>
      </w:r>
      <w:r>
        <w:t>about</w:t>
      </w:r>
      <w:r>
        <w:rPr>
          <w:spacing w:val="-3"/>
        </w:rPr>
        <w:t xml:space="preserve"> </w:t>
      </w:r>
      <w:r>
        <w:t>older</w:t>
      </w:r>
      <w:r>
        <w:rPr>
          <w:spacing w:val="-4"/>
        </w:rPr>
        <w:t xml:space="preserve"> </w:t>
      </w:r>
      <w:r>
        <w:t>people’s</w:t>
      </w:r>
      <w:r>
        <w:rPr>
          <w:spacing w:val="-2"/>
        </w:rPr>
        <w:t xml:space="preserve"> </w:t>
      </w:r>
      <w:r>
        <w:t>experiences</w:t>
      </w:r>
      <w:r>
        <w:rPr>
          <w:spacing w:val="-2"/>
        </w:rPr>
        <w:t xml:space="preserve"> </w:t>
      </w:r>
      <w:r>
        <w:t>with</w:t>
      </w:r>
      <w:r>
        <w:rPr>
          <w:spacing w:val="-5"/>
        </w:rPr>
        <w:t xml:space="preserve"> </w:t>
      </w:r>
      <w:r>
        <w:t>finding</w:t>
      </w:r>
      <w:r>
        <w:rPr>
          <w:spacing w:val="-3"/>
        </w:rPr>
        <w:t xml:space="preserve"> </w:t>
      </w:r>
      <w:r>
        <w:t>high</w:t>
      </w:r>
      <w:r>
        <w:rPr>
          <w:spacing w:val="-3"/>
        </w:rPr>
        <w:t xml:space="preserve"> </w:t>
      </w:r>
      <w:r>
        <w:t>quality and suitably qualified aged care staff. Council used this information when</w:t>
      </w:r>
      <w:r>
        <w:rPr>
          <w:spacing w:val="-2"/>
        </w:rPr>
        <w:t xml:space="preserve"> </w:t>
      </w:r>
      <w:r>
        <w:t xml:space="preserve">it discussed the issues covered above. It also fed it into relevant discussions of the National Aged Care Advisory Council and the department’s advisory bodies on workforce </w:t>
      </w:r>
      <w:r>
        <w:t>issues.</w:t>
      </w:r>
    </w:p>
    <w:p w14:paraId="219874D6" w14:textId="77777777" w:rsidR="00B3326C" w:rsidRDefault="00D8169B" w:rsidP="007E064D">
      <w:pPr>
        <w:pStyle w:val="Heading3"/>
      </w:pPr>
      <w:r>
        <w:t>Governance</w:t>
      </w:r>
    </w:p>
    <w:p w14:paraId="219874D7" w14:textId="77777777" w:rsidR="00B3326C" w:rsidRDefault="00D8169B">
      <w:pPr>
        <w:pStyle w:val="ListParagraph"/>
        <w:numPr>
          <w:ilvl w:val="0"/>
          <w:numId w:val="1"/>
        </w:numPr>
        <w:tabs>
          <w:tab w:val="left" w:pos="833"/>
        </w:tabs>
        <w:spacing w:before="157"/>
        <w:ind w:hanging="360"/>
        <w:rPr>
          <w:i/>
        </w:rPr>
      </w:pPr>
      <w:r>
        <w:rPr>
          <w:i/>
        </w:rPr>
        <w:t>I</w:t>
      </w:r>
      <w:r>
        <w:rPr>
          <w:i/>
        </w:rPr>
        <w:t>nspector-General</w:t>
      </w:r>
      <w:r>
        <w:rPr>
          <w:i/>
          <w:spacing w:val="-6"/>
        </w:rPr>
        <w:t xml:space="preserve"> </w:t>
      </w:r>
      <w:r>
        <w:rPr>
          <w:i/>
        </w:rPr>
        <w:t>of</w:t>
      </w:r>
      <w:r>
        <w:rPr>
          <w:i/>
          <w:spacing w:val="-5"/>
        </w:rPr>
        <w:t xml:space="preserve"> </w:t>
      </w:r>
      <w:r>
        <w:rPr>
          <w:i/>
        </w:rPr>
        <w:t>Aged</w:t>
      </w:r>
      <w:r>
        <w:rPr>
          <w:i/>
          <w:spacing w:val="-5"/>
        </w:rPr>
        <w:t xml:space="preserve"> </w:t>
      </w:r>
      <w:r>
        <w:rPr>
          <w:i/>
          <w:spacing w:val="-4"/>
        </w:rPr>
        <w:t>Care</w:t>
      </w:r>
    </w:p>
    <w:p w14:paraId="219874D8" w14:textId="77777777" w:rsidR="00B3326C" w:rsidRDefault="00D8169B">
      <w:pPr>
        <w:pStyle w:val="BodyText"/>
        <w:spacing w:before="36" w:line="276" w:lineRule="auto"/>
        <w:ind w:left="833"/>
      </w:pPr>
      <w:r>
        <w:t>Council</w:t>
      </w:r>
      <w:r>
        <w:rPr>
          <w:spacing w:val="-3"/>
        </w:rPr>
        <w:t xml:space="preserve"> </w:t>
      </w:r>
      <w:r>
        <w:t>advised</w:t>
      </w:r>
      <w:r>
        <w:rPr>
          <w:spacing w:val="-3"/>
        </w:rPr>
        <w:t xml:space="preserve"> </w:t>
      </w:r>
      <w:r>
        <w:t>on</w:t>
      </w:r>
      <w:r>
        <w:rPr>
          <w:spacing w:val="-3"/>
        </w:rPr>
        <w:t xml:space="preserve"> </w:t>
      </w:r>
      <w:r>
        <w:t>the</w:t>
      </w:r>
      <w:r>
        <w:rPr>
          <w:spacing w:val="-4"/>
        </w:rPr>
        <w:t xml:space="preserve"> </w:t>
      </w:r>
      <w:r>
        <w:t>consultation</w:t>
      </w:r>
      <w:r>
        <w:rPr>
          <w:spacing w:val="-4"/>
        </w:rPr>
        <w:t xml:space="preserve"> </w:t>
      </w:r>
      <w:r>
        <w:t>materials</w:t>
      </w:r>
      <w:r>
        <w:rPr>
          <w:spacing w:val="-2"/>
        </w:rPr>
        <w:t xml:space="preserve"> </w:t>
      </w:r>
      <w:r>
        <w:t>for</w:t>
      </w:r>
      <w:r>
        <w:rPr>
          <w:spacing w:val="-4"/>
        </w:rPr>
        <w:t xml:space="preserve"> </w:t>
      </w:r>
      <w:r>
        <w:t>the</w:t>
      </w:r>
      <w:r>
        <w:rPr>
          <w:spacing w:val="-3"/>
        </w:rPr>
        <w:t xml:space="preserve"> </w:t>
      </w:r>
      <w:r>
        <w:t>establishment</w:t>
      </w:r>
      <w:r>
        <w:rPr>
          <w:spacing w:val="-3"/>
        </w:rPr>
        <w:t xml:space="preserve"> </w:t>
      </w:r>
      <w:r>
        <w:t>of</w:t>
      </w:r>
      <w:r>
        <w:rPr>
          <w:spacing w:val="-4"/>
        </w:rPr>
        <w:t xml:space="preserve"> </w:t>
      </w:r>
      <w:r>
        <w:t>the</w:t>
      </w:r>
      <w:r>
        <w:rPr>
          <w:spacing w:val="-3"/>
        </w:rPr>
        <w:t xml:space="preserve"> </w:t>
      </w:r>
      <w:r>
        <w:t>interim</w:t>
      </w:r>
      <w:r>
        <w:rPr>
          <w:spacing w:val="-4"/>
        </w:rPr>
        <w:t xml:space="preserve"> </w:t>
      </w:r>
      <w:r>
        <w:t xml:space="preserve">Inspector- General of Aged Care. We are pleased that we have since developed a strong working relationship with the Acting </w:t>
      </w:r>
      <w:r>
        <w:t xml:space="preserve">Inspector-General, holding in camera discussions at the conclusion of some of our meetings. We expect this arrangement to continue with the new </w:t>
      </w:r>
      <w:r>
        <w:rPr>
          <w:spacing w:val="-2"/>
        </w:rPr>
        <w:t>Council.</w:t>
      </w:r>
    </w:p>
    <w:p w14:paraId="219874DA" w14:textId="77777777" w:rsidR="00B3326C" w:rsidRDefault="00D8169B">
      <w:pPr>
        <w:pStyle w:val="ListParagraph"/>
        <w:numPr>
          <w:ilvl w:val="0"/>
          <w:numId w:val="1"/>
        </w:numPr>
        <w:tabs>
          <w:tab w:val="left" w:pos="833"/>
        </w:tabs>
        <w:ind w:hanging="360"/>
        <w:rPr>
          <w:i/>
        </w:rPr>
      </w:pPr>
      <w:r>
        <w:rPr>
          <w:i/>
        </w:rPr>
        <w:t>First</w:t>
      </w:r>
      <w:r>
        <w:rPr>
          <w:i/>
          <w:spacing w:val="-3"/>
        </w:rPr>
        <w:t xml:space="preserve"> </w:t>
      </w:r>
      <w:r>
        <w:rPr>
          <w:i/>
        </w:rPr>
        <w:t>Nations</w:t>
      </w:r>
      <w:r>
        <w:rPr>
          <w:i/>
          <w:spacing w:val="-4"/>
        </w:rPr>
        <w:t xml:space="preserve"> </w:t>
      </w:r>
      <w:r>
        <w:rPr>
          <w:i/>
        </w:rPr>
        <w:t>Aged</w:t>
      </w:r>
      <w:r>
        <w:rPr>
          <w:i/>
          <w:spacing w:val="-5"/>
        </w:rPr>
        <w:t xml:space="preserve"> </w:t>
      </w:r>
      <w:r>
        <w:rPr>
          <w:i/>
        </w:rPr>
        <w:t>Care</w:t>
      </w:r>
      <w:r>
        <w:rPr>
          <w:i/>
          <w:spacing w:val="-6"/>
        </w:rPr>
        <w:t xml:space="preserve"> </w:t>
      </w:r>
      <w:r>
        <w:rPr>
          <w:i/>
          <w:spacing w:val="-2"/>
        </w:rPr>
        <w:t>Commissioner</w:t>
      </w:r>
    </w:p>
    <w:p w14:paraId="219874DB" w14:textId="77777777" w:rsidR="00B3326C" w:rsidRDefault="00D8169B">
      <w:pPr>
        <w:pStyle w:val="BodyText"/>
        <w:spacing w:before="36" w:line="276" w:lineRule="auto"/>
        <w:ind w:left="833" w:right="44"/>
      </w:pPr>
      <w:r>
        <w:t>A</w:t>
      </w:r>
      <w:r>
        <w:rPr>
          <w:spacing w:val="-3"/>
        </w:rPr>
        <w:t xml:space="preserve"> </w:t>
      </w:r>
      <w:r>
        <w:t>key</w:t>
      </w:r>
      <w:r>
        <w:rPr>
          <w:spacing w:val="-2"/>
        </w:rPr>
        <w:t xml:space="preserve"> </w:t>
      </w:r>
      <w:r>
        <w:t>priority</w:t>
      </w:r>
      <w:r>
        <w:rPr>
          <w:spacing w:val="-4"/>
        </w:rPr>
        <w:t xml:space="preserve"> </w:t>
      </w:r>
      <w:r>
        <w:t>for</w:t>
      </w:r>
      <w:r>
        <w:rPr>
          <w:spacing w:val="-1"/>
        </w:rPr>
        <w:t xml:space="preserve"> </w:t>
      </w:r>
      <w:r>
        <w:t>Council</w:t>
      </w:r>
      <w:r>
        <w:rPr>
          <w:spacing w:val="-5"/>
        </w:rPr>
        <w:t xml:space="preserve"> </w:t>
      </w:r>
      <w:r>
        <w:t>is</w:t>
      </w:r>
      <w:r>
        <w:rPr>
          <w:spacing w:val="-2"/>
        </w:rPr>
        <w:t xml:space="preserve"> </w:t>
      </w:r>
      <w:r>
        <w:t>ensuring</w:t>
      </w:r>
      <w:r>
        <w:rPr>
          <w:spacing w:val="-4"/>
        </w:rPr>
        <w:t xml:space="preserve"> </w:t>
      </w:r>
      <w:r>
        <w:t>the</w:t>
      </w:r>
      <w:r>
        <w:rPr>
          <w:spacing w:val="-3"/>
        </w:rPr>
        <w:t xml:space="preserve"> </w:t>
      </w:r>
      <w:r>
        <w:t>needs</w:t>
      </w:r>
      <w:r>
        <w:rPr>
          <w:spacing w:val="-2"/>
        </w:rPr>
        <w:t xml:space="preserve"> </w:t>
      </w:r>
      <w:r>
        <w:t>and</w:t>
      </w:r>
      <w:r>
        <w:rPr>
          <w:spacing w:val="-3"/>
        </w:rPr>
        <w:t xml:space="preserve"> </w:t>
      </w:r>
      <w:r>
        <w:t>aspirations</w:t>
      </w:r>
      <w:r>
        <w:rPr>
          <w:spacing w:val="-4"/>
        </w:rPr>
        <w:t xml:space="preserve"> </w:t>
      </w:r>
      <w:r>
        <w:t>of</w:t>
      </w:r>
      <w:r>
        <w:rPr>
          <w:spacing w:val="-3"/>
        </w:rPr>
        <w:t xml:space="preserve"> </w:t>
      </w:r>
      <w:r>
        <w:t>First</w:t>
      </w:r>
      <w:r>
        <w:rPr>
          <w:spacing w:val="-1"/>
        </w:rPr>
        <w:t xml:space="preserve"> </w:t>
      </w:r>
      <w:r>
        <w:t>Nations</w:t>
      </w:r>
      <w:r>
        <w:rPr>
          <w:spacing w:val="-2"/>
        </w:rPr>
        <w:t xml:space="preserve"> </w:t>
      </w:r>
      <w:r>
        <w:t>older</w:t>
      </w:r>
      <w:r>
        <w:rPr>
          <w:spacing w:val="-1"/>
        </w:rPr>
        <w:t xml:space="preserve"> </w:t>
      </w:r>
      <w:r>
        <w:t>people are properly consider in the implementation of aged care reforms. Council provided advice on the creation of a First Nations Aged Care Commissioner. The second term Council will work with the interim Commissioner o</w:t>
      </w:r>
      <w:r>
        <w:t xml:space="preserve">n the design and governance of the permanent </w:t>
      </w:r>
      <w:r>
        <w:rPr>
          <w:spacing w:val="-2"/>
        </w:rPr>
        <w:t>position.</w:t>
      </w:r>
    </w:p>
    <w:sectPr w:rsidR="00B3326C">
      <w:pgSz w:w="11910" w:h="16840"/>
      <w:pgMar w:top="1040" w:right="1020" w:bottom="1140" w:left="1020" w:header="716"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74E2" w14:textId="77777777" w:rsidR="00000000" w:rsidRDefault="00D8169B">
      <w:r>
        <w:separator/>
      </w:r>
    </w:p>
  </w:endnote>
  <w:endnote w:type="continuationSeparator" w:id="0">
    <w:p w14:paraId="219874E4" w14:textId="77777777" w:rsidR="00000000" w:rsidRDefault="00D8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74DD" w14:textId="77777777" w:rsidR="00B3326C" w:rsidRDefault="00D8169B">
    <w:pPr>
      <w:pStyle w:val="BodyText"/>
      <w:spacing w:before="0" w:line="14" w:lineRule="auto"/>
      <w:ind w:left="0"/>
      <w:rPr>
        <w:sz w:val="20"/>
      </w:rPr>
    </w:pPr>
    <w:r>
      <w:rPr>
        <w:noProof/>
      </w:rPr>
      <mc:AlternateContent>
        <mc:Choice Requires="wps">
          <w:drawing>
            <wp:anchor distT="0" distB="0" distL="0" distR="0" simplePos="0" relativeHeight="251659264" behindDoc="1" locked="0" layoutInCell="1" allowOverlap="1" wp14:anchorId="219874E0" wp14:editId="4B20E86A">
              <wp:simplePos x="0" y="0"/>
              <wp:positionH relativeFrom="page">
                <wp:posOffset>6678204</wp:posOffset>
              </wp:positionH>
              <wp:positionV relativeFrom="page">
                <wp:posOffset>9954314</wp:posOffset>
              </wp:positionV>
              <wp:extent cx="160020" cy="165735"/>
              <wp:effectExtent l="0" t="0" r="0" b="0"/>
              <wp:wrapNone/>
              <wp:docPr id="2" name="Text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9874E3" w14:textId="77777777" w:rsidR="00B3326C" w:rsidRDefault="00D8169B">
                          <w:pPr>
                            <w:pStyle w:val="BodyText"/>
                            <w:spacing w:before="0"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wps:txbx>
                    <wps:bodyPr wrap="square" lIns="0" tIns="0" rIns="0" bIns="0" rtlCol="0">
                      <a:noAutofit/>
                    </wps:bodyPr>
                  </wps:wsp>
                </a:graphicData>
              </a:graphic>
            </wp:anchor>
          </w:drawing>
        </mc:Choice>
        <mc:Fallback>
          <w:pict>
            <v:shapetype w14:anchorId="219874E0" id="_x0000_t202" coordsize="21600,21600" o:spt="202" path="m,l,21600r21600,l21600,xe">
              <v:stroke joinstyle="miter"/>
              <v:path gradientshapeok="t" o:connecttype="rect"/>
            </v:shapetype>
            <v:shape id="Textbox 2" o:spid="_x0000_s1027" type="#_x0000_t202" alt="&quot;&quot;" style="position:absolute;margin-left:525.85pt;margin-top:783.8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" filled="f" stroked="f">
              <v:textbox inset="0,0,0,0">
                <w:txbxContent>
                  <w:p w14:paraId="219874E3" w14:textId="77777777" w:rsidR="00B3326C" w:rsidRDefault="00D8169B">
                    <w:pPr>
                      <w:pStyle w:val="BodyText"/>
                      <w:spacing w:before="0" w:line="245" w:lineRule="exact"/>
                      <w:ind w:left="60"/>
                      <w:rPr>
                        <w:rFonts w:ascii="Calibri"/>
                      </w:rPr>
                    </w:pPr>
                    <w:r>
                      <w:rPr>
                        <w:rFonts w:ascii="Calibri"/>
                      </w:rPr>
                      <w:fldChar w:fldCharType="begin"/>
                    </w:r>
                    <w:r>
                      <w:rPr>
                        <w:rFonts w:ascii="Calibri"/>
                      </w:rPr>
                      <w:instrText xml:space="preserve"> PAGE </w:instrText>
                    </w:r>
                    <w:r>
                      <w:rPr>
                        <w:rFonts w:ascii="Calibri"/>
                      </w:rPr>
                      <w:fldChar w:fldCharType="separate"/>
                    </w:r>
                    <w:r>
                      <w:rPr>
                        <w:rFonts w:ascii="Calibri"/>
                      </w:rPr>
                      <w:t>1</w:t>
                    </w:r>
                    <w:r>
                      <w:rPr>
                        <w:rFonts w:ascii="Calibr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874DE" w14:textId="77777777" w:rsidR="00000000" w:rsidRDefault="00D8169B">
      <w:r>
        <w:separator/>
      </w:r>
    </w:p>
  </w:footnote>
  <w:footnote w:type="continuationSeparator" w:id="0">
    <w:p w14:paraId="219874E0" w14:textId="77777777" w:rsidR="00000000" w:rsidRDefault="00D8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74DC" w14:textId="77777777" w:rsidR="00B3326C" w:rsidRDefault="00D8169B">
    <w:pPr>
      <w:pStyle w:val="BodyText"/>
      <w:spacing w:before="0" w:line="14" w:lineRule="auto"/>
      <w:ind w:left="0"/>
      <w:rPr>
        <w:sz w:val="20"/>
      </w:rPr>
    </w:pPr>
    <w:r>
      <w:rPr>
        <w:noProof/>
      </w:rPr>
      <mc:AlternateContent>
        <mc:Choice Requires="wps">
          <w:drawing>
            <wp:anchor distT="0" distB="0" distL="0" distR="0" simplePos="0" relativeHeight="251657216" behindDoc="1" locked="0" layoutInCell="1" allowOverlap="1" wp14:anchorId="219874DE" wp14:editId="2B6E8CEB">
              <wp:simplePos x="0" y="0"/>
              <wp:positionH relativeFrom="page">
                <wp:posOffset>706627</wp:posOffset>
              </wp:positionH>
              <wp:positionV relativeFrom="page">
                <wp:posOffset>442172</wp:posOffset>
              </wp:positionV>
              <wp:extent cx="1271905" cy="196215"/>
              <wp:effectExtent l="0" t="0" r="0" b="0"/>
              <wp:wrapNone/>
              <wp:docPr id="1" name="Text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905" cy="196215"/>
                      </a:xfrm>
                      <a:prstGeom prst="rect">
                        <a:avLst/>
                      </a:prstGeom>
                    </wps:spPr>
                    <wps:txbx>
                      <w:txbxContent>
                        <w:p w14:paraId="219874E2" w14:textId="77777777" w:rsidR="00B3326C" w:rsidRDefault="00D8169B">
                          <w:pPr>
                            <w:spacing w:before="12"/>
                            <w:ind w:left="20"/>
                            <w:rPr>
                              <w:sz w:val="24"/>
                            </w:rPr>
                          </w:pPr>
                          <w:r>
                            <w:rPr>
                              <w:color w:val="808080"/>
                              <w:sz w:val="24"/>
                            </w:rPr>
                            <w:t>DECEMBER</w:t>
                          </w:r>
                          <w:r>
                            <w:rPr>
                              <w:color w:val="808080"/>
                              <w:spacing w:val="-5"/>
                              <w:sz w:val="24"/>
                            </w:rPr>
                            <w:t xml:space="preserve"> </w:t>
                          </w:r>
                          <w:r>
                            <w:rPr>
                              <w:color w:val="808080"/>
                              <w:spacing w:val="-4"/>
                              <w:sz w:val="24"/>
                            </w:rPr>
                            <w:t>2023</w:t>
                          </w:r>
                        </w:p>
                      </w:txbxContent>
                    </wps:txbx>
                    <wps:bodyPr wrap="square" lIns="0" tIns="0" rIns="0" bIns="0" rtlCol="0">
                      <a:noAutofit/>
                    </wps:bodyPr>
                  </wps:wsp>
                </a:graphicData>
              </a:graphic>
            </wp:anchor>
          </w:drawing>
        </mc:Choice>
        <mc:Fallback>
          <w:pict>
            <v:shapetype w14:anchorId="219874DE" id="_x0000_t202" coordsize="21600,21600" o:spt="202" path="m,l,21600r21600,l21600,xe">
              <v:stroke joinstyle="miter"/>
              <v:path gradientshapeok="t" o:connecttype="rect"/>
            </v:shapetype>
            <v:shape id="Textbox 1" o:spid="_x0000_s1026" type="#_x0000_t202" alt="&quot;&quot;" style="position:absolute;margin-left:55.65pt;margin-top:34.8pt;width:100.15pt;height:15.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" filled="f" stroked="f">
              <v:textbox inset="0,0,0,0">
                <w:txbxContent>
                  <w:p w14:paraId="219874E2" w14:textId="77777777" w:rsidR="00B3326C" w:rsidRDefault="00D8169B">
                    <w:pPr>
                      <w:spacing w:before="12"/>
                      <w:ind w:left="20"/>
                      <w:rPr>
                        <w:sz w:val="24"/>
                      </w:rPr>
                    </w:pPr>
                    <w:r>
                      <w:rPr>
                        <w:color w:val="808080"/>
                        <w:sz w:val="24"/>
                      </w:rPr>
                      <w:t>DECEMBER</w:t>
                    </w:r>
                    <w:r>
                      <w:rPr>
                        <w:color w:val="808080"/>
                        <w:spacing w:val="-5"/>
                        <w:sz w:val="24"/>
                      </w:rPr>
                      <w:t xml:space="preserve"> </w:t>
                    </w:r>
                    <w:r>
                      <w:rPr>
                        <w:color w:val="808080"/>
                        <w:spacing w:val="-4"/>
                        <w:sz w:val="24"/>
                      </w:rPr>
                      <w:t>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C383A"/>
    <w:multiLevelType w:val="hybridMultilevel"/>
    <w:tmpl w:val="A992EEA6"/>
    <w:lvl w:ilvl="0" w:tplc="062C28FC">
      <w:numFmt w:val="bullet"/>
      <w:lvlText w:val=""/>
      <w:lvlJc w:val="left"/>
      <w:pPr>
        <w:ind w:left="833" w:hanging="356"/>
      </w:pPr>
      <w:rPr>
        <w:rFonts w:ascii="Symbol" w:eastAsia="Symbol" w:hAnsi="Symbol" w:cs="Symbol" w:hint="default"/>
        <w:b w:val="0"/>
        <w:bCs w:val="0"/>
        <w:i w:val="0"/>
        <w:iCs w:val="0"/>
        <w:spacing w:val="0"/>
        <w:w w:val="100"/>
        <w:sz w:val="22"/>
        <w:szCs w:val="22"/>
        <w:lang w:val="en-US" w:eastAsia="en-US" w:bidi="ar-SA"/>
      </w:rPr>
    </w:lvl>
    <w:lvl w:ilvl="1" w:tplc="CD9A04F4">
      <w:numFmt w:val="bullet"/>
      <w:lvlText w:val="•"/>
      <w:lvlJc w:val="left"/>
      <w:pPr>
        <w:ind w:left="1742" w:hanging="356"/>
      </w:pPr>
      <w:rPr>
        <w:rFonts w:hint="default"/>
        <w:lang w:val="en-US" w:eastAsia="en-US" w:bidi="ar-SA"/>
      </w:rPr>
    </w:lvl>
    <w:lvl w:ilvl="2" w:tplc="850CA586">
      <w:numFmt w:val="bullet"/>
      <w:lvlText w:val="•"/>
      <w:lvlJc w:val="left"/>
      <w:pPr>
        <w:ind w:left="2645" w:hanging="356"/>
      </w:pPr>
      <w:rPr>
        <w:rFonts w:hint="default"/>
        <w:lang w:val="en-US" w:eastAsia="en-US" w:bidi="ar-SA"/>
      </w:rPr>
    </w:lvl>
    <w:lvl w:ilvl="3" w:tplc="B4A007A4">
      <w:numFmt w:val="bullet"/>
      <w:lvlText w:val="•"/>
      <w:lvlJc w:val="left"/>
      <w:pPr>
        <w:ind w:left="3547" w:hanging="356"/>
      </w:pPr>
      <w:rPr>
        <w:rFonts w:hint="default"/>
        <w:lang w:val="en-US" w:eastAsia="en-US" w:bidi="ar-SA"/>
      </w:rPr>
    </w:lvl>
    <w:lvl w:ilvl="4" w:tplc="76E488EA">
      <w:numFmt w:val="bullet"/>
      <w:lvlText w:val="•"/>
      <w:lvlJc w:val="left"/>
      <w:pPr>
        <w:ind w:left="4450" w:hanging="356"/>
      </w:pPr>
      <w:rPr>
        <w:rFonts w:hint="default"/>
        <w:lang w:val="en-US" w:eastAsia="en-US" w:bidi="ar-SA"/>
      </w:rPr>
    </w:lvl>
    <w:lvl w:ilvl="5" w:tplc="E40AE95A">
      <w:numFmt w:val="bullet"/>
      <w:lvlText w:val="•"/>
      <w:lvlJc w:val="left"/>
      <w:pPr>
        <w:ind w:left="5353" w:hanging="356"/>
      </w:pPr>
      <w:rPr>
        <w:rFonts w:hint="default"/>
        <w:lang w:val="en-US" w:eastAsia="en-US" w:bidi="ar-SA"/>
      </w:rPr>
    </w:lvl>
    <w:lvl w:ilvl="6" w:tplc="C874A980">
      <w:numFmt w:val="bullet"/>
      <w:lvlText w:val="•"/>
      <w:lvlJc w:val="left"/>
      <w:pPr>
        <w:ind w:left="6255" w:hanging="356"/>
      </w:pPr>
      <w:rPr>
        <w:rFonts w:hint="default"/>
        <w:lang w:val="en-US" w:eastAsia="en-US" w:bidi="ar-SA"/>
      </w:rPr>
    </w:lvl>
    <w:lvl w:ilvl="7" w:tplc="47A056BE">
      <w:numFmt w:val="bullet"/>
      <w:lvlText w:val="•"/>
      <w:lvlJc w:val="left"/>
      <w:pPr>
        <w:ind w:left="7158" w:hanging="356"/>
      </w:pPr>
      <w:rPr>
        <w:rFonts w:hint="default"/>
        <w:lang w:val="en-US" w:eastAsia="en-US" w:bidi="ar-SA"/>
      </w:rPr>
    </w:lvl>
    <w:lvl w:ilvl="8" w:tplc="32122608">
      <w:numFmt w:val="bullet"/>
      <w:lvlText w:val="•"/>
      <w:lvlJc w:val="left"/>
      <w:pPr>
        <w:ind w:left="8061" w:hanging="356"/>
      </w:pPr>
      <w:rPr>
        <w:rFonts w:hint="default"/>
        <w:lang w:val="en-US" w:eastAsia="en-US" w:bidi="ar-SA"/>
      </w:rPr>
    </w:lvl>
  </w:abstractNum>
  <w:num w:numId="1" w16cid:durableId="2141418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26C"/>
    <w:rsid w:val="00025D13"/>
    <w:rsid w:val="002577FD"/>
    <w:rsid w:val="004428F5"/>
    <w:rsid w:val="007E064D"/>
    <w:rsid w:val="00B3326C"/>
    <w:rsid w:val="00B636D5"/>
    <w:rsid w:val="00C21F1C"/>
    <w:rsid w:val="00D33536"/>
    <w:rsid w:val="00D66BBC"/>
    <w:rsid w:val="00D8169B"/>
    <w:rsid w:val="00E465C0"/>
    <w:rsid w:val="00F22C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87498"/>
  <w15:docId w15:val="{F985CB0A-F0FE-4DF4-A0CC-1B7B4000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D5"/>
    <w:rPr>
      <w:rFonts w:ascii="Arial" w:eastAsia="Arial" w:hAnsi="Arial" w:cs="Arial"/>
    </w:rPr>
  </w:style>
  <w:style w:type="paragraph" w:styleId="Heading1">
    <w:name w:val="heading 1"/>
    <w:basedOn w:val="Normal"/>
    <w:uiPriority w:val="9"/>
    <w:qFormat/>
    <w:rsid w:val="00025D13"/>
    <w:pPr>
      <w:spacing w:before="243"/>
      <w:ind w:left="112"/>
      <w:outlineLvl w:val="0"/>
    </w:pPr>
    <w:rPr>
      <w:b/>
      <w:color w:val="358188"/>
      <w:spacing w:val="-2"/>
      <w:sz w:val="32"/>
    </w:rPr>
  </w:style>
  <w:style w:type="paragraph" w:styleId="Heading2">
    <w:name w:val="heading 2"/>
    <w:basedOn w:val="Heading1"/>
    <w:uiPriority w:val="9"/>
    <w:unhideWhenUsed/>
    <w:qFormat/>
    <w:rsid w:val="00025D13"/>
    <w:pPr>
      <w:spacing w:before="199"/>
      <w:outlineLvl w:val="1"/>
    </w:pPr>
    <w:rPr>
      <w:color w:val="auto"/>
      <w:sz w:val="24"/>
    </w:rPr>
  </w:style>
  <w:style w:type="paragraph" w:styleId="Heading3">
    <w:name w:val="heading 3"/>
    <w:basedOn w:val="Heading2"/>
    <w:next w:val="Normal"/>
    <w:link w:val="Heading3Char"/>
    <w:uiPriority w:val="9"/>
    <w:unhideWhenUsed/>
    <w:qFormat/>
    <w:rsid w:val="004428F5"/>
    <w:pPr>
      <w:keepNext/>
      <w:keepLines/>
      <w:spacing w:before="40"/>
      <w:outlineLvl w:val="2"/>
    </w:pPr>
    <w:rPr>
      <w:rFonts w:eastAsiaTheme="majorEastAsia" w:cstheme="majorBid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7"/>
      <w:ind w:left="112"/>
    </w:pPr>
  </w:style>
  <w:style w:type="paragraph" w:styleId="Title">
    <w:name w:val="Title"/>
    <w:basedOn w:val="Normal"/>
    <w:uiPriority w:val="10"/>
    <w:qFormat/>
    <w:rsid w:val="00D66BBC"/>
    <w:pPr>
      <w:spacing w:before="91"/>
      <w:ind w:left="112"/>
    </w:pPr>
    <w:rPr>
      <w:b/>
      <w:bCs/>
      <w:color w:val="3E4975"/>
      <w:sz w:val="35"/>
      <w:szCs w:val="35"/>
    </w:rPr>
  </w:style>
  <w:style w:type="paragraph" w:styleId="ListParagraph">
    <w:name w:val="List Paragraph"/>
    <w:basedOn w:val="Normal"/>
    <w:uiPriority w:val="1"/>
    <w:qFormat/>
    <w:rsid w:val="004428F5"/>
    <w:pPr>
      <w:spacing w:before="120" w:after="120"/>
      <w:ind w:left="828" w:hanging="357"/>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4428F5"/>
    <w:rPr>
      <w:rFonts w:ascii="Arial" w:eastAsiaTheme="majorEastAsia" w:hAnsi="Arial" w:cstheme="majorBidi"/>
      <w:b/>
      <w:spacing w:val="-2"/>
      <w:szCs w:val="24"/>
    </w:rPr>
  </w:style>
  <w:style w:type="paragraph" w:styleId="Header">
    <w:name w:val="header"/>
    <w:basedOn w:val="Normal"/>
    <w:link w:val="HeaderChar"/>
    <w:uiPriority w:val="99"/>
    <w:unhideWhenUsed/>
    <w:rsid w:val="00B636D5"/>
    <w:pPr>
      <w:tabs>
        <w:tab w:val="center" w:pos="4513"/>
        <w:tab w:val="right" w:pos="9026"/>
      </w:tabs>
    </w:pPr>
  </w:style>
  <w:style w:type="character" w:customStyle="1" w:styleId="HeaderChar">
    <w:name w:val="Header Char"/>
    <w:basedOn w:val="DefaultParagraphFont"/>
    <w:link w:val="Header"/>
    <w:uiPriority w:val="99"/>
    <w:rsid w:val="00B636D5"/>
    <w:rPr>
      <w:rFonts w:ascii="Arial" w:eastAsia="Arial" w:hAnsi="Arial" w:cs="Arial"/>
    </w:rPr>
  </w:style>
  <w:style w:type="paragraph" w:styleId="Footer">
    <w:name w:val="footer"/>
    <w:basedOn w:val="Normal"/>
    <w:link w:val="FooterChar"/>
    <w:uiPriority w:val="99"/>
    <w:unhideWhenUsed/>
    <w:rsid w:val="00B636D5"/>
    <w:pPr>
      <w:tabs>
        <w:tab w:val="center" w:pos="4513"/>
        <w:tab w:val="right" w:pos="9026"/>
      </w:tabs>
    </w:pPr>
  </w:style>
  <w:style w:type="character" w:customStyle="1" w:styleId="FooterChar">
    <w:name w:val="Footer Char"/>
    <w:basedOn w:val="DefaultParagraphFont"/>
    <w:link w:val="Footer"/>
    <w:uiPriority w:val="99"/>
    <w:rsid w:val="00B636D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9617</Characters>
  <Application>Microsoft Office Word</Application>
  <DocSecurity>0</DocSecurity>
  <Lines>160</Lines>
  <Paragraphs>67</Paragraphs>
  <ScaleCrop>false</ScaleCrop>
  <HeadingPairs>
    <vt:vector size="2" baseType="variant">
      <vt:variant>
        <vt:lpstr>Title</vt:lpstr>
      </vt:variant>
      <vt:variant>
        <vt:i4>1</vt:i4>
      </vt:variant>
    </vt:vector>
  </HeadingPairs>
  <TitlesOfParts>
    <vt:vector size="1" baseType="lpstr">
      <vt:lpstr>Council of Elders – First term achievements report</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of Elders – First term achievements report</dc:title>
  <dc:subject>Council of Elders</dc:subject>
  <dc:creator>Department of Health and Aged Care</dc:creator>
  <cp:keywords>Council of Elders</cp:keywords>
  <dc:description/>
  <cp:lastModifiedBy>MASCHKE, Elvia</cp:lastModifiedBy>
  <cp:revision>2</cp:revision>
  <dcterms:created xsi:type="dcterms:W3CDTF">2024-01-02T23:37:00Z</dcterms:created>
  <dcterms:modified xsi:type="dcterms:W3CDTF">2024-01-02T23:37:00Z</dcterms:modified>
</cp:coreProperties>
</file>