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904F" w14:textId="1E2D1FCF" w:rsidR="00EB094B" w:rsidRPr="006F16A9" w:rsidRDefault="00A930A1" w:rsidP="002B746D">
      <w:pPr>
        <w:pStyle w:val="BodyText"/>
        <w:spacing w:before="100" w:beforeAutospacing="1" w:after="100" w:afterAutospacing="1" w:line="264" w:lineRule="auto"/>
        <w:ind w:left="3118"/>
        <w:rPr>
          <w:rFonts w:ascii="Times New Roman"/>
          <w:sz w:val="20"/>
        </w:rPr>
      </w:pPr>
      <w:r w:rsidRPr="006F16A9">
        <w:rPr>
          <w:rFonts w:ascii="Times New Roman"/>
          <w:noProof/>
          <w:sz w:val="20"/>
        </w:rPr>
        <w:drawing>
          <wp:inline distT="0" distB="0" distL="0" distR="0" wp14:anchorId="732892C0" wp14:editId="048FB022">
            <wp:extent cx="2081774" cy="1621536"/>
            <wp:effectExtent l="0" t="0" r="0" b="0"/>
            <wp:docPr id="1" name="Image 1" descr="Australian Government Department of Health and Aged Car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ustralian Government Department of Health and Aged Care logo"/>
                    <pic:cNvPicPr/>
                  </pic:nvPicPr>
                  <pic:blipFill>
                    <a:blip r:embed="rId7" cstate="print"/>
                    <a:stretch>
                      <a:fillRect/>
                    </a:stretch>
                  </pic:blipFill>
                  <pic:spPr>
                    <a:xfrm>
                      <a:off x="0" y="0"/>
                      <a:ext cx="2081774" cy="1621536"/>
                    </a:xfrm>
                    <a:prstGeom prst="rect">
                      <a:avLst/>
                    </a:prstGeom>
                  </pic:spPr>
                </pic:pic>
              </a:graphicData>
            </a:graphic>
          </wp:inline>
        </w:drawing>
      </w:r>
    </w:p>
    <w:p w14:paraId="73289050" w14:textId="77777777" w:rsidR="00EB094B" w:rsidRPr="006F16A9" w:rsidRDefault="00EB094B" w:rsidP="002B746D">
      <w:pPr>
        <w:pStyle w:val="BodyText"/>
        <w:spacing w:before="100" w:beforeAutospacing="1" w:after="100" w:afterAutospacing="1" w:line="264" w:lineRule="auto"/>
        <w:ind w:left="0"/>
        <w:rPr>
          <w:rFonts w:ascii="Times New Roman"/>
          <w:sz w:val="20"/>
        </w:rPr>
      </w:pPr>
    </w:p>
    <w:p w14:paraId="73289052" w14:textId="77777777" w:rsidR="00EB094B" w:rsidRPr="006F16A9" w:rsidRDefault="00EB094B" w:rsidP="002B746D">
      <w:pPr>
        <w:pStyle w:val="BodyText"/>
        <w:spacing w:before="100" w:beforeAutospacing="1" w:after="100" w:afterAutospacing="1" w:line="264" w:lineRule="auto"/>
        <w:ind w:left="0"/>
        <w:rPr>
          <w:rFonts w:ascii="Times New Roman"/>
        </w:rPr>
      </w:pPr>
    </w:p>
    <w:p w14:paraId="0DF14714" w14:textId="77777777" w:rsidR="00412876" w:rsidRPr="006F16A9" w:rsidRDefault="00412876" w:rsidP="002B746D">
      <w:pPr>
        <w:pStyle w:val="BodyText"/>
        <w:spacing w:before="100" w:beforeAutospacing="1" w:after="100" w:afterAutospacing="1" w:line="264" w:lineRule="auto"/>
        <w:ind w:left="0"/>
        <w:rPr>
          <w:rFonts w:ascii="Times New Roman"/>
        </w:rPr>
      </w:pPr>
    </w:p>
    <w:p w14:paraId="73289053" w14:textId="77777777" w:rsidR="00EB094B" w:rsidRPr="006F16A9" w:rsidRDefault="00A930A1" w:rsidP="002B746D">
      <w:pPr>
        <w:pStyle w:val="Title"/>
        <w:spacing w:before="100" w:beforeAutospacing="1" w:after="100" w:afterAutospacing="1" w:line="264" w:lineRule="auto"/>
        <w:ind w:right="2382"/>
      </w:pPr>
      <w:bookmarkStart w:id="0" w:name="Disability_Support_for_Older_Australians"/>
      <w:bookmarkEnd w:id="0"/>
      <w:r w:rsidRPr="006F16A9">
        <w:rPr>
          <w:color w:val="254F90"/>
        </w:rPr>
        <w:t>Disability</w:t>
      </w:r>
      <w:r w:rsidRPr="006F16A9">
        <w:rPr>
          <w:color w:val="254F90"/>
          <w:spacing w:val="-6"/>
        </w:rPr>
        <w:t xml:space="preserve"> </w:t>
      </w:r>
      <w:r w:rsidRPr="006F16A9">
        <w:rPr>
          <w:color w:val="254F90"/>
        </w:rPr>
        <w:t>Support</w:t>
      </w:r>
      <w:r w:rsidRPr="006F16A9">
        <w:rPr>
          <w:color w:val="254F90"/>
          <w:spacing w:val="-8"/>
        </w:rPr>
        <w:t xml:space="preserve"> </w:t>
      </w:r>
      <w:r w:rsidRPr="006F16A9">
        <w:rPr>
          <w:color w:val="254F90"/>
        </w:rPr>
        <w:t>for</w:t>
      </w:r>
      <w:r w:rsidRPr="006F16A9">
        <w:rPr>
          <w:color w:val="254F90"/>
          <w:spacing w:val="-6"/>
        </w:rPr>
        <w:t xml:space="preserve"> </w:t>
      </w:r>
      <w:r w:rsidRPr="006F16A9">
        <w:rPr>
          <w:color w:val="254F90"/>
        </w:rPr>
        <w:t>Older</w:t>
      </w:r>
      <w:r w:rsidRPr="006F16A9">
        <w:rPr>
          <w:color w:val="254F90"/>
          <w:spacing w:val="-9"/>
        </w:rPr>
        <w:t xml:space="preserve"> </w:t>
      </w:r>
      <w:r w:rsidRPr="006F16A9">
        <w:rPr>
          <w:color w:val="254F90"/>
        </w:rPr>
        <w:t xml:space="preserve">Australians </w:t>
      </w:r>
      <w:bookmarkStart w:id="1" w:name="Service_Coordinator"/>
      <w:bookmarkEnd w:id="1"/>
      <w:r w:rsidRPr="006F16A9">
        <w:rPr>
          <w:color w:val="254F90"/>
        </w:rPr>
        <w:t>Service Coordinator</w:t>
      </w:r>
    </w:p>
    <w:p w14:paraId="73289054" w14:textId="77777777" w:rsidR="00EB094B" w:rsidRPr="006F16A9" w:rsidRDefault="00A930A1" w:rsidP="002B746D">
      <w:pPr>
        <w:pStyle w:val="Title"/>
        <w:spacing w:before="100" w:beforeAutospacing="1" w:after="100" w:afterAutospacing="1" w:line="264" w:lineRule="auto"/>
      </w:pPr>
      <w:r w:rsidRPr="006F16A9">
        <w:rPr>
          <w:color w:val="254F90"/>
        </w:rPr>
        <w:t>Grant</w:t>
      </w:r>
      <w:r w:rsidRPr="006F16A9">
        <w:rPr>
          <w:color w:val="254F90"/>
          <w:spacing w:val="-2"/>
        </w:rPr>
        <w:t xml:space="preserve"> </w:t>
      </w:r>
      <w:r w:rsidRPr="006F16A9">
        <w:rPr>
          <w:color w:val="254F90"/>
        </w:rPr>
        <w:t>Opportunity Guidelines</w:t>
      </w:r>
      <w:r w:rsidRPr="006F16A9">
        <w:rPr>
          <w:color w:val="254F90"/>
          <w:spacing w:val="-2"/>
        </w:rPr>
        <w:t xml:space="preserve"> GO</w:t>
      </w:r>
      <w:r w:rsidRPr="002F5F3D">
        <w:rPr>
          <w:color w:val="254F90"/>
          <w:spacing w:val="-2"/>
        </w:rPr>
        <w:t>6550</w:t>
      </w:r>
    </w:p>
    <w:p w14:paraId="73289055" w14:textId="77777777" w:rsidR="00EB094B" w:rsidRPr="006F16A9" w:rsidRDefault="00EB094B" w:rsidP="002B746D">
      <w:pPr>
        <w:pStyle w:val="BodyText"/>
        <w:spacing w:before="100" w:beforeAutospacing="1" w:after="100" w:afterAutospacing="1" w:line="264" w:lineRule="auto"/>
        <w:ind w:left="0"/>
        <w:rPr>
          <w:sz w:val="20"/>
        </w:rPr>
      </w:pPr>
    </w:p>
    <w:p w14:paraId="73289056" w14:textId="77777777" w:rsidR="00EB094B" w:rsidRPr="006F16A9" w:rsidRDefault="00EB094B" w:rsidP="002B746D">
      <w:pPr>
        <w:pStyle w:val="BodyText"/>
        <w:spacing w:before="100" w:beforeAutospacing="1" w:after="100" w:afterAutospacing="1" w:line="264" w:lineRule="auto"/>
        <w:ind w:left="0"/>
        <w:rPr>
          <w:sz w:val="20"/>
        </w:rPr>
      </w:pPr>
    </w:p>
    <w:p w14:paraId="73289057" w14:textId="77777777" w:rsidR="00EB094B" w:rsidRPr="006F16A9" w:rsidRDefault="00EB094B" w:rsidP="002B746D">
      <w:pPr>
        <w:pStyle w:val="BodyText"/>
        <w:spacing w:before="100" w:beforeAutospacing="1" w:after="100" w:afterAutospacing="1" w:line="264" w:lineRule="auto"/>
        <w:ind w:left="0"/>
        <w:rPr>
          <w:sz w:val="20"/>
        </w:rPr>
      </w:pPr>
    </w:p>
    <w:p w14:paraId="73289058" w14:textId="77777777" w:rsidR="00EB094B" w:rsidRPr="006F16A9" w:rsidRDefault="00EB094B" w:rsidP="002B746D">
      <w:pPr>
        <w:pStyle w:val="BodyText"/>
        <w:spacing w:before="100" w:beforeAutospacing="1" w:after="100" w:afterAutospacing="1" w:line="264" w:lineRule="auto"/>
        <w:ind w:left="0"/>
        <w:rPr>
          <w:sz w:val="20"/>
        </w:rPr>
      </w:pPr>
    </w:p>
    <w:p w14:paraId="73289059" w14:textId="77777777" w:rsidR="00EB094B" w:rsidRPr="006F16A9" w:rsidRDefault="00EB094B" w:rsidP="002B746D">
      <w:pPr>
        <w:pStyle w:val="BodyText"/>
        <w:spacing w:before="100" w:beforeAutospacing="1" w:after="100" w:afterAutospacing="1" w:line="264" w:lineRule="auto"/>
        <w:ind w:left="0"/>
        <w:rPr>
          <w:sz w:val="20"/>
        </w:rPr>
      </w:pPr>
    </w:p>
    <w:tbl>
      <w:tblPr>
        <w:tblW w:w="0" w:type="auto"/>
        <w:tblInd w:w="211" w:type="dxa"/>
        <w:tblLayout w:type="fixed"/>
        <w:tblCellMar>
          <w:left w:w="0" w:type="dxa"/>
          <w:right w:w="0" w:type="dxa"/>
        </w:tblCellMar>
        <w:tblLook w:val="01E0" w:firstRow="1" w:lastRow="1" w:firstColumn="1" w:lastColumn="1" w:noHBand="0" w:noVBand="0"/>
      </w:tblPr>
      <w:tblGrid>
        <w:gridCol w:w="3405"/>
        <w:gridCol w:w="5681"/>
      </w:tblGrid>
      <w:tr w:rsidR="00EB094B" w:rsidRPr="006F16A9" w14:paraId="7328905C" w14:textId="77777777" w:rsidTr="006B4F0F">
        <w:trPr>
          <w:trHeight w:val="522"/>
        </w:trPr>
        <w:tc>
          <w:tcPr>
            <w:tcW w:w="3405" w:type="dxa"/>
            <w:tcBorders>
              <w:top w:val="single" w:sz="4" w:space="0" w:color="D9D9D9"/>
              <w:bottom w:val="single" w:sz="4" w:space="0" w:color="D9D9D9"/>
            </w:tcBorders>
          </w:tcPr>
          <w:p w14:paraId="7328905A"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Opening</w:t>
            </w:r>
            <w:r w:rsidRPr="006F16A9">
              <w:rPr>
                <w:b/>
                <w:color w:val="254F90"/>
                <w:spacing w:val="-4"/>
              </w:rPr>
              <w:t xml:space="preserve"> </w:t>
            </w:r>
            <w:r w:rsidRPr="006F16A9">
              <w:rPr>
                <w:b/>
                <w:color w:val="254F90"/>
                <w:spacing w:val="-2"/>
              </w:rPr>
              <w:t>date:</w:t>
            </w:r>
          </w:p>
        </w:tc>
        <w:tc>
          <w:tcPr>
            <w:tcW w:w="5681" w:type="dxa"/>
            <w:tcBorders>
              <w:top w:val="single" w:sz="4" w:space="0" w:color="D9D9D9"/>
              <w:bottom w:val="single" w:sz="4" w:space="0" w:color="D9D9D9"/>
            </w:tcBorders>
          </w:tcPr>
          <w:p w14:paraId="7328905B" w14:textId="716CE42F" w:rsidR="00EB094B" w:rsidRPr="006F16A9" w:rsidRDefault="00BD3CD4" w:rsidP="002B746D">
            <w:pPr>
              <w:pStyle w:val="TableParagraph"/>
              <w:spacing w:before="100" w:beforeAutospacing="1" w:after="100" w:afterAutospacing="1" w:line="264" w:lineRule="auto"/>
              <w:ind w:left="226"/>
            </w:pPr>
            <w:r w:rsidRPr="006B4F0F">
              <w:t>8 November 2023</w:t>
            </w:r>
          </w:p>
        </w:tc>
      </w:tr>
      <w:tr w:rsidR="00EB094B" w:rsidRPr="006F16A9" w14:paraId="7328905F" w14:textId="77777777">
        <w:trPr>
          <w:trHeight w:val="441"/>
        </w:trPr>
        <w:tc>
          <w:tcPr>
            <w:tcW w:w="3405" w:type="dxa"/>
            <w:tcBorders>
              <w:top w:val="single" w:sz="4" w:space="0" w:color="D9D9D9"/>
              <w:bottom w:val="single" w:sz="4" w:space="0" w:color="D9D9D9"/>
            </w:tcBorders>
          </w:tcPr>
          <w:p w14:paraId="7328905D"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Closing</w:t>
            </w:r>
            <w:r w:rsidRPr="006F16A9">
              <w:rPr>
                <w:b/>
                <w:color w:val="254F90"/>
                <w:spacing w:val="-4"/>
              </w:rPr>
              <w:t xml:space="preserve"> </w:t>
            </w:r>
            <w:r w:rsidRPr="006F16A9">
              <w:rPr>
                <w:b/>
                <w:color w:val="254F90"/>
              </w:rPr>
              <w:t>date</w:t>
            </w:r>
            <w:r w:rsidRPr="006F16A9">
              <w:rPr>
                <w:b/>
                <w:color w:val="254F90"/>
                <w:spacing w:val="-3"/>
              </w:rPr>
              <w:t xml:space="preserve"> </w:t>
            </w:r>
            <w:r w:rsidRPr="006F16A9">
              <w:rPr>
                <w:b/>
                <w:color w:val="254F90"/>
              </w:rPr>
              <w:t>and</w:t>
            </w:r>
            <w:r w:rsidRPr="006F16A9">
              <w:rPr>
                <w:b/>
                <w:color w:val="254F90"/>
                <w:spacing w:val="-4"/>
              </w:rPr>
              <w:t xml:space="preserve"> time:</w:t>
            </w:r>
          </w:p>
        </w:tc>
        <w:tc>
          <w:tcPr>
            <w:tcW w:w="5681" w:type="dxa"/>
            <w:tcBorders>
              <w:top w:val="single" w:sz="4" w:space="0" w:color="D9D9D9"/>
              <w:bottom w:val="single" w:sz="4" w:space="0" w:color="D9D9D9"/>
            </w:tcBorders>
          </w:tcPr>
          <w:p w14:paraId="7328905E" w14:textId="7C5C72AC" w:rsidR="00EB094B" w:rsidRPr="006F16A9" w:rsidRDefault="00A930A1" w:rsidP="002B746D">
            <w:pPr>
              <w:pStyle w:val="TableParagraph"/>
              <w:spacing w:before="100" w:beforeAutospacing="1" w:after="100" w:afterAutospacing="1" w:line="264" w:lineRule="auto"/>
              <w:ind w:left="226"/>
            </w:pPr>
            <w:r w:rsidRPr="006F16A9">
              <w:t>2:00pm</w:t>
            </w:r>
            <w:r w:rsidRPr="006F16A9">
              <w:rPr>
                <w:spacing w:val="-7"/>
              </w:rPr>
              <w:t xml:space="preserve"> </w:t>
            </w:r>
            <w:r w:rsidRPr="006F16A9">
              <w:t>(Canberra</w:t>
            </w:r>
            <w:r w:rsidRPr="006F16A9">
              <w:rPr>
                <w:spacing w:val="-5"/>
              </w:rPr>
              <w:t xml:space="preserve"> </w:t>
            </w:r>
            <w:r w:rsidRPr="006F16A9">
              <w:t>time)</w:t>
            </w:r>
            <w:r w:rsidRPr="006F16A9">
              <w:rPr>
                <w:spacing w:val="-4"/>
              </w:rPr>
              <w:t xml:space="preserve"> </w:t>
            </w:r>
            <w:r w:rsidRPr="006F16A9">
              <w:t>on</w:t>
            </w:r>
            <w:r w:rsidRPr="006F16A9">
              <w:rPr>
                <w:spacing w:val="-4"/>
              </w:rPr>
              <w:t xml:space="preserve"> </w:t>
            </w:r>
            <w:r w:rsidR="00BD3CD4" w:rsidRPr="006B4F0F">
              <w:t>9 November 2023</w:t>
            </w:r>
          </w:p>
        </w:tc>
      </w:tr>
      <w:tr w:rsidR="00EB094B" w:rsidRPr="006F16A9" w14:paraId="73289062" w14:textId="77777777">
        <w:trPr>
          <w:trHeight w:val="438"/>
        </w:trPr>
        <w:tc>
          <w:tcPr>
            <w:tcW w:w="3405" w:type="dxa"/>
            <w:tcBorders>
              <w:top w:val="single" w:sz="4" w:space="0" w:color="D9D9D9"/>
              <w:bottom w:val="single" w:sz="4" w:space="0" w:color="D9D9D9"/>
            </w:tcBorders>
          </w:tcPr>
          <w:p w14:paraId="73289060"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Commonwealth</w:t>
            </w:r>
            <w:r w:rsidRPr="006F16A9">
              <w:rPr>
                <w:b/>
                <w:color w:val="254F90"/>
                <w:spacing w:val="-7"/>
              </w:rPr>
              <w:t xml:space="preserve"> </w:t>
            </w:r>
            <w:r w:rsidRPr="006F16A9">
              <w:rPr>
                <w:b/>
                <w:color w:val="254F90"/>
              </w:rPr>
              <w:t>policy</w:t>
            </w:r>
            <w:r w:rsidRPr="006F16A9">
              <w:rPr>
                <w:b/>
                <w:color w:val="254F90"/>
                <w:spacing w:val="-10"/>
              </w:rPr>
              <w:t xml:space="preserve"> </w:t>
            </w:r>
            <w:r w:rsidRPr="006F16A9">
              <w:rPr>
                <w:b/>
                <w:color w:val="254F90"/>
                <w:spacing w:val="-2"/>
              </w:rPr>
              <w:t>entity:</w:t>
            </w:r>
          </w:p>
        </w:tc>
        <w:tc>
          <w:tcPr>
            <w:tcW w:w="5681" w:type="dxa"/>
            <w:tcBorders>
              <w:top w:val="single" w:sz="4" w:space="0" w:color="D9D9D9"/>
              <w:bottom w:val="single" w:sz="4" w:space="0" w:color="D9D9D9"/>
            </w:tcBorders>
          </w:tcPr>
          <w:p w14:paraId="73289061" w14:textId="77777777" w:rsidR="00EB094B" w:rsidRPr="006F16A9" w:rsidRDefault="00A930A1" w:rsidP="002B746D">
            <w:pPr>
              <w:pStyle w:val="TableParagraph"/>
              <w:spacing w:before="100" w:beforeAutospacing="1" w:after="100" w:afterAutospacing="1" w:line="264" w:lineRule="auto"/>
              <w:ind w:left="226"/>
            </w:pPr>
            <w:r w:rsidRPr="006F16A9">
              <w:t>Department</w:t>
            </w:r>
            <w:r w:rsidRPr="006F16A9">
              <w:rPr>
                <w:spacing w:val="-5"/>
              </w:rPr>
              <w:t xml:space="preserve"> </w:t>
            </w:r>
            <w:r w:rsidRPr="006F16A9">
              <w:t>of</w:t>
            </w:r>
            <w:r w:rsidRPr="006F16A9">
              <w:rPr>
                <w:spacing w:val="-4"/>
              </w:rPr>
              <w:t xml:space="preserve"> </w:t>
            </w:r>
            <w:r w:rsidRPr="006F16A9">
              <w:t>Health</w:t>
            </w:r>
            <w:r w:rsidRPr="006F16A9">
              <w:rPr>
                <w:spacing w:val="-4"/>
              </w:rPr>
              <w:t xml:space="preserve"> </w:t>
            </w:r>
            <w:r w:rsidRPr="006F16A9">
              <w:t>and</w:t>
            </w:r>
            <w:r w:rsidRPr="006F16A9">
              <w:rPr>
                <w:spacing w:val="-4"/>
              </w:rPr>
              <w:t xml:space="preserve"> </w:t>
            </w:r>
            <w:r w:rsidRPr="006F16A9">
              <w:t>Aged</w:t>
            </w:r>
            <w:r w:rsidRPr="006F16A9">
              <w:rPr>
                <w:spacing w:val="-4"/>
              </w:rPr>
              <w:t xml:space="preserve"> </w:t>
            </w:r>
            <w:r w:rsidRPr="006F16A9">
              <w:t>Care</w:t>
            </w:r>
            <w:r w:rsidRPr="006F16A9">
              <w:rPr>
                <w:spacing w:val="-4"/>
              </w:rPr>
              <w:t xml:space="preserve"> </w:t>
            </w:r>
            <w:r w:rsidRPr="006F16A9">
              <w:rPr>
                <w:spacing w:val="-2"/>
              </w:rPr>
              <w:t>(department)</w:t>
            </w:r>
          </w:p>
        </w:tc>
      </w:tr>
      <w:tr w:rsidR="00EB094B" w:rsidRPr="006F16A9" w14:paraId="73289065" w14:textId="77777777">
        <w:trPr>
          <w:trHeight w:val="441"/>
        </w:trPr>
        <w:tc>
          <w:tcPr>
            <w:tcW w:w="3405" w:type="dxa"/>
            <w:tcBorders>
              <w:top w:val="single" w:sz="4" w:space="0" w:color="D9D9D9"/>
              <w:bottom w:val="single" w:sz="4" w:space="0" w:color="D9D9D9"/>
            </w:tcBorders>
          </w:tcPr>
          <w:p w14:paraId="73289063"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Administering</w:t>
            </w:r>
            <w:r w:rsidRPr="006F16A9">
              <w:rPr>
                <w:b/>
                <w:color w:val="254F90"/>
                <w:spacing w:val="-7"/>
              </w:rPr>
              <w:t xml:space="preserve"> </w:t>
            </w:r>
            <w:r w:rsidRPr="006F16A9">
              <w:rPr>
                <w:b/>
                <w:color w:val="254F90"/>
                <w:spacing w:val="-2"/>
              </w:rPr>
              <w:t>entity:</w:t>
            </w:r>
          </w:p>
        </w:tc>
        <w:tc>
          <w:tcPr>
            <w:tcW w:w="5681" w:type="dxa"/>
            <w:tcBorders>
              <w:top w:val="single" w:sz="4" w:space="0" w:color="D9D9D9"/>
              <w:bottom w:val="single" w:sz="4" w:space="0" w:color="D9D9D9"/>
            </w:tcBorders>
          </w:tcPr>
          <w:p w14:paraId="73289064" w14:textId="77777777" w:rsidR="00EB094B" w:rsidRPr="006F16A9" w:rsidRDefault="00A930A1" w:rsidP="002B746D">
            <w:pPr>
              <w:pStyle w:val="TableParagraph"/>
              <w:spacing w:before="100" w:beforeAutospacing="1" w:after="100" w:afterAutospacing="1" w:line="264" w:lineRule="auto"/>
              <w:ind w:left="226"/>
            </w:pPr>
            <w:r w:rsidRPr="006F16A9">
              <w:t>Community</w:t>
            </w:r>
            <w:r w:rsidRPr="006F16A9">
              <w:rPr>
                <w:spacing w:val="-8"/>
              </w:rPr>
              <w:t xml:space="preserve"> </w:t>
            </w:r>
            <w:r w:rsidRPr="006F16A9">
              <w:t>Grants</w:t>
            </w:r>
            <w:r w:rsidRPr="006F16A9">
              <w:rPr>
                <w:spacing w:val="-3"/>
              </w:rPr>
              <w:t xml:space="preserve"> </w:t>
            </w:r>
            <w:r w:rsidRPr="006F16A9">
              <w:rPr>
                <w:spacing w:val="-5"/>
              </w:rPr>
              <w:t>Hub</w:t>
            </w:r>
          </w:p>
        </w:tc>
      </w:tr>
      <w:tr w:rsidR="00EB094B" w:rsidRPr="006F16A9" w14:paraId="73289069" w14:textId="77777777" w:rsidTr="006B4F0F">
        <w:trPr>
          <w:trHeight w:val="1059"/>
        </w:trPr>
        <w:tc>
          <w:tcPr>
            <w:tcW w:w="3405" w:type="dxa"/>
            <w:tcBorders>
              <w:top w:val="single" w:sz="4" w:space="0" w:color="D9D9D9"/>
              <w:bottom w:val="single" w:sz="4" w:space="0" w:color="D9D9D9"/>
            </w:tcBorders>
          </w:tcPr>
          <w:p w14:paraId="73289066"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spacing w:val="-2"/>
              </w:rPr>
              <w:t>Enquiries:</w:t>
            </w:r>
          </w:p>
        </w:tc>
        <w:tc>
          <w:tcPr>
            <w:tcW w:w="5681" w:type="dxa"/>
            <w:tcBorders>
              <w:top w:val="single" w:sz="4" w:space="0" w:color="D9D9D9"/>
              <w:bottom w:val="single" w:sz="4" w:space="0" w:color="D9D9D9"/>
            </w:tcBorders>
          </w:tcPr>
          <w:p w14:paraId="73289067" w14:textId="07F09691" w:rsidR="00EB094B" w:rsidRPr="006F16A9" w:rsidRDefault="00A930A1" w:rsidP="002B746D">
            <w:pPr>
              <w:pStyle w:val="TableParagraph"/>
              <w:spacing w:before="100" w:beforeAutospacing="1" w:after="100" w:afterAutospacing="1" w:line="264" w:lineRule="auto"/>
              <w:ind w:left="226" w:hanging="1"/>
            </w:pPr>
            <w:r w:rsidRPr="006F16A9">
              <w:t>If</w:t>
            </w:r>
            <w:r w:rsidRPr="006F16A9">
              <w:rPr>
                <w:spacing w:val="-5"/>
              </w:rPr>
              <w:t xml:space="preserve"> </w:t>
            </w:r>
            <w:r w:rsidRPr="006F16A9">
              <w:t>you</w:t>
            </w:r>
            <w:r w:rsidRPr="006F16A9">
              <w:rPr>
                <w:spacing w:val="-5"/>
              </w:rPr>
              <w:t xml:space="preserve"> </w:t>
            </w:r>
            <w:r w:rsidRPr="006F16A9">
              <w:t>have</w:t>
            </w:r>
            <w:r w:rsidRPr="006F16A9">
              <w:rPr>
                <w:spacing w:val="-5"/>
              </w:rPr>
              <w:t xml:space="preserve"> </w:t>
            </w:r>
            <w:r w:rsidRPr="006F16A9">
              <w:t>any</w:t>
            </w:r>
            <w:r w:rsidRPr="006F16A9">
              <w:rPr>
                <w:spacing w:val="-7"/>
              </w:rPr>
              <w:t xml:space="preserve"> </w:t>
            </w:r>
            <w:r w:rsidRPr="006F16A9">
              <w:t>questions,</w:t>
            </w:r>
            <w:r w:rsidRPr="006F16A9">
              <w:rPr>
                <w:spacing w:val="-3"/>
              </w:rPr>
              <w:t xml:space="preserve"> </w:t>
            </w:r>
            <w:r w:rsidRPr="006F16A9">
              <w:t>contact</w:t>
            </w:r>
            <w:r w:rsidRPr="006F16A9">
              <w:rPr>
                <w:spacing w:val="-5"/>
              </w:rPr>
              <w:t xml:space="preserve"> </w:t>
            </w:r>
            <w:r w:rsidRPr="006F16A9">
              <w:t>the</w:t>
            </w:r>
            <w:r w:rsidRPr="006F16A9">
              <w:rPr>
                <w:spacing w:val="-5"/>
              </w:rPr>
              <w:t xml:space="preserve"> </w:t>
            </w:r>
            <w:r w:rsidRPr="006F16A9">
              <w:t>department</w:t>
            </w:r>
            <w:r w:rsidRPr="006F16A9">
              <w:rPr>
                <w:spacing w:val="-3"/>
              </w:rPr>
              <w:t xml:space="preserve"> </w:t>
            </w:r>
            <w:r w:rsidRPr="006F16A9">
              <w:t xml:space="preserve">via email: </w:t>
            </w:r>
            <w:hyperlink r:id="rId8" w:history="1">
              <w:r w:rsidR="006B4F0F">
                <w:rPr>
                  <w:rStyle w:val="Hyperlink"/>
                </w:rPr>
                <w:t>commonwealthdsoa@health.gov.au</w:t>
              </w:r>
            </w:hyperlink>
          </w:p>
          <w:p w14:paraId="73289068" w14:textId="33CAE692" w:rsidR="00EB094B" w:rsidRPr="006F16A9" w:rsidRDefault="00EB094B" w:rsidP="002B746D">
            <w:pPr>
              <w:pStyle w:val="TableParagraph"/>
              <w:spacing w:before="100" w:beforeAutospacing="1" w:after="100" w:afterAutospacing="1" w:line="264" w:lineRule="auto"/>
              <w:ind w:left="226"/>
              <w:rPr>
                <w:b/>
              </w:rPr>
            </w:pPr>
          </w:p>
        </w:tc>
      </w:tr>
      <w:tr w:rsidR="00EB094B" w:rsidRPr="006F16A9" w14:paraId="7328906C" w14:textId="77777777">
        <w:trPr>
          <w:trHeight w:val="441"/>
        </w:trPr>
        <w:tc>
          <w:tcPr>
            <w:tcW w:w="3405" w:type="dxa"/>
            <w:tcBorders>
              <w:top w:val="single" w:sz="4" w:space="0" w:color="D9D9D9"/>
              <w:bottom w:val="single" w:sz="4" w:space="0" w:color="D9D9D9"/>
            </w:tcBorders>
          </w:tcPr>
          <w:p w14:paraId="7328906A" w14:textId="77777777" w:rsidR="00EB094B" w:rsidRPr="006F16A9" w:rsidRDefault="00A930A1" w:rsidP="002B746D">
            <w:pPr>
              <w:pStyle w:val="TableParagraph"/>
              <w:spacing w:before="100" w:beforeAutospacing="1" w:after="100" w:afterAutospacing="1" w:line="264" w:lineRule="auto"/>
              <w:ind w:left="122"/>
              <w:rPr>
                <w:b/>
              </w:rPr>
            </w:pPr>
            <w:r w:rsidRPr="006F16A9">
              <w:rPr>
                <w:b/>
                <w:color w:val="254F90"/>
              </w:rPr>
              <w:t>Type</w:t>
            </w:r>
            <w:r w:rsidRPr="006F16A9">
              <w:rPr>
                <w:b/>
                <w:color w:val="254F90"/>
                <w:spacing w:val="-4"/>
              </w:rPr>
              <w:t xml:space="preserve"> </w:t>
            </w:r>
            <w:r w:rsidRPr="006F16A9">
              <w:rPr>
                <w:b/>
                <w:color w:val="254F90"/>
              </w:rPr>
              <w:t>of</w:t>
            </w:r>
            <w:r w:rsidRPr="006F16A9">
              <w:rPr>
                <w:b/>
                <w:color w:val="254F90"/>
                <w:spacing w:val="-3"/>
              </w:rPr>
              <w:t xml:space="preserve"> </w:t>
            </w:r>
            <w:r w:rsidRPr="006F16A9">
              <w:rPr>
                <w:b/>
                <w:color w:val="254F90"/>
              </w:rPr>
              <w:t>grant</w:t>
            </w:r>
            <w:r w:rsidRPr="006F16A9">
              <w:rPr>
                <w:b/>
                <w:color w:val="254F90"/>
                <w:spacing w:val="-2"/>
              </w:rPr>
              <w:t xml:space="preserve"> opportunity:</w:t>
            </w:r>
          </w:p>
        </w:tc>
        <w:tc>
          <w:tcPr>
            <w:tcW w:w="5681" w:type="dxa"/>
            <w:tcBorders>
              <w:top w:val="single" w:sz="4" w:space="0" w:color="D9D9D9"/>
              <w:bottom w:val="single" w:sz="4" w:space="0" w:color="D9D9D9"/>
            </w:tcBorders>
          </w:tcPr>
          <w:p w14:paraId="7328906B" w14:textId="77777777" w:rsidR="00EB094B" w:rsidRPr="006F16A9" w:rsidRDefault="00A930A1" w:rsidP="002B746D">
            <w:pPr>
              <w:pStyle w:val="TableParagraph"/>
              <w:spacing w:before="100" w:beforeAutospacing="1" w:after="100" w:afterAutospacing="1" w:line="264" w:lineRule="auto"/>
              <w:ind w:left="226"/>
            </w:pPr>
            <w:r w:rsidRPr="006F16A9">
              <w:t>Closed</w:t>
            </w:r>
            <w:r w:rsidRPr="006F16A9">
              <w:rPr>
                <w:spacing w:val="-10"/>
              </w:rPr>
              <w:t xml:space="preserve"> </w:t>
            </w:r>
            <w:r w:rsidRPr="006F16A9">
              <w:t>non-competitive</w:t>
            </w:r>
            <w:r w:rsidRPr="006F16A9">
              <w:rPr>
                <w:spacing w:val="-12"/>
              </w:rPr>
              <w:t xml:space="preserve"> </w:t>
            </w:r>
            <w:r w:rsidRPr="006F16A9">
              <w:t>(non-application</w:t>
            </w:r>
            <w:r w:rsidRPr="006F16A9">
              <w:rPr>
                <w:spacing w:val="-9"/>
              </w:rPr>
              <w:t xml:space="preserve"> </w:t>
            </w:r>
            <w:r w:rsidRPr="006F16A9">
              <w:rPr>
                <w:spacing w:val="-2"/>
              </w:rPr>
              <w:t>based)</w:t>
            </w:r>
          </w:p>
        </w:tc>
      </w:tr>
    </w:tbl>
    <w:p w14:paraId="7328906D" w14:textId="77777777" w:rsidR="00EB094B" w:rsidRPr="006F16A9" w:rsidRDefault="00EB094B" w:rsidP="002B746D">
      <w:pPr>
        <w:spacing w:before="100" w:beforeAutospacing="1" w:after="100" w:afterAutospacing="1" w:line="264" w:lineRule="auto"/>
        <w:sectPr w:rsidR="00EB094B" w:rsidRPr="006F16A9">
          <w:type w:val="continuous"/>
          <w:pgSz w:w="11910" w:h="16850"/>
          <w:pgMar w:top="500" w:right="1020" w:bottom="280" w:left="1200" w:header="720" w:footer="720" w:gutter="0"/>
          <w:cols w:space="720"/>
        </w:sectPr>
      </w:pPr>
    </w:p>
    <w:p w14:paraId="0205A933" w14:textId="77777777" w:rsidR="002B746D" w:rsidRPr="006F16A9" w:rsidRDefault="002B746D">
      <w:pPr>
        <w:rPr>
          <w:color w:val="254F90"/>
          <w:spacing w:val="-2"/>
          <w:sz w:val="32"/>
        </w:rPr>
      </w:pPr>
      <w:r w:rsidRPr="006F16A9">
        <w:rPr>
          <w:color w:val="254F90"/>
          <w:spacing w:val="-2"/>
          <w:sz w:val="32"/>
        </w:rPr>
        <w:br w:type="page"/>
      </w:r>
    </w:p>
    <w:p w14:paraId="7328906E" w14:textId="037D8937" w:rsidR="00EB094B" w:rsidRPr="006F16A9" w:rsidRDefault="00A930A1" w:rsidP="002B746D">
      <w:pPr>
        <w:spacing w:before="100" w:beforeAutospacing="1" w:after="100" w:afterAutospacing="1" w:line="264" w:lineRule="auto"/>
        <w:ind w:left="218"/>
        <w:rPr>
          <w:sz w:val="32"/>
        </w:rPr>
      </w:pPr>
      <w:r w:rsidRPr="006F16A9">
        <w:rPr>
          <w:color w:val="254F90"/>
          <w:spacing w:val="-2"/>
          <w:sz w:val="32"/>
        </w:rPr>
        <w:lastRenderedPageBreak/>
        <w:t>Contents</w:t>
      </w:r>
    </w:p>
    <w:sdt>
      <w:sdtPr>
        <w:rPr>
          <w:b/>
          <w:bCs/>
        </w:rPr>
        <w:id w:val="588274694"/>
        <w:docPartObj>
          <w:docPartGallery w:val="Table of Contents"/>
          <w:docPartUnique/>
        </w:docPartObj>
      </w:sdtPr>
      <w:sdtContent>
        <w:p w14:paraId="160885F7" w14:textId="2380B0C6" w:rsidR="002B746D" w:rsidRPr="006F16A9" w:rsidRDefault="002B746D" w:rsidP="002B746D">
          <w:pPr>
            <w:pStyle w:val="TOC2"/>
            <w:numPr>
              <w:ilvl w:val="0"/>
              <w:numId w:val="23"/>
            </w:numPr>
            <w:tabs>
              <w:tab w:val="left" w:pos="1295"/>
              <w:tab w:val="right" w:leader="dot" w:pos="9290"/>
            </w:tabs>
            <w:spacing w:before="100" w:beforeAutospacing="1" w:after="100" w:afterAutospacing="1" w:line="360" w:lineRule="auto"/>
          </w:pPr>
          <w:r w:rsidRPr="006F16A9">
            <w:rPr>
              <w:b/>
            </w:rPr>
            <w:t>Disability</w:t>
          </w:r>
          <w:r w:rsidRPr="006F16A9">
            <w:rPr>
              <w:b/>
              <w:spacing w:val="-12"/>
            </w:rPr>
            <w:t xml:space="preserve"> </w:t>
          </w:r>
          <w:r w:rsidRPr="006F16A9">
            <w:rPr>
              <w:b/>
            </w:rPr>
            <w:t>Support</w:t>
          </w:r>
          <w:r w:rsidRPr="006F16A9">
            <w:rPr>
              <w:b/>
              <w:spacing w:val="-9"/>
            </w:rPr>
            <w:t xml:space="preserve"> </w:t>
          </w:r>
          <w:r w:rsidRPr="006F16A9">
            <w:rPr>
              <w:b/>
            </w:rPr>
            <w:t>for</w:t>
          </w:r>
          <w:r w:rsidRPr="006F16A9">
            <w:rPr>
              <w:b/>
              <w:spacing w:val="-11"/>
            </w:rPr>
            <w:t xml:space="preserve"> </w:t>
          </w:r>
          <w:r w:rsidRPr="006F16A9">
            <w:rPr>
              <w:b/>
            </w:rPr>
            <w:t>Older</w:t>
          </w:r>
          <w:r w:rsidRPr="006F16A9">
            <w:rPr>
              <w:b/>
              <w:spacing w:val="-11"/>
            </w:rPr>
            <w:t xml:space="preserve"> </w:t>
          </w:r>
          <w:r w:rsidRPr="006F16A9">
            <w:rPr>
              <w:b/>
            </w:rPr>
            <w:t>Australians:</w:t>
          </w:r>
          <w:r w:rsidRPr="006F16A9">
            <w:rPr>
              <w:b/>
              <w:spacing w:val="-9"/>
            </w:rPr>
            <w:t xml:space="preserve"> </w:t>
          </w:r>
          <w:r w:rsidRPr="006F16A9">
            <w:rPr>
              <w:b/>
            </w:rPr>
            <w:t>Service</w:t>
          </w:r>
          <w:r w:rsidRPr="006F16A9">
            <w:rPr>
              <w:b/>
              <w:spacing w:val="-8"/>
            </w:rPr>
            <w:t xml:space="preserve"> </w:t>
          </w:r>
          <w:r w:rsidRPr="006F16A9">
            <w:rPr>
              <w:b/>
            </w:rPr>
            <w:t>Coordinator</w:t>
          </w:r>
          <w:r w:rsidRPr="006F16A9">
            <w:rPr>
              <w:b/>
              <w:spacing w:val="-11"/>
            </w:rPr>
            <w:t xml:space="preserve"> </w:t>
          </w:r>
          <w:r w:rsidRPr="006F16A9">
            <w:rPr>
              <w:b/>
            </w:rPr>
            <w:t>grant</w:t>
          </w:r>
          <w:r w:rsidRPr="006F16A9">
            <w:rPr>
              <w:b/>
              <w:spacing w:val="-9"/>
            </w:rPr>
            <w:t xml:space="preserve"> </w:t>
          </w:r>
          <w:r w:rsidRPr="006F16A9">
            <w:rPr>
              <w:b/>
            </w:rPr>
            <w:t>opportunity</w:t>
          </w:r>
          <w:r w:rsidRPr="006F16A9">
            <w:rPr>
              <w:b/>
              <w:spacing w:val="-10"/>
            </w:rPr>
            <w:t xml:space="preserve"> </w:t>
          </w:r>
          <w:proofErr w:type="gramStart"/>
          <w:r w:rsidRPr="006F16A9">
            <w:rPr>
              <w:b/>
            </w:rPr>
            <w:t>processes..</w:t>
          </w:r>
          <w:proofErr w:type="gramEnd"/>
          <w:r w:rsidR="00892821" w:rsidRPr="006F16A9">
            <w:rPr>
              <w:b/>
            </w:rPr>
            <w:t xml:space="preserve"> </w:t>
          </w:r>
          <w:r w:rsidRPr="006F16A9">
            <w:rPr>
              <w:b/>
            </w:rPr>
            <w:t>4</w:t>
          </w:r>
        </w:p>
        <w:p w14:paraId="73289071" w14:textId="586B63B5"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7" w:history="1">
            <w:r w:rsidR="00A930A1" w:rsidRPr="006F16A9">
              <w:rPr>
                <w:spacing w:val="-2"/>
              </w:rPr>
              <w:t>Introduction</w:t>
            </w:r>
            <w:r w:rsidR="00A930A1" w:rsidRPr="006F16A9">
              <w:tab/>
            </w:r>
            <w:r w:rsidR="00A930A1" w:rsidRPr="006F16A9">
              <w:rPr>
                <w:spacing w:val="-10"/>
              </w:rPr>
              <w:t>5</w:t>
            </w:r>
          </w:hyperlink>
        </w:p>
        <w:p w14:paraId="73289072" w14:textId="76D16715" w:rsidR="00EB094B" w:rsidRPr="006F16A9" w:rsidRDefault="00000000" w:rsidP="002B746D">
          <w:pPr>
            <w:pStyle w:val="TOC1"/>
            <w:numPr>
              <w:ilvl w:val="0"/>
              <w:numId w:val="23"/>
            </w:numPr>
            <w:tabs>
              <w:tab w:val="left" w:pos="574"/>
              <w:tab w:val="right" w:leader="dot" w:pos="9290"/>
            </w:tabs>
            <w:spacing w:before="100" w:beforeAutospacing="1" w:after="100" w:afterAutospacing="1" w:line="360" w:lineRule="auto"/>
            <w:ind w:left="574" w:hanging="356"/>
          </w:pPr>
          <w:hyperlink w:anchor="_TOC_250046" w:history="1">
            <w:r w:rsidR="00A930A1" w:rsidRPr="006F16A9">
              <w:t>About</w:t>
            </w:r>
            <w:r w:rsidR="00A930A1" w:rsidRPr="006F16A9">
              <w:rPr>
                <w:spacing w:val="-6"/>
              </w:rPr>
              <w:t xml:space="preserve"> </w:t>
            </w:r>
            <w:r w:rsidR="00A930A1" w:rsidRPr="006F16A9">
              <w:t>the</w:t>
            </w:r>
            <w:r w:rsidR="00A930A1" w:rsidRPr="006F16A9">
              <w:rPr>
                <w:spacing w:val="-6"/>
              </w:rPr>
              <w:t xml:space="preserve"> </w:t>
            </w:r>
            <w:r w:rsidR="00A930A1" w:rsidRPr="006F16A9">
              <w:t>grant</w:t>
            </w:r>
            <w:r w:rsidR="00A930A1" w:rsidRPr="006F16A9">
              <w:rPr>
                <w:spacing w:val="-5"/>
              </w:rPr>
              <w:t xml:space="preserve"> </w:t>
            </w:r>
            <w:r w:rsidR="00A930A1" w:rsidRPr="006F16A9">
              <w:rPr>
                <w:spacing w:val="-2"/>
              </w:rPr>
              <w:t>program</w:t>
            </w:r>
            <w:r w:rsidR="00A930A1" w:rsidRPr="006F16A9">
              <w:tab/>
            </w:r>
            <w:r w:rsidR="00A930A1" w:rsidRPr="006F16A9">
              <w:rPr>
                <w:spacing w:val="-10"/>
              </w:rPr>
              <w:t>5</w:t>
            </w:r>
          </w:hyperlink>
        </w:p>
        <w:p w14:paraId="73289073" w14:textId="77777777"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5" w:history="1">
            <w:r w:rsidR="00A930A1" w:rsidRPr="006F16A9">
              <w:t>About</w:t>
            </w:r>
            <w:r w:rsidR="00A930A1" w:rsidRPr="006F16A9">
              <w:rPr>
                <w:spacing w:val="-6"/>
              </w:rPr>
              <w:t xml:space="preserve"> </w:t>
            </w:r>
            <w:r w:rsidR="00A930A1" w:rsidRPr="006F16A9">
              <w:t>the</w:t>
            </w:r>
            <w:r w:rsidR="00A930A1" w:rsidRPr="006F16A9">
              <w:rPr>
                <w:spacing w:val="-5"/>
              </w:rPr>
              <w:t xml:space="preserve"> </w:t>
            </w:r>
            <w:r w:rsidR="00A930A1" w:rsidRPr="006F16A9">
              <w:t>grant</w:t>
            </w:r>
            <w:r w:rsidR="00A930A1" w:rsidRPr="006F16A9">
              <w:rPr>
                <w:spacing w:val="-5"/>
              </w:rPr>
              <w:t xml:space="preserve"> </w:t>
            </w:r>
            <w:r w:rsidR="00A930A1" w:rsidRPr="006F16A9">
              <w:rPr>
                <w:spacing w:val="-2"/>
              </w:rPr>
              <w:t>opportunity</w:t>
            </w:r>
            <w:r w:rsidR="00A930A1" w:rsidRPr="006F16A9">
              <w:tab/>
            </w:r>
            <w:r w:rsidR="00A930A1" w:rsidRPr="006F16A9">
              <w:rPr>
                <w:spacing w:val="-10"/>
              </w:rPr>
              <w:t>6</w:t>
            </w:r>
          </w:hyperlink>
        </w:p>
        <w:p w14:paraId="73289074" w14:textId="77777777" w:rsidR="00EB094B" w:rsidRPr="006F16A9" w:rsidRDefault="00A930A1" w:rsidP="002B746D">
          <w:pPr>
            <w:pStyle w:val="TOC1"/>
            <w:numPr>
              <w:ilvl w:val="0"/>
              <w:numId w:val="23"/>
            </w:numPr>
            <w:tabs>
              <w:tab w:val="left" w:pos="574"/>
              <w:tab w:val="right" w:leader="dot" w:pos="9290"/>
            </w:tabs>
            <w:spacing w:before="100" w:beforeAutospacing="1" w:after="100" w:afterAutospacing="1" w:line="360" w:lineRule="auto"/>
            <w:ind w:left="574" w:hanging="356"/>
          </w:pPr>
          <w:r w:rsidRPr="006F16A9">
            <w:t>Grant</w:t>
          </w:r>
          <w:r w:rsidRPr="006F16A9">
            <w:rPr>
              <w:spacing w:val="-7"/>
            </w:rPr>
            <w:t xml:space="preserve"> </w:t>
          </w:r>
          <w:r w:rsidRPr="006F16A9">
            <w:t>amount</w:t>
          </w:r>
          <w:r w:rsidRPr="006F16A9">
            <w:rPr>
              <w:spacing w:val="-6"/>
            </w:rPr>
            <w:t xml:space="preserve"> </w:t>
          </w:r>
          <w:r w:rsidRPr="006F16A9">
            <w:t>and</w:t>
          </w:r>
          <w:r w:rsidRPr="006F16A9">
            <w:rPr>
              <w:spacing w:val="-6"/>
            </w:rPr>
            <w:t xml:space="preserve"> </w:t>
          </w:r>
          <w:r w:rsidRPr="006F16A9">
            <w:t>grant</w:t>
          </w:r>
          <w:r w:rsidRPr="006F16A9">
            <w:rPr>
              <w:spacing w:val="-6"/>
            </w:rPr>
            <w:t xml:space="preserve"> </w:t>
          </w:r>
          <w:r w:rsidRPr="006F16A9">
            <w:rPr>
              <w:spacing w:val="-2"/>
            </w:rPr>
            <w:t>period</w:t>
          </w:r>
          <w:r w:rsidRPr="006F16A9">
            <w:tab/>
          </w:r>
          <w:r w:rsidRPr="006F16A9">
            <w:rPr>
              <w:spacing w:val="-10"/>
            </w:rPr>
            <w:t>7</w:t>
          </w:r>
        </w:p>
        <w:p w14:paraId="73289075" w14:textId="77777777" w:rsidR="00EB094B" w:rsidRPr="006F16A9" w:rsidRDefault="00A930A1" w:rsidP="002B746D">
          <w:pPr>
            <w:pStyle w:val="TOC2"/>
            <w:numPr>
              <w:ilvl w:val="1"/>
              <w:numId w:val="23"/>
            </w:numPr>
            <w:tabs>
              <w:tab w:val="left" w:pos="1295"/>
              <w:tab w:val="right" w:leader="dot" w:pos="9290"/>
            </w:tabs>
            <w:spacing w:before="100" w:beforeAutospacing="1" w:after="100" w:afterAutospacing="1" w:line="360" w:lineRule="auto"/>
            <w:ind w:left="1295"/>
          </w:pPr>
          <w:r w:rsidRPr="006F16A9">
            <w:t>Grants</w:t>
          </w:r>
          <w:r w:rsidRPr="006F16A9">
            <w:rPr>
              <w:spacing w:val="-10"/>
            </w:rPr>
            <w:t xml:space="preserve"> </w:t>
          </w:r>
          <w:r w:rsidRPr="006F16A9">
            <w:rPr>
              <w:spacing w:val="-2"/>
            </w:rPr>
            <w:t>available</w:t>
          </w:r>
          <w:r w:rsidRPr="006F16A9">
            <w:tab/>
          </w:r>
          <w:r w:rsidRPr="006F16A9">
            <w:rPr>
              <w:spacing w:val="-10"/>
            </w:rPr>
            <w:t>7</w:t>
          </w:r>
        </w:p>
        <w:p w14:paraId="73289076" w14:textId="77777777"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4" w:history="1">
            <w:r w:rsidR="00A930A1" w:rsidRPr="006F16A9">
              <w:t>Grant</w:t>
            </w:r>
            <w:r w:rsidR="00A930A1" w:rsidRPr="006F16A9">
              <w:rPr>
                <w:spacing w:val="-9"/>
              </w:rPr>
              <w:t xml:space="preserve"> </w:t>
            </w:r>
            <w:r w:rsidR="00A930A1" w:rsidRPr="006F16A9">
              <w:rPr>
                <w:spacing w:val="-2"/>
              </w:rPr>
              <w:t>period</w:t>
            </w:r>
            <w:r w:rsidR="00A930A1" w:rsidRPr="006F16A9">
              <w:tab/>
            </w:r>
            <w:r w:rsidR="00A930A1" w:rsidRPr="006F16A9">
              <w:rPr>
                <w:spacing w:val="-10"/>
              </w:rPr>
              <w:t>7</w:t>
            </w:r>
          </w:hyperlink>
        </w:p>
        <w:p w14:paraId="73289077" w14:textId="2366D3E7" w:rsidR="00EB094B" w:rsidRPr="006F16A9" w:rsidRDefault="00000000" w:rsidP="002B746D">
          <w:pPr>
            <w:pStyle w:val="TOC1"/>
            <w:numPr>
              <w:ilvl w:val="0"/>
              <w:numId w:val="23"/>
            </w:numPr>
            <w:tabs>
              <w:tab w:val="left" w:pos="574"/>
              <w:tab w:val="right" w:leader="dot" w:pos="9290"/>
            </w:tabs>
            <w:spacing w:before="100" w:beforeAutospacing="1" w:after="100" w:afterAutospacing="1" w:line="360" w:lineRule="auto"/>
            <w:ind w:left="574" w:hanging="356"/>
          </w:pPr>
          <w:hyperlink w:anchor="_TOC_250043" w:history="1">
            <w:r w:rsidR="00A930A1" w:rsidRPr="006F16A9">
              <w:rPr>
                <w:spacing w:val="-2"/>
              </w:rPr>
              <w:t>Eligibility</w:t>
            </w:r>
            <w:r w:rsidR="00A930A1" w:rsidRPr="006F16A9">
              <w:rPr>
                <w:spacing w:val="7"/>
              </w:rPr>
              <w:t xml:space="preserve"> </w:t>
            </w:r>
            <w:r w:rsidR="00A930A1" w:rsidRPr="006F16A9">
              <w:rPr>
                <w:spacing w:val="-2"/>
              </w:rPr>
              <w:t>criteria</w:t>
            </w:r>
            <w:r w:rsidR="00A930A1" w:rsidRPr="006F16A9">
              <w:tab/>
            </w:r>
            <w:r w:rsidR="00391E2A" w:rsidRPr="006F16A9">
              <w:t>8</w:t>
            </w:r>
          </w:hyperlink>
        </w:p>
        <w:p w14:paraId="73289078" w14:textId="77777777"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2" w:history="1">
            <w:r w:rsidR="00A930A1" w:rsidRPr="006F16A9">
              <w:t>Who</w:t>
            </w:r>
            <w:r w:rsidR="00A930A1" w:rsidRPr="006F16A9">
              <w:rPr>
                <w:spacing w:val="-4"/>
              </w:rPr>
              <w:t xml:space="preserve"> </w:t>
            </w:r>
            <w:r w:rsidR="00A930A1" w:rsidRPr="006F16A9">
              <w:t>is</w:t>
            </w:r>
            <w:r w:rsidR="00A930A1" w:rsidRPr="006F16A9">
              <w:rPr>
                <w:spacing w:val="-5"/>
              </w:rPr>
              <w:t xml:space="preserve"> </w:t>
            </w:r>
            <w:r w:rsidR="00A930A1" w:rsidRPr="006F16A9">
              <w:t>eligible</w:t>
            </w:r>
            <w:r w:rsidR="00A930A1" w:rsidRPr="006F16A9">
              <w:rPr>
                <w:spacing w:val="-3"/>
              </w:rPr>
              <w:t xml:space="preserve"> </w:t>
            </w:r>
            <w:r w:rsidR="00A930A1" w:rsidRPr="006F16A9">
              <w:t>for</w:t>
            </w:r>
            <w:r w:rsidR="00A930A1" w:rsidRPr="006F16A9">
              <w:rPr>
                <w:spacing w:val="-5"/>
              </w:rPr>
              <w:t xml:space="preserve"> </w:t>
            </w:r>
            <w:r w:rsidR="00A930A1" w:rsidRPr="006F16A9">
              <w:t>a</w:t>
            </w:r>
            <w:r w:rsidR="00A930A1" w:rsidRPr="006F16A9">
              <w:rPr>
                <w:spacing w:val="-4"/>
              </w:rPr>
              <w:t xml:space="preserve"> </w:t>
            </w:r>
            <w:r w:rsidR="00A930A1" w:rsidRPr="006F16A9">
              <w:rPr>
                <w:spacing w:val="-2"/>
              </w:rPr>
              <w:t>grant?</w:t>
            </w:r>
            <w:r w:rsidR="00A930A1" w:rsidRPr="006F16A9">
              <w:tab/>
            </w:r>
            <w:r w:rsidR="00A930A1" w:rsidRPr="006F16A9">
              <w:rPr>
                <w:spacing w:val="-10"/>
              </w:rPr>
              <w:t>8</w:t>
            </w:r>
          </w:hyperlink>
        </w:p>
        <w:p w14:paraId="73289079" w14:textId="28FF9086"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1" w:history="1">
            <w:r w:rsidR="00A930A1" w:rsidRPr="006F16A9">
              <w:t>Who</w:t>
            </w:r>
            <w:r w:rsidR="00A930A1" w:rsidRPr="006F16A9">
              <w:rPr>
                <w:spacing w:val="-6"/>
              </w:rPr>
              <w:t xml:space="preserve"> </w:t>
            </w:r>
            <w:r w:rsidR="00A930A1" w:rsidRPr="006F16A9">
              <w:t>is</w:t>
            </w:r>
            <w:r w:rsidR="00A930A1" w:rsidRPr="006F16A9">
              <w:rPr>
                <w:spacing w:val="-4"/>
              </w:rPr>
              <w:t xml:space="preserve"> </w:t>
            </w:r>
            <w:r w:rsidR="00A930A1" w:rsidRPr="006F16A9">
              <w:t>not</w:t>
            </w:r>
            <w:r w:rsidR="00A930A1" w:rsidRPr="006F16A9">
              <w:rPr>
                <w:spacing w:val="-5"/>
              </w:rPr>
              <w:t xml:space="preserve"> </w:t>
            </w:r>
            <w:r w:rsidR="00A930A1" w:rsidRPr="006F16A9">
              <w:t>eligible</w:t>
            </w:r>
            <w:r w:rsidR="00A930A1" w:rsidRPr="006F16A9">
              <w:rPr>
                <w:spacing w:val="-3"/>
              </w:rPr>
              <w:t xml:space="preserve"> </w:t>
            </w:r>
            <w:r w:rsidR="00A930A1" w:rsidRPr="006F16A9">
              <w:t>for</w:t>
            </w:r>
            <w:r w:rsidR="00A930A1" w:rsidRPr="006F16A9">
              <w:rPr>
                <w:spacing w:val="-4"/>
              </w:rPr>
              <w:t xml:space="preserve"> </w:t>
            </w:r>
            <w:r w:rsidR="00A930A1" w:rsidRPr="006F16A9">
              <w:t>a</w:t>
            </w:r>
            <w:r w:rsidR="00A930A1" w:rsidRPr="006F16A9">
              <w:rPr>
                <w:spacing w:val="-3"/>
              </w:rPr>
              <w:t xml:space="preserve"> </w:t>
            </w:r>
            <w:r w:rsidR="00A930A1" w:rsidRPr="006F16A9">
              <w:rPr>
                <w:spacing w:val="-2"/>
              </w:rPr>
              <w:t>grant?</w:t>
            </w:r>
            <w:r w:rsidR="00A930A1" w:rsidRPr="006F16A9">
              <w:tab/>
            </w:r>
          </w:hyperlink>
          <w:r w:rsidR="00391E2A" w:rsidRPr="006F16A9">
            <w:rPr>
              <w:spacing w:val="-10"/>
            </w:rPr>
            <w:t>9</w:t>
          </w:r>
        </w:p>
        <w:p w14:paraId="7328907A" w14:textId="77777777"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40" w:history="1">
            <w:r w:rsidR="00A930A1" w:rsidRPr="006F16A9">
              <w:t>What</w:t>
            </w:r>
            <w:r w:rsidR="00A930A1" w:rsidRPr="006F16A9">
              <w:rPr>
                <w:spacing w:val="-7"/>
              </w:rPr>
              <w:t xml:space="preserve"> </w:t>
            </w:r>
            <w:r w:rsidR="00A930A1" w:rsidRPr="006F16A9">
              <w:t>qualifications,</w:t>
            </w:r>
            <w:r w:rsidR="00A930A1" w:rsidRPr="006F16A9">
              <w:rPr>
                <w:spacing w:val="-6"/>
              </w:rPr>
              <w:t xml:space="preserve"> </w:t>
            </w:r>
            <w:r w:rsidR="00A930A1" w:rsidRPr="006F16A9">
              <w:t>skills</w:t>
            </w:r>
            <w:r w:rsidR="00A930A1" w:rsidRPr="006F16A9">
              <w:rPr>
                <w:spacing w:val="-6"/>
              </w:rPr>
              <w:t xml:space="preserve"> </w:t>
            </w:r>
            <w:r w:rsidR="00A930A1" w:rsidRPr="006F16A9">
              <w:t>or</w:t>
            </w:r>
            <w:r w:rsidR="00A930A1" w:rsidRPr="006F16A9">
              <w:rPr>
                <w:spacing w:val="-5"/>
              </w:rPr>
              <w:t xml:space="preserve"> </w:t>
            </w:r>
            <w:r w:rsidR="00A930A1" w:rsidRPr="006F16A9">
              <w:t>checks</w:t>
            </w:r>
            <w:r w:rsidR="00A930A1" w:rsidRPr="006F16A9">
              <w:rPr>
                <w:spacing w:val="-6"/>
              </w:rPr>
              <w:t xml:space="preserve"> </w:t>
            </w:r>
            <w:r w:rsidR="00A930A1" w:rsidRPr="006F16A9">
              <w:t>are</w:t>
            </w:r>
            <w:r w:rsidR="00A930A1" w:rsidRPr="006F16A9">
              <w:rPr>
                <w:spacing w:val="-7"/>
              </w:rPr>
              <w:t xml:space="preserve"> </w:t>
            </w:r>
            <w:r w:rsidR="00A930A1" w:rsidRPr="006F16A9">
              <w:rPr>
                <w:spacing w:val="-2"/>
              </w:rPr>
              <w:t>required?</w:t>
            </w:r>
            <w:r w:rsidR="00A930A1" w:rsidRPr="006F16A9">
              <w:tab/>
            </w:r>
            <w:r w:rsidR="00A930A1" w:rsidRPr="006F16A9">
              <w:rPr>
                <w:spacing w:val="-10"/>
              </w:rPr>
              <w:t>9</w:t>
            </w:r>
          </w:hyperlink>
        </w:p>
        <w:p w14:paraId="7328907B" w14:textId="3C776AF6" w:rsidR="00EB094B" w:rsidRPr="006F16A9" w:rsidRDefault="00000000" w:rsidP="002B746D">
          <w:pPr>
            <w:pStyle w:val="TOC1"/>
            <w:numPr>
              <w:ilvl w:val="0"/>
              <w:numId w:val="23"/>
            </w:numPr>
            <w:tabs>
              <w:tab w:val="left" w:pos="574"/>
              <w:tab w:val="right" w:leader="dot" w:pos="9290"/>
            </w:tabs>
            <w:spacing w:before="100" w:beforeAutospacing="1" w:after="100" w:afterAutospacing="1" w:line="360" w:lineRule="auto"/>
            <w:ind w:left="574" w:hanging="356"/>
          </w:pPr>
          <w:hyperlink w:anchor="_TOC_250039" w:history="1">
            <w:r w:rsidR="00A930A1" w:rsidRPr="006F16A9">
              <w:t>What</w:t>
            </w:r>
            <w:r w:rsidR="00A930A1" w:rsidRPr="006F16A9">
              <w:rPr>
                <w:spacing w:val="-5"/>
              </w:rPr>
              <w:t xml:space="preserve"> </w:t>
            </w:r>
            <w:r w:rsidR="00A930A1" w:rsidRPr="006F16A9">
              <w:t>the</w:t>
            </w:r>
            <w:r w:rsidR="00A930A1" w:rsidRPr="006F16A9">
              <w:rPr>
                <w:spacing w:val="-6"/>
              </w:rPr>
              <w:t xml:space="preserve"> </w:t>
            </w:r>
            <w:r w:rsidR="00A930A1" w:rsidRPr="006F16A9">
              <w:t>grant</w:t>
            </w:r>
            <w:r w:rsidR="00A930A1" w:rsidRPr="006F16A9">
              <w:rPr>
                <w:spacing w:val="-5"/>
              </w:rPr>
              <w:t xml:space="preserve"> </w:t>
            </w:r>
            <w:r w:rsidR="00A930A1" w:rsidRPr="006F16A9">
              <w:t>money</w:t>
            </w:r>
            <w:r w:rsidR="00A930A1" w:rsidRPr="006F16A9">
              <w:rPr>
                <w:spacing w:val="-4"/>
              </w:rPr>
              <w:t xml:space="preserve"> </w:t>
            </w:r>
            <w:r w:rsidR="00A930A1" w:rsidRPr="006F16A9">
              <w:t>can</w:t>
            </w:r>
            <w:r w:rsidR="00A930A1" w:rsidRPr="006F16A9">
              <w:rPr>
                <w:spacing w:val="-5"/>
              </w:rPr>
              <w:t xml:space="preserve"> </w:t>
            </w:r>
            <w:r w:rsidR="00A930A1" w:rsidRPr="006F16A9">
              <w:t>be</w:t>
            </w:r>
            <w:r w:rsidR="00A930A1" w:rsidRPr="006F16A9">
              <w:rPr>
                <w:spacing w:val="-5"/>
              </w:rPr>
              <w:t xml:space="preserve"> </w:t>
            </w:r>
            <w:r w:rsidR="00A930A1" w:rsidRPr="006F16A9">
              <w:t>used</w:t>
            </w:r>
            <w:r w:rsidR="00A930A1" w:rsidRPr="006F16A9">
              <w:rPr>
                <w:spacing w:val="-5"/>
              </w:rPr>
              <w:t xml:space="preserve"> for</w:t>
            </w:r>
            <w:r w:rsidR="00A930A1" w:rsidRPr="006F16A9">
              <w:tab/>
            </w:r>
            <w:r w:rsidR="00391E2A" w:rsidRPr="006F16A9">
              <w:t>10</w:t>
            </w:r>
          </w:hyperlink>
        </w:p>
        <w:p w14:paraId="7328907C" w14:textId="262E92B0"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38" w:history="1">
            <w:r w:rsidR="00A930A1" w:rsidRPr="006F16A9">
              <w:t>Eligible</w:t>
            </w:r>
            <w:r w:rsidR="00A930A1" w:rsidRPr="006F16A9">
              <w:rPr>
                <w:spacing w:val="-10"/>
              </w:rPr>
              <w:t xml:space="preserve"> </w:t>
            </w:r>
            <w:r w:rsidR="00A930A1" w:rsidRPr="006F16A9">
              <w:t>grant</w:t>
            </w:r>
            <w:r w:rsidR="00A930A1" w:rsidRPr="006F16A9">
              <w:rPr>
                <w:spacing w:val="-7"/>
              </w:rPr>
              <w:t xml:space="preserve"> </w:t>
            </w:r>
            <w:r w:rsidR="00A930A1" w:rsidRPr="006F16A9">
              <w:rPr>
                <w:spacing w:val="-2"/>
              </w:rPr>
              <w:t>activities</w:t>
            </w:r>
            <w:r w:rsidR="00A930A1" w:rsidRPr="006F16A9">
              <w:tab/>
            </w:r>
            <w:r w:rsidR="00391E2A" w:rsidRPr="006F16A9">
              <w:t>10</w:t>
            </w:r>
          </w:hyperlink>
        </w:p>
        <w:p w14:paraId="7328907D" w14:textId="51C73D16" w:rsidR="00EB094B" w:rsidRPr="006F16A9" w:rsidRDefault="00000000" w:rsidP="002B746D">
          <w:pPr>
            <w:pStyle w:val="TOC2"/>
            <w:numPr>
              <w:ilvl w:val="1"/>
              <w:numId w:val="23"/>
            </w:numPr>
            <w:tabs>
              <w:tab w:val="left" w:pos="1295"/>
              <w:tab w:val="right" w:leader="dot" w:pos="9290"/>
            </w:tabs>
            <w:spacing w:before="100" w:beforeAutospacing="1" w:after="100" w:afterAutospacing="1" w:line="360" w:lineRule="auto"/>
            <w:ind w:left="1295"/>
          </w:pPr>
          <w:hyperlink w:anchor="_TOC_250037" w:history="1">
            <w:r w:rsidR="00A930A1" w:rsidRPr="006F16A9">
              <w:t>Eligible</w:t>
            </w:r>
            <w:r w:rsidR="00A930A1" w:rsidRPr="006F16A9">
              <w:rPr>
                <w:spacing w:val="-10"/>
              </w:rPr>
              <w:t xml:space="preserve"> </w:t>
            </w:r>
            <w:r w:rsidR="00A930A1" w:rsidRPr="006F16A9">
              <w:rPr>
                <w:spacing w:val="-2"/>
              </w:rPr>
              <w:t>expenditure</w:t>
            </w:r>
            <w:r w:rsidR="00A930A1" w:rsidRPr="006F16A9">
              <w:tab/>
            </w:r>
            <w:r w:rsidR="00391E2A" w:rsidRPr="006F16A9">
              <w:t>10</w:t>
            </w:r>
          </w:hyperlink>
        </w:p>
        <w:p w14:paraId="7328907E" w14:textId="77777777" w:rsidR="00EB094B" w:rsidRPr="006F16A9" w:rsidRDefault="00000000" w:rsidP="002B746D">
          <w:pPr>
            <w:pStyle w:val="TOC2"/>
            <w:numPr>
              <w:ilvl w:val="1"/>
              <w:numId w:val="23"/>
            </w:numPr>
            <w:tabs>
              <w:tab w:val="left" w:pos="1295"/>
              <w:tab w:val="right" w:leader="dot" w:pos="9286"/>
            </w:tabs>
            <w:spacing w:before="100" w:beforeAutospacing="1" w:after="100" w:afterAutospacing="1" w:line="360" w:lineRule="auto"/>
            <w:ind w:left="1295"/>
          </w:pPr>
          <w:hyperlink w:anchor="_TOC_250036" w:history="1">
            <w:r w:rsidR="00A930A1" w:rsidRPr="006F16A9">
              <w:t>What</w:t>
            </w:r>
            <w:r w:rsidR="00A930A1" w:rsidRPr="006F16A9">
              <w:rPr>
                <w:spacing w:val="-5"/>
              </w:rPr>
              <w:t xml:space="preserve"> </w:t>
            </w:r>
            <w:r w:rsidR="00A930A1" w:rsidRPr="006F16A9">
              <w:t>the</w:t>
            </w:r>
            <w:r w:rsidR="00A930A1" w:rsidRPr="006F16A9">
              <w:rPr>
                <w:spacing w:val="-5"/>
              </w:rPr>
              <w:t xml:space="preserve"> </w:t>
            </w:r>
            <w:r w:rsidR="00A930A1" w:rsidRPr="006F16A9">
              <w:t>grant</w:t>
            </w:r>
            <w:r w:rsidR="00A930A1" w:rsidRPr="006F16A9">
              <w:rPr>
                <w:spacing w:val="-5"/>
              </w:rPr>
              <w:t xml:space="preserve"> </w:t>
            </w:r>
            <w:r w:rsidR="00A930A1" w:rsidRPr="006F16A9">
              <w:t>money</w:t>
            </w:r>
            <w:r w:rsidR="00A930A1" w:rsidRPr="006F16A9">
              <w:rPr>
                <w:spacing w:val="-4"/>
              </w:rPr>
              <w:t xml:space="preserve"> </w:t>
            </w:r>
            <w:r w:rsidR="00A930A1" w:rsidRPr="006F16A9">
              <w:t>cannot</w:t>
            </w:r>
            <w:r w:rsidR="00A930A1" w:rsidRPr="006F16A9">
              <w:rPr>
                <w:spacing w:val="-4"/>
              </w:rPr>
              <w:t xml:space="preserve"> </w:t>
            </w:r>
            <w:r w:rsidR="00A930A1" w:rsidRPr="006F16A9">
              <w:t>be</w:t>
            </w:r>
            <w:r w:rsidR="00A930A1" w:rsidRPr="006F16A9">
              <w:rPr>
                <w:spacing w:val="-5"/>
              </w:rPr>
              <w:t xml:space="preserve"> </w:t>
            </w:r>
            <w:r w:rsidR="00A930A1" w:rsidRPr="006F16A9">
              <w:t>used</w:t>
            </w:r>
            <w:r w:rsidR="00A930A1" w:rsidRPr="006F16A9">
              <w:rPr>
                <w:spacing w:val="-5"/>
              </w:rPr>
              <w:t xml:space="preserve"> for</w:t>
            </w:r>
            <w:r w:rsidR="00A930A1" w:rsidRPr="006F16A9">
              <w:tab/>
            </w:r>
            <w:r w:rsidR="00A930A1" w:rsidRPr="006F16A9">
              <w:rPr>
                <w:spacing w:val="-5"/>
              </w:rPr>
              <w:t>10</w:t>
            </w:r>
          </w:hyperlink>
        </w:p>
        <w:p w14:paraId="7328907F" w14:textId="01689EA8" w:rsidR="00EB094B" w:rsidRPr="006F16A9" w:rsidRDefault="00000000" w:rsidP="002B746D">
          <w:pPr>
            <w:pStyle w:val="TOC1"/>
            <w:numPr>
              <w:ilvl w:val="0"/>
              <w:numId w:val="23"/>
            </w:numPr>
            <w:tabs>
              <w:tab w:val="left" w:pos="574"/>
              <w:tab w:val="right" w:leader="dot" w:pos="9285"/>
            </w:tabs>
            <w:spacing w:before="100" w:beforeAutospacing="1" w:after="100" w:afterAutospacing="1" w:line="360" w:lineRule="auto"/>
            <w:ind w:left="574" w:hanging="356"/>
          </w:pPr>
          <w:hyperlink w:anchor="_TOC_250035" w:history="1">
            <w:r w:rsidR="00A930A1" w:rsidRPr="006F16A9">
              <w:t>The</w:t>
            </w:r>
            <w:r w:rsidR="00A930A1" w:rsidRPr="006F16A9">
              <w:rPr>
                <w:spacing w:val="-11"/>
              </w:rPr>
              <w:t xml:space="preserve"> </w:t>
            </w:r>
            <w:r w:rsidR="00A930A1" w:rsidRPr="006F16A9">
              <w:t>assessment</w:t>
            </w:r>
            <w:r w:rsidR="00A930A1" w:rsidRPr="006F16A9">
              <w:rPr>
                <w:spacing w:val="-8"/>
              </w:rPr>
              <w:t xml:space="preserve"> </w:t>
            </w:r>
            <w:r w:rsidR="00A930A1" w:rsidRPr="006F16A9">
              <w:rPr>
                <w:spacing w:val="-2"/>
              </w:rPr>
              <w:t>criteria</w:t>
            </w:r>
            <w:r w:rsidR="00A930A1" w:rsidRPr="006F16A9">
              <w:tab/>
            </w:r>
            <w:r w:rsidR="00A930A1" w:rsidRPr="006F16A9">
              <w:rPr>
                <w:spacing w:val="-5"/>
              </w:rPr>
              <w:t>1</w:t>
            </w:r>
            <w:r w:rsidR="00391E2A" w:rsidRPr="006F16A9">
              <w:rPr>
                <w:spacing w:val="-5"/>
              </w:rPr>
              <w:t>1</w:t>
            </w:r>
          </w:hyperlink>
        </w:p>
        <w:p w14:paraId="73289080" w14:textId="2BEACC06" w:rsidR="00EB094B" w:rsidRPr="006F16A9" w:rsidRDefault="00000000" w:rsidP="002B746D">
          <w:pPr>
            <w:pStyle w:val="TOC1"/>
            <w:numPr>
              <w:ilvl w:val="0"/>
              <w:numId w:val="23"/>
            </w:numPr>
            <w:tabs>
              <w:tab w:val="left" w:pos="574"/>
              <w:tab w:val="right" w:leader="dot" w:pos="9284"/>
            </w:tabs>
            <w:spacing w:before="100" w:beforeAutospacing="1" w:after="100" w:afterAutospacing="1" w:line="360" w:lineRule="auto"/>
            <w:ind w:left="574" w:hanging="356"/>
          </w:pPr>
          <w:hyperlink w:anchor="_TOC_250034" w:history="1">
            <w:r w:rsidR="00A930A1" w:rsidRPr="006F16A9">
              <w:t>How</w:t>
            </w:r>
            <w:r w:rsidR="00A930A1" w:rsidRPr="006F16A9">
              <w:rPr>
                <w:spacing w:val="-4"/>
              </w:rPr>
              <w:t xml:space="preserve"> </w:t>
            </w:r>
            <w:r w:rsidR="00A930A1" w:rsidRPr="006F16A9">
              <w:t>to</w:t>
            </w:r>
            <w:r w:rsidR="00A930A1" w:rsidRPr="006F16A9">
              <w:rPr>
                <w:spacing w:val="-3"/>
              </w:rPr>
              <w:t xml:space="preserve"> </w:t>
            </w:r>
            <w:r w:rsidR="00A930A1" w:rsidRPr="006F16A9">
              <w:rPr>
                <w:spacing w:val="-2"/>
              </w:rPr>
              <w:t>apply</w:t>
            </w:r>
            <w:r w:rsidR="00A930A1" w:rsidRPr="006F16A9">
              <w:tab/>
            </w:r>
            <w:r w:rsidR="00A930A1" w:rsidRPr="006F16A9">
              <w:rPr>
                <w:spacing w:val="-5"/>
              </w:rPr>
              <w:t>1</w:t>
            </w:r>
            <w:r w:rsidR="00391E2A" w:rsidRPr="006F16A9">
              <w:rPr>
                <w:spacing w:val="-5"/>
              </w:rPr>
              <w:t>2</w:t>
            </w:r>
          </w:hyperlink>
        </w:p>
        <w:p w14:paraId="73289081" w14:textId="6C339D75" w:rsidR="00EB094B" w:rsidRPr="006F16A9" w:rsidRDefault="00000000" w:rsidP="002B746D">
          <w:pPr>
            <w:pStyle w:val="TOC2"/>
            <w:numPr>
              <w:ilvl w:val="1"/>
              <w:numId w:val="23"/>
            </w:numPr>
            <w:tabs>
              <w:tab w:val="left" w:pos="1295"/>
              <w:tab w:val="right" w:leader="dot" w:pos="9286"/>
            </w:tabs>
            <w:spacing w:before="100" w:beforeAutospacing="1" w:after="100" w:afterAutospacing="1" w:line="360" w:lineRule="auto"/>
            <w:ind w:left="1295"/>
          </w:pPr>
          <w:hyperlink w:anchor="_TOC_250033" w:history="1">
            <w:r w:rsidR="00A930A1" w:rsidRPr="006F16A9">
              <w:t>Timing</w:t>
            </w:r>
            <w:r w:rsidR="00A930A1" w:rsidRPr="006F16A9">
              <w:rPr>
                <w:spacing w:val="-6"/>
              </w:rPr>
              <w:t xml:space="preserve"> </w:t>
            </w:r>
            <w:r w:rsidR="00A930A1" w:rsidRPr="006F16A9">
              <w:t>of</w:t>
            </w:r>
            <w:r w:rsidR="00A930A1" w:rsidRPr="006F16A9">
              <w:rPr>
                <w:spacing w:val="-8"/>
              </w:rPr>
              <w:t xml:space="preserve"> </w:t>
            </w:r>
            <w:r w:rsidR="00A930A1" w:rsidRPr="006F16A9">
              <w:t>grant</w:t>
            </w:r>
            <w:r w:rsidR="00A930A1" w:rsidRPr="006F16A9">
              <w:rPr>
                <w:spacing w:val="-8"/>
              </w:rPr>
              <w:t xml:space="preserve"> </w:t>
            </w:r>
            <w:r w:rsidR="00A930A1" w:rsidRPr="006F16A9">
              <w:t>opportunity</w:t>
            </w:r>
            <w:r w:rsidR="00A930A1" w:rsidRPr="006F16A9">
              <w:rPr>
                <w:spacing w:val="-7"/>
              </w:rPr>
              <w:t xml:space="preserve"> </w:t>
            </w:r>
            <w:r w:rsidR="00A930A1" w:rsidRPr="006F16A9">
              <w:rPr>
                <w:spacing w:val="-2"/>
              </w:rPr>
              <w:t>processes</w:t>
            </w:r>
            <w:r w:rsidR="00A930A1" w:rsidRPr="006F16A9">
              <w:tab/>
            </w:r>
            <w:r w:rsidR="00A930A1" w:rsidRPr="006F16A9">
              <w:rPr>
                <w:spacing w:val="-5"/>
              </w:rPr>
              <w:t>1</w:t>
            </w:r>
            <w:r w:rsidR="00391E2A" w:rsidRPr="006F16A9">
              <w:rPr>
                <w:spacing w:val="-5"/>
              </w:rPr>
              <w:t>3</w:t>
            </w:r>
          </w:hyperlink>
        </w:p>
        <w:p w14:paraId="73289082" w14:textId="77777777" w:rsidR="00EB094B" w:rsidRPr="006F16A9" w:rsidRDefault="00000000" w:rsidP="002B746D">
          <w:pPr>
            <w:pStyle w:val="TOC2"/>
            <w:numPr>
              <w:ilvl w:val="1"/>
              <w:numId w:val="23"/>
            </w:numPr>
            <w:tabs>
              <w:tab w:val="left" w:pos="1295"/>
              <w:tab w:val="right" w:leader="dot" w:pos="9287"/>
            </w:tabs>
            <w:spacing w:before="100" w:beforeAutospacing="1" w:after="100" w:afterAutospacing="1" w:line="360" w:lineRule="auto"/>
            <w:ind w:left="1295"/>
          </w:pPr>
          <w:hyperlink w:anchor="_TOC_250032" w:history="1">
            <w:r w:rsidR="00A930A1" w:rsidRPr="006F16A9">
              <w:t>Questions</w:t>
            </w:r>
            <w:r w:rsidR="00A930A1" w:rsidRPr="006F16A9">
              <w:rPr>
                <w:spacing w:val="-6"/>
              </w:rPr>
              <w:t xml:space="preserve"> </w:t>
            </w:r>
            <w:r w:rsidR="00A930A1" w:rsidRPr="006F16A9">
              <w:t>during</w:t>
            </w:r>
            <w:r w:rsidR="00A930A1" w:rsidRPr="006F16A9">
              <w:rPr>
                <w:spacing w:val="-8"/>
              </w:rPr>
              <w:t xml:space="preserve"> </w:t>
            </w:r>
            <w:r w:rsidR="00A930A1" w:rsidRPr="006F16A9">
              <w:t>the</w:t>
            </w:r>
            <w:r w:rsidR="00A930A1" w:rsidRPr="006F16A9">
              <w:rPr>
                <w:spacing w:val="-6"/>
              </w:rPr>
              <w:t xml:space="preserve"> </w:t>
            </w:r>
            <w:r w:rsidR="00A930A1" w:rsidRPr="006F16A9">
              <w:rPr>
                <w:spacing w:val="-2"/>
              </w:rPr>
              <w:t>process</w:t>
            </w:r>
            <w:r w:rsidR="00A930A1" w:rsidRPr="006F16A9">
              <w:tab/>
            </w:r>
            <w:r w:rsidR="00A930A1" w:rsidRPr="006F16A9">
              <w:rPr>
                <w:spacing w:val="-5"/>
              </w:rPr>
              <w:t>13</w:t>
            </w:r>
          </w:hyperlink>
        </w:p>
        <w:p w14:paraId="73289083" w14:textId="77777777" w:rsidR="00EB094B" w:rsidRPr="006F16A9" w:rsidRDefault="00000000" w:rsidP="002B746D">
          <w:pPr>
            <w:pStyle w:val="TOC1"/>
            <w:numPr>
              <w:ilvl w:val="0"/>
              <w:numId w:val="23"/>
            </w:numPr>
            <w:tabs>
              <w:tab w:val="left" w:pos="574"/>
              <w:tab w:val="right" w:leader="dot" w:pos="9285"/>
            </w:tabs>
            <w:spacing w:before="100" w:beforeAutospacing="1" w:after="100" w:afterAutospacing="1" w:line="360" w:lineRule="auto"/>
            <w:ind w:left="574" w:hanging="356"/>
          </w:pPr>
          <w:hyperlink w:anchor="_TOC_250031" w:history="1">
            <w:r w:rsidR="00A930A1" w:rsidRPr="006F16A9">
              <w:t>The</w:t>
            </w:r>
            <w:r w:rsidR="00A930A1" w:rsidRPr="006F16A9">
              <w:rPr>
                <w:spacing w:val="-9"/>
              </w:rPr>
              <w:t xml:space="preserve"> </w:t>
            </w:r>
            <w:r w:rsidR="00A930A1" w:rsidRPr="006F16A9">
              <w:t>grant</w:t>
            </w:r>
            <w:r w:rsidR="00A930A1" w:rsidRPr="006F16A9">
              <w:rPr>
                <w:spacing w:val="-7"/>
              </w:rPr>
              <w:t xml:space="preserve"> </w:t>
            </w:r>
            <w:r w:rsidR="00A930A1" w:rsidRPr="006F16A9">
              <w:t>selection</w:t>
            </w:r>
            <w:r w:rsidR="00A930A1" w:rsidRPr="006F16A9">
              <w:rPr>
                <w:spacing w:val="-8"/>
              </w:rPr>
              <w:t xml:space="preserve"> </w:t>
            </w:r>
            <w:r w:rsidR="00A930A1" w:rsidRPr="006F16A9">
              <w:rPr>
                <w:spacing w:val="-2"/>
              </w:rPr>
              <w:t>process</w:t>
            </w:r>
            <w:r w:rsidR="00A930A1" w:rsidRPr="006F16A9">
              <w:tab/>
            </w:r>
            <w:r w:rsidR="00A930A1" w:rsidRPr="006F16A9">
              <w:rPr>
                <w:spacing w:val="-5"/>
              </w:rPr>
              <w:t>13</w:t>
            </w:r>
          </w:hyperlink>
        </w:p>
        <w:p w14:paraId="73289084" w14:textId="77777777"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30" w:history="1">
            <w:r w:rsidR="00A930A1" w:rsidRPr="006F16A9">
              <w:t>Assessment</w:t>
            </w:r>
            <w:r w:rsidR="00A930A1" w:rsidRPr="006F16A9">
              <w:rPr>
                <w:spacing w:val="-7"/>
              </w:rPr>
              <w:t xml:space="preserve"> </w:t>
            </w:r>
            <w:r w:rsidR="00A930A1" w:rsidRPr="006F16A9">
              <w:t>of</w:t>
            </w:r>
            <w:r w:rsidR="00A930A1" w:rsidRPr="006F16A9">
              <w:rPr>
                <w:spacing w:val="-7"/>
              </w:rPr>
              <w:t xml:space="preserve"> </w:t>
            </w:r>
            <w:r w:rsidR="00A930A1" w:rsidRPr="006F16A9">
              <w:rPr>
                <w:spacing w:val="-2"/>
              </w:rPr>
              <w:t>suitability</w:t>
            </w:r>
            <w:r w:rsidR="00A930A1" w:rsidRPr="006F16A9">
              <w:tab/>
            </w:r>
            <w:r w:rsidR="00A930A1" w:rsidRPr="006F16A9">
              <w:rPr>
                <w:spacing w:val="-5"/>
              </w:rPr>
              <w:t>13</w:t>
            </w:r>
          </w:hyperlink>
        </w:p>
        <w:p w14:paraId="73289085" w14:textId="151E3158" w:rsidR="00EB094B" w:rsidRPr="006F16A9" w:rsidRDefault="00000000" w:rsidP="002B746D">
          <w:pPr>
            <w:pStyle w:val="TOC2"/>
            <w:numPr>
              <w:ilvl w:val="1"/>
              <w:numId w:val="23"/>
            </w:numPr>
            <w:tabs>
              <w:tab w:val="left" w:pos="1295"/>
              <w:tab w:val="right" w:leader="dot" w:pos="9287"/>
            </w:tabs>
            <w:spacing w:before="100" w:beforeAutospacing="1" w:after="100" w:afterAutospacing="1" w:line="360" w:lineRule="auto"/>
            <w:ind w:left="1295"/>
          </w:pPr>
          <w:hyperlink w:anchor="_TOC_250029" w:history="1">
            <w:r w:rsidR="00A930A1" w:rsidRPr="006F16A9">
              <w:t>Who</w:t>
            </w:r>
            <w:r w:rsidR="00A930A1" w:rsidRPr="006F16A9">
              <w:rPr>
                <w:spacing w:val="-5"/>
              </w:rPr>
              <w:t xml:space="preserve"> </w:t>
            </w:r>
            <w:r w:rsidR="00A930A1" w:rsidRPr="006F16A9">
              <w:t>will</w:t>
            </w:r>
            <w:r w:rsidR="00A930A1" w:rsidRPr="006F16A9">
              <w:rPr>
                <w:spacing w:val="-4"/>
              </w:rPr>
              <w:t xml:space="preserve"> </w:t>
            </w:r>
            <w:r w:rsidR="00A930A1" w:rsidRPr="006F16A9">
              <w:t>assess</w:t>
            </w:r>
            <w:r w:rsidR="00A930A1" w:rsidRPr="006F16A9">
              <w:rPr>
                <w:spacing w:val="-5"/>
              </w:rPr>
              <w:t xml:space="preserve"> </w:t>
            </w:r>
            <w:r w:rsidR="00A930A1" w:rsidRPr="006F16A9">
              <w:rPr>
                <w:spacing w:val="-2"/>
              </w:rPr>
              <w:t>suitability?</w:t>
            </w:r>
            <w:r w:rsidR="00A930A1" w:rsidRPr="006F16A9">
              <w:tab/>
            </w:r>
            <w:r w:rsidR="00A930A1" w:rsidRPr="006F16A9">
              <w:rPr>
                <w:spacing w:val="-5"/>
              </w:rPr>
              <w:t>1</w:t>
            </w:r>
            <w:r w:rsidR="00391E2A" w:rsidRPr="006F16A9">
              <w:rPr>
                <w:spacing w:val="-5"/>
              </w:rPr>
              <w:t>4</w:t>
            </w:r>
          </w:hyperlink>
        </w:p>
        <w:p w14:paraId="73289086" w14:textId="349AC78C"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28" w:history="1">
            <w:r w:rsidR="00A930A1" w:rsidRPr="006F16A9">
              <w:t>Who</w:t>
            </w:r>
            <w:r w:rsidR="00A930A1" w:rsidRPr="006F16A9">
              <w:rPr>
                <w:spacing w:val="-5"/>
              </w:rPr>
              <w:t xml:space="preserve"> </w:t>
            </w:r>
            <w:r w:rsidR="00A930A1" w:rsidRPr="006F16A9">
              <w:t>will</w:t>
            </w:r>
            <w:r w:rsidR="00A930A1" w:rsidRPr="006F16A9">
              <w:rPr>
                <w:spacing w:val="-6"/>
              </w:rPr>
              <w:t xml:space="preserve"> </w:t>
            </w:r>
            <w:r w:rsidR="00A930A1" w:rsidRPr="006F16A9">
              <w:t>approve</w:t>
            </w:r>
            <w:r w:rsidR="00A930A1" w:rsidRPr="006F16A9">
              <w:rPr>
                <w:spacing w:val="-7"/>
              </w:rPr>
              <w:t xml:space="preserve"> </w:t>
            </w:r>
            <w:r w:rsidR="00A930A1" w:rsidRPr="006F16A9">
              <w:rPr>
                <w:spacing w:val="-2"/>
              </w:rPr>
              <w:t>grants?</w:t>
            </w:r>
            <w:r w:rsidR="00A930A1" w:rsidRPr="006F16A9">
              <w:tab/>
            </w:r>
            <w:r w:rsidR="00A930A1" w:rsidRPr="006F16A9">
              <w:rPr>
                <w:spacing w:val="-5"/>
              </w:rPr>
              <w:t>1</w:t>
            </w:r>
            <w:r w:rsidR="00391E2A" w:rsidRPr="006F16A9">
              <w:rPr>
                <w:spacing w:val="-5"/>
              </w:rPr>
              <w:t>5</w:t>
            </w:r>
          </w:hyperlink>
        </w:p>
        <w:p w14:paraId="73289087" w14:textId="06BCDA51" w:rsidR="00EB094B" w:rsidRPr="006F16A9" w:rsidRDefault="00000000" w:rsidP="002B746D">
          <w:pPr>
            <w:pStyle w:val="TOC1"/>
            <w:numPr>
              <w:ilvl w:val="0"/>
              <w:numId w:val="23"/>
            </w:numPr>
            <w:tabs>
              <w:tab w:val="left" w:pos="574"/>
              <w:tab w:val="right" w:leader="dot" w:pos="9285"/>
            </w:tabs>
            <w:spacing w:before="100" w:beforeAutospacing="1" w:after="100" w:afterAutospacing="1" w:line="360" w:lineRule="auto"/>
            <w:ind w:left="574" w:hanging="356"/>
          </w:pPr>
          <w:hyperlink w:anchor="_TOC_250027" w:history="1">
            <w:r w:rsidR="00A930A1" w:rsidRPr="006F16A9">
              <w:t>Notification</w:t>
            </w:r>
            <w:r w:rsidR="00A930A1" w:rsidRPr="006F16A9">
              <w:rPr>
                <w:spacing w:val="-9"/>
              </w:rPr>
              <w:t xml:space="preserve"> </w:t>
            </w:r>
            <w:r w:rsidR="00A930A1" w:rsidRPr="006F16A9">
              <w:t>of</w:t>
            </w:r>
            <w:r w:rsidR="00A930A1" w:rsidRPr="006F16A9">
              <w:rPr>
                <w:spacing w:val="-9"/>
              </w:rPr>
              <w:t xml:space="preserve"> </w:t>
            </w:r>
            <w:r w:rsidR="00A930A1" w:rsidRPr="006F16A9">
              <w:rPr>
                <w:spacing w:val="-2"/>
              </w:rPr>
              <w:t>outcomes</w:t>
            </w:r>
            <w:r w:rsidR="00A930A1" w:rsidRPr="006F16A9">
              <w:tab/>
            </w:r>
            <w:r w:rsidR="00A930A1" w:rsidRPr="006F16A9">
              <w:rPr>
                <w:spacing w:val="-5"/>
              </w:rPr>
              <w:t>1</w:t>
            </w:r>
            <w:r w:rsidR="00391E2A" w:rsidRPr="006F16A9">
              <w:rPr>
                <w:spacing w:val="-5"/>
              </w:rPr>
              <w:t>5</w:t>
            </w:r>
          </w:hyperlink>
        </w:p>
        <w:p w14:paraId="73289088" w14:textId="01CBF52A" w:rsidR="00EB094B" w:rsidRPr="006F16A9" w:rsidRDefault="00000000" w:rsidP="002B746D">
          <w:pPr>
            <w:pStyle w:val="TOC1"/>
            <w:numPr>
              <w:ilvl w:val="0"/>
              <w:numId w:val="23"/>
            </w:numPr>
            <w:tabs>
              <w:tab w:val="left" w:pos="573"/>
              <w:tab w:val="right" w:leader="dot" w:pos="9285"/>
            </w:tabs>
            <w:spacing w:before="100" w:beforeAutospacing="1" w:after="100" w:afterAutospacing="1" w:line="360" w:lineRule="auto"/>
            <w:ind w:left="573" w:hanging="355"/>
          </w:pPr>
          <w:hyperlink w:anchor="_TOC_250026" w:history="1">
            <w:r w:rsidR="00A930A1" w:rsidRPr="006F16A9">
              <w:rPr>
                <w:spacing w:val="-2"/>
              </w:rPr>
              <w:t>Successful</w:t>
            </w:r>
            <w:r w:rsidR="00A930A1" w:rsidRPr="006F16A9">
              <w:rPr>
                <w:spacing w:val="5"/>
              </w:rPr>
              <w:t xml:space="preserve"> </w:t>
            </w:r>
            <w:r w:rsidR="00A930A1" w:rsidRPr="006F16A9">
              <w:rPr>
                <w:spacing w:val="-2"/>
              </w:rPr>
              <w:t>grantees</w:t>
            </w:r>
            <w:r w:rsidR="00A930A1" w:rsidRPr="006F16A9">
              <w:tab/>
            </w:r>
            <w:r w:rsidR="00A930A1" w:rsidRPr="006F16A9">
              <w:rPr>
                <w:spacing w:val="-5"/>
              </w:rPr>
              <w:t>1</w:t>
            </w:r>
            <w:r w:rsidR="00391E2A" w:rsidRPr="006F16A9">
              <w:rPr>
                <w:spacing w:val="-5"/>
              </w:rPr>
              <w:t>5</w:t>
            </w:r>
          </w:hyperlink>
        </w:p>
        <w:p w14:paraId="73289089" w14:textId="0BD18503"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25" w:history="1">
            <w:r w:rsidR="00A930A1" w:rsidRPr="006F16A9">
              <w:t>The</w:t>
            </w:r>
            <w:r w:rsidR="00A930A1" w:rsidRPr="006F16A9">
              <w:rPr>
                <w:spacing w:val="-8"/>
              </w:rPr>
              <w:t xml:space="preserve"> </w:t>
            </w:r>
            <w:r w:rsidR="00A930A1" w:rsidRPr="006F16A9">
              <w:t>grant</w:t>
            </w:r>
            <w:r w:rsidR="00A930A1" w:rsidRPr="006F16A9">
              <w:rPr>
                <w:spacing w:val="-5"/>
              </w:rPr>
              <w:t xml:space="preserve"> </w:t>
            </w:r>
            <w:r w:rsidR="00A930A1" w:rsidRPr="006F16A9">
              <w:rPr>
                <w:spacing w:val="-2"/>
              </w:rPr>
              <w:t>agreement</w:t>
            </w:r>
            <w:r w:rsidR="00A930A1" w:rsidRPr="006F16A9">
              <w:tab/>
            </w:r>
            <w:r w:rsidR="00A930A1" w:rsidRPr="006F16A9">
              <w:rPr>
                <w:spacing w:val="-5"/>
              </w:rPr>
              <w:t>1</w:t>
            </w:r>
          </w:hyperlink>
          <w:r w:rsidR="00391E2A" w:rsidRPr="006F16A9">
            <w:rPr>
              <w:spacing w:val="-5"/>
            </w:rPr>
            <w:t>5</w:t>
          </w:r>
        </w:p>
        <w:p w14:paraId="7328908A" w14:textId="6D80F2C6" w:rsidR="00EB094B" w:rsidRPr="006F16A9" w:rsidRDefault="00000000" w:rsidP="002B746D">
          <w:pPr>
            <w:pStyle w:val="TOC2"/>
            <w:numPr>
              <w:ilvl w:val="1"/>
              <w:numId w:val="23"/>
            </w:numPr>
            <w:tabs>
              <w:tab w:val="left" w:pos="1295"/>
              <w:tab w:val="right" w:leader="dot" w:pos="9286"/>
            </w:tabs>
            <w:spacing w:before="100" w:beforeAutospacing="1" w:after="100" w:afterAutospacing="1" w:line="360" w:lineRule="auto"/>
            <w:ind w:left="1295"/>
          </w:pPr>
          <w:hyperlink w:anchor="_TOC_250024" w:history="1">
            <w:r w:rsidR="00A930A1" w:rsidRPr="006F16A9">
              <w:t>Specific</w:t>
            </w:r>
            <w:r w:rsidR="00A930A1" w:rsidRPr="006F16A9">
              <w:rPr>
                <w:spacing w:val="-9"/>
              </w:rPr>
              <w:t xml:space="preserve"> </w:t>
            </w:r>
            <w:r w:rsidR="00A930A1" w:rsidRPr="006F16A9">
              <w:t>legislation,</w:t>
            </w:r>
            <w:r w:rsidR="00A930A1" w:rsidRPr="006F16A9">
              <w:rPr>
                <w:spacing w:val="-10"/>
              </w:rPr>
              <w:t xml:space="preserve"> </w:t>
            </w:r>
            <w:proofErr w:type="gramStart"/>
            <w:r w:rsidR="00A930A1" w:rsidRPr="006F16A9">
              <w:t>policies</w:t>
            </w:r>
            <w:proofErr w:type="gramEnd"/>
            <w:r w:rsidR="00A930A1" w:rsidRPr="006F16A9">
              <w:rPr>
                <w:spacing w:val="-6"/>
              </w:rPr>
              <w:t xml:space="preserve"> </w:t>
            </w:r>
            <w:r w:rsidR="00A930A1" w:rsidRPr="006F16A9">
              <w:t>and</w:t>
            </w:r>
            <w:r w:rsidR="00A930A1" w:rsidRPr="006F16A9">
              <w:rPr>
                <w:spacing w:val="-8"/>
              </w:rPr>
              <w:t xml:space="preserve"> </w:t>
            </w:r>
            <w:r w:rsidR="00A930A1" w:rsidRPr="006F16A9">
              <w:t>industry</w:t>
            </w:r>
            <w:r w:rsidR="00A930A1" w:rsidRPr="006F16A9">
              <w:rPr>
                <w:spacing w:val="-9"/>
              </w:rPr>
              <w:t xml:space="preserve"> </w:t>
            </w:r>
            <w:r w:rsidR="00A930A1" w:rsidRPr="006F16A9">
              <w:rPr>
                <w:spacing w:val="-2"/>
              </w:rPr>
              <w:t>standards</w:t>
            </w:r>
            <w:r w:rsidR="00A930A1" w:rsidRPr="006F16A9">
              <w:tab/>
            </w:r>
            <w:r w:rsidR="00A930A1" w:rsidRPr="006F16A9">
              <w:rPr>
                <w:spacing w:val="-5"/>
              </w:rPr>
              <w:t>1</w:t>
            </w:r>
            <w:r w:rsidR="00391E2A" w:rsidRPr="006F16A9">
              <w:rPr>
                <w:spacing w:val="-5"/>
              </w:rPr>
              <w:t>6</w:t>
            </w:r>
          </w:hyperlink>
        </w:p>
        <w:p w14:paraId="7328908B" w14:textId="0A86A227" w:rsidR="00EB094B" w:rsidRPr="006F16A9" w:rsidRDefault="00000000" w:rsidP="002B746D">
          <w:pPr>
            <w:pStyle w:val="TOC3"/>
            <w:numPr>
              <w:ilvl w:val="2"/>
              <w:numId w:val="23"/>
            </w:numPr>
            <w:tabs>
              <w:tab w:val="left" w:pos="2057"/>
              <w:tab w:val="right" w:leader="dot" w:pos="9286"/>
            </w:tabs>
            <w:spacing w:before="100" w:beforeAutospacing="1" w:after="100" w:afterAutospacing="1" w:line="360" w:lineRule="auto"/>
            <w:ind w:left="2057" w:hanging="706"/>
          </w:pPr>
          <w:hyperlink w:anchor="_TOC_250023" w:history="1">
            <w:r w:rsidR="00A930A1" w:rsidRPr="006F16A9">
              <w:t>The</w:t>
            </w:r>
            <w:r w:rsidR="00A930A1" w:rsidRPr="006F16A9">
              <w:rPr>
                <w:spacing w:val="-8"/>
              </w:rPr>
              <w:t xml:space="preserve"> </w:t>
            </w:r>
            <w:r w:rsidR="00A930A1" w:rsidRPr="006F16A9">
              <w:t>Multicultural</w:t>
            </w:r>
            <w:r w:rsidR="00A930A1" w:rsidRPr="006F16A9">
              <w:rPr>
                <w:spacing w:val="-7"/>
              </w:rPr>
              <w:t xml:space="preserve"> </w:t>
            </w:r>
            <w:r w:rsidR="00A930A1" w:rsidRPr="006F16A9">
              <w:t>Access</w:t>
            </w:r>
            <w:r w:rsidR="00A930A1" w:rsidRPr="006F16A9">
              <w:rPr>
                <w:spacing w:val="-7"/>
              </w:rPr>
              <w:t xml:space="preserve"> </w:t>
            </w:r>
            <w:r w:rsidR="00A930A1" w:rsidRPr="006F16A9">
              <w:t>and</w:t>
            </w:r>
            <w:r w:rsidR="00A930A1" w:rsidRPr="006F16A9">
              <w:rPr>
                <w:spacing w:val="-8"/>
              </w:rPr>
              <w:t xml:space="preserve"> </w:t>
            </w:r>
            <w:r w:rsidR="00A930A1" w:rsidRPr="006F16A9">
              <w:t>Equity</w:t>
            </w:r>
            <w:r w:rsidR="00A930A1" w:rsidRPr="006F16A9">
              <w:rPr>
                <w:spacing w:val="-4"/>
              </w:rPr>
              <w:t xml:space="preserve"> </w:t>
            </w:r>
            <w:r w:rsidR="00A930A1" w:rsidRPr="006F16A9">
              <w:rPr>
                <w:spacing w:val="-2"/>
              </w:rPr>
              <w:t>Policy</w:t>
            </w:r>
            <w:r w:rsidR="00A930A1" w:rsidRPr="006F16A9">
              <w:tab/>
            </w:r>
            <w:r w:rsidR="00A930A1" w:rsidRPr="006F16A9">
              <w:rPr>
                <w:spacing w:val="-5"/>
              </w:rPr>
              <w:t>1</w:t>
            </w:r>
            <w:r w:rsidR="00391E2A" w:rsidRPr="006F16A9">
              <w:rPr>
                <w:spacing w:val="-5"/>
              </w:rPr>
              <w:t>6</w:t>
            </w:r>
          </w:hyperlink>
        </w:p>
        <w:p w14:paraId="7328908C" w14:textId="3A238D7C" w:rsidR="00EB094B" w:rsidRPr="006F16A9" w:rsidRDefault="00000000" w:rsidP="002B746D">
          <w:pPr>
            <w:pStyle w:val="TOC3"/>
            <w:numPr>
              <w:ilvl w:val="2"/>
              <w:numId w:val="23"/>
            </w:numPr>
            <w:tabs>
              <w:tab w:val="left" w:pos="2057"/>
              <w:tab w:val="right" w:leader="dot" w:pos="9286"/>
            </w:tabs>
            <w:spacing w:before="100" w:beforeAutospacing="1" w:after="100" w:afterAutospacing="1" w:line="360" w:lineRule="auto"/>
            <w:ind w:left="2057" w:hanging="706"/>
          </w:pPr>
          <w:hyperlink w:anchor="_TOC_250022" w:history="1">
            <w:r w:rsidR="00A930A1" w:rsidRPr="006F16A9">
              <w:t>Commonwealth</w:t>
            </w:r>
            <w:r w:rsidR="00A930A1" w:rsidRPr="006F16A9">
              <w:rPr>
                <w:spacing w:val="-9"/>
              </w:rPr>
              <w:t xml:space="preserve"> </w:t>
            </w:r>
            <w:r w:rsidR="00A930A1" w:rsidRPr="006F16A9">
              <w:t>Child</w:t>
            </w:r>
            <w:r w:rsidR="00A930A1" w:rsidRPr="006F16A9">
              <w:rPr>
                <w:spacing w:val="-8"/>
              </w:rPr>
              <w:t xml:space="preserve"> </w:t>
            </w:r>
            <w:r w:rsidR="00A930A1" w:rsidRPr="006F16A9">
              <w:t>Safe</w:t>
            </w:r>
            <w:r w:rsidR="00A930A1" w:rsidRPr="006F16A9">
              <w:rPr>
                <w:spacing w:val="-7"/>
              </w:rPr>
              <w:t xml:space="preserve"> </w:t>
            </w:r>
            <w:r w:rsidR="00A930A1" w:rsidRPr="006F16A9">
              <w:rPr>
                <w:spacing w:val="-2"/>
              </w:rPr>
              <w:t>Framework</w:t>
            </w:r>
            <w:r w:rsidR="00A930A1" w:rsidRPr="006F16A9">
              <w:tab/>
            </w:r>
            <w:r w:rsidR="00A930A1" w:rsidRPr="006F16A9">
              <w:rPr>
                <w:spacing w:val="-5"/>
              </w:rPr>
              <w:t>1</w:t>
            </w:r>
          </w:hyperlink>
          <w:r w:rsidR="00391E2A" w:rsidRPr="006F16A9">
            <w:rPr>
              <w:spacing w:val="-5"/>
            </w:rPr>
            <w:t>6</w:t>
          </w:r>
        </w:p>
        <w:p w14:paraId="7328908D" w14:textId="6ECAC57C" w:rsidR="00EB094B" w:rsidRPr="006F16A9" w:rsidRDefault="00000000" w:rsidP="002B746D">
          <w:pPr>
            <w:pStyle w:val="TOC3"/>
            <w:numPr>
              <w:ilvl w:val="2"/>
              <w:numId w:val="23"/>
            </w:numPr>
            <w:tabs>
              <w:tab w:val="left" w:pos="2057"/>
              <w:tab w:val="right" w:leader="dot" w:pos="9286"/>
            </w:tabs>
            <w:spacing w:before="100" w:beforeAutospacing="1" w:after="100" w:afterAutospacing="1" w:line="360" w:lineRule="auto"/>
            <w:ind w:left="2057" w:hanging="706"/>
          </w:pPr>
          <w:hyperlink w:anchor="_TOC_250021" w:history="1">
            <w:r w:rsidR="00A930A1" w:rsidRPr="006F16A9">
              <w:t>National</w:t>
            </w:r>
            <w:r w:rsidR="00A930A1" w:rsidRPr="006F16A9">
              <w:rPr>
                <w:spacing w:val="-10"/>
              </w:rPr>
              <w:t xml:space="preserve"> </w:t>
            </w:r>
            <w:r w:rsidR="00A930A1" w:rsidRPr="006F16A9">
              <w:t>Redress</w:t>
            </w:r>
            <w:r w:rsidR="00A930A1" w:rsidRPr="006F16A9">
              <w:rPr>
                <w:spacing w:val="-7"/>
              </w:rPr>
              <w:t xml:space="preserve"> </w:t>
            </w:r>
            <w:r w:rsidR="00A930A1" w:rsidRPr="006F16A9">
              <w:rPr>
                <w:spacing w:val="-2"/>
              </w:rPr>
              <w:t>Scheme</w:t>
            </w:r>
            <w:r w:rsidR="00A930A1" w:rsidRPr="006F16A9">
              <w:tab/>
            </w:r>
            <w:r w:rsidR="00A930A1" w:rsidRPr="006F16A9">
              <w:rPr>
                <w:spacing w:val="-5"/>
              </w:rPr>
              <w:t>1</w:t>
            </w:r>
            <w:r w:rsidR="00391E2A" w:rsidRPr="006F16A9">
              <w:rPr>
                <w:spacing w:val="-5"/>
              </w:rPr>
              <w:t>7</w:t>
            </w:r>
          </w:hyperlink>
        </w:p>
        <w:p w14:paraId="7328908E" w14:textId="4E119C80" w:rsidR="00EB094B" w:rsidRPr="006F16A9" w:rsidRDefault="00000000" w:rsidP="002B746D">
          <w:pPr>
            <w:pStyle w:val="TOC3"/>
            <w:numPr>
              <w:ilvl w:val="2"/>
              <w:numId w:val="23"/>
            </w:numPr>
            <w:tabs>
              <w:tab w:val="left" w:pos="2057"/>
              <w:tab w:val="right" w:leader="dot" w:pos="9287"/>
            </w:tabs>
            <w:spacing w:before="100" w:beforeAutospacing="1" w:after="100" w:afterAutospacing="1" w:line="360" w:lineRule="auto"/>
            <w:ind w:left="2057" w:hanging="706"/>
          </w:pPr>
          <w:hyperlink w:anchor="_TOC_250020" w:history="1">
            <w:r w:rsidR="00A930A1" w:rsidRPr="006F16A9">
              <w:t>Australian</w:t>
            </w:r>
            <w:r w:rsidR="00A930A1" w:rsidRPr="006F16A9">
              <w:rPr>
                <w:spacing w:val="-10"/>
              </w:rPr>
              <w:t xml:space="preserve"> </w:t>
            </w:r>
            <w:r w:rsidR="00A930A1" w:rsidRPr="006F16A9">
              <w:t>Industry</w:t>
            </w:r>
            <w:r w:rsidR="00A930A1" w:rsidRPr="006F16A9">
              <w:rPr>
                <w:spacing w:val="-9"/>
              </w:rPr>
              <w:t xml:space="preserve"> </w:t>
            </w:r>
            <w:r w:rsidR="00A930A1" w:rsidRPr="006F16A9">
              <w:t>Participation</w:t>
            </w:r>
            <w:r w:rsidR="00A930A1" w:rsidRPr="006F16A9">
              <w:rPr>
                <w:spacing w:val="-9"/>
              </w:rPr>
              <w:t xml:space="preserve"> </w:t>
            </w:r>
            <w:r w:rsidR="00A930A1" w:rsidRPr="006F16A9">
              <w:t>(AIP)</w:t>
            </w:r>
            <w:r w:rsidR="00A930A1" w:rsidRPr="006F16A9">
              <w:rPr>
                <w:spacing w:val="-9"/>
              </w:rPr>
              <w:t xml:space="preserve"> </w:t>
            </w:r>
            <w:r w:rsidR="00A930A1" w:rsidRPr="006F16A9">
              <w:t>National</w:t>
            </w:r>
            <w:r w:rsidR="00A930A1" w:rsidRPr="006F16A9">
              <w:rPr>
                <w:spacing w:val="-10"/>
              </w:rPr>
              <w:t xml:space="preserve"> </w:t>
            </w:r>
            <w:r w:rsidR="00A930A1" w:rsidRPr="006F16A9">
              <w:rPr>
                <w:spacing w:val="-2"/>
              </w:rPr>
              <w:t>Framework</w:t>
            </w:r>
            <w:r w:rsidR="00A930A1" w:rsidRPr="006F16A9">
              <w:tab/>
            </w:r>
            <w:r w:rsidR="00A930A1" w:rsidRPr="006F16A9">
              <w:rPr>
                <w:spacing w:val="-5"/>
              </w:rPr>
              <w:t>1</w:t>
            </w:r>
            <w:r w:rsidR="00391E2A" w:rsidRPr="006F16A9">
              <w:rPr>
                <w:spacing w:val="-5"/>
              </w:rPr>
              <w:t>7</w:t>
            </w:r>
          </w:hyperlink>
        </w:p>
        <w:p w14:paraId="7328908F" w14:textId="68C969CF"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9" w:history="1">
            <w:r w:rsidR="00A930A1" w:rsidRPr="006F16A9">
              <w:t>How</w:t>
            </w:r>
            <w:r w:rsidR="00A930A1" w:rsidRPr="006F16A9">
              <w:rPr>
                <w:spacing w:val="-5"/>
              </w:rPr>
              <w:t xml:space="preserve"> </w:t>
            </w:r>
            <w:r w:rsidR="00A930A1" w:rsidRPr="006F16A9">
              <w:t>we</w:t>
            </w:r>
            <w:r w:rsidR="00A930A1" w:rsidRPr="006F16A9">
              <w:rPr>
                <w:spacing w:val="-3"/>
              </w:rPr>
              <w:t xml:space="preserve"> </w:t>
            </w:r>
            <w:r w:rsidR="00A930A1" w:rsidRPr="006F16A9">
              <w:t>pay</w:t>
            </w:r>
            <w:r w:rsidR="00A930A1" w:rsidRPr="006F16A9">
              <w:rPr>
                <w:spacing w:val="-3"/>
              </w:rPr>
              <w:t xml:space="preserve"> </w:t>
            </w:r>
            <w:r w:rsidR="00A930A1" w:rsidRPr="006F16A9">
              <w:t>the</w:t>
            </w:r>
            <w:r w:rsidR="00A930A1" w:rsidRPr="006F16A9">
              <w:rPr>
                <w:spacing w:val="-5"/>
              </w:rPr>
              <w:t xml:space="preserve"> </w:t>
            </w:r>
            <w:r w:rsidR="00A930A1" w:rsidRPr="006F16A9">
              <w:rPr>
                <w:spacing w:val="-4"/>
              </w:rPr>
              <w:t>grant</w:t>
            </w:r>
            <w:r w:rsidR="00A930A1" w:rsidRPr="006F16A9">
              <w:tab/>
            </w:r>
            <w:r w:rsidR="00A930A1" w:rsidRPr="006F16A9">
              <w:rPr>
                <w:spacing w:val="-5"/>
              </w:rPr>
              <w:t>1</w:t>
            </w:r>
            <w:r w:rsidR="00391E2A" w:rsidRPr="006F16A9">
              <w:rPr>
                <w:spacing w:val="-5"/>
              </w:rPr>
              <w:t>7</w:t>
            </w:r>
          </w:hyperlink>
        </w:p>
        <w:p w14:paraId="73289090" w14:textId="4DA6BAF5" w:rsidR="00EB094B" w:rsidRPr="006F16A9" w:rsidRDefault="00000000" w:rsidP="002B746D">
          <w:pPr>
            <w:pStyle w:val="TOC2"/>
            <w:numPr>
              <w:ilvl w:val="1"/>
              <w:numId w:val="23"/>
            </w:numPr>
            <w:tabs>
              <w:tab w:val="left" w:pos="1295"/>
              <w:tab w:val="right" w:leader="dot" w:pos="9287"/>
            </w:tabs>
            <w:spacing w:before="100" w:beforeAutospacing="1" w:after="100" w:afterAutospacing="1" w:line="360" w:lineRule="auto"/>
            <w:ind w:left="1295"/>
          </w:pPr>
          <w:hyperlink w:anchor="_TOC_250018" w:history="1">
            <w:r w:rsidR="00A930A1" w:rsidRPr="006F16A9">
              <w:t>Grants</w:t>
            </w:r>
            <w:r w:rsidR="00A930A1" w:rsidRPr="006F16A9">
              <w:rPr>
                <w:spacing w:val="-8"/>
              </w:rPr>
              <w:t xml:space="preserve"> </w:t>
            </w:r>
            <w:r w:rsidR="00A930A1" w:rsidRPr="006F16A9">
              <w:t>Payments</w:t>
            </w:r>
            <w:r w:rsidR="00A930A1" w:rsidRPr="006F16A9">
              <w:rPr>
                <w:spacing w:val="-7"/>
              </w:rPr>
              <w:t xml:space="preserve"> </w:t>
            </w:r>
            <w:r w:rsidR="00A930A1" w:rsidRPr="006F16A9">
              <w:t>and</w:t>
            </w:r>
            <w:r w:rsidR="00A930A1" w:rsidRPr="006F16A9">
              <w:rPr>
                <w:spacing w:val="-8"/>
              </w:rPr>
              <w:t xml:space="preserve"> </w:t>
            </w:r>
            <w:r w:rsidR="00A930A1" w:rsidRPr="006F16A9">
              <w:rPr>
                <w:spacing w:val="-5"/>
              </w:rPr>
              <w:t>GST</w:t>
            </w:r>
            <w:r w:rsidR="00A930A1" w:rsidRPr="006F16A9">
              <w:tab/>
            </w:r>
            <w:r w:rsidR="00A930A1" w:rsidRPr="006F16A9">
              <w:rPr>
                <w:spacing w:val="-5"/>
              </w:rPr>
              <w:t>1</w:t>
            </w:r>
            <w:r w:rsidR="00391E2A" w:rsidRPr="006F16A9">
              <w:rPr>
                <w:spacing w:val="-5"/>
              </w:rPr>
              <w:t>7</w:t>
            </w:r>
          </w:hyperlink>
        </w:p>
        <w:p w14:paraId="73289091" w14:textId="2F0D3005" w:rsidR="00EB094B" w:rsidRPr="006F16A9" w:rsidRDefault="00000000" w:rsidP="002B746D">
          <w:pPr>
            <w:pStyle w:val="TOC1"/>
            <w:numPr>
              <w:ilvl w:val="0"/>
              <w:numId w:val="23"/>
            </w:numPr>
            <w:tabs>
              <w:tab w:val="left" w:pos="573"/>
              <w:tab w:val="right" w:leader="dot" w:pos="9285"/>
            </w:tabs>
            <w:spacing w:before="100" w:beforeAutospacing="1" w:after="100" w:afterAutospacing="1" w:line="360" w:lineRule="auto"/>
            <w:ind w:left="573" w:hanging="355"/>
          </w:pPr>
          <w:hyperlink w:anchor="_TOC_250017" w:history="1">
            <w:r w:rsidR="00A930A1" w:rsidRPr="006F16A9">
              <w:t>Announcement</w:t>
            </w:r>
            <w:r w:rsidR="00A930A1" w:rsidRPr="006F16A9">
              <w:rPr>
                <w:spacing w:val="-10"/>
              </w:rPr>
              <w:t xml:space="preserve"> </w:t>
            </w:r>
            <w:r w:rsidR="00A930A1" w:rsidRPr="006F16A9">
              <w:t>of</w:t>
            </w:r>
            <w:r w:rsidR="00A930A1" w:rsidRPr="006F16A9">
              <w:rPr>
                <w:spacing w:val="-10"/>
              </w:rPr>
              <w:t xml:space="preserve"> </w:t>
            </w:r>
            <w:r w:rsidR="00A930A1" w:rsidRPr="006F16A9">
              <w:rPr>
                <w:spacing w:val="-2"/>
              </w:rPr>
              <w:t>grants</w:t>
            </w:r>
            <w:r w:rsidR="00A930A1" w:rsidRPr="006F16A9">
              <w:tab/>
            </w:r>
            <w:r w:rsidR="00A930A1" w:rsidRPr="006F16A9">
              <w:rPr>
                <w:spacing w:val="-5"/>
              </w:rPr>
              <w:t>1</w:t>
            </w:r>
          </w:hyperlink>
          <w:r w:rsidR="00391E2A" w:rsidRPr="006F16A9">
            <w:rPr>
              <w:spacing w:val="-5"/>
            </w:rPr>
            <w:t>7</w:t>
          </w:r>
        </w:p>
        <w:p w14:paraId="73289092" w14:textId="3703E4DB" w:rsidR="00EB094B" w:rsidRPr="006F16A9" w:rsidRDefault="00000000" w:rsidP="002B746D">
          <w:pPr>
            <w:pStyle w:val="TOC1"/>
            <w:numPr>
              <w:ilvl w:val="0"/>
              <w:numId w:val="23"/>
            </w:numPr>
            <w:tabs>
              <w:tab w:val="left" w:pos="573"/>
              <w:tab w:val="right" w:leader="dot" w:pos="9285"/>
            </w:tabs>
            <w:spacing w:before="100" w:beforeAutospacing="1" w:after="100" w:afterAutospacing="1" w:line="360" w:lineRule="auto"/>
            <w:ind w:left="573" w:hanging="355"/>
          </w:pPr>
          <w:hyperlink w:anchor="_TOC_250016" w:history="1">
            <w:r w:rsidR="00A930A1" w:rsidRPr="006F16A9">
              <w:t>How</w:t>
            </w:r>
            <w:r w:rsidR="00A930A1" w:rsidRPr="006F16A9">
              <w:rPr>
                <w:spacing w:val="-5"/>
              </w:rPr>
              <w:t xml:space="preserve"> </w:t>
            </w:r>
            <w:r w:rsidR="00A930A1" w:rsidRPr="006F16A9">
              <w:t>we</w:t>
            </w:r>
            <w:r w:rsidR="00A930A1" w:rsidRPr="006F16A9">
              <w:rPr>
                <w:spacing w:val="-5"/>
              </w:rPr>
              <w:t xml:space="preserve"> </w:t>
            </w:r>
            <w:r w:rsidR="00A930A1" w:rsidRPr="006F16A9">
              <w:t>monitor</w:t>
            </w:r>
            <w:r w:rsidR="00A930A1" w:rsidRPr="006F16A9">
              <w:rPr>
                <w:spacing w:val="-6"/>
              </w:rPr>
              <w:t xml:space="preserve"> </w:t>
            </w:r>
            <w:r w:rsidR="00A930A1" w:rsidRPr="006F16A9">
              <w:t>your</w:t>
            </w:r>
            <w:r w:rsidR="00A930A1" w:rsidRPr="006F16A9">
              <w:rPr>
                <w:spacing w:val="-6"/>
              </w:rPr>
              <w:t xml:space="preserve"> </w:t>
            </w:r>
            <w:r w:rsidR="00A930A1" w:rsidRPr="006F16A9">
              <w:t>grant</w:t>
            </w:r>
            <w:r w:rsidR="00A930A1" w:rsidRPr="006F16A9">
              <w:rPr>
                <w:spacing w:val="-4"/>
              </w:rPr>
              <w:t xml:space="preserve"> </w:t>
            </w:r>
            <w:r w:rsidR="00A930A1" w:rsidRPr="006F16A9">
              <w:rPr>
                <w:spacing w:val="-2"/>
              </w:rPr>
              <w:t>activity</w:t>
            </w:r>
            <w:r w:rsidR="00A930A1" w:rsidRPr="006F16A9">
              <w:tab/>
            </w:r>
            <w:r w:rsidR="00A930A1" w:rsidRPr="006F16A9">
              <w:rPr>
                <w:spacing w:val="-5"/>
              </w:rPr>
              <w:t>1</w:t>
            </w:r>
          </w:hyperlink>
          <w:r w:rsidR="00391E2A" w:rsidRPr="006F16A9">
            <w:rPr>
              <w:spacing w:val="-5"/>
            </w:rPr>
            <w:t>8</w:t>
          </w:r>
        </w:p>
        <w:p w14:paraId="73289093" w14:textId="2DEB7884"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5" w:history="1">
            <w:r w:rsidR="00A930A1" w:rsidRPr="006F16A9">
              <w:t>Keeping</w:t>
            </w:r>
            <w:r w:rsidR="00A930A1" w:rsidRPr="006F16A9">
              <w:rPr>
                <w:spacing w:val="-7"/>
              </w:rPr>
              <w:t xml:space="preserve"> </w:t>
            </w:r>
            <w:r w:rsidR="00A930A1" w:rsidRPr="006F16A9">
              <w:t>us</w:t>
            </w:r>
            <w:r w:rsidR="00A930A1" w:rsidRPr="006F16A9">
              <w:rPr>
                <w:spacing w:val="-3"/>
              </w:rPr>
              <w:t xml:space="preserve"> </w:t>
            </w:r>
            <w:r w:rsidR="00A930A1" w:rsidRPr="006F16A9">
              <w:rPr>
                <w:spacing w:val="-2"/>
              </w:rPr>
              <w:t>informed</w:t>
            </w:r>
            <w:r w:rsidR="00A930A1" w:rsidRPr="006F16A9">
              <w:tab/>
            </w:r>
            <w:r w:rsidR="00A930A1" w:rsidRPr="006F16A9">
              <w:rPr>
                <w:spacing w:val="-5"/>
              </w:rPr>
              <w:t>1</w:t>
            </w:r>
            <w:r w:rsidR="00391E2A" w:rsidRPr="006F16A9">
              <w:rPr>
                <w:spacing w:val="-5"/>
              </w:rPr>
              <w:t>8</w:t>
            </w:r>
          </w:hyperlink>
        </w:p>
        <w:p w14:paraId="73289094" w14:textId="4B55B4FA" w:rsidR="00EB094B" w:rsidRPr="006F16A9" w:rsidRDefault="00000000" w:rsidP="002B746D">
          <w:pPr>
            <w:pStyle w:val="TOC3"/>
            <w:numPr>
              <w:ilvl w:val="2"/>
              <w:numId w:val="23"/>
            </w:numPr>
            <w:tabs>
              <w:tab w:val="left" w:pos="2057"/>
              <w:tab w:val="right" w:leader="dot" w:pos="9285"/>
            </w:tabs>
            <w:spacing w:before="100" w:beforeAutospacing="1" w:after="100" w:afterAutospacing="1" w:line="360" w:lineRule="auto"/>
            <w:ind w:left="2057" w:hanging="706"/>
          </w:pPr>
          <w:hyperlink w:anchor="_TOC_250014" w:history="1">
            <w:r w:rsidR="00A930A1" w:rsidRPr="006F16A9">
              <w:rPr>
                <w:spacing w:val="-2"/>
              </w:rPr>
              <w:t>COVID-</w:t>
            </w:r>
            <w:r w:rsidR="00A930A1" w:rsidRPr="006F16A9">
              <w:rPr>
                <w:spacing w:val="-5"/>
              </w:rPr>
              <w:t>19</w:t>
            </w:r>
            <w:r w:rsidR="00A930A1" w:rsidRPr="006F16A9">
              <w:tab/>
            </w:r>
            <w:r w:rsidR="00A930A1" w:rsidRPr="006F16A9">
              <w:rPr>
                <w:spacing w:val="-5"/>
              </w:rPr>
              <w:t>1</w:t>
            </w:r>
            <w:r w:rsidR="00391E2A" w:rsidRPr="006F16A9">
              <w:rPr>
                <w:spacing w:val="-5"/>
              </w:rPr>
              <w:t>8</w:t>
            </w:r>
          </w:hyperlink>
        </w:p>
        <w:p w14:paraId="73289095" w14:textId="7AFDDEAA"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3" w:history="1">
            <w:r w:rsidR="00A930A1" w:rsidRPr="006F16A9">
              <w:rPr>
                <w:spacing w:val="-2"/>
              </w:rPr>
              <w:t>Reporting</w:t>
            </w:r>
            <w:r w:rsidR="00A930A1" w:rsidRPr="006F16A9">
              <w:tab/>
            </w:r>
            <w:r w:rsidR="00A930A1" w:rsidRPr="006F16A9">
              <w:rPr>
                <w:spacing w:val="-5"/>
              </w:rPr>
              <w:t>1</w:t>
            </w:r>
            <w:r w:rsidR="00391E2A" w:rsidRPr="006F16A9">
              <w:rPr>
                <w:spacing w:val="-5"/>
              </w:rPr>
              <w:t>8</w:t>
            </w:r>
          </w:hyperlink>
        </w:p>
        <w:p w14:paraId="73289096" w14:textId="6737CE4B"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2" w:history="1">
            <w:r w:rsidR="00A930A1" w:rsidRPr="006F16A9">
              <w:t>Financial</w:t>
            </w:r>
            <w:r w:rsidR="00A930A1" w:rsidRPr="006F16A9">
              <w:rPr>
                <w:spacing w:val="-14"/>
              </w:rPr>
              <w:t xml:space="preserve"> </w:t>
            </w:r>
            <w:r w:rsidR="00A930A1" w:rsidRPr="006F16A9">
              <w:rPr>
                <w:spacing w:val="-2"/>
              </w:rPr>
              <w:t>reporting</w:t>
            </w:r>
            <w:r w:rsidR="00A930A1" w:rsidRPr="006F16A9">
              <w:tab/>
            </w:r>
            <w:r w:rsidR="00A930A1" w:rsidRPr="006F16A9">
              <w:rPr>
                <w:spacing w:val="-5"/>
              </w:rPr>
              <w:t>1</w:t>
            </w:r>
            <w:r w:rsidR="00391E2A" w:rsidRPr="006F16A9">
              <w:rPr>
                <w:spacing w:val="-5"/>
              </w:rPr>
              <w:t>8</w:t>
            </w:r>
          </w:hyperlink>
        </w:p>
        <w:p w14:paraId="73289097" w14:textId="0EBF7B27"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1" w:history="1">
            <w:r w:rsidR="00A930A1" w:rsidRPr="006F16A9">
              <w:t>Grant</w:t>
            </w:r>
            <w:r w:rsidR="00A930A1" w:rsidRPr="006F16A9">
              <w:rPr>
                <w:spacing w:val="-10"/>
              </w:rPr>
              <w:t xml:space="preserve"> </w:t>
            </w:r>
            <w:r w:rsidR="00A930A1" w:rsidRPr="006F16A9">
              <w:t>agreement</w:t>
            </w:r>
            <w:r w:rsidR="00A930A1" w:rsidRPr="006F16A9">
              <w:rPr>
                <w:spacing w:val="-9"/>
              </w:rPr>
              <w:t xml:space="preserve"> </w:t>
            </w:r>
            <w:r w:rsidR="00A930A1" w:rsidRPr="006F16A9">
              <w:rPr>
                <w:spacing w:val="-2"/>
              </w:rPr>
              <w:t>variations</w:t>
            </w:r>
            <w:r w:rsidR="00A930A1" w:rsidRPr="006F16A9">
              <w:tab/>
            </w:r>
            <w:r w:rsidR="00A930A1" w:rsidRPr="006F16A9">
              <w:rPr>
                <w:spacing w:val="-5"/>
              </w:rPr>
              <w:t>1</w:t>
            </w:r>
            <w:r w:rsidR="00391E2A" w:rsidRPr="006F16A9">
              <w:rPr>
                <w:spacing w:val="-5"/>
              </w:rPr>
              <w:t>8</w:t>
            </w:r>
          </w:hyperlink>
        </w:p>
        <w:p w14:paraId="73289098" w14:textId="26A8701A"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10" w:history="1">
            <w:r w:rsidR="00A930A1" w:rsidRPr="006F16A9">
              <w:t>Compliance</w:t>
            </w:r>
            <w:r w:rsidR="00A930A1" w:rsidRPr="006F16A9">
              <w:rPr>
                <w:spacing w:val="-14"/>
              </w:rPr>
              <w:t xml:space="preserve"> </w:t>
            </w:r>
            <w:r w:rsidR="00A930A1" w:rsidRPr="006F16A9">
              <w:rPr>
                <w:spacing w:val="-2"/>
              </w:rPr>
              <w:t>visits</w:t>
            </w:r>
            <w:r w:rsidR="00A930A1" w:rsidRPr="006F16A9">
              <w:tab/>
            </w:r>
            <w:r w:rsidR="00A930A1" w:rsidRPr="006F16A9">
              <w:rPr>
                <w:spacing w:val="-5"/>
              </w:rPr>
              <w:t>1</w:t>
            </w:r>
            <w:r w:rsidR="00391E2A" w:rsidRPr="006F16A9">
              <w:rPr>
                <w:spacing w:val="-5"/>
              </w:rPr>
              <w:t>9</w:t>
            </w:r>
          </w:hyperlink>
        </w:p>
        <w:p w14:paraId="73289099" w14:textId="2F5AAD82"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9" w:history="1">
            <w:r w:rsidR="00A930A1" w:rsidRPr="006F16A9">
              <w:t>Record</w:t>
            </w:r>
            <w:r w:rsidR="00A930A1" w:rsidRPr="006F16A9">
              <w:rPr>
                <w:spacing w:val="-9"/>
              </w:rPr>
              <w:t xml:space="preserve"> </w:t>
            </w:r>
            <w:r w:rsidR="00A930A1" w:rsidRPr="006F16A9">
              <w:rPr>
                <w:spacing w:val="-2"/>
              </w:rPr>
              <w:t>keeping</w:t>
            </w:r>
            <w:r w:rsidR="00A930A1" w:rsidRPr="006F16A9">
              <w:tab/>
            </w:r>
            <w:r w:rsidR="00A930A1" w:rsidRPr="006F16A9">
              <w:rPr>
                <w:spacing w:val="-5"/>
              </w:rPr>
              <w:t>1</w:t>
            </w:r>
            <w:r w:rsidR="00391E2A" w:rsidRPr="006F16A9">
              <w:rPr>
                <w:spacing w:val="-5"/>
              </w:rPr>
              <w:t>9</w:t>
            </w:r>
          </w:hyperlink>
        </w:p>
        <w:p w14:paraId="7328909A" w14:textId="70A589E7"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8" w:history="1">
            <w:r w:rsidR="00A930A1" w:rsidRPr="006F16A9">
              <w:rPr>
                <w:spacing w:val="-2"/>
              </w:rPr>
              <w:t>Evaluation</w:t>
            </w:r>
            <w:r w:rsidR="00A930A1" w:rsidRPr="006F16A9">
              <w:tab/>
            </w:r>
            <w:r w:rsidR="00A930A1" w:rsidRPr="006F16A9">
              <w:rPr>
                <w:spacing w:val="-5"/>
              </w:rPr>
              <w:t>1</w:t>
            </w:r>
            <w:r w:rsidR="00391E2A" w:rsidRPr="006F16A9">
              <w:rPr>
                <w:spacing w:val="-5"/>
              </w:rPr>
              <w:t>9</w:t>
            </w:r>
          </w:hyperlink>
        </w:p>
        <w:p w14:paraId="7328909B" w14:textId="6B4E7540"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7" w:history="1">
            <w:r w:rsidR="00A930A1" w:rsidRPr="006F16A9">
              <w:rPr>
                <w:spacing w:val="-2"/>
              </w:rPr>
              <w:t>Acknowledgement</w:t>
            </w:r>
            <w:r w:rsidR="00A930A1" w:rsidRPr="006F16A9">
              <w:tab/>
            </w:r>
            <w:r w:rsidR="00A930A1" w:rsidRPr="006F16A9">
              <w:rPr>
                <w:spacing w:val="-5"/>
              </w:rPr>
              <w:t>1</w:t>
            </w:r>
            <w:r w:rsidR="00391E2A" w:rsidRPr="006F16A9">
              <w:rPr>
                <w:spacing w:val="-5"/>
              </w:rPr>
              <w:t>9</w:t>
            </w:r>
          </w:hyperlink>
        </w:p>
        <w:p w14:paraId="7328909C" w14:textId="400941E4" w:rsidR="00EB094B" w:rsidRPr="006F16A9" w:rsidRDefault="00000000" w:rsidP="002B746D">
          <w:pPr>
            <w:pStyle w:val="TOC1"/>
            <w:numPr>
              <w:ilvl w:val="0"/>
              <w:numId w:val="23"/>
            </w:numPr>
            <w:tabs>
              <w:tab w:val="left" w:pos="573"/>
              <w:tab w:val="right" w:leader="dot" w:pos="9284"/>
            </w:tabs>
            <w:spacing w:before="100" w:beforeAutospacing="1" w:after="100" w:afterAutospacing="1" w:line="360" w:lineRule="auto"/>
            <w:ind w:left="573" w:hanging="355"/>
          </w:pPr>
          <w:hyperlink w:anchor="_TOC_250006" w:history="1">
            <w:r w:rsidR="00A930A1" w:rsidRPr="006F16A9">
              <w:rPr>
                <w:spacing w:val="-2"/>
              </w:rPr>
              <w:t>Probity</w:t>
            </w:r>
            <w:r w:rsidR="00A930A1" w:rsidRPr="006F16A9">
              <w:tab/>
            </w:r>
            <w:r w:rsidR="00A930A1" w:rsidRPr="006F16A9">
              <w:rPr>
                <w:spacing w:val="-5"/>
              </w:rPr>
              <w:t>1</w:t>
            </w:r>
          </w:hyperlink>
          <w:r w:rsidR="00391E2A" w:rsidRPr="006F16A9">
            <w:rPr>
              <w:spacing w:val="-5"/>
            </w:rPr>
            <w:t>9</w:t>
          </w:r>
        </w:p>
        <w:p w14:paraId="7328909D" w14:textId="11EB8519"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5" w:history="1">
            <w:r w:rsidR="00A930A1" w:rsidRPr="006F16A9">
              <w:t>Enquiries</w:t>
            </w:r>
            <w:r w:rsidR="00A930A1" w:rsidRPr="006F16A9">
              <w:rPr>
                <w:spacing w:val="-7"/>
              </w:rPr>
              <w:t xml:space="preserve"> </w:t>
            </w:r>
            <w:r w:rsidR="00A930A1" w:rsidRPr="006F16A9">
              <w:t>and</w:t>
            </w:r>
            <w:r w:rsidR="00A930A1" w:rsidRPr="006F16A9">
              <w:rPr>
                <w:spacing w:val="-8"/>
              </w:rPr>
              <w:t xml:space="preserve"> </w:t>
            </w:r>
            <w:r w:rsidR="00A930A1" w:rsidRPr="006F16A9">
              <w:rPr>
                <w:spacing w:val="-2"/>
              </w:rPr>
              <w:t>feedback</w:t>
            </w:r>
            <w:r w:rsidR="00A930A1" w:rsidRPr="006F16A9">
              <w:tab/>
            </w:r>
            <w:r w:rsidR="00A930A1" w:rsidRPr="006F16A9">
              <w:rPr>
                <w:spacing w:val="-5"/>
              </w:rPr>
              <w:t>1</w:t>
            </w:r>
          </w:hyperlink>
          <w:r w:rsidR="00391E2A" w:rsidRPr="006F16A9">
            <w:rPr>
              <w:spacing w:val="-5"/>
            </w:rPr>
            <w:t>9</w:t>
          </w:r>
        </w:p>
        <w:p w14:paraId="7328909E" w14:textId="0EAEA22D"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4" w:history="1">
            <w:r w:rsidR="00A930A1" w:rsidRPr="006F16A9">
              <w:t>Conflicts</w:t>
            </w:r>
            <w:r w:rsidR="00A930A1" w:rsidRPr="006F16A9">
              <w:rPr>
                <w:spacing w:val="-8"/>
              </w:rPr>
              <w:t xml:space="preserve"> </w:t>
            </w:r>
            <w:r w:rsidR="00A930A1" w:rsidRPr="006F16A9">
              <w:t>of</w:t>
            </w:r>
            <w:r w:rsidR="00A930A1" w:rsidRPr="006F16A9">
              <w:rPr>
                <w:spacing w:val="-6"/>
              </w:rPr>
              <w:t xml:space="preserve"> </w:t>
            </w:r>
            <w:r w:rsidR="00A930A1" w:rsidRPr="006F16A9">
              <w:rPr>
                <w:spacing w:val="-2"/>
              </w:rPr>
              <w:t>interest</w:t>
            </w:r>
            <w:r w:rsidR="00A930A1" w:rsidRPr="006F16A9">
              <w:tab/>
            </w:r>
            <w:r w:rsidR="00391E2A" w:rsidRPr="006F16A9">
              <w:rPr>
                <w:spacing w:val="-5"/>
              </w:rPr>
              <w:t>20</w:t>
            </w:r>
          </w:hyperlink>
        </w:p>
        <w:p w14:paraId="7328909F" w14:textId="04F8EC0C"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3" w:history="1">
            <w:r w:rsidR="00A930A1" w:rsidRPr="006F16A9">
              <w:rPr>
                <w:spacing w:val="-2"/>
              </w:rPr>
              <w:t>Privacy</w:t>
            </w:r>
            <w:r w:rsidR="00A930A1" w:rsidRPr="006F16A9">
              <w:tab/>
            </w:r>
            <w:r w:rsidR="00391E2A" w:rsidRPr="006F16A9">
              <w:rPr>
                <w:spacing w:val="-5"/>
              </w:rPr>
              <w:t>20</w:t>
            </w:r>
          </w:hyperlink>
        </w:p>
        <w:p w14:paraId="732890A0" w14:textId="0D397E28"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2" w:history="1">
            <w:r w:rsidR="00A930A1" w:rsidRPr="006F16A9">
              <w:rPr>
                <w:spacing w:val="-2"/>
              </w:rPr>
              <w:t>Confidential</w:t>
            </w:r>
            <w:r w:rsidR="00A930A1" w:rsidRPr="006F16A9">
              <w:rPr>
                <w:spacing w:val="8"/>
              </w:rPr>
              <w:t xml:space="preserve"> </w:t>
            </w:r>
            <w:r w:rsidR="00A930A1" w:rsidRPr="006F16A9">
              <w:rPr>
                <w:spacing w:val="-2"/>
              </w:rPr>
              <w:t>Information</w:t>
            </w:r>
            <w:r w:rsidR="00A930A1" w:rsidRPr="006F16A9">
              <w:tab/>
            </w:r>
            <w:r w:rsidR="00391E2A" w:rsidRPr="006F16A9">
              <w:rPr>
                <w:spacing w:val="-5"/>
              </w:rPr>
              <w:t>21</w:t>
            </w:r>
          </w:hyperlink>
        </w:p>
        <w:p w14:paraId="732890A1" w14:textId="6CAED3CA" w:rsidR="00EB094B" w:rsidRPr="006F16A9" w:rsidRDefault="00000000" w:rsidP="002B746D">
          <w:pPr>
            <w:pStyle w:val="TOC2"/>
            <w:numPr>
              <w:ilvl w:val="1"/>
              <w:numId w:val="23"/>
            </w:numPr>
            <w:tabs>
              <w:tab w:val="left" w:pos="1295"/>
              <w:tab w:val="right" w:leader="dot" w:pos="9285"/>
            </w:tabs>
            <w:spacing w:before="100" w:beforeAutospacing="1" w:after="100" w:afterAutospacing="1" w:line="360" w:lineRule="auto"/>
            <w:ind w:left="1295"/>
          </w:pPr>
          <w:hyperlink w:anchor="_TOC_250001" w:history="1">
            <w:r w:rsidR="00A930A1" w:rsidRPr="006F16A9">
              <w:t>Freedom</w:t>
            </w:r>
            <w:r w:rsidR="00A930A1" w:rsidRPr="006F16A9">
              <w:rPr>
                <w:spacing w:val="-7"/>
              </w:rPr>
              <w:t xml:space="preserve"> </w:t>
            </w:r>
            <w:r w:rsidR="00A930A1" w:rsidRPr="006F16A9">
              <w:t>of</w:t>
            </w:r>
            <w:r w:rsidR="00A930A1" w:rsidRPr="006F16A9">
              <w:rPr>
                <w:spacing w:val="-6"/>
              </w:rPr>
              <w:t xml:space="preserve"> </w:t>
            </w:r>
            <w:r w:rsidR="00A930A1" w:rsidRPr="006F16A9">
              <w:rPr>
                <w:spacing w:val="-2"/>
              </w:rPr>
              <w:t>information</w:t>
            </w:r>
            <w:r w:rsidR="00A930A1" w:rsidRPr="006F16A9">
              <w:tab/>
            </w:r>
            <w:r w:rsidR="00A930A1" w:rsidRPr="006F16A9">
              <w:rPr>
                <w:spacing w:val="-5"/>
              </w:rPr>
              <w:t>2</w:t>
            </w:r>
            <w:r w:rsidR="00391E2A" w:rsidRPr="006F16A9">
              <w:rPr>
                <w:spacing w:val="-5"/>
              </w:rPr>
              <w:t>2</w:t>
            </w:r>
          </w:hyperlink>
        </w:p>
        <w:p w14:paraId="732890A2" w14:textId="3E5B55D5" w:rsidR="00EB094B" w:rsidRPr="006F16A9" w:rsidRDefault="00000000" w:rsidP="002B746D">
          <w:pPr>
            <w:pStyle w:val="TOC1"/>
            <w:numPr>
              <w:ilvl w:val="0"/>
              <w:numId w:val="23"/>
            </w:numPr>
            <w:tabs>
              <w:tab w:val="left" w:pos="573"/>
              <w:tab w:val="right" w:leader="dot" w:pos="9284"/>
            </w:tabs>
            <w:spacing w:before="100" w:beforeAutospacing="1" w:after="100" w:afterAutospacing="1" w:line="360" w:lineRule="auto"/>
            <w:ind w:left="573" w:hanging="355"/>
          </w:pPr>
          <w:hyperlink w:anchor="_TOC_250000" w:history="1">
            <w:r w:rsidR="00A930A1" w:rsidRPr="006F16A9">
              <w:rPr>
                <w:spacing w:val="-2"/>
              </w:rPr>
              <w:t>Glossary</w:t>
            </w:r>
            <w:r w:rsidR="00A930A1" w:rsidRPr="006F16A9">
              <w:tab/>
            </w:r>
            <w:r w:rsidR="00A930A1" w:rsidRPr="006F16A9">
              <w:rPr>
                <w:spacing w:val="-5"/>
              </w:rPr>
              <w:t>2</w:t>
            </w:r>
            <w:r w:rsidR="00391E2A" w:rsidRPr="006F16A9">
              <w:rPr>
                <w:spacing w:val="-5"/>
              </w:rPr>
              <w:t>3</w:t>
            </w:r>
          </w:hyperlink>
        </w:p>
      </w:sdtContent>
    </w:sdt>
    <w:p w14:paraId="732890A3" w14:textId="77777777" w:rsidR="00EB094B" w:rsidRPr="006F16A9" w:rsidRDefault="00EB094B" w:rsidP="002B746D">
      <w:pPr>
        <w:spacing w:before="100" w:beforeAutospacing="1" w:after="100" w:afterAutospacing="1" w:line="264" w:lineRule="auto"/>
        <w:sectPr w:rsidR="00EB094B" w:rsidRPr="006F16A9">
          <w:footerReference w:type="default" r:id="rId9"/>
          <w:type w:val="continuous"/>
          <w:pgSz w:w="11910" w:h="16850"/>
          <w:pgMar w:top="1350" w:right="1020" w:bottom="1320" w:left="1200" w:header="0" w:footer="872" w:gutter="0"/>
          <w:cols w:space="720"/>
        </w:sectPr>
      </w:pPr>
    </w:p>
    <w:p w14:paraId="732890A4" w14:textId="77777777" w:rsidR="00EB094B" w:rsidRPr="006F16A9" w:rsidRDefault="00A930A1" w:rsidP="001F3501">
      <w:pPr>
        <w:pStyle w:val="ListParagraph"/>
        <w:numPr>
          <w:ilvl w:val="0"/>
          <w:numId w:val="19"/>
        </w:numPr>
        <w:tabs>
          <w:tab w:val="left" w:pos="1351"/>
        </w:tabs>
        <w:spacing w:before="0" w:after="120" w:line="264" w:lineRule="auto"/>
        <w:ind w:left="1349" w:right="1588" w:hanging="1134"/>
        <w:rPr>
          <w:sz w:val="32"/>
        </w:rPr>
      </w:pPr>
      <w:bookmarkStart w:id="2" w:name="1._Disability_Support_for_Older_Australi"/>
      <w:bookmarkEnd w:id="2"/>
      <w:r w:rsidRPr="006F16A9">
        <w:rPr>
          <w:color w:val="254F90"/>
          <w:sz w:val="32"/>
        </w:rPr>
        <w:t>Disability</w:t>
      </w:r>
      <w:r w:rsidRPr="006F16A9">
        <w:rPr>
          <w:color w:val="254F90"/>
          <w:spacing w:val="-7"/>
          <w:sz w:val="32"/>
        </w:rPr>
        <w:t xml:space="preserve"> </w:t>
      </w:r>
      <w:r w:rsidRPr="006F16A9">
        <w:rPr>
          <w:color w:val="254F90"/>
          <w:sz w:val="32"/>
        </w:rPr>
        <w:t>Support</w:t>
      </w:r>
      <w:r w:rsidRPr="006F16A9">
        <w:rPr>
          <w:color w:val="254F90"/>
          <w:spacing w:val="-6"/>
          <w:sz w:val="32"/>
        </w:rPr>
        <w:t xml:space="preserve"> </w:t>
      </w:r>
      <w:r w:rsidRPr="006F16A9">
        <w:rPr>
          <w:color w:val="254F90"/>
          <w:sz w:val="32"/>
        </w:rPr>
        <w:t>for</w:t>
      </w:r>
      <w:r w:rsidRPr="006F16A9">
        <w:rPr>
          <w:color w:val="254F90"/>
          <w:spacing w:val="-6"/>
          <w:sz w:val="32"/>
        </w:rPr>
        <w:t xml:space="preserve"> </w:t>
      </w:r>
      <w:r w:rsidRPr="006F16A9">
        <w:rPr>
          <w:color w:val="254F90"/>
          <w:sz w:val="32"/>
        </w:rPr>
        <w:t>Older</w:t>
      </w:r>
      <w:r w:rsidRPr="006F16A9">
        <w:rPr>
          <w:color w:val="254F90"/>
          <w:spacing w:val="-6"/>
          <w:sz w:val="32"/>
        </w:rPr>
        <w:t xml:space="preserve"> </w:t>
      </w:r>
      <w:r w:rsidRPr="006F16A9">
        <w:rPr>
          <w:color w:val="254F90"/>
          <w:sz w:val="32"/>
        </w:rPr>
        <w:t>Australians:</w:t>
      </w:r>
      <w:r w:rsidRPr="006F16A9">
        <w:rPr>
          <w:color w:val="254F90"/>
          <w:spacing w:val="-6"/>
          <w:sz w:val="32"/>
        </w:rPr>
        <w:t xml:space="preserve"> </w:t>
      </w:r>
      <w:r w:rsidRPr="006F16A9">
        <w:rPr>
          <w:color w:val="254F90"/>
          <w:sz w:val="32"/>
        </w:rPr>
        <w:t>Service Coordinator grant opportunity processes</w:t>
      </w:r>
    </w:p>
    <w:p w14:paraId="732890A5" w14:textId="77777777" w:rsidR="00EB094B" w:rsidRPr="006F16A9" w:rsidRDefault="00A930A1" w:rsidP="001F3501">
      <w:pPr>
        <w:pStyle w:val="BodyText"/>
        <w:spacing w:after="120" w:line="264" w:lineRule="auto"/>
        <w:ind w:left="0"/>
        <w:rPr>
          <w:sz w:val="7"/>
        </w:rPr>
      </w:pPr>
      <w:r w:rsidRPr="006F16A9">
        <w:rPr>
          <w:noProof/>
        </w:rPr>
        <mc:AlternateContent>
          <mc:Choice Requires="wps">
            <w:drawing>
              <wp:anchor distT="0" distB="0" distL="0" distR="0" simplePos="0" relativeHeight="487587840" behindDoc="1" locked="0" layoutInCell="1" allowOverlap="1" wp14:anchorId="732892C2" wp14:editId="57272D56">
                <wp:simplePos x="0" y="0"/>
                <wp:positionH relativeFrom="page">
                  <wp:posOffset>829055</wp:posOffset>
                </wp:positionH>
                <wp:positionV relativeFrom="paragraph">
                  <wp:posOffset>72550</wp:posOffset>
                </wp:positionV>
                <wp:extent cx="5904230" cy="107442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230" cy="1074420"/>
                        </a:xfrm>
                        <a:prstGeom prst="rect">
                          <a:avLst/>
                        </a:prstGeom>
                        <a:ln w="6096">
                          <a:solidFill>
                            <a:srgbClr val="000000"/>
                          </a:solidFill>
                          <a:prstDash val="solid"/>
                        </a:ln>
                      </wps:spPr>
                      <wps:txbx>
                        <w:txbxContent>
                          <w:p w14:paraId="732892ED" w14:textId="77777777" w:rsidR="00EB094B" w:rsidRDefault="00A930A1">
                            <w:pPr>
                              <w:spacing w:before="19" w:line="266" w:lineRule="auto"/>
                              <w:ind w:left="232" w:right="232" w:firstLine="2"/>
                              <w:jc w:val="center"/>
                            </w:pPr>
                            <w:r>
                              <w:rPr>
                                <w:b/>
                              </w:rPr>
                              <w:t xml:space="preserve">The Disability Support for Older Australians Program is designed to achieve Australian Government objectives. </w:t>
                            </w:r>
                            <w:r>
                              <w:t>This grant opportunity is part of the above grant program which contributes to the Department of Health and Aged Care’s Outcome 3. The Department</w:t>
                            </w:r>
                            <w:r>
                              <w:rPr>
                                <w:spacing w:val="-2"/>
                              </w:rPr>
                              <w:t xml:space="preserve"> </w:t>
                            </w:r>
                            <w:r>
                              <w:t>of</w:t>
                            </w:r>
                            <w:r>
                              <w:rPr>
                                <w:spacing w:val="-2"/>
                              </w:rPr>
                              <w:t xml:space="preserve"> </w:t>
                            </w:r>
                            <w:r>
                              <w:t>Health</w:t>
                            </w:r>
                            <w:r>
                              <w:rPr>
                                <w:spacing w:val="-2"/>
                              </w:rPr>
                              <w:t xml:space="preserve"> </w:t>
                            </w:r>
                            <w:r>
                              <w:t>and</w:t>
                            </w:r>
                            <w:r>
                              <w:rPr>
                                <w:spacing w:val="-2"/>
                              </w:rPr>
                              <w:t xml:space="preserve"> </w:t>
                            </w:r>
                            <w:r>
                              <w:t>Aged</w:t>
                            </w:r>
                            <w:r>
                              <w:rPr>
                                <w:spacing w:val="-2"/>
                              </w:rPr>
                              <w:t xml:space="preserve"> </w:t>
                            </w:r>
                            <w:r>
                              <w:t>Care</w:t>
                            </w:r>
                            <w:r>
                              <w:rPr>
                                <w:spacing w:val="-3"/>
                              </w:rPr>
                              <w:t xml:space="preserve"> </w:t>
                            </w:r>
                            <w:r>
                              <w:t>works</w:t>
                            </w:r>
                            <w:r>
                              <w:rPr>
                                <w:spacing w:val="-4"/>
                              </w:rPr>
                              <w:t xml:space="preserve"> </w:t>
                            </w:r>
                            <w:r>
                              <w:t>with</w:t>
                            </w:r>
                            <w:r>
                              <w:rPr>
                                <w:spacing w:val="-4"/>
                              </w:rPr>
                              <w:t xml:space="preserve"> </w:t>
                            </w:r>
                            <w:r>
                              <w:t>stakeholders</w:t>
                            </w:r>
                            <w:r>
                              <w:rPr>
                                <w:spacing w:val="-4"/>
                              </w:rPr>
                              <w:t xml:space="preserve"> </w:t>
                            </w:r>
                            <w:r>
                              <w:t>to</w:t>
                            </w:r>
                            <w:r>
                              <w:rPr>
                                <w:spacing w:val="-4"/>
                              </w:rPr>
                              <w:t xml:space="preserve"> </w:t>
                            </w:r>
                            <w:r>
                              <w:t>plan</w:t>
                            </w:r>
                            <w:r>
                              <w:rPr>
                                <w:spacing w:val="-2"/>
                              </w:rPr>
                              <w:t xml:space="preserve"> </w:t>
                            </w:r>
                            <w:r>
                              <w:t>and</w:t>
                            </w:r>
                            <w:r>
                              <w:rPr>
                                <w:spacing w:val="-4"/>
                              </w:rPr>
                              <w:t xml:space="preserve"> </w:t>
                            </w:r>
                            <w:r>
                              <w:t>design</w:t>
                            </w:r>
                            <w:r>
                              <w:rPr>
                                <w:spacing w:val="-2"/>
                              </w:rPr>
                              <w:t xml:space="preserve"> </w:t>
                            </w:r>
                            <w:r>
                              <w:t>the</w:t>
                            </w:r>
                            <w:r>
                              <w:rPr>
                                <w:spacing w:val="-4"/>
                              </w:rPr>
                              <w:t xml:space="preserve"> </w:t>
                            </w:r>
                            <w:r>
                              <w:t>grant program according to the</w:t>
                            </w:r>
                          </w:p>
                          <w:p w14:paraId="732892EE" w14:textId="77777777" w:rsidR="00EB094B" w:rsidRDefault="00000000">
                            <w:pPr>
                              <w:pStyle w:val="BodyText"/>
                              <w:spacing w:line="241" w:lineRule="exact"/>
                              <w:ind w:left="1960" w:right="1899"/>
                              <w:jc w:val="center"/>
                            </w:pPr>
                            <w:hyperlink r:id="rId10">
                              <w:r w:rsidR="00A930A1">
                                <w:rPr>
                                  <w:color w:val="3366CC"/>
                                  <w:u w:val="single" w:color="3366CC"/>
                                </w:rPr>
                                <w:t>Commonwealth</w:t>
                              </w:r>
                              <w:r w:rsidR="00A930A1">
                                <w:rPr>
                                  <w:color w:val="3366CC"/>
                                  <w:spacing w:val="-9"/>
                                  <w:u w:val="single" w:color="3366CC"/>
                                </w:rPr>
                                <w:t xml:space="preserve"> </w:t>
                              </w:r>
                              <w:r w:rsidR="00A930A1">
                                <w:rPr>
                                  <w:color w:val="3366CC"/>
                                  <w:u w:val="single" w:color="3366CC"/>
                                </w:rPr>
                                <w:t>Grants</w:t>
                              </w:r>
                              <w:r w:rsidR="00A930A1">
                                <w:rPr>
                                  <w:color w:val="3366CC"/>
                                  <w:spacing w:val="-10"/>
                                  <w:u w:val="single" w:color="3366CC"/>
                                </w:rPr>
                                <w:t xml:space="preserve"> </w:t>
                              </w:r>
                              <w:r w:rsidR="00A930A1">
                                <w:rPr>
                                  <w:color w:val="3366CC"/>
                                  <w:u w:val="single" w:color="3366CC"/>
                                </w:rPr>
                                <w:t>Rules</w:t>
                              </w:r>
                              <w:r w:rsidR="00A930A1">
                                <w:rPr>
                                  <w:color w:val="3366CC"/>
                                  <w:spacing w:val="-5"/>
                                  <w:u w:val="single" w:color="3366CC"/>
                                </w:rPr>
                                <w:t xml:space="preserve"> </w:t>
                              </w:r>
                              <w:r w:rsidR="00A930A1">
                                <w:rPr>
                                  <w:color w:val="3366CC"/>
                                  <w:u w:val="single" w:color="3366CC"/>
                                </w:rPr>
                                <w:t>and</w:t>
                              </w:r>
                              <w:r w:rsidR="00A930A1">
                                <w:rPr>
                                  <w:color w:val="3366CC"/>
                                  <w:spacing w:val="-7"/>
                                  <w:u w:val="single" w:color="3366CC"/>
                                </w:rPr>
                                <w:t xml:space="preserve"> </w:t>
                              </w:r>
                              <w:r w:rsidR="00A930A1">
                                <w:rPr>
                                  <w:color w:val="3366CC"/>
                                  <w:u w:val="single" w:color="3366CC"/>
                                </w:rPr>
                                <w:t>Guidelines</w:t>
                              </w:r>
                            </w:hyperlink>
                            <w:r w:rsidR="00A930A1">
                              <w:rPr>
                                <w:color w:val="3366CC"/>
                                <w:spacing w:val="-6"/>
                              </w:rPr>
                              <w:t xml:space="preserve"> </w:t>
                            </w:r>
                            <w:r w:rsidR="00A930A1">
                              <w:rPr>
                                <w:spacing w:val="-2"/>
                              </w:rPr>
                              <w:t>(CGRGs).</w:t>
                            </w:r>
                          </w:p>
                        </w:txbxContent>
                      </wps:txbx>
                      <wps:bodyPr wrap="square" lIns="0" tIns="0" rIns="0" bIns="0" rtlCol="0">
                        <a:noAutofit/>
                      </wps:bodyPr>
                    </wps:wsp>
                  </a:graphicData>
                </a:graphic>
              </wp:anchor>
            </w:drawing>
          </mc:Choice>
          <mc:Fallback>
            <w:pict>
              <v:shapetype w14:anchorId="732892C2" id="_x0000_t202" coordsize="21600,21600" o:spt="202" path="m,l,21600r21600,l21600,xe">
                <v:stroke joinstyle="miter"/>
                <v:path gradientshapeok="t" o:connecttype="rect"/>
              </v:shapetype>
              <v:shape id="Textbox 4" o:spid="_x0000_s1026" type="#_x0000_t202" style="position:absolute;margin-left:65.3pt;margin-top:5.7pt;width:464.9pt;height:84.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" filled="f" strokeweight=".48pt">
                <v:path arrowok="t"/>
                <v:textbox inset="0,0,0,0">
                  <w:txbxContent>
                    <w:p w14:paraId="732892ED" w14:textId="77777777" w:rsidR="00EB094B" w:rsidRDefault="00A930A1">
                      <w:pPr>
                        <w:spacing w:before="19" w:line="266" w:lineRule="auto"/>
                        <w:ind w:left="232" w:right="232" w:firstLine="2"/>
                        <w:jc w:val="center"/>
                      </w:pPr>
                      <w:r>
                        <w:rPr>
                          <w:b/>
                        </w:rPr>
                        <w:t xml:space="preserve">The Disability Support for Older Australians Program is designed to achieve Australian Government objectives. </w:t>
                      </w:r>
                      <w:r>
                        <w:t>This grant opportunity is part of the above grant program which contributes to the Department of Health and Aged Care’s Outcome 3. The Department</w:t>
                      </w:r>
                      <w:r>
                        <w:rPr>
                          <w:spacing w:val="-2"/>
                        </w:rPr>
                        <w:t xml:space="preserve"> </w:t>
                      </w:r>
                      <w:r>
                        <w:t>of</w:t>
                      </w:r>
                      <w:r>
                        <w:rPr>
                          <w:spacing w:val="-2"/>
                        </w:rPr>
                        <w:t xml:space="preserve"> </w:t>
                      </w:r>
                      <w:r>
                        <w:t>Health</w:t>
                      </w:r>
                      <w:r>
                        <w:rPr>
                          <w:spacing w:val="-2"/>
                        </w:rPr>
                        <w:t xml:space="preserve"> </w:t>
                      </w:r>
                      <w:r>
                        <w:t>and</w:t>
                      </w:r>
                      <w:r>
                        <w:rPr>
                          <w:spacing w:val="-2"/>
                        </w:rPr>
                        <w:t xml:space="preserve"> </w:t>
                      </w:r>
                      <w:r>
                        <w:t>Aged</w:t>
                      </w:r>
                      <w:r>
                        <w:rPr>
                          <w:spacing w:val="-2"/>
                        </w:rPr>
                        <w:t xml:space="preserve"> </w:t>
                      </w:r>
                      <w:r>
                        <w:t>Care</w:t>
                      </w:r>
                      <w:r>
                        <w:rPr>
                          <w:spacing w:val="-3"/>
                        </w:rPr>
                        <w:t xml:space="preserve"> </w:t>
                      </w:r>
                      <w:r>
                        <w:t>works</w:t>
                      </w:r>
                      <w:r>
                        <w:rPr>
                          <w:spacing w:val="-4"/>
                        </w:rPr>
                        <w:t xml:space="preserve"> </w:t>
                      </w:r>
                      <w:r>
                        <w:t>with</w:t>
                      </w:r>
                      <w:r>
                        <w:rPr>
                          <w:spacing w:val="-4"/>
                        </w:rPr>
                        <w:t xml:space="preserve"> </w:t>
                      </w:r>
                      <w:r>
                        <w:t>stakeholders</w:t>
                      </w:r>
                      <w:r>
                        <w:rPr>
                          <w:spacing w:val="-4"/>
                        </w:rPr>
                        <w:t xml:space="preserve"> </w:t>
                      </w:r>
                      <w:r>
                        <w:t>to</w:t>
                      </w:r>
                      <w:r>
                        <w:rPr>
                          <w:spacing w:val="-4"/>
                        </w:rPr>
                        <w:t xml:space="preserve"> </w:t>
                      </w:r>
                      <w:r>
                        <w:t>plan</w:t>
                      </w:r>
                      <w:r>
                        <w:rPr>
                          <w:spacing w:val="-2"/>
                        </w:rPr>
                        <w:t xml:space="preserve"> </w:t>
                      </w:r>
                      <w:r>
                        <w:t>and</w:t>
                      </w:r>
                      <w:r>
                        <w:rPr>
                          <w:spacing w:val="-4"/>
                        </w:rPr>
                        <w:t xml:space="preserve"> </w:t>
                      </w:r>
                      <w:r>
                        <w:t>design</w:t>
                      </w:r>
                      <w:r>
                        <w:rPr>
                          <w:spacing w:val="-2"/>
                        </w:rPr>
                        <w:t xml:space="preserve"> </w:t>
                      </w:r>
                      <w:r>
                        <w:t>the</w:t>
                      </w:r>
                      <w:r>
                        <w:rPr>
                          <w:spacing w:val="-4"/>
                        </w:rPr>
                        <w:t xml:space="preserve"> </w:t>
                      </w:r>
                      <w:r>
                        <w:t>grant program according to the</w:t>
                      </w:r>
                    </w:p>
                    <w:p w14:paraId="732892EE" w14:textId="77777777" w:rsidR="00EB094B" w:rsidRDefault="00000000">
                      <w:pPr>
                        <w:pStyle w:val="BodyText"/>
                        <w:spacing w:line="241" w:lineRule="exact"/>
                        <w:ind w:left="1960" w:right="1899"/>
                        <w:jc w:val="center"/>
                      </w:pPr>
                      <w:hyperlink r:id="rId11">
                        <w:r w:rsidR="00A930A1">
                          <w:rPr>
                            <w:color w:val="3366CC"/>
                            <w:u w:val="single" w:color="3366CC"/>
                          </w:rPr>
                          <w:t>Commonwealth</w:t>
                        </w:r>
                        <w:r w:rsidR="00A930A1">
                          <w:rPr>
                            <w:color w:val="3366CC"/>
                            <w:spacing w:val="-9"/>
                            <w:u w:val="single" w:color="3366CC"/>
                          </w:rPr>
                          <w:t xml:space="preserve"> </w:t>
                        </w:r>
                        <w:r w:rsidR="00A930A1">
                          <w:rPr>
                            <w:color w:val="3366CC"/>
                            <w:u w:val="single" w:color="3366CC"/>
                          </w:rPr>
                          <w:t>Grants</w:t>
                        </w:r>
                        <w:r w:rsidR="00A930A1">
                          <w:rPr>
                            <w:color w:val="3366CC"/>
                            <w:spacing w:val="-10"/>
                            <w:u w:val="single" w:color="3366CC"/>
                          </w:rPr>
                          <w:t xml:space="preserve"> </w:t>
                        </w:r>
                        <w:r w:rsidR="00A930A1">
                          <w:rPr>
                            <w:color w:val="3366CC"/>
                            <w:u w:val="single" w:color="3366CC"/>
                          </w:rPr>
                          <w:t>Rules</w:t>
                        </w:r>
                        <w:r w:rsidR="00A930A1">
                          <w:rPr>
                            <w:color w:val="3366CC"/>
                            <w:spacing w:val="-5"/>
                            <w:u w:val="single" w:color="3366CC"/>
                          </w:rPr>
                          <w:t xml:space="preserve"> </w:t>
                        </w:r>
                        <w:r w:rsidR="00A930A1">
                          <w:rPr>
                            <w:color w:val="3366CC"/>
                            <w:u w:val="single" w:color="3366CC"/>
                          </w:rPr>
                          <w:t>and</w:t>
                        </w:r>
                        <w:r w:rsidR="00A930A1">
                          <w:rPr>
                            <w:color w:val="3366CC"/>
                            <w:spacing w:val="-7"/>
                            <w:u w:val="single" w:color="3366CC"/>
                          </w:rPr>
                          <w:t xml:space="preserve"> </w:t>
                        </w:r>
                        <w:r w:rsidR="00A930A1">
                          <w:rPr>
                            <w:color w:val="3366CC"/>
                            <w:u w:val="single" w:color="3366CC"/>
                          </w:rPr>
                          <w:t>Guidelines</w:t>
                        </w:r>
                      </w:hyperlink>
                      <w:r w:rsidR="00A930A1">
                        <w:rPr>
                          <w:color w:val="3366CC"/>
                          <w:spacing w:val="-6"/>
                        </w:rPr>
                        <w:t xml:space="preserve"> </w:t>
                      </w:r>
                      <w:r w:rsidR="00A930A1">
                        <w:rPr>
                          <w:spacing w:val="-2"/>
                        </w:rPr>
                        <w:t>(CGRGs).</w:t>
                      </w:r>
                    </w:p>
                  </w:txbxContent>
                </v:textbox>
                <w10:wrap type="topAndBottom" anchorx="page"/>
              </v:shape>
            </w:pict>
          </mc:Fallback>
        </mc:AlternateContent>
      </w:r>
    </w:p>
    <w:p w14:paraId="4F55D541" w14:textId="77777777" w:rsidR="00DD0307" w:rsidRPr="006F16A9" w:rsidRDefault="00DD0307" w:rsidP="001F3501">
      <w:pPr>
        <w:spacing w:before="120" w:after="120" w:line="264" w:lineRule="auto"/>
        <w:ind w:right="176"/>
        <w:jc w:val="center"/>
        <w:rPr>
          <w:rFonts w:ascii="Wingdings" w:hAnsi="Wingdings"/>
          <w:sz w:val="4"/>
          <w:szCs w:val="4"/>
        </w:rPr>
      </w:pPr>
    </w:p>
    <w:p w14:paraId="732890A6" w14:textId="398C1D89" w:rsidR="00EB094B" w:rsidRPr="006F16A9" w:rsidRDefault="00A930A1" w:rsidP="001F3501">
      <w:pPr>
        <w:spacing w:before="120" w:after="120" w:line="264" w:lineRule="auto"/>
        <w:ind w:right="176"/>
        <w:jc w:val="center"/>
        <w:rPr>
          <w:rFonts w:ascii="Wingdings" w:hAnsi="Wingdings"/>
        </w:rPr>
      </w:pPr>
      <w:r w:rsidRPr="006F16A9">
        <w:rPr>
          <w:rFonts w:ascii="Wingdings" w:hAnsi="Wingdings"/>
        </w:rPr>
        <w:t></w:t>
      </w:r>
    </w:p>
    <w:p w14:paraId="732890A7" w14:textId="77777777" w:rsidR="00EB094B" w:rsidRPr="006F16A9" w:rsidRDefault="00A930A1" w:rsidP="001F3501">
      <w:pPr>
        <w:pStyle w:val="BodyText"/>
        <w:spacing w:after="120" w:line="264" w:lineRule="auto"/>
        <w:ind w:left="105"/>
        <w:rPr>
          <w:rFonts w:ascii="Wingdings" w:hAnsi="Wingdings"/>
          <w:sz w:val="20"/>
        </w:rPr>
      </w:pPr>
      <w:r w:rsidRPr="006F16A9">
        <w:rPr>
          <w:rFonts w:ascii="Wingdings" w:hAnsi="Wingdings"/>
          <w:noProof/>
          <w:sz w:val="20"/>
        </w:rPr>
        <mc:AlternateContent>
          <mc:Choice Requires="wps">
            <w:drawing>
              <wp:inline distT="0" distB="0" distL="0" distR="0" wp14:anchorId="732892C4" wp14:editId="732892C5">
                <wp:extent cx="5901055" cy="367665"/>
                <wp:effectExtent l="9525" t="0" r="0" b="381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367665"/>
                        </a:xfrm>
                        <a:prstGeom prst="rect">
                          <a:avLst/>
                        </a:prstGeom>
                        <a:ln w="3048">
                          <a:solidFill>
                            <a:srgbClr val="000000"/>
                          </a:solidFill>
                          <a:prstDash val="solid"/>
                        </a:ln>
                      </wps:spPr>
                      <wps:txbx>
                        <w:txbxContent>
                          <w:p w14:paraId="732892EF" w14:textId="77777777" w:rsidR="00EB094B" w:rsidRDefault="00A930A1">
                            <w:pPr>
                              <w:spacing w:before="19"/>
                              <w:ind w:left="157" w:right="157"/>
                              <w:jc w:val="center"/>
                              <w:rPr>
                                <w:b/>
                              </w:rPr>
                            </w:pPr>
                            <w:r>
                              <w:rPr>
                                <w:b/>
                              </w:rPr>
                              <w:t>The</w:t>
                            </w:r>
                            <w:r>
                              <w:rPr>
                                <w:b/>
                                <w:spacing w:val="-7"/>
                              </w:rPr>
                              <w:t xml:space="preserve"> </w:t>
                            </w:r>
                            <w:r>
                              <w:rPr>
                                <w:b/>
                              </w:rPr>
                              <w:t>grant</w:t>
                            </w:r>
                            <w:r>
                              <w:rPr>
                                <w:b/>
                                <w:spacing w:val="-5"/>
                              </w:rPr>
                              <w:t xml:space="preserve"> </w:t>
                            </w:r>
                            <w:r>
                              <w:rPr>
                                <w:b/>
                              </w:rPr>
                              <w:t>opportunity</w:t>
                            </w:r>
                            <w:r>
                              <w:rPr>
                                <w:b/>
                                <w:spacing w:val="-6"/>
                              </w:rPr>
                              <w:t xml:space="preserve"> </w:t>
                            </w:r>
                            <w:proofErr w:type="gramStart"/>
                            <w:r>
                              <w:rPr>
                                <w:b/>
                                <w:spacing w:val="-4"/>
                              </w:rPr>
                              <w:t>opens</w:t>
                            </w:r>
                            <w:proofErr w:type="gramEnd"/>
                          </w:p>
                          <w:p w14:paraId="732892F0" w14:textId="77777777" w:rsidR="00EB094B" w:rsidRDefault="00A930A1">
                            <w:pPr>
                              <w:pStyle w:val="BodyText"/>
                              <w:spacing w:before="49" w:line="252" w:lineRule="exact"/>
                              <w:ind w:left="156" w:right="157"/>
                              <w:jc w:val="center"/>
                            </w:pPr>
                            <w:r>
                              <w:t>We</w:t>
                            </w:r>
                            <w:r>
                              <w:rPr>
                                <w:spacing w:val="-5"/>
                              </w:rPr>
                              <w:t xml:space="preserve"> </w:t>
                            </w:r>
                            <w:r>
                              <w:t>publish</w:t>
                            </w:r>
                            <w:r>
                              <w:rPr>
                                <w:spacing w:val="-7"/>
                              </w:rPr>
                              <w:t xml:space="preserve"> </w:t>
                            </w:r>
                            <w:r>
                              <w:t>the</w:t>
                            </w:r>
                            <w:r>
                              <w:rPr>
                                <w:spacing w:val="-5"/>
                              </w:rPr>
                              <w:t xml:space="preserve"> </w:t>
                            </w:r>
                            <w:r>
                              <w:t>grant</w:t>
                            </w:r>
                            <w:r>
                              <w:rPr>
                                <w:spacing w:val="-4"/>
                              </w:rPr>
                              <w:t xml:space="preserve"> </w:t>
                            </w:r>
                            <w:r>
                              <w:t>opportunity</w:t>
                            </w:r>
                            <w:r>
                              <w:rPr>
                                <w:spacing w:val="-6"/>
                              </w:rPr>
                              <w:t xml:space="preserve"> </w:t>
                            </w:r>
                            <w:r>
                              <w:t>guidelines</w:t>
                            </w:r>
                            <w:r>
                              <w:rPr>
                                <w:spacing w:val="-4"/>
                              </w:rPr>
                              <w:t xml:space="preserve"> </w:t>
                            </w:r>
                            <w:r>
                              <w:t>on</w:t>
                            </w:r>
                            <w:r>
                              <w:rPr>
                                <w:spacing w:val="-6"/>
                              </w:rPr>
                              <w:t xml:space="preserve"> </w:t>
                            </w:r>
                            <w:hyperlink r:id="rId12">
                              <w:r>
                                <w:rPr>
                                  <w:color w:val="3366CC"/>
                                  <w:spacing w:val="-2"/>
                                  <w:u w:val="single" w:color="3366CC"/>
                                </w:rPr>
                                <w:t>GrantConnect</w:t>
                              </w:r>
                            </w:hyperlink>
                            <w:r>
                              <w:rPr>
                                <w:color w:val="0000FF"/>
                                <w:spacing w:val="-2"/>
                              </w:rPr>
                              <w:t>.</w:t>
                            </w:r>
                          </w:p>
                        </w:txbxContent>
                      </wps:txbx>
                      <wps:bodyPr wrap="square" lIns="0" tIns="0" rIns="0" bIns="0" rtlCol="0">
                        <a:noAutofit/>
                      </wps:bodyPr>
                    </wps:wsp>
                  </a:graphicData>
                </a:graphic>
              </wp:inline>
            </w:drawing>
          </mc:Choice>
          <mc:Fallback>
            <w:pict>
              <v:shape w14:anchorId="732892C4" id="Textbox 5" o:spid="_x0000_s1027" type="#_x0000_t202" style="width:464.6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" filled="f" strokeweight=".24pt">
                <v:path arrowok="t"/>
                <v:textbox inset="0,0,0,0">
                  <w:txbxContent>
                    <w:p w14:paraId="732892EF" w14:textId="77777777" w:rsidR="00EB094B" w:rsidRDefault="00A930A1">
                      <w:pPr>
                        <w:spacing w:before="19"/>
                        <w:ind w:left="157" w:right="157"/>
                        <w:jc w:val="center"/>
                        <w:rPr>
                          <w:b/>
                        </w:rPr>
                      </w:pPr>
                      <w:r>
                        <w:rPr>
                          <w:b/>
                        </w:rPr>
                        <w:t>The</w:t>
                      </w:r>
                      <w:r>
                        <w:rPr>
                          <w:b/>
                          <w:spacing w:val="-7"/>
                        </w:rPr>
                        <w:t xml:space="preserve"> </w:t>
                      </w:r>
                      <w:r>
                        <w:rPr>
                          <w:b/>
                        </w:rPr>
                        <w:t>grant</w:t>
                      </w:r>
                      <w:r>
                        <w:rPr>
                          <w:b/>
                          <w:spacing w:val="-5"/>
                        </w:rPr>
                        <w:t xml:space="preserve"> </w:t>
                      </w:r>
                      <w:r>
                        <w:rPr>
                          <w:b/>
                        </w:rPr>
                        <w:t>opportunity</w:t>
                      </w:r>
                      <w:r>
                        <w:rPr>
                          <w:b/>
                          <w:spacing w:val="-6"/>
                        </w:rPr>
                        <w:t xml:space="preserve"> </w:t>
                      </w:r>
                      <w:proofErr w:type="gramStart"/>
                      <w:r>
                        <w:rPr>
                          <w:b/>
                          <w:spacing w:val="-4"/>
                        </w:rPr>
                        <w:t>opens</w:t>
                      </w:r>
                      <w:proofErr w:type="gramEnd"/>
                    </w:p>
                    <w:p w14:paraId="732892F0" w14:textId="77777777" w:rsidR="00EB094B" w:rsidRDefault="00A930A1">
                      <w:pPr>
                        <w:pStyle w:val="BodyText"/>
                        <w:spacing w:before="49" w:line="252" w:lineRule="exact"/>
                        <w:ind w:left="156" w:right="157"/>
                        <w:jc w:val="center"/>
                      </w:pPr>
                      <w:r>
                        <w:t>We</w:t>
                      </w:r>
                      <w:r>
                        <w:rPr>
                          <w:spacing w:val="-5"/>
                        </w:rPr>
                        <w:t xml:space="preserve"> </w:t>
                      </w:r>
                      <w:r>
                        <w:t>publish</w:t>
                      </w:r>
                      <w:r>
                        <w:rPr>
                          <w:spacing w:val="-7"/>
                        </w:rPr>
                        <w:t xml:space="preserve"> </w:t>
                      </w:r>
                      <w:r>
                        <w:t>the</w:t>
                      </w:r>
                      <w:r>
                        <w:rPr>
                          <w:spacing w:val="-5"/>
                        </w:rPr>
                        <w:t xml:space="preserve"> </w:t>
                      </w:r>
                      <w:r>
                        <w:t>grant</w:t>
                      </w:r>
                      <w:r>
                        <w:rPr>
                          <w:spacing w:val="-4"/>
                        </w:rPr>
                        <w:t xml:space="preserve"> </w:t>
                      </w:r>
                      <w:r>
                        <w:t>opportunity</w:t>
                      </w:r>
                      <w:r>
                        <w:rPr>
                          <w:spacing w:val="-6"/>
                        </w:rPr>
                        <w:t xml:space="preserve"> </w:t>
                      </w:r>
                      <w:r>
                        <w:t>guidelines</w:t>
                      </w:r>
                      <w:r>
                        <w:rPr>
                          <w:spacing w:val="-4"/>
                        </w:rPr>
                        <w:t xml:space="preserve"> </w:t>
                      </w:r>
                      <w:r>
                        <w:t>on</w:t>
                      </w:r>
                      <w:r>
                        <w:rPr>
                          <w:spacing w:val="-6"/>
                        </w:rPr>
                        <w:t xml:space="preserve"> </w:t>
                      </w:r>
                      <w:hyperlink r:id="rId13">
                        <w:r>
                          <w:rPr>
                            <w:color w:val="3366CC"/>
                            <w:spacing w:val="-2"/>
                            <w:u w:val="single" w:color="3366CC"/>
                          </w:rPr>
                          <w:t>GrantConnect</w:t>
                        </w:r>
                      </w:hyperlink>
                      <w:r>
                        <w:rPr>
                          <w:color w:val="0000FF"/>
                          <w:spacing w:val="-2"/>
                        </w:rPr>
                        <w:t>.</w:t>
                      </w:r>
                    </w:p>
                  </w:txbxContent>
                </v:textbox>
                <w10:anchorlock/>
              </v:shape>
            </w:pict>
          </mc:Fallback>
        </mc:AlternateContent>
      </w:r>
    </w:p>
    <w:p w14:paraId="732890A8" w14:textId="77777777" w:rsidR="00EB094B" w:rsidRPr="006F16A9" w:rsidRDefault="00A930A1" w:rsidP="001F3501">
      <w:pPr>
        <w:spacing w:after="120" w:line="264" w:lineRule="auto"/>
        <w:ind w:right="175"/>
        <w:jc w:val="center"/>
        <w:rPr>
          <w:rFonts w:ascii="Wingdings" w:hAnsi="Wingdings"/>
        </w:rPr>
      </w:pPr>
      <w:r w:rsidRPr="006F16A9">
        <w:rPr>
          <w:noProof/>
        </w:rPr>
        <mc:AlternateContent>
          <mc:Choice Requires="wps">
            <w:drawing>
              <wp:anchor distT="0" distB="0" distL="0" distR="0" simplePos="0" relativeHeight="487588864" behindDoc="1" locked="0" layoutInCell="1" allowOverlap="1" wp14:anchorId="732892C6" wp14:editId="47D966C8">
                <wp:simplePos x="0" y="0"/>
                <wp:positionH relativeFrom="page">
                  <wp:posOffset>830580</wp:posOffset>
                </wp:positionH>
                <wp:positionV relativeFrom="paragraph">
                  <wp:posOffset>202421</wp:posOffset>
                </wp:positionV>
                <wp:extent cx="5901055" cy="55499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554990"/>
                        </a:xfrm>
                        <a:prstGeom prst="rect">
                          <a:avLst/>
                        </a:prstGeom>
                        <a:ln w="3048">
                          <a:solidFill>
                            <a:srgbClr val="000000"/>
                          </a:solidFill>
                          <a:prstDash val="solid"/>
                        </a:ln>
                      </wps:spPr>
                      <wps:txbx>
                        <w:txbxContent>
                          <w:p w14:paraId="732892F1" w14:textId="77777777" w:rsidR="00EB094B" w:rsidRDefault="00A930A1">
                            <w:pPr>
                              <w:spacing w:before="19"/>
                              <w:ind w:left="158" w:right="156"/>
                              <w:jc w:val="center"/>
                              <w:rPr>
                                <w:b/>
                              </w:rPr>
                            </w:pPr>
                            <w:r>
                              <w:rPr>
                                <w:b/>
                              </w:rPr>
                              <w:t>You</w:t>
                            </w:r>
                            <w:r>
                              <w:rPr>
                                <w:b/>
                                <w:spacing w:val="-5"/>
                              </w:rPr>
                              <w:t xml:space="preserve"> </w:t>
                            </w:r>
                            <w:r>
                              <w:rPr>
                                <w:b/>
                              </w:rPr>
                              <w:t>do</w:t>
                            </w:r>
                            <w:r>
                              <w:rPr>
                                <w:b/>
                                <w:spacing w:val="-3"/>
                              </w:rPr>
                              <w:t xml:space="preserve"> </w:t>
                            </w:r>
                            <w:r>
                              <w:rPr>
                                <w:b/>
                              </w:rPr>
                              <w:t>not</w:t>
                            </w:r>
                            <w:r>
                              <w:rPr>
                                <w:b/>
                                <w:spacing w:val="-4"/>
                              </w:rPr>
                              <w:t xml:space="preserve"> </w:t>
                            </w:r>
                            <w:r>
                              <w:rPr>
                                <w:b/>
                              </w:rPr>
                              <w:t>need</w:t>
                            </w:r>
                            <w:r>
                              <w:rPr>
                                <w:b/>
                                <w:spacing w:val="-5"/>
                              </w:rPr>
                              <w:t xml:space="preserve"> </w:t>
                            </w:r>
                            <w:r>
                              <w:rPr>
                                <w:b/>
                              </w:rPr>
                              <w:t>to</w:t>
                            </w:r>
                            <w:r>
                              <w:rPr>
                                <w:b/>
                                <w:spacing w:val="-4"/>
                              </w:rPr>
                              <w:t xml:space="preserve"> </w:t>
                            </w:r>
                            <w:r>
                              <w:rPr>
                                <w:b/>
                              </w:rPr>
                              <w:t>complete</w:t>
                            </w:r>
                            <w:r>
                              <w:rPr>
                                <w:b/>
                                <w:spacing w:val="-3"/>
                              </w:rPr>
                              <w:t xml:space="preserve"> </w:t>
                            </w:r>
                            <w:r>
                              <w:rPr>
                                <w:b/>
                              </w:rPr>
                              <w:t>and</w:t>
                            </w:r>
                            <w:r>
                              <w:rPr>
                                <w:b/>
                                <w:spacing w:val="-5"/>
                              </w:rPr>
                              <w:t xml:space="preserve"> </w:t>
                            </w:r>
                            <w:r>
                              <w:rPr>
                                <w:b/>
                              </w:rPr>
                              <w:t>submit</w:t>
                            </w:r>
                            <w:r>
                              <w:rPr>
                                <w:b/>
                                <w:spacing w:val="-4"/>
                              </w:rPr>
                              <w:t xml:space="preserve"> </w:t>
                            </w:r>
                            <w:r>
                              <w:rPr>
                                <w:b/>
                              </w:rPr>
                              <w:t>a</w:t>
                            </w:r>
                            <w:r>
                              <w:rPr>
                                <w:b/>
                                <w:spacing w:val="-4"/>
                              </w:rPr>
                              <w:t xml:space="preserve"> </w:t>
                            </w:r>
                            <w:r>
                              <w:rPr>
                                <w:b/>
                              </w:rPr>
                              <w:t xml:space="preserve">grant </w:t>
                            </w:r>
                            <w:proofErr w:type="gramStart"/>
                            <w:r>
                              <w:rPr>
                                <w:b/>
                                <w:spacing w:val="-2"/>
                              </w:rPr>
                              <w:t>application</w:t>
                            </w:r>
                            <w:proofErr w:type="gramEnd"/>
                          </w:p>
                          <w:p w14:paraId="732892F2" w14:textId="77777777" w:rsidR="00EB094B" w:rsidRDefault="00A930A1">
                            <w:pPr>
                              <w:pStyle w:val="BodyText"/>
                              <w:spacing w:before="43" w:line="264" w:lineRule="auto"/>
                              <w:ind w:left="158" w:right="157"/>
                              <w:jc w:val="center"/>
                            </w:pPr>
                            <w:r>
                              <w:t>Your suitability</w:t>
                            </w:r>
                            <w:r>
                              <w:rPr>
                                <w:spacing w:val="-4"/>
                              </w:rPr>
                              <w:t xml:space="preserve"> </w:t>
                            </w:r>
                            <w:r>
                              <w:t>to</w:t>
                            </w:r>
                            <w:r>
                              <w:rPr>
                                <w:spacing w:val="-4"/>
                              </w:rPr>
                              <w:t xml:space="preserve"> </w:t>
                            </w:r>
                            <w:r>
                              <w:t>receive</w:t>
                            </w:r>
                            <w:r>
                              <w:rPr>
                                <w:spacing w:val="-4"/>
                              </w:rPr>
                              <w:t xml:space="preserve"> </w:t>
                            </w:r>
                            <w:r>
                              <w:t>a</w:t>
                            </w:r>
                            <w:r>
                              <w:rPr>
                                <w:spacing w:val="-2"/>
                              </w:rPr>
                              <w:t xml:space="preserve"> </w:t>
                            </w:r>
                            <w:r>
                              <w:t>grant</w:t>
                            </w:r>
                            <w:r>
                              <w:rPr>
                                <w:spacing w:val="-2"/>
                              </w:rPr>
                              <w:t xml:space="preserve"> </w:t>
                            </w:r>
                            <w:r>
                              <w:t>will</w:t>
                            </w:r>
                            <w:r>
                              <w:rPr>
                                <w:spacing w:val="-2"/>
                              </w:rPr>
                              <w:t xml:space="preserve"> </w:t>
                            </w:r>
                            <w:r>
                              <w:t>be</w:t>
                            </w:r>
                            <w:r>
                              <w:rPr>
                                <w:spacing w:val="-2"/>
                              </w:rPr>
                              <w:t xml:space="preserve"> </w:t>
                            </w:r>
                            <w:r>
                              <w:t>assessed</w:t>
                            </w:r>
                            <w:r>
                              <w:rPr>
                                <w:spacing w:val="-4"/>
                              </w:rPr>
                              <w:t xml:space="preserve"> </w:t>
                            </w:r>
                            <w:r>
                              <w:t>using</w:t>
                            </w:r>
                            <w:r>
                              <w:rPr>
                                <w:spacing w:val="-2"/>
                              </w:rPr>
                              <w:t xml:space="preserve"> </w:t>
                            </w:r>
                            <w:r>
                              <w:t>existing</w:t>
                            </w:r>
                            <w:r>
                              <w:rPr>
                                <w:spacing w:val="-4"/>
                              </w:rPr>
                              <w:t xml:space="preserve"> </w:t>
                            </w:r>
                            <w:r>
                              <w:t>information</w:t>
                            </w:r>
                            <w:r>
                              <w:rPr>
                                <w:spacing w:val="-2"/>
                              </w:rPr>
                              <w:t xml:space="preserve"> </w:t>
                            </w:r>
                            <w:r>
                              <w:t>held</w:t>
                            </w:r>
                            <w:r>
                              <w:rPr>
                                <w:spacing w:val="-2"/>
                              </w:rPr>
                              <w:t xml:space="preserve"> </w:t>
                            </w:r>
                            <w:r>
                              <w:t>by</w:t>
                            </w:r>
                            <w:r>
                              <w:rPr>
                                <w:spacing w:val="-4"/>
                              </w:rPr>
                              <w:t xml:space="preserve"> </w:t>
                            </w:r>
                            <w:r>
                              <w:t xml:space="preserve">the </w:t>
                            </w:r>
                            <w:r>
                              <w:rPr>
                                <w:spacing w:val="-2"/>
                              </w:rPr>
                              <w:t>department.</w:t>
                            </w:r>
                          </w:p>
                        </w:txbxContent>
                      </wps:txbx>
                      <wps:bodyPr wrap="square" lIns="0" tIns="0" rIns="0" bIns="0" rtlCol="0">
                        <a:noAutofit/>
                      </wps:bodyPr>
                    </wps:wsp>
                  </a:graphicData>
                </a:graphic>
              </wp:anchor>
            </w:drawing>
          </mc:Choice>
          <mc:Fallback>
            <w:pict>
              <v:shape w14:anchorId="732892C6" id="Textbox 6" o:spid="_x0000_s1028" type="#_x0000_t202" style="position:absolute;left:0;text-align:left;margin-left:65.4pt;margin-top:15.95pt;width:464.65pt;height:43.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" filled="f" strokeweight=".24pt">
                <v:path arrowok="t"/>
                <v:textbox inset="0,0,0,0">
                  <w:txbxContent>
                    <w:p w14:paraId="732892F1" w14:textId="77777777" w:rsidR="00EB094B" w:rsidRDefault="00A930A1">
                      <w:pPr>
                        <w:spacing w:before="19"/>
                        <w:ind w:left="158" w:right="156"/>
                        <w:jc w:val="center"/>
                        <w:rPr>
                          <w:b/>
                        </w:rPr>
                      </w:pPr>
                      <w:r>
                        <w:rPr>
                          <w:b/>
                        </w:rPr>
                        <w:t>You</w:t>
                      </w:r>
                      <w:r>
                        <w:rPr>
                          <w:b/>
                          <w:spacing w:val="-5"/>
                        </w:rPr>
                        <w:t xml:space="preserve"> </w:t>
                      </w:r>
                      <w:r>
                        <w:rPr>
                          <w:b/>
                        </w:rPr>
                        <w:t>do</w:t>
                      </w:r>
                      <w:r>
                        <w:rPr>
                          <w:b/>
                          <w:spacing w:val="-3"/>
                        </w:rPr>
                        <w:t xml:space="preserve"> </w:t>
                      </w:r>
                      <w:r>
                        <w:rPr>
                          <w:b/>
                        </w:rPr>
                        <w:t>not</w:t>
                      </w:r>
                      <w:r>
                        <w:rPr>
                          <w:b/>
                          <w:spacing w:val="-4"/>
                        </w:rPr>
                        <w:t xml:space="preserve"> </w:t>
                      </w:r>
                      <w:r>
                        <w:rPr>
                          <w:b/>
                        </w:rPr>
                        <w:t>need</w:t>
                      </w:r>
                      <w:r>
                        <w:rPr>
                          <w:b/>
                          <w:spacing w:val="-5"/>
                        </w:rPr>
                        <w:t xml:space="preserve"> </w:t>
                      </w:r>
                      <w:r>
                        <w:rPr>
                          <w:b/>
                        </w:rPr>
                        <w:t>to</w:t>
                      </w:r>
                      <w:r>
                        <w:rPr>
                          <w:b/>
                          <w:spacing w:val="-4"/>
                        </w:rPr>
                        <w:t xml:space="preserve"> </w:t>
                      </w:r>
                      <w:r>
                        <w:rPr>
                          <w:b/>
                        </w:rPr>
                        <w:t>complete</w:t>
                      </w:r>
                      <w:r>
                        <w:rPr>
                          <w:b/>
                          <w:spacing w:val="-3"/>
                        </w:rPr>
                        <w:t xml:space="preserve"> </w:t>
                      </w:r>
                      <w:r>
                        <w:rPr>
                          <w:b/>
                        </w:rPr>
                        <w:t>and</w:t>
                      </w:r>
                      <w:r>
                        <w:rPr>
                          <w:b/>
                          <w:spacing w:val="-5"/>
                        </w:rPr>
                        <w:t xml:space="preserve"> </w:t>
                      </w:r>
                      <w:r>
                        <w:rPr>
                          <w:b/>
                        </w:rPr>
                        <w:t>submit</w:t>
                      </w:r>
                      <w:r>
                        <w:rPr>
                          <w:b/>
                          <w:spacing w:val="-4"/>
                        </w:rPr>
                        <w:t xml:space="preserve"> </w:t>
                      </w:r>
                      <w:r>
                        <w:rPr>
                          <w:b/>
                        </w:rPr>
                        <w:t>a</w:t>
                      </w:r>
                      <w:r>
                        <w:rPr>
                          <w:b/>
                          <w:spacing w:val="-4"/>
                        </w:rPr>
                        <w:t xml:space="preserve"> </w:t>
                      </w:r>
                      <w:r>
                        <w:rPr>
                          <w:b/>
                        </w:rPr>
                        <w:t xml:space="preserve">grant </w:t>
                      </w:r>
                      <w:proofErr w:type="gramStart"/>
                      <w:r>
                        <w:rPr>
                          <w:b/>
                          <w:spacing w:val="-2"/>
                        </w:rPr>
                        <w:t>application</w:t>
                      </w:r>
                      <w:proofErr w:type="gramEnd"/>
                    </w:p>
                    <w:p w14:paraId="732892F2" w14:textId="77777777" w:rsidR="00EB094B" w:rsidRDefault="00A930A1">
                      <w:pPr>
                        <w:pStyle w:val="BodyText"/>
                        <w:spacing w:before="43" w:line="264" w:lineRule="auto"/>
                        <w:ind w:left="158" w:right="157"/>
                        <w:jc w:val="center"/>
                      </w:pPr>
                      <w:r>
                        <w:t>Your suitability</w:t>
                      </w:r>
                      <w:r>
                        <w:rPr>
                          <w:spacing w:val="-4"/>
                        </w:rPr>
                        <w:t xml:space="preserve"> </w:t>
                      </w:r>
                      <w:r>
                        <w:t>to</w:t>
                      </w:r>
                      <w:r>
                        <w:rPr>
                          <w:spacing w:val="-4"/>
                        </w:rPr>
                        <w:t xml:space="preserve"> </w:t>
                      </w:r>
                      <w:r>
                        <w:t>receive</w:t>
                      </w:r>
                      <w:r>
                        <w:rPr>
                          <w:spacing w:val="-4"/>
                        </w:rPr>
                        <w:t xml:space="preserve"> </w:t>
                      </w:r>
                      <w:r>
                        <w:t>a</w:t>
                      </w:r>
                      <w:r>
                        <w:rPr>
                          <w:spacing w:val="-2"/>
                        </w:rPr>
                        <w:t xml:space="preserve"> </w:t>
                      </w:r>
                      <w:r>
                        <w:t>grant</w:t>
                      </w:r>
                      <w:r>
                        <w:rPr>
                          <w:spacing w:val="-2"/>
                        </w:rPr>
                        <w:t xml:space="preserve"> </w:t>
                      </w:r>
                      <w:r>
                        <w:t>will</w:t>
                      </w:r>
                      <w:r>
                        <w:rPr>
                          <w:spacing w:val="-2"/>
                        </w:rPr>
                        <w:t xml:space="preserve"> </w:t>
                      </w:r>
                      <w:r>
                        <w:t>be</w:t>
                      </w:r>
                      <w:r>
                        <w:rPr>
                          <w:spacing w:val="-2"/>
                        </w:rPr>
                        <w:t xml:space="preserve"> </w:t>
                      </w:r>
                      <w:r>
                        <w:t>assessed</w:t>
                      </w:r>
                      <w:r>
                        <w:rPr>
                          <w:spacing w:val="-4"/>
                        </w:rPr>
                        <w:t xml:space="preserve"> </w:t>
                      </w:r>
                      <w:r>
                        <w:t>using</w:t>
                      </w:r>
                      <w:r>
                        <w:rPr>
                          <w:spacing w:val="-2"/>
                        </w:rPr>
                        <w:t xml:space="preserve"> </w:t>
                      </w:r>
                      <w:r>
                        <w:t>existing</w:t>
                      </w:r>
                      <w:r>
                        <w:rPr>
                          <w:spacing w:val="-4"/>
                        </w:rPr>
                        <w:t xml:space="preserve"> </w:t>
                      </w:r>
                      <w:r>
                        <w:t>information</w:t>
                      </w:r>
                      <w:r>
                        <w:rPr>
                          <w:spacing w:val="-2"/>
                        </w:rPr>
                        <w:t xml:space="preserve"> </w:t>
                      </w:r>
                      <w:r>
                        <w:t>held</w:t>
                      </w:r>
                      <w:r>
                        <w:rPr>
                          <w:spacing w:val="-2"/>
                        </w:rPr>
                        <w:t xml:space="preserve"> </w:t>
                      </w:r>
                      <w:r>
                        <w:t>by</w:t>
                      </w:r>
                      <w:r>
                        <w:rPr>
                          <w:spacing w:val="-4"/>
                        </w:rPr>
                        <w:t xml:space="preserve"> </w:t>
                      </w:r>
                      <w:r>
                        <w:t xml:space="preserve">the </w:t>
                      </w:r>
                      <w:r>
                        <w:rPr>
                          <w:spacing w:val="-2"/>
                        </w:rPr>
                        <w:t>department.</w:t>
                      </w:r>
                    </w:p>
                  </w:txbxContent>
                </v:textbox>
                <w10:wrap type="topAndBottom" anchorx="page"/>
              </v:shape>
            </w:pict>
          </mc:Fallback>
        </mc:AlternateContent>
      </w:r>
      <w:r w:rsidRPr="006F16A9">
        <w:rPr>
          <w:rFonts w:ascii="Wingdings" w:hAnsi="Wingdings"/>
        </w:rPr>
        <w:t></w:t>
      </w:r>
    </w:p>
    <w:p w14:paraId="15D8CF0F" w14:textId="77777777" w:rsidR="00DD0307" w:rsidRPr="006F16A9" w:rsidRDefault="00DD0307" w:rsidP="001F3501">
      <w:pPr>
        <w:spacing w:after="120" w:line="264" w:lineRule="auto"/>
        <w:ind w:right="175"/>
        <w:jc w:val="center"/>
        <w:rPr>
          <w:rFonts w:ascii="Wingdings" w:hAnsi="Wingdings"/>
          <w:sz w:val="4"/>
          <w:szCs w:val="4"/>
        </w:rPr>
      </w:pPr>
    </w:p>
    <w:p w14:paraId="732890A9" w14:textId="5D6F673F" w:rsidR="00EB094B" w:rsidRPr="006F16A9" w:rsidRDefault="00A930A1" w:rsidP="001F3501">
      <w:pPr>
        <w:spacing w:after="120" w:line="264" w:lineRule="auto"/>
        <w:ind w:right="175"/>
        <w:jc w:val="center"/>
        <w:rPr>
          <w:rFonts w:ascii="Wingdings" w:hAnsi="Wingdings"/>
        </w:rPr>
      </w:pPr>
      <w:r w:rsidRPr="006F16A9">
        <w:rPr>
          <w:rFonts w:ascii="Wingdings" w:hAnsi="Wingdings"/>
        </w:rPr>
        <w:t></w:t>
      </w:r>
    </w:p>
    <w:p w14:paraId="732890AA" w14:textId="77777777" w:rsidR="00EB094B" w:rsidRPr="006F16A9" w:rsidRDefault="00A930A1" w:rsidP="001F3501">
      <w:pPr>
        <w:pStyle w:val="BodyText"/>
        <w:spacing w:after="120" w:line="264" w:lineRule="auto"/>
        <w:ind w:left="105"/>
        <w:rPr>
          <w:rFonts w:ascii="Wingdings" w:hAnsi="Wingdings"/>
          <w:sz w:val="20"/>
        </w:rPr>
      </w:pPr>
      <w:r w:rsidRPr="006F16A9">
        <w:rPr>
          <w:rFonts w:ascii="Wingdings" w:hAnsi="Wingdings"/>
          <w:noProof/>
          <w:sz w:val="20"/>
        </w:rPr>
        <mc:AlternateContent>
          <mc:Choice Requires="wps">
            <w:drawing>
              <wp:inline distT="0" distB="0" distL="0" distR="0" wp14:anchorId="732892C8" wp14:editId="732892C9">
                <wp:extent cx="5901055" cy="556260"/>
                <wp:effectExtent l="9525" t="0" r="0" b="571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556260"/>
                        </a:xfrm>
                        <a:prstGeom prst="rect">
                          <a:avLst/>
                        </a:prstGeom>
                        <a:ln w="3048">
                          <a:solidFill>
                            <a:srgbClr val="000000"/>
                          </a:solidFill>
                          <a:prstDash val="solid"/>
                        </a:ln>
                      </wps:spPr>
                      <wps:txbx>
                        <w:txbxContent>
                          <w:p w14:paraId="732892F3" w14:textId="77777777" w:rsidR="00EB094B" w:rsidRDefault="00A930A1">
                            <w:pPr>
                              <w:spacing w:before="19"/>
                              <w:ind w:left="157" w:right="157"/>
                              <w:jc w:val="center"/>
                              <w:rPr>
                                <w:b/>
                              </w:rPr>
                            </w:pPr>
                            <w:r>
                              <w:rPr>
                                <w:b/>
                              </w:rPr>
                              <w:t>We</w:t>
                            </w:r>
                            <w:r>
                              <w:rPr>
                                <w:b/>
                                <w:spacing w:val="-3"/>
                              </w:rPr>
                              <w:t xml:space="preserve"> </w:t>
                            </w:r>
                            <w:r>
                              <w:rPr>
                                <w:b/>
                              </w:rPr>
                              <w:t>assess</w:t>
                            </w:r>
                            <w:r>
                              <w:rPr>
                                <w:b/>
                                <w:spacing w:val="-5"/>
                              </w:rPr>
                              <w:t xml:space="preserve"> </w:t>
                            </w:r>
                            <w:r>
                              <w:rPr>
                                <w:b/>
                              </w:rPr>
                              <w:t>grant</w:t>
                            </w:r>
                            <w:r>
                              <w:rPr>
                                <w:b/>
                                <w:spacing w:val="-3"/>
                              </w:rPr>
                              <w:t xml:space="preserve"> </w:t>
                            </w:r>
                            <w:proofErr w:type="gramStart"/>
                            <w:r>
                              <w:rPr>
                                <w:b/>
                                <w:spacing w:val="-2"/>
                              </w:rPr>
                              <w:t>suitability</w:t>
                            </w:r>
                            <w:proofErr w:type="gramEnd"/>
                          </w:p>
                          <w:p w14:paraId="732892F4" w14:textId="77777777" w:rsidR="00EB094B" w:rsidRDefault="00A930A1">
                            <w:pPr>
                              <w:pStyle w:val="BodyText"/>
                              <w:spacing w:before="43" w:line="264" w:lineRule="auto"/>
                              <w:ind w:left="158" w:right="157"/>
                              <w:jc w:val="center"/>
                            </w:pPr>
                            <w:r>
                              <w:t>We assess your suitability against eligibility criteria. We assess your suitability to receive a grant</w:t>
                            </w:r>
                            <w:r>
                              <w:rPr>
                                <w:spacing w:val="-3"/>
                              </w:rPr>
                              <w:t xml:space="preserve"> </w:t>
                            </w:r>
                            <w:r>
                              <w:t>against</w:t>
                            </w:r>
                            <w:r>
                              <w:rPr>
                                <w:spacing w:val="-4"/>
                              </w:rPr>
                              <w:t xml:space="preserve"> </w:t>
                            </w:r>
                            <w:r>
                              <w:t>the</w:t>
                            </w:r>
                            <w:r>
                              <w:rPr>
                                <w:spacing w:val="-5"/>
                              </w:rPr>
                              <w:t xml:space="preserve"> </w:t>
                            </w:r>
                            <w:r>
                              <w:t>assessment</w:t>
                            </w:r>
                            <w:r>
                              <w:rPr>
                                <w:spacing w:val="-3"/>
                              </w:rPr>
                              <w:t xml:space="preserve"> </w:t>
                            </w:r>
                            <w:r>
                              <w:t>criteria</w:t>
                            </w:r>
                            <w:r>
                              <w:rPr>
                                <w:spacing w:val="-3"/>
                              </w:rPr>
                              <w:t xml:space="preserve"> </w:t>
                            </w:r>
                            <w:r>
                              <w:t>including</w:t>
                            </w:r>
                            <w:r>
                              <w:rPr>
                                <w:spacing w:val="-3"/>
                              </w:rPr>
                              <w:t xml:space="preserve"> </w:t>
                            </w:r>
                            <w:r>
                              <w:t>an</w:t>
                            </w:r>
                            <w:r>
                              <w:rPr>
                                <w:spacing w:val="-5"/>
                              </w:rPr>
                              <w:t xml:space="preserve"> </w:t>
                            </w:r>
                            <w:r>
                              <w:t>overall</w:t>
                            </w:r>
                            <w:r>
                              <w:rPr>
                                <w:spacing w:val="-3"/>
                              </w:rPr>
                              <w:t xml:space="preserve"> </w:t>
                            </w:r>
                            <w:r>
                              <w:t>consideration</w:t>
                            </w:r>
                            <w:r>
                              <w:rPr>
                                <w:spacing w:val="-3"/>
                              </w:rPr>
                              <w:t xml:space="preserve"> </w:t>
                            </w:r>
                            <w:r>
                              <w:t>of</w:t>
                            </w:r>
                            <w:r>
                              <w:rPr>
                                <w:spacing w:val="-4"/>
                              </w:rPr>
                              <w:t xml:space="preserve"> </w:t>
                            </w:r>
                            <w:r>
                              <w:t>value</w:t>
                            </w:r>
                            <w:r>
                              <w:rPr>
                                <w:spacing w:val="-3"/>
                              </w:rPr>
                              <w:t xml:space="preserve"> </w:t>
                            </w:r>
                            <w:r>
                              <w:t>with</w:t>
                            </w:r>
                            <w:r>
                              <w:rPr>
                                <w:spacing w:val="-4"/>
                              </w:rPr>
                              <w:t xml:space="preserve"> </w:t>
                            </w:r>
                            <w:r>
                              <w:t>money.</w:t>
                            </w:r>
                          </w:p>
                        </w:txbxContent>
                      </wps:txbx>
                      <wps:bodyPr wrap="square" lIns="0" tIns="0" rIns="0" bIns="0" rtlCol="0">
                        <a:noAutofit/>
                      </wps:bodyPr>
                    </wps:wsp>
                  </a:graphicData>
                </a:graphic>
              </wp:inline>
            </w:drawing>
          </mc:Choice>
          <mc:Fallback>
            <w:pict>
              <v:shape w14:anchorId="732892C8" id="Textbox 7" o:spid="_x0000_s1029" type="#_x0000_t202" style="width:464.6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" filled="f" strokeweight=".24pt">
                <v:path arrowok="t"/>
                <v:textbox inset="0,0,0,0">
                  <w:txbxContent>
                    <w:p w14:paraId="732892F3" w14:textId="77777777" w:rsidR="00EB094B" w:rsidRDefault="00A930A1">
                      <w:pPr>
                        <w:spacing w:before="19"/>
                        <w:ind w:left="157" w:right="157"/>
                        <w:jc w:val="center"/>
                        <w:rPr>
                          <w:b/>
                        </w:rPr>
                      </w:pPr>
                      <w:r>
                        <w:rPr>
                          <w:b/>
                        </w:rPr>
                        <w:t>We</w:t>
                      </w:r>
                      <w:r>
                        <w:rPr>
                          <w:b/>
                          <w:spacing w:val="-3"/>
                        </w:rPr>
                        <w:t xml:space="preserve"> </w:t>
                      </w:r>
                      <w:r>
                        <w:rPr>
                          <w:b/>
                        </w:rPr>
                        <w:t>assess</w:t>
                      </w:r>
                      <w:r>
                        <w:rPr>
                          <w:b/>
                          <w:spacing w:val="-5"/>
                        </w:rPr>
                        <w:t xml:space="preserve"> </w:t>
                      </w:r>
                      <w:r>
                        <w:rPr>
                          <w:b/>
                        </w:rPr>
                        <w:t>grant</w:t>
                      </w:r>
                      <w:r>
                        <w:rPr>
                          <w:b/>
                          <w:spacing w:val="-3"/>
                        </w:rPr>
                        <w:t xml:space="preserve"> </w:t>
                      </w:r>
                      <w:proofErr w:type="gramStart"/>
                      <w:r>
                        <w:rPr>
                          <w:b/>
                          <w:spacing w:val="-2"/>
                        </w:rPr>
                        <w:t>suitability</w:t>
                      </w:r>
                      <w:proofErr w:type="gramEnd"/>
                    </w:p>
                    <w:p w14:paraId="732892F4" w14:textId="77777777" w:rsidR="00EB094B" w:rsidRDefault="00A930A1">
                      <w:pPr>
                        <w:pStyle w:val="BodyText"/>
                        <w:spacing w:before="43" w:line="264" w:lineRule="auto"/>
                        <w:ind w:left="158" w:right="157"/>
                        <w:jc w:val="center"/>
                      </w:pPr>
                      <w:r>
                        <w:t>We assess your suitability against eligibility criteria. We assess your suitability to receive a grant</w:t>
                      </w:r>
                      <w:r>
                        <w:rPr>
                          <w:spacing w:val="-3"/>
                        </w:rPr>
                        <w:t xml:space="preserve"> </w:t>
                      </w:r>
                      <w:r>
                        <w:t>against</w:t>
                      </w:r>
                      <w:r>
                        <w:rPr>
                          <w:spacing w:val="-4"/>
                        </w:rPr>
                        <w:t xml:space="preserve"> </w:t>
                      </w:r>
                      <w:r>
                        <w:t>the</w:t>
                      </w:r>
                      <w:r>
                        <w:rPr>
                          <w:spacing w:val="-5"/>
                        </w:rPr>
                        <w:t xml:space="preserve"> </w:t>
                      </w:r>
                      <w:r>
                        <w:t>assessment</w:t>
                      </w:r>
                      <w:r>
                        <w:rPr>
                          <w:spacing w:val="-3"/>
                        </w:rPr>
                        <w:t xml:space="preserve"> </w:t>
                      </w:r>
                      <w:r>
                        <w:t>criteria</w:t>
                      </w:r>
                      <w:r>
                        <w:rPr>
                          <w:spacing w:val="-3"/>
                        </w:rPr>
                        <w:t xml:space="preserve"> </w:t>
                      </w:r>
                      <w:r>
                        <w:t>including</w:t>
                      </w:r>
                      <w:r>
                        <w:rPr>
                          <w:spacing w:val="-3"/>
                        </w:rPr>
                        <w:t xml:space="preserve"> </w:t>
                      </w:r>
                      <w:r>
                        <w:t>an</w:t>
                      </w:r>
                      <w:r>
                        <w:rPr>
                          <w:spacing w:val="-5"/>
                        </w:rPr>
                        <w:t xml:space="preserve"> </w:t>
                      </w:r>
                      <w:r>
                        <w:t>overall</w:t>
                      </w:r>
                      <w:r>
                        <w:rPr>
                          <w:spacing w:val="-3"/>
                        </w:rPr>
                        <w:t xml:space="preserve"> </w:t>
                      </w:r>
                      <w:r>
                        <w:t>consideration</w:t>
                      </w:r>
                      <w:r>
                        <w:rPr>
                          <w:spacing w:val="-3"/>
                        </w:rPr>
                        <w:t xml:space="preserve"> </w:t>
                      </w:r>
                      <w:r>
                        <w:t>of</w:t>
                      </w:r>
                      <w:r>
                        <w:rPr>
                          <w:spacing w:val="-4"/>
                        </w:rPr>
                        <w:t xml:space="preserve"> </w:t>
                      </w:r>
                      <w:r>
                        <w:t>value</w:t>
                      </w:r>
                      <w:r>
                        <w:rPr>
                          <w:spacing w:val="-3"/>
                        </w:rPr>
                        <w:t xml:space="preserve"> </w:t>
                      </w:r>
                      <w:r>
                        <w:t>with</w:t>
                      </w:r>
                      <w:r>
                        <w:rPr>
                          <w:spacing w:val="-4"/>
                        </w:rPr>
                        <w:t xml:space="preserve"> </w:t>
                      </w:r>
                      <w:r>
                        <w:t>money.</w:t>
                      </w:r>
                    </w:p>
                  </w:txbxContent>
                </v:textbox>
                <w10:anchorlock/>
              </v:shape>
            </w:pict>
          </mc:Fallback>
        </mc:AlternateContent>
      </w:r>
    </w:p>
    <w:p w14:paraId="732890AB" w14:textId="77777777" w:rsidR="00EB094B" w:rsidRPr="006F16A9" w:rsidRDefault="00A930A1" w:rsidP="001F3501">
      <w:pPr>
        <w:spacing w:after="120" w:line="264" w:lineRule="auto"/>
        <w:ind w:right="175"/>
        <w:jc w:val="center"/>
        <w:rPr>
          <w:rFonts w:ascii="Wingdings" w:hAnsi="Wingdings"/>
        </w:rPr>
      </w:pPr>
      <w:r w:rsidRPr="006F16A9">
        <w:rPr>
          <w:noProof/>
        </w:rPr>
        <mc:AlternateContent>
          <mc:Choice Requires="wps">
            <w:drawing>
              <wp:anchor distT="0" distB="0" distL="0" distR="0" simplePos="0" relativeHeight="487589888" behindDoc="1" locked="0" layoutInCell="1" allowOverlap="1" wp14:anchorId="732892CA" wp14:editId="384B1481">
                <wp:simplePos x="0" y="0"/>
                <wp:positionH relativeFrom="page">
                  <wp:posOffset>830580</wp:posOffset>
                </wp:positionH>
                <wp:positionV relativeFrom="paragraph">
                  <wp:posOffset>202414</wp:posOffset>
                </wp:positionV>
                <wp:extent cx="5901055" cy="37846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378460"/>
                        </a:xfrm>
                        <a:prstGeom prst="rect">
                          <a:avLst/>
                        </a:prstGeom>
                        <a:ln w="3048">
                          <a:solidFill>
                            <a:srgbClr val="000000"/>
                          </a:solidFill>
                          <a:prstDash val="solid"/>
                        </a:ln>
                      </wps:spPr>
                      <wps:txbx>
                        <w:txbxContent>
                          <w:p w14:paraId="732892F5" w14:textId="77777777" w:rsidR="00EB094B" w:rsidRDefault="00A930A1">
                            <w:pPr>
                              <w:spacing w:before="19"/>
                              <w:ind w:left="157" w:right="157"/>
                              <w:jc w:val="center"/>
                              <w:rPr>
                                <w:b/>
                              </w:rPr>
                            </w:pPr>
                            <w:r>
                              <w:rPr>
                                <w:b/>
                              </w:rPr>
                              <w:t>We</w:t>
                            </w:r>
                            <w:r>
                              <w:rPr>
                                <w:b/>
                                <w:spacing w:val="-5"/>
                              </w:rPr>
                              <w:t xml:space="preserve"> </w:t>
                            </w:r>
                            <w:r>
                              <w:rPr>
                                <w:b/>
                              </w:rPr>
                              <w:t>make</w:t>
                            </w:r>
                            <w:r>
                              <w:rPr>
                                <w:b/>
                                <w:spacing w:val="-2"/>
                              </w:rPr>
                              <w:t xml:space="preserve"> </w:t>
                            </w:r>
                            <w:r>
                              <w:rPr>
                                <w:b/>
                              </w:rPr>
                              <w:t>grant</w:t>
                            </w:r>
                            <w:r>
                              <w:rPr>
                                <w:b/>
                                <w:spacing w:val="-3"/>
                              </w:rPr>
                              <w:t xml:space="preserve"> </w:t>
                            </w:r>
                            <w:proofErr w:type="gramStart"/>
                            <w:r>
                              <w:rPr>
                                <w:b/>
                                <w:spacing w:val="-2"/>
                              </w:rPr>
                              <w:t>recommendations</w:t>
                            </w:r>
                            <w:proofErr w:type="gramEnd"/>
                          </w:p>
                          <w:p w14:paraId="732892F6" w14:textId="77777777" w:rsidR="00EB094B" w:rsidRDefault="00A930A1">
                            <w:pPr>
                              <w:pStyle w:val="BodyText"/>
                              <w:spacing w:before="45"/>
                              <w:ind w:left="157" w:right="157"/>
                              <w:jc w:val="center"/>
                            </w:pPr>
                            <w:r>
                              <w:t>We</w:t>
                            </w:r>
                            <w:r>
                              <w:rPr>
                                <w:spacing w:val="-5"/>
                              </w:rPr>
                              <w:t xml:space="preserve"> </w:t>
                            </w:r>
                            <w:r>
                              <w:t>provide</w:t>
                            </w:r>
                            <w:r>
                              <w:rPr>
                                <w:spacing w:val="-3"/>
                              </w:rPr>
                              <w:t xml:space="preserve"> </w:t>
                            </w:r>
                            <w:r>
                              <w:t>advice</w:t>
                            </w:r>
                            <w:r>
                              <w:rPr>
                                <w:spacing w:val="-4"/>
                              </w:rPr>
                              <w:t xml:space="preserve"> </w:t>
                            </w:r>
                            <w:r>
                              <w:t>to</w:t>
                            </w:r>
                            <w:r>
                              <w:rPr>
                                <w:spacing w:val="-5"/>
                              </w:rPr>
                              <w:t xml:space="preserve"> </w:t>
                            </w:r>
                            <w:r>
                              <w:t>the</w:t>
                            </w:r>
                            <w:r>
                              <w:rPr>
                                <w:spacing w:val="-5"/>
                              </w:rPr>
                              <w:t xml:space="preserve"> </w:t>
                            </w:r>
                            <w:r>
                              <w:t>Decision</w:t>
                            </w:r>
                            <w:r>
                              <w:rPr>
                                <w:spacing w:val="-2"/>
                              </w:rPr>
                              <w:t xml:space="preserve"> </w:t>
                            </w:r>
                            <w:r>
                              <w:t>Maker</w:t>
                            </w:r>
                            <w:r>
                              <w:rPr>
                                <w:spacing w:val="-1"/>
                              </w:rPr>
                              <w:t xml:space="preserve"> </w:t>
                            </w:r>
                            <w:r>
                              <w:t>on</w:t>
                            </w:r>
                            <w:r>
                              <w:rPr>
                                <w:spacing w:val="-5"/>
                              </w:rPr>
                              <w:t xml:space="preserve"> </w:t>
                            </w:r>
                            <w:r>
                              <w:t>the</w:t>
                            </w:r>
                            <w:r>
                              <w:rPr>
                                <w:spacing w:val="-6"/>
                              </w:rPr>
                              <w:t xml:space="preserve"> </w:t>
                            </w:r>
                            <w:r>
                              <w:t>merits</w:t>
                            </w:r>
                            <w:r>
                              <w:rPr>
                                <w:spacing w:val="-5"/>
                              </w:rPr>
                              <w:t xml:space="preserve"> </w:t>
                            </w:r>
                            <w:r>
                              <w:t>of</w:t>
                            </w:r>
                            <w:r>
                              <w:rPr>
                                <w:spacing w:val="-3"/>
                              </w:rPr>
                              <w:t xml:space="preserve"> </w:t>
                            </w:r>
                            <w:r>
                              <w:t>the</w:t>
                            </w:r>
                            <w:r>
                              <w:rPr>
                                <w:spacing w:val="-3"/>
                              </w:rPr>
                              <w:t xml:space="preserve"> </w:t>
                            </w:r>
                            <w:r>
                              <w:t>assessed</w:t>
                            </w:r>
                            <w:r>
                              <w:rPr>
                                <w:spacing w:val="-2"/>
                              </w:rPr>
                              <w:t xml:space="preserve"> information.</w:t>
                            </w:r>
                          </w:p>
                        </w:txbxContent>
                      </wps:txbx>
                      <wps:bodyPr wrap="square" lIns="0" tIns="0" rIns="0" bIns="0" rtlCol="0">
                        <a:noAutofit/>
                      </wps:bodyPr>
                    </wps:wsp>
                  </a:graphicData>
                </a:graphic>
              </wp:anchor>
            </w:drawing>
          </mc:Choice>
          <mc:Fallback>
            <w:pict>
              <v:shape w14:anchorId="732892CA" id="Textbox 8" o:spid="_x0000_s1030" type="#_x0000_t202" style="position:absolute;left:0;text-align:left;margin-left:65.4pt;margin-top:15.95pt;width:464.65pt;height:29.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" filled="f" strokeweight=".24pt">
                <v:path arrowok="t"/>
                <v:textbox inset="0,0,0,0">
                  <w:txbxContent>
                    <w:p w14:paraId="732892F5" w14:textId="77777777" w:rsidR="00EB094B" w:rsidRDefault="00A930A1">
                      <w:pPr>
                        <w:spacing w:before="19"/>
                        <w:ind w:left="157" w:right="157"/>
                        <w:jc w:val="center"/>
                        <w:rPr>
                          <w:b/>
                        </w:rPr>
                      </w:pPr>
                      <w:r>
                        <w:rPr>
                          <w:b/>
                        </w:rPr>
                        <w:t>We</w:t>
                      </w:r>
                      <w:r>
                        <w:rPr>
                          <w:b/>
                          <w:spacing w:val="-5"/>
                        </w:rPr>
                        <w:t xml:space="preserve"> </w:t>
                      </w:r>
                      <w:r>
                        <w:rPr>
                          <w:b/>
                        </w:rPr>
                        <w:t>make</w:t>
                      </w:r>
                      <w:r>
                        <w:rPr>
                          <w:b/>
                          <w:spacing w:val="-2"/>
                        </w:rPr>
                        <w:t xml:space="preserve"> </w:t>
                      </w:r>
                      <w:r>
                        <w:rPr>
                          <w:b/>
                        </w:rPr>
                        <w:t>grant</w:t>
                      </w:r>
                      <w:r>
                        <w:rPr>
                          <w:b/>
                          <w:spacing w:val="-3"/>
                        </w:rPr>
                        <w:t xml:space="preserve"> </w:t>
                      </w:r>
                      <w:proofErr w:type="gramStart"/>
                      <w:r>
                        <w:rPr>
                          <w:b/>
                          <w:spacing w:val="-2"/>
                        </w:rPr>
                        <w:t>recommendations</w:t>
                      </w:r>
                      <w:proofErr w:type="gramEnd"/>
                    </w:p>
                    <w:p w14:paraId="732892F6" w14:textId="77777777" w:rsidR="00EB094B" w:rsidRDefault="00A930A1">
                      <w:pPr>
                        <w:pStyle w:val="BodyText"/>
                        <w:spacing w:before="45"/>
                        <w:ind w:left="157" w:right="157"/>
                        <w:jc w:val="center"/>
                      </w:pPr>
                      <w:r>
                        <w:t>We</w:t>
                      </w:r>
                      <w:r>
                        <w:rPr>
                          <w:spacing w:val="-5"/>
                        </w:rPr>
                        <w:t xml:space="preserve"> </w:t>
                      </w:r>
                      <w:r>
                        <w:t>provide</w:t>
                      </w:r>
                      <w:r>
                        <w:rPr>
                          <w:spacing w:val="-3"/>
                        </w:rPr>
                        <w:t xml:space="preserve"> </w:t>
                      </w:r>
                      <w:r>
                        <w:t>advice</w:t>
                      </w:r>
                      <w:r>
                        <w:rPr>
                          <w:spacing w:val="-4"/>
                        </w:rPr>
                        <w:t xml:space="preserve"> </w:t>
                      </w:r>
                      <w:r>
                        <w:t>to</w:t>
                      </w:r>
                      <w:r>
                        <w:rPr>
                          <w:spacing w:val="-5"/>
                        </w:rPr>
                        <w:t xml:space="preserve"> </w:t>
                      </w:r>
                      <w:r>
                        <w:t>the</w:t>
                      </w:r>
                      <w:r>
                        <w:rPr>
                          <w:spacing w:val="-5"/>
                        </w:rPr>
                        <w:t xml:space="preserve"> </w:t>
                      </w:r>
                      <w:r>
                        <w:t>Decision</w:t>
                      </w:r>
                      <w:r>
                        <w:rPr>
                          <w:spacing w:val="-2"/>
                        </w:rPr>
                        <w:t xml:space="preserve"> </w:t>
                      </w:r>
                      <w:r>
                        <w:t>Maker</w:t>
                      </w:r>
                      <w:r>
                        <w:rPr>
                          <w:spacing w:val="-1"/>
                        </w:rPr>
                        <w:t xml:space="preserve"> </w:t>
                      </w:r>
                      <w:r>
                        <w:t>on</w:t>
                      </w:r>
                      <w:r>
                        <w:rPr>
                          <w:spacing w:val="-5"/>
                        </w:rPr>
                        <w:t xml:space="preserve"> </w:t>
                      </w:r>
                      <w:r>
                        <w:t>the</w:t>
                      </w:r>
                      <w:r>
                        <w:rPr>
                          <w:spacing w:val="-6"/>
                        </w:rPr>
                        <w:t xml:space="preserve"> </w:t>
                      </w:r>
                      <w:r>
                        <w:t>merits</w:t>
                      </w:r>
                      <w:r>
                        <w:rPr>
                          <w:spacing w:val="-5"/>
                        </w:rPr>
                        <w:t xml:space="preserve"> </w:t>
                      </w:r>
                      <w:r>
                        <w:t>of</w:t>
                      </w:r>
                      <w:r>
                        <w:rPr>
                          <w:spacing w:val="-3"/>
                        </w:rPr>
                        <w:t xml:space="preserve"> </w:t>
                      </w:r>
                      <w:r>
                        <w:t>the</w:t>
                      </w:r>
                      <w:r>
                        <w:rPr>
                          <w:spacing w:val="-3"/>
                        </w:rPr>
                        <w:t xml:space="preserve"> </w:t>
                      </w:r>
                      <w:r>
                        <w:t>assessed</w:t>
                      </w:r>
                      <w:r>
                        <w:rPr>
                          <w:spacing w:val="-2"/>
                        </w:rPr>
                        <w:t xml:space="preserve"> information.</w:t>
                      </w:r>
                    </w:p>
                  </w:txbxContent>
                </v:textbox>
                <w10:wrap type="topAndBottom" anchorx="page"/>
              </v:shape>
            </w:pict>
          </mc:Fallback>
        </mc:AlternateContent>
      </w:r>
      <w:r w:rsidRPr="006F16A9">
        <w:rPr>
          <w:rFonts w:ascii="Wingdings" w:hAnsi="Wingdings"/>
        </w:rPr>
        <w:t></w:t>
      </w:r>
    </w:p>
    <w:p w14:paraId="3F36B8D0" w14:textId="77777777" w:rsidR="001F3501" w:rsidRPr="006F16A9" w:rsidRDefault="001F3501" w:rsidP="001F3501">
      <w:pPr>
        <w:spacing w:after="120" w:line="264" w:lineRule="auto"/>
        <w:ind w:right="175"/>
        <w:jc w:val="center"/>
        <w:rPr>
          <w:rFonts w:ascii="Wingdings" w:hAnsi="Wingdings"/>
          <w:sz w:val="4"/>
          <w:szCs w:val="4"/>
        </w:rPr>
      </w:pPr>
    </w:p>
    <w:p w14:paraId="732890AC" w14:textId="08EE7622" w:rsidR="00EB094B" w:rsidRPr="006F16A9" w:rsidRDefault="00A930A1" w:rsidP="001F3501">
      <w:pPr>
        <w:spacing w:after="120" w:line="264" w:lineRule="auto"/>
        <w:ind w:right="175"/>
        <w:jc w:val="center"/>
        <w:rPr>
          <w:rFonts w:ascii="Wingdings" w:hAnsi="Wingdings"/>
        </w:rPr>
      </w:pPr>
      <w:r w:rsidRPr="006F16A9">
        <w:rPr>
          <w:rFonts w:ascii="Wingdings" w:hAnsi="Wingdings"/>
        </w:rPr>
        <w:t></w:t>
      </w:r>
    </w:p>
    <w:p w14:paraId="732890AD" w14:textId="77777777" w:rsidR="00EB094B" w:rsidRPr="006F16A9" w:rsidRDefault="00A930A1" w:rsidP="001F3501">
      <w:pPr>
        <w:pStyle w:val="BodyText"/>
        <w:spacing w:after="120" w:line="264" w:lineRule="auto"/>
        <w:ind w:left="105"/>
        <w:rPr>
          <w:rFonts w:ascii="Wingdings" w:hAnsi="Wingdings"/>
          <w:sz w:val="20"/>
        </w:rPr>
      </w:pPr>
      <w:r w:rsidRPr="006F16A9">
        <w:rPr>
          <w:rFonts w:ascii="Wingdings" w:hAnsi="Wingdings"/>
          <w:noProof/>
          <w:sz w:val="20"/>
        </w:rPr>
        <mc:AlternateContent>
          <mc:Choice Requires="wps">
            <w:drawing>
              <wp:inline distT="0" distB="0" distL="0" distR="0" wp14:anchorId="732892CC" wp14:editId="732892CD">
                <wp:extent cx="5901055" cy="376555"/>
                <wp:effectExtent l="9525" t="0" r="0" b="444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376555"/>
                        </a:xfrm>
                        <a:prstGeom prst="rect">
                          <a:avLst/>
                        </a:prstGeom>
                        <a:ln w="3048">
                          <a:solidFill>
                            <a:srgbClr val="000000"/>
                          </a:solidFill>
                          <a:prstDash val="solid"/>
                        </a:ln>
                      </wps:spPr>
                      <wps:txbx>
                        <w:txbxContent>
                          <w:p w14:paraId="732892F7" w14:textId="77777777" w:rsidR="00EB094B" w:rsidRDefault="00A930A1">
                            <w:pPr>
                              <w:spacing w:before="19"/>
                              <w:ind w:left="157" w:right="157"/>
                              <w:jc w:val="center"/>
                              <w:rPr>
                                <w:b/>
                              </w:rPr>
                            </w:pPr>
                            <w:r>
                              <w:rPr>
                                <w:b/>
                              </w:rPr>
                              <w:t>Grant</w:t>
                            </w:r>
                            <w:r>
                              <w:rPr>
                                <w:b/>
                                <w:spacing w:val="-4"/>
                              </w:rPr>
                              <w:t xml:space="preserve"> </w:t>
                            </w:r>
                            <w:r>
                              <w:rPr>
                                <w:b/>
                              </w:rPr>
                              <w:t>decisions</w:t>
                            </w:r>
                            <w:r>
                              <w:rPr>
                                <w:b/>
                                <w:spacing w:val="-5"/>
                              </w:rPr>
                              <w:t xml:space="preserve"> </w:t>
                            </w:r>
                            <w:r>
                              <w:rPr>
                                <w:b/>
                              </w:rPr>
                              <w:t>are</w:t>
                            </w:r>
                            <w:r>
                              <w:rPr>
                                <w:b/>
                                <w:spacing w:val="-5"/>
                              </w:rPr>
                              <w:t xml:space="preserve"> </w:t>
                            </w:r>
                            <w:proofErr w:type="gramStart"/>
                            <w:r>
                              <w:rPr>
                                <w:b/>
                                <w:spacing w:val="-4"/>
                              </w:rPr>
                              <w:t>made</w:t>
                            </w:r>
                            <w:proofErr w:type="gramEnd"/>
                          </w:p>
                          <w:p w14:paraId="732892F8" w14:textId="77777777" w:rsidR="00EB094B" w:rsidRDefault="00A930A1">
                            <w:pPr>
                              <w:pStyle w:val="BodyText"/>
                              <w:spacing w:before="45"/>
                              <w:ind w:left="155" w:right="157"/>
                              <w:jc w:val="center"/>
                            </w:pPr>
                            <w:r>
                              <w:t>The</w:t>
                            </w:r>
                            <w:r>
                              <w:rPr>
                                <w:spacing w:val="-7"/>
                              </w:rPr>
                              <w:t xml:space="preserve"> </w:t>
                            </w:r>
                            <w:r>
                              <w:t>Decision</w:t>
                            </w:r>
                            <w:r>
                              <w:rPr>
                                <w:spacing w:val="-4"/>
                              </w:rPr>
                              <w:t xml:space="preserve"> </w:t>
                            </w:r>
                            <w:r>
                              <w:t>Maker</w:t>
                            </w:r>
                            <w:r>
                              <w:rPr>
                                <w:spacing w:val="-2"/>
                              </w:rPr>
                              <w:t xml:space="preserve"> </w:t>
                            </w:r>
                            <w:r>
                              <w:t>decides</w:t>
                            </w:r>
                            <w:r>
                              <w:rPr>
                                <w:spacing w:val="-3"/>
                              </w:rPr>
                              <w:t xml:space="preserve"> </w:t>
                            </w:r>
                            <w:r>
                              <w:t>if</w:t>
                            </w:r>
                            <w:r>
                              <w:rPr>
                                <w:spacing w:val="-6"/>
                              </w:rPr>
                              <w:t xml:space="preserve"> </w:t>
                            </w:r>
                            <w:r>
                              <w:t>you</w:t>
                            </w:r>
                            <w:r>
                              <w:rPr>
                                <w:spacing w:val="-4"/>
                              </w:rPr>
                              <w:t xml:space="preserve"> </w:t>
                            </w:r>
                            <w:r>
                              <w:t>are</w:t>
                            </w:r>
                            <w:r>
                              <w:rPr>
                                <w:spacing w:val="-4"/>
                              </w:rPr>
                              <w:t xml:space="preserve"> </w:t>
                            </w:r>
                            <w:r>
                              <w:t>suitable</w:t>
                            </w:r>
                            <w:r>
                              <w:rPr>
                                <w:spacing w:val="-4"/>
                              </w:rPr>
                              <w:t xml:space="preserve"> </w:t>
                            </w:r>
                            <w:r>
                              <w:t>and</w:t>
                            </w:r>
                            <w:r>
                              <w:rPr>
                                <w:spacing w:val="-4"/>
                              </w:rPr>
                              <w:t xml:space="preserve"> </w:t>
                            </w:r>
                            <w:r>
                              <w:t>successful</w:t>
                            </w:r>
                            <w:r>
                              <w:rPr>
                                <w:spacing w:val="-7"/>
                              </w:rPr>
                              <w:t xml:space="preserve"> </w:t>
                            </w:r>
                            <w:r>
                              <w:t>for</w:t>
                            </w:r>
                            <w:r>
                              <w:rPr>
                                <w:spacing w:val="-5"/>
                              </w:rPr>
                              <w:t xml:space="preserve"> </w:t>
                            </w:r>
                            <w:r>
                              <w:t>grant</w:t>
                            </w:r>
                            <w:r>
                              <w:rPr>
                                <w:spacing w:val="-5"/>
                              </w:rPr>
                              <w:t xml:space="preserve"> </w:t>
                            </w:r>
                            <w:r>
                              <w:rPr>
                                <w:spacing w:val="-2"/>
                              </w:rPr>
                              <w:t>funding.</w:t>
                            </w:r>
                          </w:p>
                        </w:txbxContent>
                      </wps:txbx>
                      <wps:bodyPr wrap="square" lIns="0" tIns="0" rIns="0" bIns="0" rtlCol="0">
                        <a:noAutofit/>
                      </wps:bodyPr>
                    </wps:wsp>
                  </a:graphicData>
                </a:graphic>
              </wp:inline>
            </w:drawing>
          </mc:Choice>
          <mc:Fallback>
            <w:pict>
              <v:shape w14:anchorId="732892CC" id="Textbox 9" o:spid="_x0000_s1031" type="#_x0000_t202" style="width:464.65pt;height: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" filled="f" strokeweight=".24pt">
                <v:path arrowok="t"/>
                <v:textbox inset="0,0,0,0">
                  <w:txbxContent>
                    <w:p w14:paraId="732892F7" w14:textId="77777777" w:rsidR="00EB094B" w:rsidRDefault="00A930A1">
                      <w:pPr>
                        <w:spacing w:before="19"/>
                        <w:ind w:left="157" w:right="157"/>
                        <w:jc w:val="center"/>
                        <w:rPr>
                          <w:b/>
                        </w:rPr>
                      </w:pPr>
                      <w:r>
                        <w:rPr>
                          <w:b/>
                        </w:rPr>
                        <w:t>Grant</w:t>
                      </w:r>
                      <w:r>
                        <w:rPr>
                          <w:b/>
                          <w:spacing w:val="-4"/>
                        </w:rPr>
                        <w:t xml:space="preserve"> </w:t>
                      </w:r>
                      <w:r>
                        <w:rPr>
                          <w:b/>
                        </w:rPr>
                        <w:t>decisions</w:t>
                      </w:r>
                      <w:r>
                        <w:rPr>
                          <w:b/>
                          <w:spacing w:val="-5"/>
                        </w:rPr>
                        <w:t xml:space="preserve"> </w:t>
                      </w:r>
                      <w:r>
                        <w:rPr>
                          <w:b/>
                        </w:rPr>
                        <w:t>are</w:t>
                      </w:r>
                      <w:r>
                        <w:rPr>
                          <w:b/>
                          <w:spacing w:val="-5"/>
                        </w:rPr>
                        <w:t xml:space="preserve"> </w:t>
                      </w:r>
                      <w:proofErr w:type="gramStart"/>
                      <w:r>
                        <w:rPr>
                          <w:b/>
                          <w:spacing w:val="-4"/>
                        </w:rPr>
                        <w:t>made</w:t>
                      </w:r>
                      <w:proofErr w:type="gramEnd"/>
                    </w:p>
                    <w:p w14:paraId="732892F8" w14:textId="77777777" w:rsidR="00EB094B" w:rsidRDefault="00A930A1">
                      <w:pPr>
                        <w:pStyle w:val="BodyText"/>
                        <w:spacing w:before="45"/>
                        <w:ind w:left="155" w:right="157"/>
                        <w:jc w:val="center"/>
                      </w:pPr>
                      <w:r>
                        <w:t>The</w:t>
                      </w:r>
                      <w:r>
                        <w:rPr>
                          <w:spacing w:val="-7"/>
                        </w:rPr>
                        <w:t xml:space="preserve"> </w:t>
                      </w:r>
                      <w:r>
                        <w:t>Decision</w:t>
                      </w:r>
                      <w:r>
                        <w:rPr>
                          <w:spacing w:val="-4"/>
                        </w:rPr>
                        <w:t xml:space="preserve"> </w:t>
                      </w:r>
                      <w:r>
                        <w:t>Maker</w:t>
                      </w:r>
                      <w:r>
                        <w:rPr>
                          <w:spacing w:val="-2"/>
                        </w:rPr>
                        <w:t xml:space="preserve"> </w:t>
                      </w:r>
                      <w:r>
                        <w:t>decides</w:t>
                      </w:r>
                      <w:r>
                        <w:rPr>
                          <w:spacing w:val="-3"/>
                        </w:rPr>
                        <w:t xml:space="preserve"> </w:t>
                      </w:r>
                      <w:r>
                        <w:t>if</w:t>
                      </w:r>
                      <w:r>
                        <w:rPr>
                          <w:spacing w:val="-6"/>
                        </w:rPr>
                        <w:t xml:space="preserve"> </w:t>
                      </w:r>
                      <w:r>
                        <w:t>you</w:t>
                      </w:r>
                      <w:r>
                        <w:rPr>
                          <w:spacing w:val="-4"/>
                        </w:rPr>
                        <w:t xml:space="preserve"> </w:t>
                      </w:r>
                      <w:r>
                        <w:t>are</w:t>
                      </w:r>
                      <w:r>
                        <w:rPr>
                          <w:spacing w:val="-4"/>
                        </w:rPr>
                        <w:t xml:space="preserve"> </w:t>
                      </w:r>
                      <w:r>
                        <w:t>suitable</w:t>
                      </w:r>
                      <w:r>
                        <w:rPr>
                          <w:spacing w:val="-4"/>
                        </w:rPr>
                        <w:t xml:space="preserve"> </w:t>
                      </w:r>
                      <w:r>
                        <w:t>and</w:t>
                      </w:r>
                      <w:r>
                        <w:rPr>
                          <w:spacing w:val="-4"/>
                        </w:rPr>
                        <w:t xml:space="preserve"> </w:t>
                      </w:r>
                      <w:r>
                        <w:t>successful</w:t>
                      </w:r>
                      <w:r>
                        <w:rPr>
                          <w:spacing w:val="-7"/>
                        </w:rPr>
                        <w:t xml:space="preserve"> </w:t>
                      </w:r>
                      <w:r>
                        <w:t>for</w:t>
                      </w:r>
                      <w:r>
                        <w:rPr>
                          <w:spacing w:val="-5"/>
                        </w:rPr>
                        <w:t xml:space="preserve"> </w:t>
                      </w:r>
                      <w:r>
                        <w:t>grant</w:t>
                      </w:r>
                      <w:r>
                        <w:rPr>
                          <w:spacing w:val="-5"/>
                        </w:rPr>
                        <w:t xml:space="preserve"> </w:t>
                      </w:r>
                      <w:r>
                        <w:rPr>
                          <w:spacing w:val="-2"/>
                        </w:rPr>
                        <w:t>funding.</w:t>
                      </w:r>
                    </w:p>
                  </w:txbxContent>
                </v:textbox>
                <w10:anchorlock/>
              </v:shape>
            </w:pict>
          </mc:Fallback>
        </mc:AlternateContent>
      </w:r>
    </w:p>
    <w:p w14:paraId="732890AE" w14:textId="77777777" w:rsidR="00EB094B" w:rsidRPr="006F16A9" w:rsidRDefault="00A930A1" w:rsidP="001F3501">
      <w:pPr>
        <w:spacing w:after="120" w:line="264" w:lineRule="auto"/>
        <w:ind w:right="175"/>
        <w:jc w:val="center"/>
        <w:rPr>
          <w:rFonts w:ascii="Wingdings" w:hAnsi="Wingdings"/>
        </w:rPr>
      </w:pPr>
      <w:r w:rsidRPr="006F16A9">
        <w:rPr>
          <w:noProof/>
        </w:rPr>
        <mc:AlternateContent>
          <mc:Choice Requires="wps">
            <w:drawing>
              <wp:anchor distT="0" distB="0" distL="0" distR="0" simplePos="0" relativeHeight="487590912" behindDoc="1" locked="0" layoutInCell="1" allowOverlap="1" wp14:anchorId="732892CE" wp14:editId="73687968">
                <wp:simplePos x="0" y="0"/>
                <wp:positionH relativeFrom="page">
                  <wp:posOffset>830580</wp:posOffset>
                </wp:positionH>
                <wp:positionV relativeFrom="paragraph">
                  <wp:posOffset>203685</wp:posOffset>
                </wp:positionV>
                <wp:extent cx="5901055" cy="37846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378460"/>
                        </a:xfrm>
                        <a:prstGeom prst="rect">
                          <a:avLst/>
                        </a:prstGeom>
                        <a:ln w="3048">
                          <a:solidFill>
                            <a:srgbClr val="000000"/>
                          </a:solidFill>
                          <a:prstDash val="solid"/>
                        </a:ln>
                      </wps:spPr>
                      <wps:txbx>
                        <w:txbxContent>
                          <w:p w14:paraId="732892F9" w14:textId="77777777" w:rsidR="00EB094B" w:rsidRDefault="00A930A1">
                            <w:pPr>
                              <w:spacing w:before="19"/>
                              <w:ind w:left="157" w:right="157"/>
                              <w:jc w:val="center"/>
                              <w:rPr>
                                <w:b/>
                              </w:rPr>
                            </w:pPr>
                            <w:r>
                              <w:rPr>
                                <w:b/>
                              </w:rPr>
                              <w:t>We</w:t>
                            </w:r>
                            <w:r>
                              <w:rPr>
                                <w:b/>
                                <w:spacing w:val="-2"/>
                              </w:rPr>
                              <w:t xml:space="preserve"> </w:t>
                            </w:r>
                            <w:r>
                              <w:rPr>
                                <w:b/>
                              </w:rPr>
                              <w:t>notify</w:t>
                            </w:r>
                            <w:r>
                              <w:rPr>
                                <w:b/>
                                <w:spacing w:val="-2"/>
                              </w:rPr>
                              <w:t xml:space="preserve"> </w:t>
                            </w:r>
                            <w:r>
                              <w:rPr>
                                <w:b/>
                              </w:rPr>
                              <w:t>you</w:t>
                            </w:r>
                            <w:r>
                              <w:rPr>
                                <w:b/>
                                <w:spacing w:val="-4"/>
                              </w:rPr>
                              <w:t xml:space="preserve"> </w:t>
                            </w:r>
                            <w:r>
                              <w:rPr>
                                <w:b/>
                              </w:rPr>
                              <w:t>of</w:t>
                            </w:r>
                            <w:r>
                              <w:rPr>
                                <w:b/>
                                <w:spacing w:val="-3"/>
                              </w:rPr>
                              <w:t xml:space="preserve"> </w:t>
                            </w:r>
                            <w:r>
                              <w:rPr>
                                <w:b/>
                              </w:rPr>
                              <w:t>the</w:t>
                            </w:r>
                            <w:r>
                              <w:rPr>
                                <w:b/>
                                <w:spacing w:val="-3"/>
                              </w:rPr>
                              <w:t xml:space="preserve"> </w:t>
                            </w:r>
                            <w:proofErr w:type="gramStart"/>
                            <w:r>
                              <w:rPr>
                                <w:b/>
                                <w:spacing w:val="-2"/>
                              </w:rPr>
                              <w:t>outcome</w:t>
                            </w:r>
                            <w:proofErr w:type="gramEnd"/>
                          </w:p>
                          <w:p w14:paraId="732892FA" w14:textId="77777777" w:rsidR="00EB094B" w:rsidRDefault="00A930A1">
                            <w:pPr>
                              <w:pStyle w:val="BodyText"/>
                              <w:spacing w:before="47"/>
                              <w:ind w:left="156" w:right="157"/>
                              <w:jc w:val="center"/>
                            </w:pPr>
                            <w:r>
                              <w:t>We</w:t>
                            </w:r>
                            <w:r>
                              <w:rPr>
                                <w:spacing w:val="-2"/>
                              </w:rPr>
                              <w:t xml:space="preserve"> </w:t>
                            </w:r>
                            <w:r>
                              <w:t>advise</w:t>
                            </w:r>
                            <w:r>
                              <w:rPr>
                                <w:spacing w:val="-4"/>
                              </w:rPr>
                              <w:t xml:space="preserve"> </w:t>
                            </w:r>
                            <w:r>
                              <w:t>you</w:t>
                            </w:r>
                            <w:r>
                              <w:rPr>
                                <w:spacing w:val="-1"/>
                              </w:rPr>
                              <w:t xml:space="preserve"> </w:t>
                            </w:r>
                            <w:r>
                              <w:t>of</w:t>
                            </w:r>
                            <w:r>
                              <w:rPr>
                                <w:spacing w:val="-3"/>
                              </w:rPr>
                              <w:t xml:space="preserve"> </w:t>
                            </w:r>
                            <w:r>
                              <w:t>the</w:t>
                            </w:r>
                            <w:r>
                              <w:rPr>
                                <w:spacing w:val="-1"/>
                              </w:rPr>
                              <w:t xml:space="preserve"> </w:t>
                            </w:r>
                            <w:r>
                              <w:rPr>
                                <w:spacing w:val="-2"/>
                              </w:rPr>
                              <w:t>outcome.</w:t>
                            </w:r>
                          </w:p>
                        </w:txbxContent>
                      </wps:txbx>
                      <wps:bodyPr wrap="square" lIns="0" tIns="0" rIns="0" bIns="0" rtlCol="0">
                        <a:noAutofit/>
                      </wps:bodyPr>
                    </wps:wsp>
                  </a:graphicData>
                </a:graphic>
              </wp:anchor>
            </w:drawing>
          </mc:Choice>
          <mc:Fallback>
            <w:pict>
              <v:shape w14:anchorId="732892CE" id="Textbox 10" o:spid="_x0000_s1032" type="#_x0000_t202" style="position:absolute;left:0;text-align:left;margin-left:65.4pt;margin-top:16.05pt;width:464.65pt;height:29.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" filled="f" strokeweight=".24pt">
                <v:path arrowok="t"/>
                <v:textbox inset="0,0,0,0">
                  <w:txbxContent>
                    <w:p w14:paraId="732892F9" w14:textId="77777777" w:rsidR="00EB094B" w:rsidRDefault="00A930A1">
                      <w:pPr>
                        <w:spacing w:before="19"/>
                        <w:ind w:left="157" w:right="157"/>
                        <w:jc w:val="center"/>
                        <w:rPr>
                          <w:b/>
                        </w:rPr>
                      </w:pPr>
                      <w:r>
                        <w:rPr>
                          <w:b/>
                        </w:rPr>
                        <w:t>We</w:t>
                      </w:r>
                      <w:r>
                        <w:rPr>
                          <w:b/>
                          <w:spacing w:val="-2"/>
                        </w:rPr>
                        <w:t xml:space="preserve"> </w:t>
                      </w:r>
                      <w:r>
                        <w:rPr>
                          <w:b/>
                        </w:rPr>
                        <w:t>notify</w:t>
                      </w:r>
                      <w:r>
                        <w:rPr>
                          <w:b/>
                          <w:spacing w:val="-2"/>
                        </w:rPr>
                        <w:t xml:space="preserve"> </w:t>
                      </w:r>
                      <w:r>
                        <w:rPr>
                          <w:b/>
                        </w:rPr>
                        <w:t>you</w:t>
                      </w:r>
                      <w:r>
                        <w:rPr>
                          <w:b/>
                          <w:spacing w:val="-4"/>
                        </w:rPr>
                        <w:t xml:space="preserve"> </w:t>
                      </w:r>
                      <w:r>
                        <w:rPr>
                          <w:b/>
                        </w:rPr>
                        <w:t>of</w:t>
                      </w:r>
                      <w:r>
                        <w:rPr>
                          <w:b/>
                          <w:spacing w:val="-3"/>
                        </w:rPr>
                        <w:t xml:space="preserve"> </w:t>
                      </w:r>
                      <w:r>
                        <w:rPr>
                          <w:b/>
                        </w:rPr>
                        <w:t>the</w:t>
                      </w:r>
                      <w:r>
                        <w:rPr>
                          <w:b/>
                          <w:spacing w:val="-3"/>
                        </w:rPr>
                        <w:t xml:space="preserve"> </w:t>
                      </w:r>
                      <w:proofErr w:type="gramStart"/>
                      <w:r>
                        <w:rPr>
                          <w:b/>
                          <w:spacing w:val="-2"/>
                        </w:rPr>
                        <w:t>outcome</w:t>
                      </w:r>
                      <w:proofErr w:type="gramEnd"/>
                    </w:p>
                    <w:p w14:paraId="732892FA" w14:textId="77777777" w:rsidR="00EB094B" w:rsidRDefault="00A930A1">
                      <w:pPr>
                        <w:pStyle w:val="BodyText"/>
                        <w:spacing w:before="47"/>
                        <w:ind w:left="156" w:right="157"/>
                        <w:jc w:val="center"/>
                      </w:pPr>
                      <w:r>
                        <w:t>We</w:t>
                      </w:r>
                      <w:r>
                        <w:rPr>
                          <w:spacing w:val="-2"/>
                        </w:rPr>
                        <w:t xml:space="preserve"> </w:t>
                      </w:r>
                      <w:r>
                        <w:t>advise</w:t>
                      </w:r>
                      <w:r>
                        <w:rPr>
                          <w:spacing w:val="-4"/>
                        </w:rPr>
                        <w:t xml:space="preserve"> </w:t>
                      </w:r>
                      <w:r>
                        <w:t>you</w:t>
                      </w:r>
                      <w:r>
                        <w:rPr>
                          <w:spacing w:val="-1"/>
                        </w:rPr>
                        <w:t xml:space="preserve"> </w:t>
                      </w:r>
                      <w:r>
                        <w:t>of</w:t>
                      </w:r>
                      <w:r>
                        <w:rPr>
                          <w:spacing w:val="-3"/>
                        </w:rPr>
                        <w:t xml:space="preserve"> </w:t>
                      </w:r>
                      <w:r>
                        <w:t>the</w:t>
                      </w:r>
                      <w:r>
                        <w:rPr>
                          <w:spacing w:val="-1"/>
                        </w:rPr>
                        <w:t xml:space="preserve"> </w:t>
                      </w:r>
                      <w:r>
                        <w:rPr>
                          <w:spacing w:val="-2"/>
                        </w:rPr>
                        <w:t>outcome.</w:t>
                      </w:r>
                    </w:p>
                  </w:txbxContent>
                </v:textbox>
                <w10:wrap type="topAndBottom" anchorx="page"/>
              </v:shape>
            </w:pict>
          </mc:Fallback>
        </mc:AlternateContent>
      </w:r>
      <w:r w:rsidRPr="006F16A9">
        <w:rPr>
          <w:rFonts w:ascii="Wingdings" w:hAnsi="Wingdings"/>
        </w:rPr>
        <w:t></w:t>
      </w:r>
    </w:p>
    <w:p w14:paraId="607F0A84" w14:textId="77777777" w:rsidR="00DD0307" w:rsidRPr="006F16A9" w:rsidRDefault="00DD0307" w:rsidP="001F3501">
      <w:pPr>
        <w:spacing w:after="120" w:line="264" w:lineRule="auto"/>
        <w:ind w:right="175"/>
        <w:jc w:val="center"/>
        <w:rPr>
          <w:rFonts w:ascii="Wingdings" w:hAnsi="Wingdings"/>
          <w:sz w:val="4"/>
          <w:szCs w:val="4"/>
        </w:rPr>
      </w:pPr>
    </w:p>
    <w:p w14:paraId="732890AF" w14:textId="2AE2F934" w:rsidR="00EB094B" w:rsidRPr="006F16A9" w:rsidRDefault="00A930A1" w:rsidP="001F3501">
      <w:pPr>
        <w:spacing w:after="120" w:line="264" w:lineRule="auto"/>
        <w:ind w:right="175"/>
        <w:jc w:val="center"/>
        <w:rPr>
          <w:rFonts w:ascii="Wingdings" w:hAnsi="Wingdings"/>
        </w:rPr>
      </w:pPr>
      <w:r w:rsidRPr="006F16A9">
        <w:rPr>
          <w:rFonts w:ascii="Wingdings" w:hAnsi="Wingdings"/>
        </w:rPr>
        <w:t></w:t>
      </w:r>
    </w:p>
    <w:p w14:paraId="732890B0" w14:textId="77777777" w:rsidR="00EB094B" w:rsidRPr="006F16A9" w:rsidRDefault="00A930A1" w:rsidP="001F3501">
      <w:pPr>
        <w:pStyle w:val="BodyText"/>
        <w:spacing w:after="120" w:line="264" w:lineRule="auto"/>
        <w:ind w:left="105"/>
        <w:rPr>
          <w:rFonts w:ascii="Wingdings" w:hAnsi="Wingdings"/>
          <w:sz w:val="20"/>
        </w:rPr>
      </w:pPr>
      <w:r w:rsidRPr="006F16A9">
        <w:rPr>
          <w:rFonts w:ascii="Wingdings" w:hAnsi="Wingdings"/>
          <w:noProof/>
          <w:sz w:val="20"/>
        </w:rPr>
        <mc:AlternateContent>
          <mc:Choice Requires="wps">
            <w:drawing>
              <wp:inline distT="0" distB="0" distL="0" distR="0" wp14:anchorId="732892D0" wp14:editId="732892D1">
                <wp:extent cx="5901055" cy="556260"/>
                <wp:effectExtent l="9525" t="0" r="0" b="5715"/>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556260"/>
                        </a:xfrm>
                        <a:prstGeom prst="rect">
                          <a:avLst/>
                        </a:prstGeom>
                        <a:ln w="3048">
                          <a:solidFill>
                            <a:srgbClr val="000000"/>
                          </a:solidFill>
                          <a:prstDash val="solid"/>
                        </a:ln>
                      </wps:spPr>
                      <wps:txbx>
                        <w:txbxContent>
                          <w:p w14:paraId="732892FB" w14:textId="77777777" w:rsidR="00EB094B" w:rsidRDefault="00A930A1">
                            <w:pPr>
                              <w:spacing w:before="19"/>
                              <w:ind w:left="156" w:right="157"/>
                              <w:jc w:val="center"/>
                              <w:rPr>
                                <w:b/>
                              </w:rPr>
                            </w:pPr>
                            <w:r>
                              <w:rPr>
                                <w:b/>
                              </w:rPr>
                              <w:t>We</w:t>
                            </w:r>
                            <w:r>
                              <w:rPr>
                                <w:b/>
                                <w:spacing w:val="-3"/>
                              </w:rPr>
                              <w:t xml:space="preserve"> </w:t>
                            </w:r>
                            <w:r>
                              <w:rPr>
                                <w:b/>
                              </w:rPr>
                              <w:t>enter</w:t>
                            </w:r>
                            <w:r>
                              <w:rPr>
                                <w:b/>
                                <w:spacing w:val="-3"/>
                              </w:rPr>
                              <w:t xml:space="preserve"> </w:t>
                            </w:r>
                            <w:r>
                              <w:rPr>
                                <w:b/>
                              </w:rPr>
                              <w:t>into</w:t>
                            </w:r>
                            <w:r>
                              <w:rPr>
                                <w:b/>
                                <w:spacing w:val="-3"/>
                              </w:rPr>
                              <w:t xml:space="preserve"> </w:t>
                            </w:r>
                            <w:r>
                              <w:rPr>
                                <w:b/>
                              </w:rPr>
                              <w:t>a</w:t>
                            </w:r>
                            <w:r>
                              <w:rPr>
                                <w:b/>
                                <w:spacing w:val="-2"/>
                              </w:rPr>
                              <w:t xml:space="preserve"> </w:t>
                            </w:r>
                            <w:r>
                              <w:rPr>
                                <w:b/>
                              </w:rPr>
                              <w:t>grant</w:t>
                            </w:r>
                            <w:r>
                              <w:rPr>
                                <w:b/>
                                <w:spacing w:val="-3"/>
                              </w:rPr>
                              <w:t xml:space="preserve"> </w:t>
                            </w:r>
                            <w:proofErr w:type="gramStart"/>
                            <w:r>
                              <w:rPr>
                                <w:b/>
                                <w:spacing w:val="-2"/>
                              </w:rPr>
                              <w:t>agreement</w:t>
                            </w:r>
                            <w:proofErr w:type="gramEnd"/>
                          </w:p>
                          <w:p w14:paraId="732892FC" w14:textId="77777777" w:rsidR="00EB094B" w:rsidRDefault="00A930A1">
                            <w:pPr>
                              <w:pStyle w:val="BodyText"/>
                              <w:spacing w:before="43" w:line="264" w:lineRule="auto"/>
                              <w:ind w:left="208" w:right="208" w:firstLine="4"/>
                              <w:jc w:val="center"/>
                            </w:pPr>
                            <w:r>
                              <w:t>We enter into a grant agreement with you if successful. The type of grant agreement is based</w:t>
                            </w:r>
                            <w:r>
                              <w:rPr>
                                <w:spacing w:val="-2"/>
                              </w:rPr>
                              <w:t xml:space="preserve"> </w:t>
                            </w:r>
                            <w:r>
                              <w:t>on</w:t>
                            </w:r>
                            <w:r>
                              <w:rPr>
                                <w:spacing w:val="-4"/>
                              </w:rPr>
                              <w:t xml:space="preserve"> </w:t>
                            </w:r>
                            <w:r>
                              <w:t>the</w:t>
                            </w:r>
                            <w:r>
                              <w:rPr>
                                <w:spacing w:val="-2"/>
                              </w:rPr>
                              <w:t xml:space="preserve"> </w:t>
                            </w:r>
                            <w:r>
                              <w:t>nature</w:t>
                            </w:r>
                            <w:r>
                              <w:rPr>
                                <w:spacing w:val="-4"/>
                              </w:rPr>
                              <w:t xml:space="preserve"> </w:t>
                            </w:r>
                            <w:r>
                              <w:t>or</w:t>
                            </w:r>
                            <w:r>
                              <w:rPr>
                                <w:spacing w:val="-3"/>
                              </w:rPr>
                              <w:t xml:space="preserve"> </w:t>
                            </w:r>
                            <w:r>
                              <w:t>complexity</w:t>
                            </w:r>
                            <w:r>
                              <w:rPr>
                                <w:spacing w:val="-1"/>
                              </w:rPr>
                              <w:t xml:space="preserve"> </w:t>
                            </w:r>
                            <w:r>
                              <w:t>of</w:t>
                            </w:r>
                            <w:r>
                              <w:rPr>
                                <w:spacing w:val="-3"/>
                              </w:rPr>
                              <w:t xml:space="preserve"> </w:t>
                            </w:r>
                            <w:r>
                              <w:t>the</w:t>
                            </w:r>
                            <w:r>
                              <w:rPr>
                                <w:spacing w:val="-4"/>
                              </w:rPr>
                              <w:t xml:space="preserve"> </w:t>
                            </w:r>
                            <w:r>
                              <w:t>grant and</w:t>
                            </w:r>
                            <w:r>
                              <w:rPr>
                                <w:spacing w:val="-1"/>
                              </w:rPr>
                              <w:t xml:space="preserve"> </w:t>
                            </w:r>
                            <w:r>
                              <w:t>will</w:t>
                            </w:r>
                            <w:r>
                              <w:rPr>
                                <w:spacing w:val="-2"/>
                              </w:rPr>
                              <w:t xml:space="preserve"> </w:t>
                            </w:r>
                            <w:r>
                              <w:t>be</w:t>
                            </w:r>
                            <w:r>
                              <w:rPr>
                                <w:spacing w:val="-1"/>
                              </w:rPr>
                              <w:t xml:space="preserve"> </w:t>
                            </w:r>
                            <w:r>
                              <w:t>proportional</w:t>
                            </w:r>
                            <w:r>
                              <w:rPr>
                                <w:spacing w:val="-2"/>
                              </w:rPr>
                              <w:t xml:space="preserve"> </w:t>
                            </w:r>
                            <w:r>
                              <w:t>to</w:t>
                            </w:r>
                            <w:r>
                              <w:rPr>
                                <w:spacing w:val="-4"/>
                              </w:rPr>
                              <w:t xml:space="preserve"> </w:t>
                            </w:r>
                            <w:r>
                              <w:t>the</w:t>
                            </w:r>
                            <w:r>
                              <w:rPr>
                                <w:spacing w:val="-2"/>
                              </w:rPr>
                              <w:t xml:space="preserve"> </w:t>
                            </w:r>
                            <w:r>
                              <w:t>risks</w:t>
                            </w:r>
                            <w:r>
                              <w:rPr>
                                <w:spacing w:val="-4"/>
                              </w:rPr>
                              <w:t xml:space="preserve"> </w:t>
                            </w:r>
                            <w:r>
                              <w:t>involved.</w:t>
                            </w:r>
                          </w:p>
                        </w:txbxContent>
                      </wps:txbx>
                      <wps:bodyPr wrap="square" lIns="0" tIns="0" rIns="0" bIns="0" rtlCol="0">
                        <a:noAutofit/>
                      </wps:bodyPr>
                    </wps:wsp>
                  </a:graphicData>
                </a:graphic>
              </wp:inline>
            </w:drawing>
          </mc:Choice>
          <mc:Fallback>
            <w:pict>
              <v:shape w14:anchorId="732892D0" id="Textbox 11" o:spid="_x0000_s1033" type="#_x0000_t202" style="width:464.6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" filled="f" strokeweight=".24pt">
                <v:path arrowok="t"/>
                <v:textbox inset="0,0,0,0">
                  <w:txbxContent>
                    <w:p w14:paraId="732892FB" w14:textId="77777777" w:rsidR="00EB094B" w:rsidRDefault="00A930A1">
                      <w:pPr>
                        <w:spacing w:before="19"/>
                        <w:ind w:left="156" w:right="157"/>
                        <w:jc w:val="center"/>
                        <w:rPr>
                          <w:b/>
                        </w:rPr>
                      </w:pPr>
                      <w:r>
                        <w:rPr>
                          <w:b/>
                        </w:rPr>
                        <w:t>We</w:t>
                      </w:r>
                      <w:r>
                        <w:rPr>
                          <w:b/>
                          <w:spacing w:val="-3"/>
                        </w:rPr>
                        <w:t xml:space="preserve"> </w:t>
                      </w:r>
                      <w:r>
                        <w:rPr>
                          <w:b/>
                        </w:rPr>
                        <w:t>enter</w:t>
                      </w:r>
                      <w:r>
                        <w:rPr>
                          <w:b/>
                          <w:spacing w:val="-3"/>
                        </w:rPr>
                        <w:t xml:space="preserve"> </w:t>
                      </w:r>
                      <w:r>
                        <w:rPr>
                          <w:b/>
                        </w:rPr>
                        <w:t>into</w:t>
                      </w:r>
                      <w:r>
                        <w:rPr>
                          <w:b/>
                          <w:spacing w:val="-3"/>
                        </w:rPr>
                        <w:t xml:space="preserve"> </w:t>
                      </w:r>
                      <w:r>
                        <w:rPr>
                          <w:b/>
                        </w:rPr>
                        <w:t>a</w:t>
                      </w:r>
                      <w:r>
                        <w:rPr>
                          <w:b/>
                          <w:spacing w:val="-2"/>
                        </w:rPr>
                        <w:t xml:space="preserve"> </w:t>
                      </w:r>
                      <w:r>
                        <w:rPr>
                          <w:b/>
                        </w:rPr>
                        <w:t>grant</w:t>
                      </w:r>
                      <w:r>
                        <w:rPr>
                          <w:b/>
                          <w:spacing w:val="-3"/>
                        </w:rPr>
                        <w:t xml:space="preserve"> </w:t>
                      </w:r>
                      <w:proofErr w:type="gramStart"/>
                      <w:r>
                        <w:rPr>
                          <w:b/>
                          <w:spacing w:val="-2"/>
                        </w:rPr>
                        <w:t>agreement</w:t>
                      </w:r>
                      <w:proofErr w:type="gramEnd"/>
                    </w:p>
                    <w:p w14:paraId="732892FC" w14:textId="77777777" w:rsidR="00EB094B" w:rsidRDefault="00A930A1">
                      <w:pPr>
                        <w:pStyle w:val="BodyText"/>
                        <w:spacing w:before="43" w:line="264" w:lineRule="auto"/>
                        <w:ind w:left="208" w:right="208" w:firstLine="4"/>
                        <w:jc w:val="center"/>
                      </w:pPr>
                      <w:r>
                        <w:t>We enter into a grant agreement with you if successful. The type of grant agreement is based</w:t>
                      </w:r>
                      <w:r>
                        <w:rPr>
                          <w:spacing w:val="-2"/>
                        </w:rPr>
                        <w:t xml:space="preserve"> </w:t>
                      </w:r>
                      <w:r>
                        <w:t>on</w:t>
                      </w:r>
                      <w:r>
                        <w:rPr>
                          <w:spacing w:val="-4"/>
                        </w:rPr>
                        <w:t xml:space="preserve"> </w:t>
                      </w:r>
                      <w:r>
                        <w:t>the</w:t>
                      </w:r>
                      <w:r>
                        <w:rPr>
                          <w:spacing w:val="-2"/>
                        </w:rPr>
                        <w:t xml:space="preserve"> </w:t>
                      </w:r>
                      <w:r>
                        <w:t>nature</w:t>
                      </w:r>
                      <w:r>
                        <w:rPr>
                          <w:spacing w:val="-4"/>
                        </w:rPr>
                        <w:t xml:space="preserve"> </w:t>
                      </w:r>
                      <w:r>
                        <w:t>or</w:t>
                      </w:r>
                      <w:r>
                        <w:rPr>
                          <w:spacing w:val="-3"/>
                        </w:rPr>
                        <w:t xml:space="preserve"> </w:t>
                      </w:r>
                      <w:r>
                        <w:t>complexity</w:t>
                      </w:r>
                      <w:r>
                        <w:rPr>
                          <w:spacing w:val="-1"/>
                        </w:rPr>
                        <w:t xml:space="preserve"> </w:t>
                      </w:r>
                      <w:r>
                        <w:t>of</w:t>
                      </w:r>
                      <w:r>
                        <w:rPr>
                          <w:spacing w:val="-3"/>
                        </w:rPr>
                        <w:t xml:space="preserve"> </w:t>
                      </w:r>
                      <w:r>
                        <w:t>the</w:t>
                      </w:r>
                      <w:r>
                        <w:rPr>
                          <w:spacing w:val="-4"/>
                        </w:rPr>
                        <w:t xml:space="preserve"> </w:t>
                      </w:r>
                      <w:r>
                        <w:t>grant and</w:t>
                      </w:r>
                      <w:r>
                        <w:rPr>
                          <w:spacing w:val="-1"/>
                        </w:rPr>
                        <w:t xml:space="preserve"> </w:t>
                      </w:r>
                      <w:r>
                        <w:t>will</w:t>
                      </w:r>
                      <w:r>
                        <w:rPr>
                          <w:spacing w:val="-2"/>
                        </w:rPr>
                        <w:t xml:space="preserve"> </w:t>
                      </w:r>
                      <w:r>
                        <w:t>be</w:t>
                      </w:r>
                      <w:r>
                        <w:rPr>
                          <w:spacing w:val="-1"/>
                        </w:rPr>
                        <w:t xml:space="preserve"> </w:t>
                      </w:r>
                      <w:r>
                        <w:t>proportional</w:t>
                      </w:r>
                      <w:r>
                        <w:rPr>
                          <w:spacing w:val="-2"/>
                        </w:rPr>
                        <w:t xml:space="preserve"> </w:t>
                      </w:r>
                      <w:r>
                        <w:t>to</w:t>
                      </w:r>
                      <w:r>
                        <w:rPr>
                          <w:spacing w:val="-4"/>
                        </w:rPr>
                        <w:t xml:space="preserve"> </w:t>
                      </w:r>
                      <w:r>
                        <w:t>the</w:t>
                      </w:r>
                      <w:r>
                        <w:rPr>
                          <w:spacing w:val="-2"/>
                        </w:rPr>
                        <w:t xml:space="preserve"> </w:t>
                      </w:r>
                      <w:r>
                        <w:t>risks</w:t>
                      </w:r>
                      <w:r>
                        <w:rPr>
                          <w:spacing w:val="-4"/>
                        </w:rPr>
                        <w:t xml:space="preserve"> </w:t>
                      </w:r>
                      <w:r>
                        <w:t>involved.</w:t>
                      </w:r>
                    </w:p>
                  </w:txbxContent>
                </v:textbox>
                <w10:anchorlock/>
              </v:shape>
            </w:pict>
          </mc:Fallback>
        </mc:AlternateContent>
      </w:r>
    </w:p>
    <w:p w14:paraId="732890B1" w14:textId="77777777" w:rsidR="00EB094B" w:rsidRPr="006F16A9" w:rsidRDefault="00A930A1" w:rsidP="001F3501">
      <w:pPr>
        <w:spacing w:after="120" w:line="264" w:lineRule="auto"/>
        <w:ind w:right="175"/>
        <w:jc w:val="center"/>
        <w:rPr>
          <w:rFonts w:ascii="Wingdings" w:hAnsi="Wingdings"/>
        </w:rPr>
      </w:pPr>
      <w:r w:rsidRPr="006F16A9">
        <w:rPr>
          <w:noProof/>
        </w:rPr>
        <mc:AlternateContent>
          <mc:Choice Requires="wps">
            <w:drawing>
              <wp:anchor distT="0" distB="0" distL="0" distR="0" simplePos="0" relativeHeight="487591936" behindDoc="1" locked="0" layoutInCell="1" allowOverlap="1" wp14:anchorId="732892D2" wp14:editId="7F2A691B">
                <wp:simplePos x="0" y="0"/>
                <wp:positionH relativeFrom="page">
                  <wp:posOffset>830580</wp:posOffset>
                </wp:positionH>
                <wp:positionV relativeFrom="paragraph">
                  <wp:posOffset>202414</wp:posOffset>
                </wp:positionV>
                <wp:extent cx="5901055" cy="55499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554990"/>
                        </a:xfrm>
                        <a:prstGeom prst="rect">
                          <a:avLst/>
                        </a:prstGeom>
                        <a:ln w="3048">
                          <a:solidFill>
                            <a:srgbClr val="000000"/>
                          </a:solidFill>
                          <a:prstDash val="solid"/>
                        </a:ln>
                      </wps:spPr>
                      <wps:txbx>
                        <w:txbxContent>
                          <w:p w14:paraId="732892FD" w14:textId="77777777" w:rsidR="00EB094B" w:rsidRDefault="00A930A1">
                            <w:pPr>
                              <w:spacing w:before="19"/>
                              <w:ind w:left="157" w:right="157"/>
                              <w:jc w:val="center"/>
                              <w:rPr>
                                <w:b/>
                              </w:rPr>
                            </w:pPr>
                            <w:r>
                              <w:rPr>
                                <w:b/>
                              </w:rPr>
                              <w:t>Delivery</w:t>
                            </w:r>
                            <w:r>
                              <w:rPr>
                                <w:b/>
                                <w:spacing w:val="-6"/>
                              </w:rPr>
                              <w:t xml:space="preserve"> </w:t>
                            </w:r>
                            <w:r>
                              <w:rPr>
                                <w:b/>
                              </w:rPr>
                              <w:t>of</w:t>
                            </w:r>
                            <w:r>
                              <w:rPr>
                                <w:b/>
                                <w:spacing w:val="-3"/>
                              </w:rPr>
                              <w:t xml:space="preserve"> </w:t>
                            </w:r>
                            <w:r>
                              <w:rPr>
                                <w:b/>
                                <w:spacing w:val="-4"/>
                              </w:rPr>
                              <w:t>grant</w:t>
                            </w:r>
                          </w:p>
                          <w:p w14:paraId="732892FE" w14:textId="77777777" w:rsidR="00EB094B" w:rsidRDefault="00A930A1">
                            <w:pPr>
                              <w:pStyle w:val="BodyText"/>
                              <w:spacing w:before="43" w:line="264" w:lineRule="auto"/>
                              <w:ind w:left="141" w:right="141" w:firstLine="4"/>
                              <w:jc w:val="center"/>
                            </w:pPr>
                            <w:r>
                              <w:t>You undertake the grant activity as set out in your grant agreement. The Community Grants Hub</w:t>
                            </w:r>
                            <w:r>
                              <w:rPr>
                                <w:spacing w:val="-2"/>
                              </w:rPr>
                              <w:t xml:space="preserve"> </w:t>
                            </w:r>
                            <w:r>
                              <w:t>manage</w:t>
                            </w:r>
                            <w:r>
                              <w:rPr>
                                <w:spacing w:val="-5"/>
                              </w:rPr>
                              <w:t xml:space="preserve"> </w:t>
                            </w:r>
                            <w:r>
                              <w:t>the</w:t>
                            </w:r>
                            <w:r>
                              <w:rPr>
                                <w:spacing w:val="-5"/>
                              </w:rPr>
                              <w:t xml:space="preserve"> </w:t>
                            </w:r>
                            <w:r>
                              <w:t>grant</w:t>
                            </w:r>
                            <w:r>
                              <w:rPr>
                                <w:spacing w:val="-1"/>
                              </w:rPr>
                              <w:t xml:space="preserve"> </w:t>
                            </w:r>
                            <w:r>
                              <w:t>by</w:t>
                            </w:r>
                            <w:r>
                              <w:rPr>
                                <w:spacing w:val="-2"/>
                              </w:rPr>
                              <w:t xml:space="preserve"> </w:t>
                            </w:r>
                            <w:r>
                              <w:t>working</w:t>
                            </w:r>
                            <w:r>
                              <w:rPr>
                                <w:spacing w:val="-3"/>
                              </w:rPr>
                              <w:t xml:space="preserve"> </w:t>
                            </w:r>
                            <w:r>
                              <w:t>with</w:t>
                            </w:r>
                            <w:r>
                              <w:rPr>
                                <w:spacing w:val="-5"/>
                              </w:rPr>
                              <w:t xml:space="preserve"> </w:t>
                            </w:r>
                            <w:r>
                              <w:t>you,</w:t>
                            </w:r>
                            <w:r>
                              <w:rPr>
                                <w:spacing w:val="-4"/>
                              </w:rPr>
                              <w:t xml:space="preserve"> </w:t>
                            </w:r>
                            <w:r>
                              <w:t>monitoring</w:t>
                            </w:r>
                            <w:r>
                              <w:rPr>
                                <w:spacing w:val="-3"/>
                              </w:rPr>
                              <w:t xml:space="preserve"> </w:t>
                            </w:r>
                            <w:r>
                              <w:t>your</w:t>
                            </w:r>
                            <w:r>
                              <w:rPr>
                                <w:spacing w:val="-1"/>
                              </w:rPr>
                              <w:t xml:space="preserve"> </w:t>
                            </w:r>
                            <w:proofErr w:type="gramStart"/>
                            <w:r>
                              <w:t>progress</w:t>
                            </w:r>
                            <w:proofErr w:type="gramEnd"/>
                            <w:r>
                              <w:rPr>
                                <w:spacing w:val="-2"/>
                              </w:rPr>
                              <w:t xml:space="preserve"> </w:t>
                            </w:r>
                            <w:r>
                              <w:t>and</w:t>
                            </w:r>
                            <w:r>
                              <w:rPr>
                                <w:spacing w:val="-7"/>
                              </w:rPr>
                              <w:t xml:space="preserve"> </w:t>
                            </w:r>
                            <w:r>
                              <w:t>making</w:t>
                            </w:r>
                            <w:r>
                              <w:rPr>
                                <w:spacing w:val="-3"/>
                              </w:rPr>
                              <w:t xml:space="preserve"> </w:t>
                            </w:r>
                            <w:r>
                              <w:t>payments.</w:t>
                            </w:r>
                          </w:p>
                        </w:txbxContent>
                      </wps:txbx>
                      <wps:bodyPr wrap="square" lIns="0" tIns="0" rIns="0" bIns="0" rtlCol="0">
                        <a:noAutofit/>
                      </wps:bodyPr>
                    </wps:wsp>
                  </a:graphicData>
                </a:graphic>
              </wp:anchor>
            </w:drawing>
          </mc:Choice>
          <mc:Fallback>
            <w:pict>
              <v:shape w14:anchorId="732892D2" id="Textbox 12" o:spid="_x0000_s1034" type="#_x0000_t202" style="position:absolute;left:0;text-align:left;margin-left:65.4pt;margin-top:15.95pt;width:464.65pt;height:43.7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" filled="f" strokeweight=".24pt">
                <v:path arrowok="t"/>
                <v:textbox inset="0,0,0,0">
                  <w:txbxContent>
                    <w:p w14:paraId="732892FD" w14:textId="77777777" w:rsidR="00EB094B" w:rsidRDefault="00A930A1">
                      <w:pPr>
                        <w:spacing w:before="19"/>
                        <w:ind w:left="157" w:right="157"/>
                        <w:jc w:val="center"/>
                        <w:rPr>
                          <w:b/>
                        </w:rPr>
                      </w:pPr>
                      <w:r>
                        <w:rPr>
                          <w:b/>
                        </w:rPr>
                        <w:t>Delivery</w:t>
                      </w:r>
                      <w:r>
                        <w:rPr>
                          <w:b/>
                          <w:spacing w:val="-6"/>
                        </w:rPr>
                        <w:t xml:space="preserve"> </w:t>
                      </w:r>
                      <w:r>
                        <w:rPr>
                          <w:b/>
                        </w:rPr>
                        <w:t>of</w:t>
                      </w:r>
                      <w:r>
                        <w:rPr>
                          <w:b/>
                          <w:spacing w:val="-3"/>
                        </w:rPr>
                        <w:t xml:space="preserve"> </w:t>
                      </w:r>
                      <w:r>
                        <w:rPr>
                          <w:b/>
                          <w:spacing w:val="-4"/>
                        </w:rPr>
                        <w:t>grant</w:t>
                      </w:r>
                    </w:p>
                    <w:p w14:paraId="732892FE" w14:textId="77777777" w:rsidR="00EB094B" w:rsidRDefault="00A930A1">
                      <w:pPr>
                        <w:pStyle w:val="BodyText"/>
                        <w:spacing w:before="43" w:line="264" w:lineRule="auto"/>
                        <w:ind w:left="141" w:right="141" w:firstLine="4"/>
                        <w:jc w:val="center"/>
                      </w:pPr>
                      <w:r>
                        <w:t>You undertake the grant activity as set out in your grant agreement. The Community Grants Hub</w:t>
                      </w:r>
                      <w:r>
                        <w:rPr>
                          <w:spacing w:val="-2"/>
                        </w:rPr>
                        <w:t xml:space="preserve"> </w:t>
                      </w:r>
                      <w:r>
                        <w:t>manage</w:t>
                      </w:r>
                      <w:r>
                        <w:rPr>
                          <w:spacing w:val="-5"/>
                        </w:rPr>
                        <w:t xml:space="preserve"> </w:t>
                      </w:r>
                      <w:r>
                        <w:t>the</w:t>
                      </w:r>
                      <w:r>
                        <w:rPr>
                          <w:spacing w:val="-5"/>
                        </w:rPr>
                        <w:t xml:space="preserve"> </w:t>
                      </w:r>
                      <w:r>
                        <w:t>grant</w:t>
                      </w:r>
                      <w:r>
                        <w:rPr>
                          <w:spacing w:val="-1"/>
                        </w:rPr>
                        <w:t xml:space="preserve"> </w:t>
                      </w:r>
                      <w:r>
                        <w:t>by</w:t>
                      </w:r>
                      <w:r>
                        <w:rPr>
                          <w:spacing w:val="-2"/>
                        </w:rPr>
                        <w:t xml:space="preserve"> </w:t>
                      </w:r>
                      <w:r>
                        <w:t>working</w:t>
                      </w:r>
                      <w:r>
                        <w:rPr>
                          <w:spacing w:val="-3"/>
                        </w:rPr>
                        <w:t xml:space="preserve"> </w:t>
                      </w:r>
                      <w:r>
                        <w:t>with</w:t>
                      </w:r>
                      <w:r>
                        <w:rPr>
                          <w:spacing w:val="-5"/>
                        </w:rPr>
                        <w:t xml:space="preserve"> </w:t>
                      </w:r>
                      <w:r>
                        <w:t>you,</w:t>
                      </w:r>
                      <w:r>
                        <w:rPr>
                          <w:spacing w:val="-4"/>
                        </w:rPr>
                        <w:t xml:space="preserve"> </w:t>
                      </w:r>
                      <w:r>
                        <w:t>monitoring</w:t>
                      </w:r>
                      <w:r>
                        <w:rPr>
                          <w:spacing w:val="-3"/>
                        </w:rPr>
                        <w:t xml:space="preserve"> </w:t>
                      </w:r>
                      <w:r>
                        <w:t>your</w:t>
                      </w:r>
                      <w:r>
                        <w:rPr>
                          <w:spacing w:val="-1"/>
                        </w:rPr>
                        <w:t xml:space="preserve"> </w:t>
                      </w:r>
                      <w:proofErr w:type="gramStart"/>
                      <w:r>
                        <w:t>progress</w:t>
                      </w:r>
                      <w:proofErr w:type="gramEnd"/>
                      <w:r>
                        <w:rPr>
                          <w:spacing w:val="-2"/>
                        </w:rPr>
                        <w:t xml:space="preserve"> </w:t>
                      </w:r>
                      <w:r>
                        <w:t>and</w:t>
                      </w:r>
                      <w:r>
                        <w:rPr>
                          <w:spacing w:val="-7"/>
                        </w:rPr>
                        <w:t xml:space="preserve"> </w:t>
                      </w:r>
                      <w:r>
                        <w:t>making</w:t>
                      </w:r>
                      <w:r>
                        <w:rPr>
                          <w:spacing w:val="-3"/>
                        </w:rPr>
                        <w:t xml:space="preserve"> </w:t>
                      </w:r>
                      <w:r>
                        <w:t>payments.</w:t>
                      </w:r>
                    </w:p>
                  </w:txbxContent>
                </v:textbox>
                <w10:wrap type="topAndBottom" anchorx="page"/>
              </v:shape>
            </w:pict>
          </mc:Fallback>
        </mc:AlternateContent>
      </w:r>
      <w:r w:rsidRPr="006F16A9">
        <w:rPr>
          <w:rFonts w:ascii="Wingdings" w:hAnsi="Wingdings"/>
        </w:rPr>
        <w:t></w:t>
      </w:r>
    </w:p>
    <w:p w14:paraId="574DD7E4" w14:textId="77777777" w:rsidR="00DD0307" w:rsidRPr="006F16A9" w:rsidRDefault="00DD0307" w:rsidP="001F3501">
      <w:pPr>
        <w:spacing w:after="120" w:line="264" w:lineRule="auto"/>
        <w:ind w:right="175"/>
        <w:jc w:val="center"/>
        <w:rPr>
          <w:rFonts w:ascii="Wingdings" w:hAnsi="Wingdings"/>
          <w:sz w:val="4"/>
          <w:szCs w:val="4"/>
        </w:rPr>
      </w:pPr>
    </w:p>
    <w:p w14:paraId="732890B2" w14:textId="04C366DD" w:rsidR="00EB094B" w:rsidRPr="006F16A9" w:rsidRDefault="00A930A1" w:rsidP="001F3501">
      <w:pPr>
        <w:spacing w:after="120" w:line="264" w:lineRule="auto"/>
        <w:ind w:right="175"/>
        <w:jc w:val="center"/>
        <w:rPr>
          <w:rFonts w:ascii="Wingdings" w:hAnsi="Wingdings"/>
        </w:rPr>
      </w:pPr>
      <w:r w:rsidRPr="006F16A9">
        <w:rPr>
          <w:rFonts w:ascii="Wingdings" w:hAnsi="Wingdings"/>
        </w:rPr>
        <w:t></w:t>
      </w:r>
    </w:p>
    <w:p w14:paraId="732890B3" w14:textId="77777777" w:rsidR="00EB094B" w:rsidRPr="006F16A9" w:rsidRDefault="00A930A1" w:rsidP="001F3501">
      <w:pPr>
        <w:pStyle w:val="BodyText"/>
        <w:spacing w:after="120" w:line="264" w:lineRule="auto"/>
        <w:ind w:left="105"/>
        <w:rPr>
          <w:rFonts w:ascii="Wingdings" w:hAnsi="Wingdings"/>
          <w:sz w:val="20"/>
        </w:rPr>
      </w:pPr>
      <w:r w:rsidRPr="006F16A9">
        <w:rPr>
          <w:rFonts w:ascii="Wingdings" w:hAnsi="Wingdings"/>
          <w:noProof/>
          <w:sz w:val="20"/>
        </w:rPr>
        <mc:AlternateContent>
          <mc:Choice Requires="wps">
            <w:drawing>
              <wp:inline distT="0" distB="0" distL="0" distR="0" wp14:anchorId="732892D4" wp14:editId="732892D5">
                <wp:extent cx="5901055" cy="556260"/>
                <wp:effectExtent l="9525" t="0" r="0" b="5715"/>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1055" cy="556260"/>
                        </a:xfrm>
                        <a:prstGeom prst="rect">
                          <a:avLst/>
                        </a:prstGeom>
                        <a:ln w="3048">
                          <a:solidFill>
                            <a:srgbClr val="000000"/>
                          </a:solidFill>
                          <a:prstDash val="solid"/>
                        </a:ln>
                      </wps:spPr>
                      <wps:txbx>
                        <w:txbxContent>
                          <w:p w14:paraId="732892FF" w14:textId="77777777" w:rsidR="00EB094B" w:rsidRDefault="00A930A1">
                            <w:pPr>
                              <w:spacing w:before="19"/>
                              <w:ind w:left="158" w:right="155"/>
                              <w:jc w:val="center"/>
                              <w:rPr>
                                <w:b/>
                              </w:rPr>
                            </w:pPr>
                            <w:r>
                              <w:rPr>
                                <w:b/>
                              </w:rPr>
                              <w:t>Evaluation</w:t>
                            </w:r>
                            <w:r>
                              <w:rPr>
                                <w:b/>
                                <w:spacing w:val="-7"/>
                              </w:rPr>
                              <w:t xml:space="preserve"> </w:t>
                            </w:r>
                            <w:r>
                              <w:rPr>
                                <w:b/>
                              </w:rPr>
                              <w:t>of</w:t>
                            </w:r>
                            <w:r>
                              <w:rPr>
                                <w:b/>
                                <w:spacing w:val="-4"/>
                              </w:rPr>
                              <w:t xml:space="preserve"> </w:t>
                            </w:r>
                            <w:r>
                              <w:rPr>
                                <w:b/>
                              </w:rPr>
                              <w:t>the</w:t>
                            </w:r>
                            <w:r>
                              <w:rPr>
                                <w:b/>
                                <w:spacing w:val="-5"/>
                              </w:rPr>
                              <w:t xml:space="preserve"> </w:t>
                            </w:r>
                            <w:r>
                              <w:rPr>
                                <w:b/>
                              </w:rPr>
                              <w:t>grant</w:t>
                            </w:r>
                            <w:r>
                              <w:rPr>
                                <w:b/>
                                <w:spacing w:val="-3"/>
                              </w:rPr>
                              <w:t xml:space="preserve"> </w:t>
                            </w:r>
                            <w:r>
                              <w:rPr>
                                <w:b/>
                                <w:spacing w:val="-2"/>
                              </w:rPr>
                              <w:t>opportunity</w:t>
                            </w:r>
                          </w:p>
                          <w:p w14:paraId="73289300" w14:textId="77777777" w:rsidR="00EB094B" w:rsidRDefault="00A930A1">
                            <w:pPr>
                              <w:pStyle w:val="BodyText"/>
                              <w:spacing w:before="43" w:line="264" w:lineRule="auto"/>
                              <w:ind w:left="156" w:right="157"/>
                              <w:jc w:val="center"/>
                            </w:pPr>
                            <w:r>
                              <w:t>We</w:t>
                            </w:r>
                            <w:r>
                              <w:rPr>
                                <w:spacing w:val="-2"/>
                              </w:rPr>
                              <w:t xml:space="preserve"> </w:t>
                            </w:r>
                            <w:r>
                              <w:t>evaluate</w:t>
                            </w:r>
                            <w:r>
                              <w:rPr>
                                <w:spacing w:val="-4"/>
                              </w:rPr>
                              <w:t xml:space="preserve"> </w:t>
                            </w:r>
                            <w:r>
                              <w:t>your specific</w:t>
                            </w:r>
                            <w:r>
                              <w:rPr>
                                <w:spacing w:val="-1"/>
                              </w:rPr>
                              <w:t xml:space="preserve"> </w:t>
                            </w:r>
                            <w:r>
                              <w:t>grant activity</w:t>
                            </w:r>
                            <w:r>
                              <w:rPr>
                                <w:spacing w:val="-4"/>
                              </w:rPr>
                              <w:t xml:space="preserve"> </w:t>
                            </w:r>
                            <w:r>
                              <w:t>and</w:t>
                            </w:r>
                            <w:r>
                              <w:rPr>
                                <w:spacing w:val="-4"/>
                              </w:rPr>
                              <w:t xml:space="preserve"> </w:t>
                            </w:r>
                            <w:r>
                              <w:t>the</w:t>
                            </w:r>
                            <w:r>
                              <w:rPr>
                                <w:spacing w:val="-2"/>
                              </w:rPr>
                              <w:t xml:space="preserve"> </w:t>
                            </w:r>
                            <w:r>
                              <w:t>grant</w:t>
                            </w:r>
                            <w:r>
                              <w:rPr>
                                <w:spacing w:val="-2"/>
                              </w:rPr>
                              <w:t xml:space="preserve"> </w:t>
                            </w:r>
                            <w:proofErr w:type="gramStart"/>
                            <w:r>
                              <w:t>opportunity</w:t>
                            </w:r>
                            <w:r>
                              <w:rPr>
                                <w:spacing w:val="-4"/>
                              </w:rPr>
                              <w:t xml:space="preserve"> </w:t>
                            </w:r>
                            <w:r>
                              <w:t>as</w:t>
                            </w:r>
                            <w:r>
                              <w:rPr>
                                <w:spacing w:val="-1"/>
                              </w:rPr>
                              <w:t xml:space="preserve"> </w:t>
                            </w:r>
                            <w:r>
                              <w:t>a</w:t>
                            </w:r>
                            <w:r>
                              <w:rPr>
                                <w:spacing w:val="-4"/>
                              </w:rPr>
                              <w:t xml:space="preserve"> </w:t>
                            </w:r>
                            <w:r>
                              <w:t>whole</w:t>
                            </w:r>
                            <w:proofErr w:type="gramEnd"/>
                            <w:r>
                              <w:t>. We</w:t>
                            </w:r>
                            <w:r>
                              <w:rPr>
                                <w:spacing w:val="-4"/>
                              </w:rPr>
                              <w:t xml:space="preserve"> </w:t>
                            </w:r>
                            <w:r>
                              <w:t>base</w:t>
                            </w:r>
                            <w:r>
                              <w:rPr>
                                <w:spacing w:val="-4"/>
                              </w:rPr>
                              <w:t xml:space="preserve"> </w:t>
                            </w:r>
                            <w:r>
                              <w:t>this on information you provide to us and that we collect from various sources.</w:t>
                            </w:r>
                          </w:p>
                        </w:txbxContent>
                      </wps:txbx>
                      <wps:bodyPr wrap="square" lIns="0" tIns="0" rIns="0" bIns="0" rtlCol="0">
                        <a:noAutofit/>
                      </wps:bodyPr>
                    </wps:wsp>
                  </a:graphicData>
                </a:graphic>
              </wp:inline>
            </w:drawing>
          </mc:Choice>
          <mc:Fallback>
            <w:pict>
              <v:shape w14:anchorId="732892D4" id="Textbox 13" o:spid="_x0000_s1035" type="#_x0000_t202" style="width:464.65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" filled="f" strokeweight=".24pt">
                <v:path arrowok="t"/>
                <v:textbox inset="0,0,0,0">
                  <w:txbxContent>
                    <w:p w14:paraId="732892FF" w14:textId="77777777" w:rsidR="00EB094B" w:rsidRDefault="00A930A1">
                      <w:pPr>
                        <w:spacing w:before="19"/>
                        <w:ind w:left="158" w:right="155"/>
                        <w:jc w:val="center"/>
                        <w:rPr>
                          <w:b/>
                        </w:rPr>
                      </w:pPr>
                      <w:r>
                        <w:rPr>
                          <w:b/>
                        </w:rPr>
                        <w:t>Evaluation</w:t>
                      </w:r>
                      <w:r>
                        <w:rPr>
                          <w:b/>
                          <w:spacing w:val="-7"/>
                        </w:rPr>
                        <w:t xml:space="preserve"> </w:t>
                      </w:r>
                      <w:r>
                        <w:rPr>
                          <w:b/>
                        </w:rPr>
                        <w:t>of</w:t>
                      </w:r>
                      <w:r>
                        <w:rPr>
                          <w:b/>
                          <w:spacing w:val="-4"/>
                        </w:rPr>
                        <w:t xml:space="preserve"> </w:t>
                      </w:r>
                      <w:r>
                        <w:rPr>
                          <w:b/>
                        </w:rPr>
                        <w:t>the</w:t>
                      </w:r>
                      <w:r>
                        <w:rPr>
                          <w:b/>
                          <w:spacing w:val="-5"/>
                        </w:rPr>
                        <w:t xml:space="preserve"> </w:t>
                      </w:r>
                      <w:r>
                        <w:rPr>
                          <w:b/>
                        </w:rPr>
                        <w:t>grant</w:t>
                      </w:r>
                      <w:r>
                        <w:rPr>
                          <w:b/>
                          <w:spacing w:val="-3"/>
                        </w:rPr>
                        <w:t xml:space="preserve"> </w:t>
                      </w:r>
                      <w:r>
                        <w:rPr>
                          <w:b/>
                          <w:spacing w:val="-2"/>
                        </w:rPr>
                        <w:t>opportunity</w:t>
                      </w:r>
                    </w:p>
                    <w:p w14:paraId="73289300" w14:textId="77777777" w:rsidR="00EB094B" w:rsidRDefault="00A930A1">
                      <w:pPr>
                        <w:pStyle w:val="BodyText"/>
                        <w:spacing w:before="43" w:line="264" w:lineRule="auto"/>
                        <w:ind w:left="156" w:right="157"/>
                        <w:jc w:val="center"/>
                      </w:pPr>
                      <w:r>
                        <w:t>We</w:t>
                      </w:r>
                      <w:r>
                        <w:rPr>
                          <w:spacing w:val="-2"/>
                        </w:rPr>
                        <w:t xml:space="preserve"> </w:t>
                      </w:r>
                      <w:r>
                        <w:t>evaluate</w:t>
                      </w:r>
                      <w:r>
                        <w:rPr>
                          <w:spacing w:val="-4"/>
                        </w:rPr>
                        <w:t xml:space="preserve"> </w:t>
                      </w:r>
                      <w:r>
                        <w:t>your specific</w:t>
                      </w:r>
                      <w:r>
                        <w:rPr>
                          <w:spacing w:val="-1"/>
                        </w:rPr>
                        <w:t xml:space="preserve"> </w:t>
                      </w:r>
                      <w:r>
                        <w:t>grant activity</w:t>
                      </w:r>
                      <w:r>
                        <w:rPr>
                          <w:spacing w:val="-4"/>
                        </w:rPr>
                        <w:t xml:space="preserve"> </w:t>
                      </w:r>
                      <w:r>
                        <w:t>and</w:t>
                      </w:r>
                      <w:r>
                        <w:rPr>
                          <w:spacing w:val="-4"/>
                        </w:rPr>
                        <w:t xml:space="preserve"> </w:t>
                      </w:r>
                      <w:r>
                        <w:t>the</w:t>
                      </w:r>
                      <w:r>
                        <w:rPr>
                          <w:spacing w:val="-2"/>
                        </w:rPr>
                        <w:t xml:space="preserve"> </w:t>
                      </w:r>
                      <w:r>
                        <w:t>grant</w:t>
                      </w:r>
                      <w:r>
                        <w:rPr>
                          <w:spacing w:val="-2"/>
                        </w:rPr>
                        <w:t xml:space="preserve"> </w:t>
                      </w:r>
                      <w:proofErr w:type="gramStart"/>
                      <w:r>
                        <w:t>opportunity</w:t>
                      </w:r>
                      <w:r>
                        <w:rPr>
                          <w:spacing w:val="-4"/>
                        </w:rPr>
                        <w:t xml:space="preserve"> </w:t>
                      </w:r>
                      <w:r>
                        <w:t>as</w:t>
                      </w:r>
                      <w:r>
                        <w:rPr>
                          <w:spacing w:val="-1"/>
                        </w:rPr>
                        <w:t xml:space="preserve"> </w:t>
                      </w:r>
                      <w:r>
                        <w:t>a</w:t>
                      </w:r>
                      <w:r>
                        <w:rPr>
                          <w:spacing w:val="-4"/>
                        </w:rPr>
                        <w:t xml:space="preserve"> </w:t>
                      </w:r>
                      <w:r>
                        <w:t>whole</w:t>
                      </w:r>
                      <w:proofErr w:type="gramEnd"/>
                      <w:r>
                        <w:t>. We</w:t>
                      </w:r>
                      <w:r>
                        <w:rPr>
                          <w:spacing w:val="-4"/>
                        </w:rPr>
                        <w:t xml:space="preserve"> </w:t>
                      </w:r>
                      <w:r>
                        <w:t>base</w:t>
                      </w:r>
                      <w:r>
                        <w:rPr>
                          <w:spacing w:val="-4"/>
                        </w:rPr>
                        <w:t xml:space="preserve"> </w:t>
                      </w:r>
                      <w:r>
                        <w:t>this on information you provide to us and that we collect from various sources.</w:t>
                      </w:r>
                    </w:p>
                  </w:txbxContent>
                </v:textbox>
                <w10:anchorlock/>
              </v:shape>
            </w:pict>
          </mc:Fallback>
        </mc:AlternateContent>
      </w:r>
    </w:p>
    <w:p w14:paraId="732890B4" w14:textId="77777777" w:rsidR="00EB094B" w:rsidRPr="006F16A9" w:rsidRDefault="00EB094B" w:rsidP="001F3501">
      <w:pPr>
        <w:spacing w:after="120" w:line="264" w:lineRule="auto"/>
        <w:rPr>
          <w:rFonts w:ascii="Wingdings" w:hAnsi="Wingdings"/>
          <w:sz w:val="20"/>
        </w:rPr>
        <w:sectPr w:rsidR="00EB094B" w:rsidRPr="006F16A9">
          <w:pgSz w:w="11910" w:h="16850"/>
          <w:pgMar w:top="1340" w:right="1020" w:bottom="1060" w:left="1200" w:header="0" w:footer="872" w:gutter="0"/>
          <w:cols w:space="720"/>
        </w:sectPr>
      </w:pPr>
    </w:p>
    <w:p w14:paraId="732890B5" w14:textId="77777777" w:rsidR="00EB094B" w:rsidRPr="006F16A9" w:rsidRDefault="00A930A1" w:rsidP="002B746D">
      <w:pPr>
        <w:pStyle w:val="Heading2"/>
        <w:numPr>
          <w:ilvl w:val="1"/>
          <w:numId w:val="19"/>
        </w:numPr>
        <w:tabs>
          <w:tab w:val="left" w:pos="1351"/>
        </w:tabs>
        <w:spacing w:before="100" w:beforeAutospacing="1" w:after="100" w:afterAutospacing="1" w:line="264" w:lineRule="auto"/>
        <w:ind w:left="1349" w:hanging="1134"/>
      </w:pPr>
      <w:bookmarkStart w:id="3" w:name="_TOC_250047"/>
      <w:bookmarkEnd w:id="3"/>
      <w:r w:rsidRPr="006F16A9">
        <w:rPr>
          <w:color w:val="254F90"/>
          <w:spacing w:val="-2"/>
        </w:rPr>
        <w:t>Introduction</w:t>
      </w:r>
    </w:p>
    <w:p w14:paraId="732890B6" w14:textId="77777777" w:rsidR="00EB094B" w:rsidRPr="006F16A9" w:rsidRDefault="00A930A1" w:rsidP="002B746D">
      <w:pPr>
        <w:pStyle w:val="BodyText"/>
        <w:spacing w:before="100" w:beforeAutospacing="1" w:after="100" w:afterAutospacing="1" w:line="264" w:lineRule="auto"/>
        <w:ind w:right="523" w:hanging="1"/>
      </w:pPr>
      <w:r w:rsidRPr="006F16A9">
        <w:t>These</w:t>
      </w:r>
      <w:r w:rsidRPr="006F16A9">
        <w:rPr>
          <w:spacing w:val="-3"/>
        </w:rPr>
        <w:t xml:space="preserve"> </w:t>
      </w:r>
      <w:r w:rsidRPr="006F16A9">
        <w:t>guidelines</w:t>
      </w:r>
      <w:r w:rsidRPr="006F16A9">
        <w:rPr>
          <w:spacing w:val="-2"/>
        </w:rPr>
        <w:t xml:space="preserve"> </w:t>
      </w:r>
      <w:r w:rsidRPr="006F16A9">
        <w:t>contain</w:t>
      </w:r>
      <w:r w:rsidRPr="006F16A9">
        <w:rPr>
          <w:spacing w:val="-5"/>
        </w:rPr>
        <w:t xml:space="preserve"> </w:t>
      </w:r>
      <w:r w:rsidRPr="006F16A9">
        <w:t>information</w:t>
      </w:r>
      <w:r w:rsidRPr="006F16A9">
        <w:rPr>
          <w:spacing w:val="-5"/>
        </w:rPr>
        <w:t xml:space="preserve"> </w:t>
      </w:r>
      <w:r w:rsidRPr="006F16A9">
        <w:t>for</w:t>
      </w:r>
      <w:r w:rsidRPr="006F16A9">
        <w:rPr>
          <w:spacing w:val="-3"/>
        </w:rPr>
        <w:t xml:space="preserve"> </w:t>
      </w:r>
      <w:r w:rsidRPr="006F16A9">
        <w:t>the</w:t>
      </w:r>
      <w:r w:rsidRPr="006F16A9">
        <w:rPr>
          <w:spacing w:val="-3"/>
        </w:rPr>
        <w:t xml:space="preserve"> </w:t>
      </w:r>
      <w:r w:rsidRPr="006F16A9">
        <w:t>Disability</w:t>
      </w:r>
      <w:r w:rsidRPr="006F16A9">
        <w:rPr>
          <w:spacing w:val="-2"/>
        </w:rPr>
        <w:t xml:space="preserve"> </w:t>
      </w:r>
      <w:r w:rsidRPr="006F16A9">
        <w:t>Support</w:t>
      </w:r>
      <w:r w:rsidRPr="006F16A9">
        <w:rPr>
          <w:spacing w:val="-3"/>
        </w:rPr>
        <w:t xml:space="preserve"> </w:t>
      </w:r>
      <w:r w:rsidRPr="006F16A9">
        <w:t>for</w:t>
      </w:r>
      <w:r w:rsidRPr="006F16A9">
        <w:rPr>
          <w:spacing w:val="-4"/>
        </w:rPr>
        <w:t xml:space="preserve"> </w:t>
      </w:r>
      <w:r w:rsidRPr="006F16A9">
        <w:t>Older</w:t>
      </w:r>
      <w:r w:rsidRPr="006F16A9">
        <w:rPr>
          <w:spacing w:val="-1"/>
        </w:rPr>
        <w:t xml:space="preserve"> </w:t>
      </w:r>
      <w:r w:rsidRPr="006F16A9">
        <w:t>Australians</w:t>
      </w:r>
      <w:r w:rsidRPr="006F16A9">
        <w:rPr>
          <w:spacing w:val="-5"/>
        </w:rPr>
        <w:t xml:space="preserve"> </w:t>
      </w:r>
      <w:r w:rsidRPr="006F16A9">
        <w:t>(DSOA) Program grant opportunity. You must read these guidelines.</w:t>
      </w:r>
    </w:p>
    <w:p w14:paraId="732890B7" w14:textId="77777777" w:rsidR="00EB094B" w:rsidRPr="006F16A9" w:rsidRDefault="00A930A1" w:rsidP="002B746D">
      <w:pPr>
        <w:pStyle w:val="BodyText"/>
        <w:spacing w:before="100" w:beforeAutospacing="1" w:after="100" w:afterAutospacing="1" w:line="264" w:lineRule="auto"/>
      </w:pPr>
      <w:r w:rsidRPr="006F16A9">
        <w:t>This</w:t>
      </w:r>
      <w:r w:rsidRPr="006F16A9">
        <w:rPr>
          <w:spacing w:val="-6"/>
        </w:rPr>
        <w:t xml:space="preserve"> </w:t>
      </w:r>
      <w:r w:rsidRPr="006F16A9">
        <w:t>document</w:t>
      </w:r>
      <w:r w:rsidRPr="006F16A9">
        <w:rPr>
          <w:spacing w:val="-2"/>
        </w:rPr>
        <w:t xml:space="preserve"> </w:t>
      </w:r>
      <w:r w:rsidRPr="006F16A9">
        <w:t>sets</w:t>
      </w:r>
      <w:r w:rsidRPr="006F16A9">
        <w:rPr>
          <w:spacing w:val="-6"/>
        </w:rPr>
        <w:t xml:space="preserve"> </w:t>
      </w:r>
      <w:r w:rsidRPr="006F16A9">
        <w:rPr>
          <w:spacing w:val="-4"/>
        </w:rPr>
        <w:t>out:</w:t>
      </w:r>
    </w:p>
    <w:p w14:paraId="732890B8" w14:textId="77777777" w:rsidR="00EB094B" w:rsidRPr="006F16A9" w:rsidRDefault="00A930A1" w:rsidP="002B746D">
      <w:pPr>
        <w:pStyle w:val="ListParagraph"/>
        <w:numPr>
          <w:ilvl w:val="2"/>
          <w:numId w:val="19"/>
        </w:numPr>
        <w:tabs>
          <w:tab w:val="left" w:pos="500"/>
        </w:tabs>
        <w:spacing w:before="100" w:beforeAutospacing="1" w:after="100" w:afterAutospacing="1"/>
        <w:ind w:left="499"/>
      </w:pPr>
      <w:r w:rsidRPr="006F16A9">
        <w:t>the</w:t>
      </w:r>
      <w:r w:rsidRPr="006F16A9">
        <w:rPr>
          <w:spacing w:val="-5"/>
        </w:rPr>
        <w:t xml:space="preserve"> </w:t>
      </w:r>
      <w:r w:rsidRPr="006F16A9">
        <w:t>purpose</w:t>
      </w:r>
      <w:r w:rsidRPr="006F16A9">
        <w:rPr>
          <w:spacing w:val="-5"/>
        </w:rPr>
        <w:t xml:space="preserve"> </w:t>
      </w:r>
      <w:r w:rsidRPr="006F16A9">
        <w:t>of</w:t>
      </w:r>
      <w:r w:rsidRPr="006F16A9">
        <w:rPr>
          <w:spacing w:val="-4"/>
        </w:rPr>
        <w:t xml:space="preserve"> </w:t>
      </w:r>
      <w:r w:rsidRPr="006F16A9">
        <w:t>the</w:t>
      </w:r>
      <w:r w:rsidRPr="006F16A9">
        <w:rPr>
          <w:spacing w:val="-6"/>
        </w:rPr>
        <w:t xml:space="preserve"> </w:t>
      </w:r>
      <w:r w:rsidRPr="006F16A9">
        <w:t>grant</w:t>
      </w:r>
      <w:r w:rsidRPr="006F16A9">
        <w:rPr>
          <w:spacing w:val="-5"/>
        </w:rPr>
        <w:t xml:space="preserve"> </w:t>
      </w:r>
      <w:r w:rsidRPr="006F16A9">
        <w:t>program/grant</w:t>
      </w:r>
      <w:r w:rsidRPr="006F16A9">
        <w:rPr>
          <w:spacing w:val="-5"/>
        </w:rPr>
        <w:t xml:space="preserve"> </w:t>
      </w:r>
      <w:proofErr w:type="gramStart"/>
      <w:r w:rsidRPr="006F16A9">
        <w:rPr>
          <w:spacing w:val="-2"/>
        </w:rPr>
        <w:t>opportunity;</w:t>
      </w:r>
      <w:proofErr w:type="gramEnd"/>
    </w:p>
    <w:p w14:paraId="732890B9" w14:textId="77777777" w:rsidR="00EB094B" w:rsidRPr="006F16A9" w:rsidRDefault="00A930A1" w:rsidP="002B746D">
      <w:pPr>
        <w:pStyle w:val="ListParagraph"/>
        <w:numPr>
          <w:ilvl w:val="2"/>
          <w:numId w:val="19"/>
        </w:numPr>
        <w:tabs>
          <w:tab w:val="left" w:pos="500"/>
        </w:tabs>
        <w:spacing w:before="100" w:beforeAutospacing="1" w:after="100" w:afterAutospacing="1"/>
        <w:ind w:left="499"/>
      </w:pPr>
      <w:r w:rsidRPr="006F16A9">
        <w:t>the</w:t>
      </w:r>
      <w:r w:rsidRPr="006F16A9">
        <w:rPr>
          <w:spacing w:val="-6"/>
        </w:rPr>
        <w:t xml:space="preserve"> </w:t>
      </w:r>
      <w:r w:rsidRPr="006F16A9">
        <w:t>eligibility</w:t>
      </w:r>
      <w:r w:rsidRPr="006F16A9">
        <w:rPr>
          <w:spacing w:val="-5"/>
        </w:rPr>
        <w:t xml:space="preserve"> </w:t>
      </w:r>
      <w:r w:rsidRPr="006F16A9">
        <w:t>and</w:t>
      </w:r>
      <w:r w:rsidRPr="006F16A9">
        <w:rPr>
          <w:spacing w:val="-6"/>
        </w:rPr>
        <w:t xml:space="preserve"> </w:t>
      </w:r>
      <w:r w:rsidRPr="006F16A9">
        <w:t>assessment</w:t>
      </w:r>
      <w:r w:rsidRPr="006F16A9">
        <w:rPr>
          <w:spacing w:val="-5"/>
        </w:rPr>
        <w:t xml:space="preserve"> </w:t>
      </w:r>
      <w:proofErr w:type="gramStart"/>
      <w:r w:rsidRPr="006F16A9">
        <w:rPr>
          <w:spacing w:val="-2"/>
        </w:rPr>
        <w:t>criteria;</w:t>
      </w:r>
      <w:proofErr w:type="gramEnd"/>
    </w:p>
    <w:p w14:paraId="732890BA" w14:textId="77777777" w:rsidR="00EB094B" w:rsidRPr="006F16A9" w:rsidRDefault="00A930A1" w:rsidP="002B746D">
      <w:pPr>
        <w:pStyle w:val="ListParagraph"/>
        <w:numPr>
          <w:ilvl w:val="2"/>
          <w:numId w:val="19"/>
        </w:numPr>
        <w:tabs>
          <w:tab w:val="left" w:pos="500"/>
        </w:tabs>
        <w:spacing w:before="100" w:beforeAutospacing="1" w:after="100" w:afterAutospacing="1"/>
        <w:ind w:left="499"/>
      </w:pPr>
      <w:r w:rsidRPr="006F16A9">
        <w:t>how</w:t>
      </w:r>
      <w:r w:rsidRPr="006F16A9">
        <w:rPr>
          <w:spacing w:val="-4"/>
        </w:rPr>
        <w:t xml:space="preserve"> </w:t>
      </w:r>
      <w:r w:rsidRPr="006F16A9">
        <w:t>suitability</w:t>
      </w:r>
      <w:r w:rsidRPr="006F16A9">
        <w:rPr>
          <w:spacing w:val="-3"/>
        </w:rPr>
        <w:t xml:space="preserve"> </w:t>
      </w:r>
      <w:r w:rsidRPr="006F16A9">
        <w:t>to</w:t>
      </w:r>
      <w:r w:rsidRPr="006F16A9">
        <w:rPr>
          <w:spacing w:val="-6"/>
        </w:rPr>
        <w:t xml:space="preserve"> </w:t>
      </w:r>
      <w:r w:rsidRPr="006F16A9">
        <w:t>receive</w:t>
      </w:r>
      <w:r w:rsidRPr="006F16A9">
        <w:rPr>
          <w:spacing w:val="-6"/>
        </w:rPr>
        <w:t xml:space="preserve"> </w:t>
      </w:r>
      <w:r w:rsidRPr="006F16A9">
        <w:t>a</w:t>
      </w:r>
      <w:r w:rsidRPr="006F16A9">
        <w:rPr>
          <w:spacing w:val="-4"/>
        </w:rPr>
        <w:t xml:space="preserve"> </w:t>
      </w:r>
      <w:r w:rsidRPr="006F16A9">
        <w:t>grant</w:t>
      </w:r>
      <w:r w:rsidRPr="006F16A9">
        <w:rPr>
          <w:spacing w:val="-2"/>
        </w:rPr>
        <w:t xml:space="preserve"> </w:t>
      </w:r>
      <w:r w:rsidRPr="006F16A9">
        <w:t>is</w:t>
      </w:r>
      <w:r w:rsidRPr="006F16A9">
        <w:rPr>
          <w:spacing w:val="-6"/>
        </w:rPr>
        <w:t xml:space="preserve"> </w:t>
      </w:r>
      <w:r w:rsidRPr="006F16A9">
        <w:t>considered</w:t>
      </w:r>
      <w:r w:rsidRPr="006F16A9">
        <w:rPr>
          <w:spacing w:val="-6"/>
        </w:rPr>
        <w:t xml:space="preserve"> </w:t>
      </w:r>
      <w:r w:rsidRPr="006F16A9">
        <w:t>and</w:t>
      </w:r>
      <w:r w:rsidRPr="006F16A9">
        <w:rPr>
          <w:spacing w:val="-3"/>
        </w:rPr>
        <w:t xml:space="preserve"> </w:t>
      </w:r>
      <w:proofErr w:type="gramStart"/>
      <w:r w:rsidRPr="006F16A9">
        <w:rPr>
          <w:spacing w:val="-2"/>
        </w:rPr>
        <w:t>selected;</w:t>
      </w:r>
      <w:proofErr w:type="gramEnd"/>
    </w:p>
    <w:p w14:paraId="732890BB" w14:textId="77777777" w:rsidR="00EB094B" w:rsidRPr="006F16A9" w:rsidRDefault="00A930A1" w:rsidP="002B746D">
      <w:pPr>
        <w:pStyle w:val="ListParagraph"/>
        <w:numPr>
          <w:ilvl w:val="2"/>
          <w:numId w:val="19"/>
        </w:numPr>
        <w:tabs>
          <w:tab w:val="left" w:pos="500"/>
        </w:tabs>
        <w:spacing w:before="100" w:beforeAutospacing="1" w:after="100" w:afterAutospacing="1"/>
        <w:ind w:left="499"/>
      </w:pPr>
      <w:r w:rsidRPr="006F16A9">
        <w:t>how</w:t>
      </w:r>
      <w:r w:rsidRPr="006F16A9">
        <w:rPr>
          <w:spacing w:val="-5"/>
        </w:rPr>
        <w:t xml:space="preserve"> </w:t>
      </w:r>
      <w:r w:rsidRPr="006F16A9">
        <w:t>grantees</w:t>
      </w:r>
      <w:r w:rsidRPr="006F16A9">
        <w:rPr>
          <w:spacing w:val="-3"/>
        </w:rPr>
        <w:t xml:space="preserve"> </w:t>
      </w:r>
      <w:r w:rsidRPr="006F16A9">
        <w:t>are</w:t>
      </w:r>
      <w:r w:rsidRPr="006F16A9">
        <w:rPr>
          <w:spacing w:val="-4"/>
        </w:rPr>
        <w:t xml:space="preserve"> </w:t>
      </w:r>
      <w:r w:rsidRPr="006F16A9">
        <w:t>notified</w:t>
      </w:r>
      <w:r w:rsidRPr="006F16A9">
        <w:rPr>
          <w:spacing w:val="-5"/>
        </w:rPr>
        <w:t xml:space="preserve"> </w:t>
      </w:r>
      <w:r w:rsidRPr="006F16A9">
        <w:t>and</w:t>
      </w:r>
      <w:r w:rsidRPr="006F16A9">
        <w:rPr>
          <w:spacing w:val="-6"/>
        </w:rPr>
        <w:t xml:space="preserve"> </w:t>
      </w:r>
      <w:r w:rsidRPr="006F16A9">
        <w:t>receive</w:t>
      </w:r>
      <w:r w:rsidRPr="006F16A9">
        <w:rPr>
          <w:spacing w:val="-4"/>
        </w:rPr>
        <w:t xml:space="preserve"> </w:t>
      </w:r>
      <w:r w:rsidRPr="006F16A9">
        <w:t>grant</w:t>
      </w:r>
      <w:r w:rsidRPr="006F16A9">
        <w:rPr>
          <w:spacing w:val="-4"/>
        </w:rPr>
        <w:t xml:space="preserve"> </w:t>
      </w:r>
      <w:proofErr w:type="gramStart"/>
      <w:r w:rsidRPr="006F16A9">
        <w:rPr>
          <w:spacing w:val="-2"/>
        </w:rPr>
        <w:t>payments;</w:t>
      </w:r>
      <w:proofErr w:type="gramEnd"/>
    </w:p>
    <w:p w14:paraId="732890BC" w14:textId="77777777" w:rsidR="00EB094B" w:rsidRPr="006F16A9" w:rsidRDefault="00A930A1" w:rsidP="002B746D">
      <w:pPr>
        <w:pStyle w:val="ListParagraph"/>
        <w:numPr>
          <w:ilvl w:val="2"/>
          <w:numId w:val="19"/>
        </w:numPr>
        <w:tabs>
          <w:tab w:val="left" w:pos="500"/>
        </w:tabs>
        <w:spacing w:before="100" w:beforeAutospacing="1" w:after="100" w:afterAutospacing="1"/>
        <w:ind w:left="499"/>
      </w:pPr>
      <w:r w:rsidRPr="006F16A9">
        <w:t>how</w:t>
      </w:r>
      <w:r w:rsidRPr="006F16A9">
        <w:rPr>
          <w:spacing w:val="-5"/>
        </w:rPr>
        <w:t xml:space="preserve"> </w:t>
      </w:r>
      <w:r w:rsidRPr="006F16A9">
        <w:t>grantees</w:t>
      </w:r>
      <w:r w:rsidRPr="006F16A9">
        <w:rPr>
          <w:spacing w:val="-4"/>
        </w:rPr>
        <w:t xml:space="preserve"> </w:t>
      </w:r>
      <w:r w:rsidRPr="006F16A9">
        <w:t>will</w:t>
      </w:r>
      <w:r w:rsidRPr="006F16A9">
        <w:rPr>
          <w:spacing w:val="-4"/>
        </w:rPr>
        <w:t xml:space="preserve"> </w:t>
      </w:r>
      <w:r w:rsidRPr="006F16A9">
        <w:t>be</w:t>
      </w:r>
      <w:r w:rsidRPr="006F16A9">
        <w:rPr>
          <w:spacing w:val="-7"/>
        </w:rPr>
        <w:t xml:space="preserve"> </w:t>
      </w:r>
      <w:r w:rsidRPr="006F16A9">
        <w:t>monitored</w:t>
      </w:r>
      <w:r w:rsidRPr="006F16A9">
        <w:rPr>
          <w:spacing w:val="-4"/>
        </w:rPr>
        <w:t xml:space="preserve"> </w:t>
      </w:r>
      <w:r w:rsidRPr="006F16A9">
        <w:t>and</w:t>
      </w:r>
      <w:r w:rsidRPr="006F16A9">
        <w:rPr>
          <w:spacing w:val="-7"/>
        </w:rPr>
        <w:t xml:space="preserve"> </w:t>
      </w:r>
      <w:r w:rsidRPr="006F16A9">
        <w:t>evaluated;</w:t>
      </w:r>
      <w:r w:rsidRPr="006F16A9">
        <w:rPr>
          <w:spacing w:val="-4"/>
        </w:rPr>
        <w:t xml:space="preserve"> </w:t>
      </w:r>
      <w:r w:rsidRPr="006F16A9">
        <w:rPr>
          <w:spacing w:val="-5"/>
        </w:rPr>
        <w:t>and</w:t>
      </w:r>
    </w:p>
    <w:p w14:paraId="732890BE" w14:textId="0B75B65D" w:rsidR="00EB094B" w:rsidRPr="006F16A9" w:rsidRDefault="00A930A1" w:rsidP="002B746D">
      <w:pPr>
        <w:pStyle w:val="ListParagraph"/>
        <w:numPr>
          <w:ilvl w:val="2"/>
          <w:numId w:val="19"/>
        </w:numPr>
        <w:tabs>
          <w:tab w:val="left" w:pos="500"/>
        </w:tabs>
        <w:spacing w:before="100" w:beforeAutospacing="1" w:after="100" w:afterAutospacing="1"/>
        <w:ind w:left="499"/>
      </w:pPr>
      <w:r w:rsidRPr="006F16A9">
        <w:t>responsibilities</w:t>
      </w:r>
      <w:r w:rsidRPr="006F16A9">
        <w:rPr>
          <w:spacing w:val="-5"/>
        </w:rPr>
        <w:t xml:space="preserve"> </w:t>
      </w:r>
      <w:r w:rsidRPr="006F16A9">
        <w:t>and</w:t>
      </w:r>
      <w:r w:rsidRPr="006F16A9">
        <w:rPr>
          <w:spacing w:val="-6"/>
        </w:rPr>
        <w:t xml:space="preserve"> </w:t>
      </w:r>
      <w:r w:rsidRPr="006F16A9">
        <w:t>expectations</w:t>
      </w:r>
      <w:r w:rsidRPr="006F16A9">
        <w:rPr>
          <w:spacing w:val="-7"/>
        </w:rPr>
        <w:t xml:space="preserve"> </w:t>
      </w:r>
      <w:r w:rsidRPr="006F16A9">
        <w:t>in</w:t>
      </w:r>
      <w:r w:rsidRPr="006F16A9">
        <w:rPr>
          <w:spacing w:val="-6"/>
        </w:rPr>
        <w:t xml:space="preserve"> </w:t>
      </w:r>
      <w:r w:rsidRPr="006F16A9">
        <w:t>relation</w:t>
      </w:r>
      <w:r w:rsidRPr="006F16A9">
        <w:rPr>
          <w:spacing w:val="-8"/>
        </w:rPr>
        <w:t xml:space="preserve"> </w:t>
      </w:r>
      <w:r w:rsidRPr="006F16A9">
        <w:t>to</w:t>
      </w:r>
      <w:r w:rsidRPr="006F16A9">
        <w:rPr>
          <w:spacing w:val="-7"/>
        </w:rPr>
        <w:t xml:space="preserve"> </w:t>
      </w:r>
      <w:r w:rsidRPr="006F16A9">
        <w:t>the</w:t>
      </w:r>
      <w:r w:rsidRPr="006F16A9">
        <w:rPr>
          <w:spacing w:val="-9"/>
        </w:rPr>
        <w:t xml:space="preserve"> </w:t>
      </w:r>
      <w:r w:rsidRPr="006F16A9">
        <w:rPr>
          <w:spacing w:val="-2"/>
        </w:rPr>
        <w:t>opportunity.</w:t>
      </w:r>
    </w:p>
    <w:p w14:paraId="732890BF" w14:textId="77777777" w:rsidR="00EB094B" w:rsidRPr="006F16A9" w:rsidRDefault="00A930A1" w:rsidP="00DD0307">
      <w:pPr>
        <w:pStyle w:val="Heading1"/>
        <w:numPr>
          <w:ilvl w:val="0"/>
          <w:numId w:val="19"/>
        </w:numPr>
        <w:tabs>
          <w:tab w:val="left" w:pos="1351"/>
        </w:tabs>
        <w:spacing w:before="120" w:after="100" w:afterAutospacing="1" w:line="264" w:lineRule="auto"/>
        <w:ind w:left="1349" w:hanging="1134"/>
      </w:pPr>
      <w:bookmarkStart w:id="4" w:name="_TOC_250046"/>
      <w:r w:rsidRPr="006F16A9">
        <w:rPr>
          <w:color w:val="254F90"/>
        </w:rPr>
        <w:t>About</w:t>
      </w:r>
      <w:r w:rsidRPr="006F16A9">
        <w:rPr>
          <w:color w:val="254F90"/>
          <w:spacing w:val="-9"/>
        </w:rPr>
        <w:t xml:space="preserve"> </w:t>
      </w:r>
      <w:r w:rsidRPr="006F16A9">
        <w:rPr>
          <w:color w:val="254F90"/>
        </w:rPr>
        <w:t>the</w:t>
      </w:r>
      <w:r w:rsidRPr="006F16A9">
        <w:rPr>
          <w:color w:val="254F90"/>
          <w:spacing w:val="-8"/>
        </w:rPr>
        <w:t xml:space="preserve"> </w:t>
      </w:r>
      <w:r w:rsidRPr="006F16A9">
        <w:rPr>
          <w:color w:val="254F90"/>
        </w:rPr>
        <w:t>grant</w:t>
      </w:r>
      <w:r w:rsidRPr="006F16A9">
        <w:rPr>
          <w:color w:val="254F90"/>
          <w:spacing w:val="-8"/>
        </w:rPr>
        <w:t xml:space="preserve"> </w:t>
      </w:r>
      <w:bookmarkEnd w:id="4"/>
      <w:r w:rsidRPr="006F16A9">
        <w:rPr>
          <w:color w:val="254F90"/>
          <w:spacing w:val="-2"/>
        </w:rPr>
        <w:t>program</w:t>
      </w:r>
    </w:p>
    <w:p w14:paraId="732890C0" w14:textId="77777777" w:rsidR="00EB094B" w:rsidRPr="006F16A9" w:rsidRDefault="00A930A1" w:rsidP="002B746D">
      <w:pPr>
        <w:pStyle w:val="BodyText"/>
        <w:spacing w:before="100" w:beforeAutospacing="1" w:after="100" w:afterAutospacing="1" w:line="264" w:lineRule="auto"/>
        <w:ind w:right="497"/>
      </w:pPr>
      <w:r w:rsidRPr="006F16A9">
        <w:t>The</w:t>
      </w:r>
      <w:r w:rsidRPr="006F16A9">
        <w:rPr>
          <w:spacing w:val="-3"/>
        </w:rPr>
        <w:t xml:space="preserve"> </w:t>
      </w:r>
      <w:r w:rsidRPr="006F16A9">
        <w:t>Disability</w:t>
      </w:r>
      <w:r w:rsidRPr="006F16A9">
        <w:rPr>
          <w:spacing w:val="-2"/>
        </w:rPr>
        <w:t xml:space="preserve"> </w:t>
      </w:r>
      <w:r w:rsidRPr="006F16A9">
        <w:t>Support</w:t>
      </w:r>
      <w:r w:rsidRPr="006F16A9">
        <w:rPr>
          <w:spacing w:val="-3"/>
        </w:rPr>
        <w:t xml:space="preserve"> </w:t>
      </w:r>
      <w:r w:rsidRPr="006F16A9">
        <w:t>for</w:t>
      </w:r>
      <w:r w:rsidRPr="006F16A9">
        <w:rPr>
          <w:spacing w:val="-4"/>
        </w:rPr>
        <w:t xml:space="preserve"> </w:t>
      </w:r>
      <w:r w:rsidRPr="006F16A9">
        <w:t>Older</w:t>
      </w:r>
      <w:r w:rsidRPr="006F16A9">
        <w:rPr>
          <w:spacing w:val="-1"/>
        </w:rPr>
        <w:t xml:space="preserve"> </w:t>
      </w:r>
      <w:r w:rsidRPr="006F16A9">
        <w:t>Australians</w:t>
      </w:r>
      <w:r w:rsidRPr="006F16A9">
        <w:rPr>
          <w:spacing w:val="-2"/>
        </w:rPr>
        <w:t xml:space="preserve"> </w:t>
      </w:r>
      <w:r w:rsidRPr="006F16A9">
        <w:t>Program</w:t>
      </w:r>
      <w:r w:rsidRPr="006F16A9">
        <w:rPr>
          <w:spacing w:val="-4"/>
        </w:rPr>
        <w:t xml:space="preserve"> </w:t>
      </w:r>
      <w:r w:rsidRPr="006F16A9">
        <w:t>(DSOA)</w:t>
      </w:r>
      <w:r w:rsidRPr="006F16A9">
        <w:rPr>
          <w:spacing w:val="-4"/>
        </w:rPr>
        <w:t xml:space="preserve"> </w:t>
      </w:r>
      <w:r w:rsidRPr="006F16A9">
        <w:t>(the</w:t>
      </w:r>
      <w:r w:rsidRPr="006F16A9">
        <w:rPr>
          <w:spacing w:val="-2"/>
        </w:rPr>
        <w:t xml:space="preserve"> </w:t>
      </w:r>
      <w:r w:rsidRPr="006F16A9">
        <w:t>program)</w:t>
      </w:r>
      <w:r w:rsidRPr="006F16A9">
        <w:rPr>
          <w:spacing w:val="-4"/>
        </w:rPr>
        <w:t xml:space="preserve"> </w:t>
      </w:r>
      <w:r w:rsidRPr="006F16A9">
        <w:t>commenced</w:t>
      </w:r>
      <w:r w:rsidRPr="006F16A9">
        <w:rPr>
          <w:spacing w:val="-5"/>
        </w:rPr>
        <w:t xml:space="preserve"> </w:t>
      </w:r>
      <w:r w:rsidRPr="006F16A9">
        <w:t>on 1 July 2021 and is available to eligible clients who received disability supports under the former Commonwealth Continuity of Support (CoS) Programme. It is a closed program and will continue to exist until such time the last eligible client exits the program. There are no new entrants.</w:t>
      </w:r>
    </w:p>
    <w:p w14:paraId="732890C1" w14:textId="61758947" w:rsidR="00EB094B" w:rsidRPr="006F16A9" w:rsidRDefault="00A930A1" w:rsidP="002B746D">
      <w:pPr>
        <w:pStyle w:val="BodyText"/>
        <w:spacing w:before="100" w:beforeAutospacing="1" w:after="100" w:afterAutospacing="1" w:line="264" w:lineRule="auto"/>
        <w:ind w:right="497"/>
      </w:pPr>
      <w:r w:rsidRPr="006F16A9">
        <w:t>The DSOA Program provides a client-</w:t>
      </w:r>
      <w:r w:rsidR="006F16A9" w:rsidRPr="006F16A9">
        <w:t>centered</w:t>
      </w:r>
      <w:r w:rsidRPr="006F16A9">
        <w:t xml:space="preserve"> program, with funding for disability services that</w:t>
      </w:r>
      <w:r w:rsidRPr="006F16A9">
        <w:rPr>
          <w:spacing w:val="-2"/>
        </w:rPr>
        <w:t xml:space="preserve"> </w:t>
      </w:r>
      <w:r w:rsidRPr="006F16A9">
        <w:t>is</w:t>
      </w:r>
      <w:r w:rsidRPr="006F16A9">
        <w:rPr>
          <w:spacing w:val="-1"/>
        </w:rPr>
        <w:t xml:space="preserve"> </w:t>
      </w:r>
      <w:r w:rsidRPr="006F16A9">
        <w:t>broadly</w:t>
      </w:r>
      <w:r w:rsidRPr="006F16A9">
        <w:rPr>
          <w:spacing w:val="-4"/>
        </w:rPr>
        <w:t xml:space="preserve"> </w:t>
      </w:r>
      <w:r w:rsidRPr="006F16A9">
        <w:t>aligned</w:t>
      </w:r>
      <w:r w:rsidRPr="006F16A9">
        <w:rPr>
          <w:spacing w:val="-2"/>
        </w:rPr>
        <w:t xml:space="preserve"> </w:t>
      </w:r>
      <w:r w:rsidRPr="006F16A9">
        <w:t>with</w:t>
      </w:r>
      <w:r w:rsidRPr="006F16A9">
        <w:rPr>
          <w:spacing w:val="-2"/>
        </w:rPr>
        <w:t xml:space="preserve"> </w:t>
      </w:r>
      <w:r w:rsidRPr="006F16A9">
        <w:t>NDIS</w:t>
      </w:r>
      <w:r w:rsidRPr="006F16A9">
        <w:rPr>
          <w:spacing w:val="-4"/>
        </w:rPr>
        <w:t xml:space="preserve"> </w:t>
      </w:r>
      <w:r w:rsidRPr="006F16A9">
        <w:t>prices</w:t>
      </w:r>
      <w:r w:rsidRPr="006F16A9">
        <w:rPr>
          <w:spacing w:val="-4"/>
        </w:rPr>
        <w:t xml:space="preserve"> </w:t>
      </w:r>
      <w:r w:rsidRPr="006F16A9">
        <w:t>and</w:t>
      </w:r>
      <w:r w:rsidRPr="006F16A9">
        <w:rPr>
          <w:spacing w:val="-2"/>
        </w:rPr>
        <w:t xml:space="preserve"> </w:t>
      </w:r>
      <w:r w:rsidRPr="006F16A9">
        <w:t>clients</w:t>
      </w:r>
      <w:r w:rsidRPr="006F16A9">
        <w:rPr>
          <w:spacing w:val="-1"/>
        </w:rPr>
        <w:t xml:space="preserve"> </w:t>
      </w:r>
      <w:r w:rsidRPr="006F16A9">
        <w:t>receiving</w:t>
      </w:r>
      <w:r w:rsidRPr="006F16A9">
        <w:rPr>
          <w:spacing w:val="-2"/>
        </w:rPr>
        <w:t xml:space="preserve"> </w:t>
      </w:r>
      <w:r w:rsidRPr="006F16A9">
        <w:t>an</w:t>
      </w:r>
      <w:r w:rsidRPr="006F16A9">
        <w:rPr>
          <w:spacing w:val="-4"/>
        </w:rPr>
        <w:t xml:space="preserve"> </w:t>
      </w:r>
      <w:r w:rsidRPr="006F16A9">
        <w:t>Individual</w:t>
      </w:r>
      <w:r w:rsidRPr="006F16A9">
        <w:rPr>
          <w:spacing w:val="-5"/>
        </w:rPr>
        <w:t xml:space="preserve"> </w:t>
      </w:r>
      <w:r w:rsidRPr="006F16A9">
        <w:t>Support Package overseen by a single DSOA service coordinator.</w:t>
      </w:r>
    </w:p>
    <w:p w14:paraId="732890C2" w14:textId="77777777" w:rsidR="00EB094B" w:rsidRPr="006F16A9" w:rsidRDefault="00A930A1" w:rsidP="002B746D">
      <w:pPr>
        <w:pStyle w:val="BodyText"/>
        <w:spacing w:before="100" w:beforeAutospacing="1" w:after="100" w:afterAutospacing="1" w:line="264" w:lineRule="auto"/>
        <w:ind w:right="902"/>
      </w:pPr>
      <w:r w:rsidRPr="006F16A9">
        <w:t>The</w:t>
      </w:r>
      <w:r w:rsidRPr="006F16A9">
        <w:rPr>
          <w:spacing w:val="-3"/>
        </w:rPr>
        <w:t xml:space="preserve"> </w:t>
      </w:r>
      <w:hyperlink r:id="rId14">
        <w:r w:rsidRPr="006F16A9">
          <w:rPr>
            <w:color w:val="3366CC"/>
            <w:u w:val="single" w:color="3366CC"/>
          </w:rPr>
          <w:t>NDIS</w:t>
        </w:r>
        <w:r w:rsidRPr="006F16A9">
          <w:rPr>
            <w:color w:val="3366CC"/>
            <w:spacing w:val="-5"/>
            <w:u w:val="single" w:color="3366CC"/>
          </w:rPr>
          <w:t xml:space="preserve"> </w:t>
        </w:r>
        <w:r w:rsidRPr="006F16A9">
          <w:rPr>
            <w:color w:val="3366CC"/>
            <w:u w:val="single" w:color="3366CC"/>
          </w:rPr>
          <w:t>Quality</w:t>
        </w:r>
        <w:r w:rsidRPr="006F16A9">
          <w:rPr>
            <w:color w:val="3366CC"/>
            <w:spacing w:val="-2"/>
            <w:u w:val="single" w:color="3366CC"/>
          </w:rPr>
          <w:t xml:space="preserve"> </w:t>
        </w:r>
        <w:r w:rsidRPr="006F16A9">
          <w:rPr>
            <w:color w:val="3366CC"/>
            <w:u w:val="single" w:color="3366CC"/>
          </w:rPr>
          <w:t>and</w:t>
        </w:r>
        <w:r w:rsidRPr="006F16A9">
          <w:rPr>
            <w:color w:val="3366CC"/>
            <w:spacing w:val="-5"/>
            <w:u w:val="single" w:color="3366CC"/>
          </w:rPr>
          <w:t xml:space="preserve"> </w:t>
        </w:r>
        <w:r w:rsidRPr="006F16A9">
          <w:rPr>
            <w:color w:val="3366CC"/>
            <w:u w:val="single" w:color="3366CC"/>
          </w:rPr>
          <w:t>Safeguards</w:t>
        </w:r>
        <w:r w:rsidRPr="006F16A9">
          <w:rPr>
            <w:color w:val="3366CC"/>
            <w:spacing w:val="-5"/>
            <w:u w:val="single" w:color="3366CC"/>
          </w:rPr>
          <w:t xml:space="preserve"> </w:t>
        </w:r>
        <w:r w:rsidRPr="006F16A9">
          <w:rPr>
            <w:color w:val="3366CC"/>
            <w:u w:val="single" w:color="3366CC"/>
          </w:rPr>
          <w:t>Commission</w:t>
        </w:r>
      </w:hyperlink>
      <w:r w:rsidRPr="006F16A9">
        <w:rPr>
          <w:color w:val="3366CC"/>
          <w:spacing w:val="-2"/>
        </w:rPr>
        <w:t xml:space="preserve"> </w:t>
      </w:r>
      <w:r w:rsidRPr="006F16A9">
        <w:t>regulates</w:t>
      </w:r>
      <w:r w:rsidRPr="006F16A9">
        <w:rPr>
          <w:spacing w:val="-2"/>
        </w:rPr>
        <w:t xml:space="preserve"> </w:t>
      </w:r>
      <w:r w:rsidRPr="006F16A9">
        <w:t>DSOA</w:t>
      </w:r>
      <w:r w:rsidRPr="006F16A9">
        <w:rPr>
          <w:spacing w:val="-5"/>
        </w:rPr>
        <w:t xml:space="preserve"> </w:t>
      </w:r>
      <w:r w:rsidRPr="006F16A9">
        <w:t>service</w:t>
      </w:r>
      <w:r w:rsidRPr="006F16A9">
        <w:rPr>
          <w:spacing w:val="-5"/>
        </w:rPr>
        <w:t xml:space="preserve"> </w:t>
      </w:r>
      <w:r w:rsidRPr="006F16A9">
        <w:t>coordinators. The objectives of the program are:</w:t>
      </w:r>
    </w:p>
    <w:p w14:paraId="732890C3" w14:textId="77777777" w:rsidR="00EB094B" w:rsidRPr="006F16A9" w:rsidRDefault="00A930A1" w:rsidP="002B746D">
      <w:pPr>
        <w:pStyle w:val="ListParagraph"/>
        <w:numPr>
          <w:ilvl w:val="0"/>
          <w:numId w:val="18"/>
        </w:numPr>
        <w:tabs>
          <w:tab w:val="left" w:pos="500"/>
        </w:tabs>
        <w:spacing w:before="100" w:beforeAutospacing="1" w:after="100" w:afterAutospacing="1"/>
        <w:ind w:left="500" w:hanging="282"/>
      </w:pPr>
      <w:r w:rsidRPr="006F16A9">
        <w:t>to</w:t>
      </w:r>
      <w:r w:rsidRPr="006F16A9">
        <w:rPr>
          <w:spacing w:val="-5"/>
        </w:rPr>
        <w:t xml:space="preserve"> </w:t>
      </w:r>
      <w:r w:rsidRPr="006F16A9">
        <w:t>deliver</w:t>
      </w:r>
      <w:r w:rsidRPr="006F16A9">
        <w:rPr>
          <w:spacing w:val="-4"/>
        </w:rPr>
        <w:t xml:space="preserve"> </w:t>
      </w:r>
      <w:r w:rsidRPr="006F16A9">
        <w:t>high</w:t>
      </w:r>
      <w:r w:rsidRPr="006F16A9">
        <w:rPr>
          <w:spacing w:val="-4"/>
        </w:rPr>
        <w:t xml:space="preserve"> </w:t>
      </w:r>
      <w:r w:rsidRPr="006F16A9">
        <w:t>quality</w:t>
      </w:r>
      <w:r w:rsidRPr="006F16A9">
        <w:rPr>
          <w:spacing w:val="-4"/>
        </w:rPr>
        <w:t xml:space="preserve"> </w:t>
      </w:r>
      <w:r w:rsidRPr="006F16A9">
        <w:t>care,</w:t>
      </w:r>
      <w:r w:rsidRPr="006F16A9">
        <w:rPr>
          <w:spacing w:val="-2"/>
        </w:rPr>
        <w:t xml:space="preserve"> </w:t>
      </w:r>
      <w:r w:rsidRPr="006F16A9">
        <w:t>support</w:t>
      </w:r>
      <w:r w:rsidRPr="006F16A9">
        <w:rPr>
          <w:spacing w:val="-4"/>
        </w:rPr>
        <w:t xml:space="preserve"> </w:t>
      </w:r>
      <w:r w:rsidRPr="006F16A9">
        <w:t>and</w:t>
      </w:r>
      <w:r w:rsidRPr="006F16A9">
        <w:rPr>
          <w:spacing w:val="-6"/>
        </w:rPr>
        <w:t xml:space="preserve"> </w:t>
      </w:r>
      <w:r w:rsidRPr="006F16A9">
        <w:t>services</w:t>
      </w:r>
      <w:r w:rsidRPr="006F16A9">
        <w:rPr>
          <w:spacing w:val="-5"/>
        </w:rPr>
        <w:t xml:space="preserve"> </w:t>
      </w:r>
      <w:r w:rsidRPr="006F16A9">
        <w:t>to</w:t>
      </w:r>
      <w:r w:rsidRPr="006F16A9">
        <w:rPr>
          <w:spacing w:val="-4"/>
        </w:rPr>
        <w:t xml:space="preserve"> </w:t>
      </w:r>
      <w:proofErr w:type="gramStart"/>
      <w:r w:rsidRPr="006F16A9">
        <w:rPr>
          <w:spacing w:val="-2"/>
        </w:rPr>
        <w:t>clients;</w:t>
      </w:r>
      <w:proofErr w:type="gramEnd"/>
    </w:p>
    <w:p w14:paraId="732890C4" w14:textId="77777777" w:rsidR="00EB094B" w:rsidRPr="006F16A9" w:rsidRDefault="00A930A1" w:rsidP="002B746D">
      <w:pPr>
        <w:pStyle w:val="ListParagraph"/>
        <w:numPr>
          <w:ilvl w:val="0"/>
          <w:numId w:val="18"/>
        </w:numPr>
        <w:tabs>
          <w:tab w:val="left" w:pos="499"/>
          <w:tab w:val="left" w:pos="501"/>
        </w:tabs>
        <w:spacing w:before="100" w:beforeAutospacing="1" w:after="100" w:afterAutospacing="1"/>
        <w:ind w:right="527"/>
      </w:pPr>
      <w:r w:rsidRPr="006F16A9">
        <w:t>to support clients through the direct service delivery of planned respite services which allows</w:t>
      </w:r>
      <w:r w:rsidRPr="006F16A9">
        <w:rPr>
          <w:spacing w:val="-1"/>
        </w:rPr>
        <w:t xml:space="preserve"> </w:t>
      </w:r>
      <w:r w:rsidRPr="006F16A9">
        <w:t>families</w:t>
      </w:r>
      <w:r w:rsidRPr="006F16A9">
        <w:rPr>
          <w:spacing w:val="-1"/>
        </w:rPr>
        <w:t xml:space="preserve"> </w:t>
      </w:r>
      <w:r w:rsidRPr="006F16A9">
        <w:t>and</w:t>
      </w:r>
      <w:r w:rsidRPr="006F16A9">
        <w:rPr>
          <w:spacing w:val="-2"/>
        </w:rPr>
        <w:t xml:space="preserve"> </w:t>
      </w:r>
      <w:r w:rsidRPr="006F16A9">
        <w:t>other</w:t>
      </w:r>
      <w:r w:rsidRPr="006F16A9">
        <w:rPr>
          <w:spacing w:val="-3"/>
        </w:rPr>
        <w:t xml:space="preserve"> </w:t>
      </w:r>
      <w:r w:rsidRPr="006F16A9">
        <w:t>regular</w:t>
      </w:r>
      <w:r w:rsidRPr="006F16A9">
        <w:rPr>
          <w:spacing w:val="-3"/>
        </w:rPr>
        <w:t xml:space="preserve"> </w:t>
      </w:r>
      <w:r w:rsidRPr="006F16A9">
        <w:t>carers</w:t>
      </w:r>
      <w:r w:rsidRPr="006F16A9">
        <w:rPr>
          <w:spacing w:val="-4"/>
        </w:rPr>
        <w:t xml:space="preserve"> </w:t>
      </w:r>
      <w:r w:rsidRPr="006F16A9">
        <w:t>to</w:t>
      </w:r>
      <w:r w:rsidRPr="006F16A9">
        <w:rPr>
          <w:spacing w:val="-4"/>
        </w:rPr>
        <w:t xml:space="preserve"> </w:t>
      </w:r>
      <w:r w:rsidRPr="006F16A9">
        <w:t>take</w:t>
      </w:r>
      <w:r w:rsidRPr="006F16A9">
        <w:rPr>
          <w:spacing w:val="-4"/>
        </w:rPr>
        <w:t xml:space="preserve"> </w:t>
      </w:r>
      <w:r w:rsidRPr="006F16A9">
        <w:t>a</w:t>
      </w:r>
      <w:r w:rsidRPr="006F16A9">
        <w:rPr>
          <w:spacing w:val="-4"/>
        </w:rPr>
        <w:t xml:space="preserve"> </w:t>
      </w:r>
      <w:r w:rsidRPr="006F16A9">
        <w:t>break</w:t>
      </w:r>
      <w:r w:rsidRPr="006F16A9">
        <w:rPr>
          <w:spacing w:val="-4"/>
        </w:rPr>
        <w:t xml:space="preserve"> </w:t>
      </w:r>
      <w:r w:rsidRPr="006F16A9">
        <w:t>from</w:t>
      </w:r>
      <w:r w:rsidRPr="006F16A9">
        <w:rPr>
          <w:spacing w:val="-3"/>
        </w:rPr>
        <w:t xml:space="preserve"> </w:t>
      </w:r>
      <w:r w:rsidRPr="006F16A9">
        <w:t>their</w:t>
      </w:r>
      <w:r w:rsidRPr="006F16A9">
        <w:rPr>
          <w:spacing w:val="-3"/>
        </w:rPr>
        <w:t xml:space="preserve"> </w:t>
      </w:r>
      <w:r w:rsidRPr="006F16A9">
        <w:t>usual</w:t>
      </w:r>
      <w:r w:rsidRPr="006F16A9">
        <w:rPr>
          <w:spacing w:val="-2"/>
        </w:rPr>
        <w:t xml:space="preserve"> </w:t>
      </w:r>
      <w:r w:rsidRPr="006F16A9">
        <w:t>caring</w:t>
      </w:r>
      <w:r w:rsidRPr="006F16A9">
        <w:rPr>
          <w:spacing w:val="-2"/>
        </w:rPr>
        <w:t xml:space="preserve"> </w:t>
      </w:r>
      <w:r w:rsidRPr="006F16A9">
        <w:t>duties</w:t>
      </w:r>
      <w:r w:rsidRPr="006F16A9">
        <w:rPr>
          <w:spacing w:val="-3"/>
        </w:rPr>
        <w:t xml:space="preserve"> </w:t>
      </w:r>
      <w:r w:rsidRPr="006F16A9">
        <w:t xml:space="preserve">and support and maintain the care relationship, while providing a positive experience for the person with </w:t>
      </w:r>
      <w:proofErr w:type="gramStart"/>
      <w:r w:rsidRPr="006F16A9">
        <w:t>disability;</w:t>
      </w:r>
      <w:proofErr w:type="gramEnd"/>
    </w:p>
    <w:p w14:paraId="732890C5" w14:textId="77777777" w:rsidR="00EB094B" w:rsidRPr="006F16A9" w:rsidRDefault="00A930A1" w:rsidP="002B746D">
      <w:pPr>
        <w:pStyle w:val="ListParagraph"/>
        <w:numPr>
          <w:ilvl w:val="0"/>
          <w:numId w:val="18"/>
        </w:numPr>
        <w:tabs>
          <w:tab w:val="left" w:pos="499"/>
          <w:tab w:val="left" w:pos="501"/>
        </w:tabs>
        <w:spacing w:before="100" w:beforeAutospacing="1" w:after="100" w:afterAutospacing="1"/>
        <w:ind w:right="1157"/>
      </w:pPr>
      <w:r w:rsidRPr="006F16A9">
        <w:t>to</w:t>
      </w:r>
      <w:r w:rsidRPr="006F16A9">
        <w:rPr>
          <w:spacing w:val="-2"/>
        </w:rPr>
        <w:t xml:space="preserve"> </w:t>
      </w:r>
      <w:r w:rsidRPr="006F16A9">
        <w:t>support</w:t>
      </w:r>
      <w:r w:rsidRPr="006F16A9">
        <w:rPr>
          <w:spacing w:val="-2"/>
        </w:rPr>
        <w:t xml:space="preserve"> </w:t>
      </w:r>
      <w:r w:rsidRPr="006F16A9">
        <w:t>clients</w:t>
      </w:r>
      <w:r w:rsidRPr="006F16A9">
        <w:rPr>
          <w:spacing w:val="-4"/>
        </w:rPr>
        <w:t xml:space="preserve"> </w:t>
      </w:r>
      <w:r w:rsidRPr="006F16A9">
        <w:t>to</w:t>
      </w:r>
      <w:r w:rsidRPr="006F16A9">
        <w:rPr>
          <w:spacing w:val="-4"/>
        </w:rPr>
        <w:t xml:space="preserve"> </w:t>
      </w:r>
      <w:r w:rsidRPr="006F16A9">
        <w:t>be</w:t>
      </w:r>
      <w:r w:rsidRPr="006F16A9">
        <w:rPr>
          <w:spacing w:val="-2"/>
        </w:rPr>
        <w:t xml:space="preserve"> </w:t>
      </w:r>
      <w:r w:rsidRPr="006F16A9">
        <w:t>informed</w:t>
      </w:r>
      <w:r w:rsidRPr="006F16A9">
        <w:rPr>
          <w:spacing w:val="-2"/>
        </w:rPr>
        <w:t xml:space="preserve"> </w:t>
      </w:r>
      <w:r w:rsidRPr="006F16A9">
        <w:t>about aged</w:t>
      </w:r>
      <w:r w:rsidRPr="006F16A9">
        <w:rPr>
          <w:spacing w:val="-4"/>
        </w:rPr>
        <w:t xml:space="preserve"> </w:t>
      </w:r>
      <w:r w:rsidRPr="006F16A9">
        <w:t>care</w:t>
      </w:r>
      <w:r w:rsidRPr="006F16A9">
        <w:rPr>
          <w:spacing w:val="-4"/>
        </w:rPr>
        <w:t xml:space="preserve"> </w:t>
      </w:r>
      <w:r w:rsidRPr="006F16A9">
        <w:t>service</w:t>
      </w:r>
      <w:r w:rsidRPr="006F16A9">
        <w:rPr>
          <w:spacing w:val="-2"/>
        </w:rPr>
        <w:t xml:space="preserve"> </w:t>
      </w:r>
      <w:r w:rsidRPr="006F16A9">
        <w:t>options</w:t>
      </w:r>
      <w:r w:rsidRPr="006F16A9">
        <w:rPr>
          <w:spacing w:val="-1"/>
        </w:rPr>
        <w:t xml:space="preserve"> </w:t>
      </w:r>
      <w:r w:rsidRPr="006F16A9">
        <w:t>and</w:t>
      </w:r>
      <w:r w:rsidRPr="006F16A9">
        <w:rPr>
          <w:spacing w:val="-4"/>
        </w:rPr>
        <w:t xml:space="preserve"> </w:t>
      </w:r>
      <w:r w:rsidRPr="006F16A9">
        <w:t>support</w:t>
      </w:r>
      <w:r w:rsidRPr="006F16A9">
        <w:rPr>
          <w:spacing w:val="-2"/>
        </w:rPr>
        <w:t xml:space="preserve"> </w:t>
      </w:r>
      <w:r w:rsidRPr="006F16A9">
        <w:t xml:space="preserve">their transition into this care where </w:t>
      </w:r>
      <w:proofErr w:type="gramStart"/>
      <w:r w:rsidRPr="006F16A9">
        <w:t>appropriate;</w:t>
      </w:r>
      <w:proofErr w:type="gramEnd"/>
    </w:p>
    <w:p w14:paraId="732890C6" w14:textId="77777777" w:rsidR="00EB094B" w:rsidRPr="006F16A9" w:rsidRDefault="00A930A1" w:rsidP="002B746D">
      <w:pPr>
        <w:pStyle w:val="ListParagraph"/>
        <w:numPr>
          <w:ilvl w:val="0"/>
          <w:numId w:val="18"/>
        </w:numPr>
        <w:tabs>
          <w:tab w:val="left" w:pos="499"/>
          <w:tab w:val="left" w:pos="501"/>
        </w:tabs>
        <w:spacing w:before="100" w:beforeAutospacing="1" w:after="100" w:afterAutospacing="1"/>
        <w:ind w:right="455"/>
      </w:pPr>
      <w:r w:rsidRPr="006F16A9">
        <w:t>to</w:t>
      </w:r>
      <w:r w:rsidRPr="006F16A9">
        <w:rPr>
          <w:spacing w:val="-3"/>
        </w:rPr>
        <w:t xml:space="preserve"> </w:t>
      </w:r>
      <w:r w:rsidRPr="006F16A9">
        <w:t>provide</w:t>
      </w:r>
      <w:r w:rsidRPr="006F16A9">
        <w:rPr>
          <w:spacing w:val="-3"/>
        </w:rPr>
        <w:t xml:space="preserve"> </w:t>
      </w:r>
      <w:r w:rsidRPr="006F16A9">
        <w:t>services</w:t>
      </w:r>
      <w:r w:rsidRPr="006F16A9">
        <w:rPr>
          <w:spacing w:val="-4"/>
        </w:rPr>
        <w:t xml:space="preserve"> </w:t>
      </w:r>
      <w:r w:rsidRPr="006F16A9">
        <w:t>that</w:t>
      </w:r>
      <w:r w:rsidRPr="006F16A9">
        <w:rPr>
          <w:spacing w:val="-3"/>
        </w:rPr>
        <w:t xml:space="preserve"> </w:t>
      </w:r>
      <w:r w:rsidRPr="006F16A9">
        <w:t>are</w:t>
      </w:r>
      <w:r w:rsidRPr="006F16A9">
        <w:rPr>
          <w:spacing w:val="-3"/>
        </w:rPr>
        <w:t xml:space="preserve"> </w:t>
      </w:r>
      <w:r w:rsidRPr="006F16A9">
        <w:t>socially</w:t>
      </w:r>
      <w:r w:rsidRPr="006F16A9">
        <w:rPr>
          <w:spacing w:val="-2"/>
        </w:rPr>
        <w:t xml:space="preserve"> </w:t>
      </w:r>
      <w:r w:rsidRPr="006F16A9">
        <w:t>and</w:t>
      </w:r>
      <w:r w:rsidRPr="006F16A9">
        <w:rPr>
          <w:spacing w:val="-5"/>
        </w:rPr>
        <w:t xml:space="preserve"> </w:t>
      </w:r>
      <w:r w:rsidRPr="006F16A9">
        <w:t>culturally</w:t>
      </w:r>
      <w:r w:rsidRPr="006F16A9">
        <w:rPr>
          <w:spacing w:val="-5"/>
        </w:rPr>
        <w:t xml:space="preserve"> </w:t>
      </w:r>
      <w:r w:rsidRPr="006F16A9">
        <w:t>appropriate</w:t>
      </w:r>
      <w:r w:rsidRPr="006F16A9">
        <w:rPr>
          <w:spacing w:val="-5"/>
        </w:rPr>
        <w:t xml:space="preserve"> </w:t>
      </w:r>
      <w:r w:rsidRPr="006F16A9">
        <w:t>and</w:t>
      </w:r>
      <w:r w:rsidRPr="006F16A9">
        <w:rPr>
          <w:spacing w:val="-5"/>
        </w:rPr>
        <w:t xml:space="preserve"> </w:t>
      </w:r>
      <w:r w:rsidRPr="006F16A9">
        <w:t>free</w:t>
      </w:r>
      <w:r w:rsidRPr="006F16A9">
        <w:rPr>
          <w:spacing w:val="-5"/>
        </w:rPr>
        <w:t xml:space="preserve"> </w:t>
      </w:r>
      <w:r w:rsidRPr="006F16A9">
        <w:t>from</w:t>
      </w:r>
      <w:r w:rsidRPr="006F16A9">
        <w:rPr>
          <w:spacing w:val="-1"/>
        </w:rPr>
        <w:t xml:space="preserve"> </w:t>
      </w:r>
      <w:r w:rsidRPr="006F16A9">
        <w:t xml:space="preserve">discrimination to all </w:t>
      </w:r>
      <w:proofErr w:type="gramStart"/>
      <w:r w:rsidRPr="006F16A9">
        <w:t>clients;</w:t>
      </w:r>
      <w:proofErr w:type="gramEnd"/>
    </w:p>
    <w:p w14:paraId="732890C7" w14:textId="77777777" w:rsidR="00EB094B" w:rsidRPr="006F16A9" w:rsidRDefault="00A930A1" w:rsidP="002B746D">
      <w:pPr>
        <w:pStyle w:val="ListParagraph"/>
        <w:numPr>
          <w:ilvl w:val="0"/>
          <w:numId w:val="18"/>
        </w:numPr>
        <w:tabs>
          <w:tab w:val="left" w:pos="499"/>
          <w:tab w:val="left" w:pos="501"/>
        </w:tabs>
        <w:spacing w:before="100" w:beforeAutospacing="1" w:after="100" w:afterAutospacing="1"/>
        <w:ind w:right="952"/>
      </w:pPr>
      <w:r w:rsidRPr="006F16A9">
        <w:t>to</w:t>
      </w:r>
      <w:r w:rsidRPr="006F16A9">
        <w:rPr>
          <w:spacing w:val="-4"/>
        </w:rPr>
        <w:t xml:space="preserve"> </w:t>
      </w:r>
      <w:r w:rsidRPr="006F16A9">
        <w:t>facilitate</w:t>
      </w:r>
      <w:r w:rsidRPr="006F16A9">
        <w:rPr>
          <w:spacing w:val="-3"/>
        </w:rPr>
        <w:t xml:space="preserve"> </w:t>
      </w:r>
      <w:r w:rsidRPr="006F16A9">
        <w:t>client</w:t>
      </w:r>
      <w:r w:rsidRPr="006F16A9">
        <w:rPr>
          <w:spacing w:val="-3"/>
        </w:rPr>
        <w:t xml:space="preserve"> </w:t>
      </w:r>
      <w:r w:rsidRPr="006F16A9">
        <w:t>choice</w:t>
      </w:r>
      <w:r w:rsidRPr="006F16A9">
        <w:rPr>
          <w:spacing w:val="-4"/>
        </w:rPr>
        <w:t xml:space="preserve"> </w:t>
      </w:r>
      <w:r w:rsidRPr="006F16A9">
        <w:t>and</w:t>
      </w:r>
      <w:r w:rsidRPr="006F16A9">
        <w:rPr>
          <w:spacing w:val="-3"/>
        </w:rPr>
        <w:t xml:space="preserve"> </w:t>
      </w:r>
      <w:r w:rsidRPr="006F16A9">
        <w:t>enhance</w:t>
      </w:r>
      <w:r w:rsidRPr="006F16A9">
        <w:rPr>
          <w:spacing w:val="-4"/>
        </w:rPr>
        <w:t xml:space="preserve"> </w:t>
      </w:r>
      <w:r w:rsidRPr="006F16A9">
        <w:t>the</w:t>
      </w:r>
      <w:r w:rsidRPr="006F16A9">
        <w:rPr>
          <w:spacing w:val="-3"/>
        </w:rPr>
        <w:t xml:space="preserve"> </w:t>
      </w:r>
      <w:r w:rsidRPr="006F16A9">
        <w:t>independence</w:t>
      </w:r>
      <w:r w:rsidRPr="006F16A9">
        <w:rPr>
          <w:spacing w:val="-3"/>
        </w:rPr>
        <w:t xml:space="preserve"> </w:t>
      </w:r>
      <w:r w:rsidRPr="006F16A9">
        <w:t>and</w:t>
      </w:r>
      <w:r w:rsidRPr="006F16A9">
        <w:rPr>
          <w:spacing w:val="-3"/>
        </w:rPr>
        <w:t xml:space="preserve"> </w:t>
      </w:r>
      <w:r w:rsidRPr="006F16A9">
        <w:t>wellbeing</w:t>
      </w:r>
      <w:r w:rsidRPr="006F16A9">
        <w:rPr>
          <w:spacing w:val="-3"/>
        </w:rPr>
        <w:t xml:space="preserve"> </w:t>
      </w:r>
      <w:r w:rsidRPr="006F16A9">
        <w:t>of</w:t>
      </w:r>
      <w:r w:rsidRPr="006F16A9">
        <w:rPr>
          <w:spacing w:val="-5"/>
        </w:rPr>
        <w:t xml:space="preserve"> </w:t>
      </w:r>
      <w:r w:rsidRPr="006F16A9">
        <w:t>clients</w:t>
      </w:r>
      <w:r w:rsidRPr="006F16A9">
        <w:rPr>
          <w:spacing w:val="-2"/>
        </w:rPr>
        <w:t xml:space="preserve"> </w:t>
      </w:r>
      <w:r w:rsidRPr="006F16A9">
        <w:t xml:space="preserve">and ensure services are responsive to their </w:t>
      </w:r>
      <w:proofErr w:type="gramStart"/>
      <w:r w:rsidRPr="006F16A9">
        <w:t>needs;</w:t>
      </w:r>
      <w:proofErr w:type="gramEnd"/>
    </w:p>
    <w:p w14:paraId="732890C8" w14:textId="77777777" w:rsidR="00EB094B" w:rsidRPr="006F16A9" w:rsidRDefault="00A930A1" w:rsidP="002B746D">
      <w:pPr>
        <w:pStyle w:val="ListParagraph"/>
        <w:numPr>
          <w:ilvl w:val="0"/>
          <w:numId w:val="18"/>
        </w:numPr>
        <w:tabs>
          <w:tab w:val="left" w:pos="500"/>
        </w:tabs>
        <w:spacing w:before="100" w:beforeAutospacing="1" w:after="100" w:afterAutospacing="1"/>
        <w:ind w:left="500" w:hanging="282"/>
      </w:pPr>
      <w:r w:rsidRPr="006F16A9">
        <w:t>to</w:t>
      </w:r>
      <w:r w:rsidRPr="006F16A9">
        <w:rPr>
          <w:spacing w:val="-5"/>
        </w:rPr>
        <w:t xml:space="preserve"> </w:t>
      </w:r>
      <w:r w:rsidRPr="006F16A9">
        <w:t>provide</w:t>
      </w:r>
      <w:r w:rsidRPr="006F16A9">
        <w:rPr>
          <w:spacing w:val="-5"/>
        </w:rPr>
        <w:t xml:space="preserve"> </w:t>
      </w:r>
      <w:r w:rsidRPr="006F16A9">
        <w:t>flexible,</w:t>
      </w:r>
      <w:r w:rsidRPr="006F16A9">
        <w:rPr>
          <w:spacing w:val="-5"/>
        </w:rPr>
        <w:t xml:space="preserve"> </w:t>
      </w:r>
      <w:r w:rsidRPr="006F16A9">
        <w:t>timely</w:t>
      </w:r>
      <w:r w:rsidRPr="006F16A9">
        <w:rPr>
          <w:spacing w:val="-6"/>
        </w:rPr>
        <w:t xml:space="preserve"> </w:t>
      </w:r>
      <w:r w:rsidRPr="006F16A9">
        <w:t>services</w:t>
      </w:r>
      <w:r w:rsidRPr="006F16A9">
        <w:rPr>
          <w:spacing w:val="-7"/>
        </w:rPr>
        <w:t xml:space="preserve"> </w:t>
      </w:r>
      <w:r w:rsidRPr="006F16A9">
        <w:t>that</w:t>
      </w:r>
      <w:r w:rsidRPr="006F16A9">
        <w:rPr>
          <w:spacing w:val="-2"/>
        </w:rPr>
        <w:t xml:space="preserve"> </w:t>
      </w:r>
      <w:r w:rsidRPr="006F16A9">
        <w:t>are</w:t>
      </w:r>
      <w:r w:rsidRPr="006F16A9">
        <w:rPr>
          <w:spacing w:val="-7"/>
        </w:rPr>
        <w:t xml:space="preserve"> </w:t>
      </w:r>
      <w:r w:rsidRPr="006F16A9">
        <w:t>responsive</w:t>
      </w:r>
      <w:r w:rsidRPr="006F16A9">
        <w:rPr>
          <w:spacing w:val="-5"/>
        </w:rPr>
        <w:t xml:space="preserve"> </w:t>
      </w:r>
      <w:r w:rsidRPr="006F16A9">
        <w:t>to</w:t>
      </w:r>
      <w:r w:rsidRPr="006F16A9">
        <w:rPr>
          <w:spacing w:val="-5"/>
        </w:rPr>
        <w:t xml:space="preserve"> </w:t>
      </w:r>
      <w:r w:rsidRPr="006F16A9">
        <w:t>local</w:t>
      </w:r>
      <w:r w:rsidRPr="006F16A9">
        <w:rPr>
          <w:spacing w:val="-5"/>
        </w:rPr>
        <w:t xml:space="preserve"> </w:t>
      </w:r>
      <w:r w:rsidRPr="006F16A9">
        <w:t>needs;</w:t>
      </w:r>
      <w:r w:rsidRPr="006F16A9">
        <w:rPr>
          <w:spacing w:val="-4"/>
        </w:rPr>
        <w:t xml:space="preserve"> </w:t>
      </w:r>
      <w:r w:rsidRPr="006F16A9">
        <w:rPr>
          <w:spacing w:val="-5"/>
        </w:rPr>
        <w:t>and</w:t>
      </w:r>
    </w:p>
    <w:p w14:paraId="732890CA" w14:textId="6464F416" w:rsidR="00EB094B" w:rsidRPr="006F16A9" w:rsidRDefault="00A930A1" w:rsidP="002B746D">
      <w:pPr>
        <w:pStyle w:val="ListParagraph"/>
        <w:numPr>
          <w:ilvl w:val="0"/>
          <w:numId w:val="18"/>
        </w:numPr>
        <w:tabs>
          <w:tab w:val="left" w:pos="500"/>
        </w:tabs>
        <w:spacing w:before="100" w:beforeAutospacing="1" w:after="100" w:afterAutospacing="1"/>
        <w:ind w:left="500" w:hanging="282"/>
      </w:pPr>
      <w:r w:rsidRPr="006F16A9">
        <w:t>to</w:t>
      </w:r>
      <w:r w:rsidRPr="006F16A9">
        <w:rPr>
          <w:spacing w:val="-6"/>
        </w:rPr>
        <w:t xml:space="preserve"> </w:t>
      </w:r>
      <w:proofErr w:type="gramStart"/>
      <w:r w:rsidRPr="006F16A9">
        <w:t>take</w:t>
      </w:r>
      <w:r w:rsidRPr="006F16A9">
        <w:rPr>
          <w:spacing w:val="-3"/>
        </w:rPr>
        <w:t xml:space="preserve"> </w:t>
      </w:r>
      <w:r w:rsidRPr="006F16A9">
        <w:t>into</w:t>
      </w:r>
      <w:r w:rsidRPr="006F16A9">
        <w:rPr>
          <w:spacing w:val="-4"/>
        </w:rPr>
        <w:t xml:space="preserve"> </w:t>
      </w:r>
      <w:r w:rsidRPr="006F16A9">
        <w:t>account</w:t>
      </w:r>
      <w:proofErr w:type="gramEnd"/>
      <w:r w:rsidRPr="006F16A9">
        <w:rPr>
          <w:spacing w:val="-4"/>
        </w:rPr>
        <w:t xml:space="preserve"> </w:t>
      </w:r>
      <w:r w:rsidRPr="006F16A9">
        <w:t>the</w:t>
      </w:r>
      <w:r w:rsidRPr="006F16A9">
        <w:rPr>
          <w:spacing w:val="-7"/>
        </w:rPr>
        <w:t xml:space="preserve"> </w:t>
      </w:r>
      <w:r w:rsidRPr="006F16A9">
        <w:t>protection</w:t>
      </w:r>
      <w:r w:rsidRPr="006F16A9">
        <w:rPr>
          <w:spacing w:val="-3"/>
        </w:rPr>
        <w:t xml:space="preserve"> </w:t>
      </w:r>
      <w:r w:rsidRPr="006F16A9">
        <w:t>and</w:t>
      </w:r>
      <w:r w:rsidRPr="006F16A9">
        <w:rPr>
          <w:spacing w:val="-6"/>
        </w:rPr>
        <w:t xml:space="preserve"> </w:t>
      </w:r>
      <w:r w:rsidRPr="006F16A9">
        <w:t>promotion</w:t>
      </w:r>
      <w:r w:rsidRPr="006F16A9">
        <w:rPr>
          <w:spacing w:val="-5"/>
        </w:rPr>
        <w:t xml:space="preserve"> </w:t>
      </w:r>
      <w:r w:rsidRPr="006F16A9">
        <w:t>of</w:t>
      </w:r>
      <w:r w:rsidRPr="006F16A9">
        <w:rPr>
          <w:spacing w:val="-4"/>
        </w:rPr>
        <w:t xml:space="preserve"> </w:t>
      </w:r>
      <w:r w:rsidRPr="006F16A9">
        <w:t>the</w:t>
      </w:r>
      <w:r w:rsidRPr="006F16A9">
        <w:rPr>
          <w:spacing w:val="-5"/>
        </w:rPr>
        <w:t xml:space="preserve"> </w:t>
      </w:r>
      <w:r w:rsidRPr="006F16A9">
        <w:t>human</w:t>
      </w:r>
      <w:r w:rsidRPr="006F16A9">
        <w:rPr>
          <w:spacing w:val="-6"/>
        </w:rPr>
        <w:t xml:space="preserve"> </w:t>
      </w:r>
      <w:r w:rsidRPr="006F16A9">
        <w:t>rights</w:t>
      </w:r>
      <w:r w:rsidRPr="006F16A9">
        <w:rPr>
          <w:spacing w:val="-2"/>
        </w:rPr>
        <w:t xml:space="preserve"> </w:t>
      </w:r>
      <w:r w:rsidRPr="006F16A9">
        <w:t>of</w:t>
      </w:r>
      <w:r w:rsidRPr="006F16A9">
        <w:rPr>
          <w:spacing w:val="-5"/>
        </w:rPr>
        <w:t xml:space="preserve"> </w:t>
      </w:r>
      <w:r w:rsidRPr="006F16A9">
        <w:t>the</w:t>
      </w:r>
      <w:r w:rsidRPr="006F16A9">
        <w:rPr>
          <w:spacing w:val="-3"/>
        </w:rPr>
        <w:t xml:space="preserve"> </w:t>
      </w:r>
      <w:r w:rsidRPr="006F16A9">
        <w:rPr>
          <w:spacing w:val="-2"/>
        </w:rPr>
        <w:t>person.</w:t>
      </w:r>
    </w:p>
    <w:p w14:paraId="732890CB" w14:textId="77777777" w:rsidR="00EB094B" w:rsidRPr="006F16A9" w:rsidRDefault="00A930A1" w:rsidP="002B746D">
      <w:pPr>
        <w:pStyle w:val="BodyText"/>
        <w:spacing w:before="100" w:beforeAutospacing="1" w:after="100" w:afterAutospacing="1" w:line="264" w:lineRule="auto"/>
        <w:ind w:left="220"/>
      </w:pPr>
      <w:r w:rsidRPr="006F16A9">
        <w:t>The</w:t>
      </w:r>
      <w:r w:rsidRPr="006F16A9">
        <w:rPr>
          <w:spacing w:val="-4"/>
        </w:rPr>
        <w:t xml:space="preserve"> </w:t>
      </w:r>
      <w:r w:rsidRPr="006F16A9">
        <w:t>intended</w:t>
      </w:r>
      <w:r w:rsidRPr="006F16A9">
        <w:rPr>
          <w:spacing w:val="-4"/>
        </w:rPr>
        <w:t xml:space="preserve"> </w:t>
      </w:r>
      <w:r w:rsidRPr="006F16A9">
        <w:t>outcomes</w:t>
      </w:r>
      <w:r w:rsidRPr="006F16A9">
        <w:rPr>
          <w:spacing w:val="-5"/>
        </w:rPr>
        <w:t xml:space="preserve"> </w:t>
      </w:r>
      <w:r w:rsidRPr="006F16A9">
        <w:t>of</w:t>
      </w:r>
      <w:r w:rsidRPr="006F16A9">
        <w:rPr>
          <w:spacing w:val="-5"/>
        </w:rPr>
        <w:t xml:space="preserve"> </w:t>
      </w:r>
      <w:r w:rsidRPr="006F16A9">
        <w:t>the</w:t>
      </w:r>
      <w:r w:rsidRPr="006F16A9">
        <w:rPr>
          <w:spacing w:val="-3"/>
        </w:rPr>
        <w:t xml:space="preserve"> </w:t>
      </w:r>
      <w:r w:rsidRPr="006F16A9">
        <w:t>program</w:t>
      </w:r>
      <w:r w:rsidRPr="006F16A9">
        <w:rPr>
          <w:spacing w:val="-2"/>
        </w:rPr>
        <w:t xml:space="preserve"> </w:t>
      </w:r>
      <w:r w:rsidRPr="006F16A9">
        <w:rPr>
          <w:spacing w:val="-4"/>
        </w:rPr>
        <w:t>are:</w:t>
      </w:r>
    </w:p>
    <w:p w14:paraId="732890CC" w14:textId="77777777" w:rsidR="00EB094B" w:rsidRPr="006F16A9" w:rsidRDefault="00A930A1" w:rsidP="002B746D">
      <w:pPr>
        <w:pStyle w:val="ListParagraph"/>
        <w:numPr>
          <w:ilvl w:val="0"/>
          <w:numId w:val="18"/>
        </w:numPr>
        <w:tabs>
          <w:tab w:val="left" w:pos="502"/>
        </w:tabs>
        <w:spacing w:before="100" w:beforeAutospacing="1" w:after="100" w:afterAutospacing="1"/>
        <w:ind w:left="502" w:hanging="282"/>
      </w:pPr>
      <w:r w:rsidRPr="006F16A9">
        <w:t>that</w:t>
      </w:r>
      <w:r w:rsidRPr="006F16A9">
        <w:rPr>
          <w:spacing w:val="-6"/>
        </w:rPr>
        <w:t xml:space="preserve"> </w:t>
      </w:r>
      <w:r w:rsidRPr="006F16A9">
        <w:t>this</w:t>
      </w:r>
      <w:r w:rsidRPr="006F16A9">
        <w:rPr>
          <w:spacing w:val="-5"/>
        </w:rPr>
        <w:t xml:space="preserve"> </w:t>
      </w:r>
      <w:r w:rsidRPr="006F16A9">
        <w:t>cohort</w:t>
      </w:r>
      <w:r w:rsidRPr="006F16A9">
        <w:rPr>
          <w:spacing w:val="-2"/>
        </w:rPr>
        <w:t xml:space="preserve"> </w:t>
      </w:r>
      <w:r w:rsidRPr="006F16A9">
        <w:t>of</w:t>
      </w:r>
      <w:r w:rsidRPr="006F16A9">
        <w:rPr>
          <w:spacing w:val="-1"/>
        </w:rPr>
        <w:t xml:space="preserve"> </w:t>
      </w:r>
      <w:r w:rsidRPr="006F16A9">
        <w:t>older</w:t>
      </w:r>
      <w:r w:rsidRPr="006F16A9">
        <w:rPr>
          <w:spacing w:val="-5"/>
        </w:rPr>
        <w:t xml:space="preserve"> </w:t>
      </w:r>
      <w:r w:rsidRPr="006F16A9">
        <w:t>people</w:t>
      </w:r>
      <w:r w:rsidRPr="006F16A9">
        <w:rPr>
          <w:spacing w:val="-3"/>
        </w:rPr>
        <w:t xml:space="preserve"> </w:t>
      </w:r>
      <w:r w:rsidRPr="006F16A9">
        <w:t>with</w:t>
      </w:r>
      <w:r w:rsidRPr="006F16A9">
        <w:rPr>
          <w:spacing w:val="-3"/>
        </w:rPr>
        <w:t xml:space="preserve"> </w:t>
      </w:r>
      <w:r w:rsidRPr="006F16A9">
        <w:rPr>
          <w:spacing w:val="-2"/>
        </w:rPr>
        <w:t>disability:</w:t>
      </w:r>
    </w:p>
    <w:p w14:paraId="732890CD" w14:textId="77777777" w:rsidR="00EB094B" w:rsidRPr="006F16A9" w:rsidRDefault="00A930A1" w:rsidP="002B746D">
      <w:pPr>
        <w:pStyle w:val="ListParagraph"/>
        <w:numPr>
          <w:ilvl w:val="1"/>
          <w:numId w:val="18"/>
        </w:numPr>
        <w:tabs>
          <w:tab w:val="left" w:pos="926"/>
          <w:tab w:val="left" w:pos="928"/>
        </w:tabs>
        <w:spacing w:before="100" w:beforeAutospacing="1" w:after="100" w:afterAutospacing="1"/>
        <w:ind w:right="1240"/>
      </w:pPr>
      <w:r w:rsidRPr="006F16A9">
        <w:t>continue</w:t>
      </w:r>
      <w:r w:rsidRPr="006F16A9">
        <w:rPr>
          <w:spacing w:val="-3"/>
        </w:rPr>
        <w:t xml:space="preserve"> </w:t>
      </w:r>
      <w:r w:rsidRPr="006F16A9">
        <w:t>to</w:t>
      </w:r>
      <w:r w:rsidRPr="006F16A9">
        <w:rPr>
          <w:spacing w:val="-5"/>
        </w:rPr>
        <w:t xml:space="preserve"> </w:t>
      </w:r>
      <w:r w:rsidRPr="006F16A9">
        <w:t>receive</w:t>
      </w:r>
      <w:r w:rsidRPr="006F16A9">
        <w:rPr>
          <w:spacing w:val="-3"/>
        </w:rPr>
        <w:t xml:space="preserve"> </w:t>
      </w:r>
      <w:r w:rsidRPr="006F16A9">
        <w:t>similar</w:t>
      </w:r>
      <w:r w:rsidRPr="006F16A9">
        <w:rPr>
          <w:spacing w:val="-1"/>
        </w:rPr>
        <w:t xml:space="preserve"> </w:t>
      </w:r>
      <w:r w:rsidRPr="006F16A9">
        <w:t>outcomes</w:t>
      </w:r>
      <w:r w:rsidRPr="006F16A9">
        <w:rPr>
          <w:spacing w:val="-5"/>
        </w:rPr>
        <w:t xml:space="preserve"> </w:t>
      </w:r>
      <w:r w:rsidRPr="006F16A9">
        <w:t>to</w:t>
      </w:r>
      <w:r w:rsidRPr="006F16A9">
        <w:rPr>
          <w:spacing w:val="-5"/>
        </w:rPr>
        <w:t xml:space="preserve"> </w:t>
      </w:r>
      <w:r w:rsidRPr="006F16A9">
        <w:t>those</w:t>
      </w:r>
      <w:r w:rsidRPr="006F16A9">
        <w:rPr>
          <w:spacing w:val="-5"/>
        </w:rPr>
        <w:t xml:space="preserve"> </w:t>
      </w:r>
      <w:r w:rsidRPr="006F16A9">
        <w:t>they</w:t>
      </w:r>
      <w:r w:rsidRPr="006F16A9">
        <w:rPr>
          <w:spacing w:val="-2"/>
        </w:rPr>
        <w:t xml:space="preserve"> </w:t>
      </w:r>
      <w:r w:rsidRPr="006F16A9">
        <w:t>were</w:t>
      </w:r>
      <w:r w:rsidRPr="006F16A9">
        <w:rPr>
          <w:spacing w:val="-5"/>
        </w:rPr>
        <w:t xml:space="preserve"> </w:t>
      </w:r>
      <w:r w:rsidRPr="006F16A9">
        <w:t>achieving</w:t>
      </w:r>
      <w:r w:rsidRPr="006F16A9">
        <w:rPr>
          <w:spacing w:val="-3"/>
        </w:rPr>
        <w:t xml:space="preserve"> </w:t>
      </w:r>
      <w:r w:rsidRPr="006F16A9">
        <w:t>prior</w:t>
      </w:r>
      <w:r w:rsidRPr="006F16A9">
        <w:rPr>
          <w:spacing w:val="-4"/>
        </w:rPr>
        <w:t xml:space="preserve"> </w:t>
      </w:r>
      <w:r w:rsidRPr="006F16A9">
        <w:t>to</w:t>
      </w:r>
      <w:r w:rsidRPr="006F16A9">
        <w:rPr>
          <w:spacing w:val="-6"/>
        </w:rPr>
        <w:t xml:space="preserve"> </w:t>
      </w:r>
      <w:r w:rsidRPr="006F16A9">
        <w:t xml:space="preserve">the introduction of the DSOA </w:t>
      </w:r>
      <w:proofErr w:type="gramStart"/>
      <w:r w:rsidRPr="006F16A9">
        <w:t>Program;</w:t>
      </w:r>
      <w:proofErr w:type="gramEnd"/>
    </w:p>
    <w:p w14:paraId="732890CE" w14:textId="7A3AF0B9" w:rsidR="00EB094B" w:rsidRPr="006F16A9" w:rsidRDefault="00A930A1" w:rsidP="002B746D">
      <w:pPr>
        <w:pStyle w:val="ListParagraph"/>
        <w:numPr>
          <w:ilvl w:val="1"/>
          <w:numId w:val="18"/>
        </w:numPr>
        <w:tabs>
          <w:tab w:val="left" w:pos="927"/>
        </w:tabs>
        <w:spacing w:before="100" w:beforeAutospacing="1" w:after="100" w:afterAutospacing="1"/>
        <w:ind w:left="927" w:hanging="359"/>
      </w:pPr>
      <w:r w:rsidRPr="006F16A9">
        <w:t>are</w:t>
      </w:r>
      <w:r w:rsidRPr="006F16A9">
        <w:rPr>
          <w:spacing w:val="-5"/>
        </w:rPr>
        <w:t xml:space="preserve"> </w:t>
      </w:r>
      <w:r w:rsidRPr="006F16A9">
        <w:t>supported</w:t>
      </w:r>
      <w:r w:rsidRPr="006F16A9">
        <w:rPr>
          <w:spacing w:val="-6"/>
        </w:rPr>
        <w:t xml:space="preserve"> </w:t>
      </w:r>
      <w:r w:rsidRPr="006F16A9">
        <w:t>to</w:t>
      </w:r>
      <w:r w:rsidRPr="006F16A9">
        <w:rPr>
          <w:spacing w:val="-6"/>
        </w:rPr>
        <w:t xml:space="preserve"> </w:t>
      </w:r>
      <w:r w:rsidRPr="006F16A9">
        <w:t>be</w:t>
      </w:r>
      <w:r w:rsidRPr="006F16A9">
        <w:rPr>
          <w:spacing w:val="-4"/>
        </w:rPr>
        <w:t xml:space="preserve"> </w:t>
      </w:r>
      <w:r w:rsidRPr="006F16A9">
        <w:t>as</w:t>
      </w:r>
      <w:r w:rsidRPr="006F16A9">
        <w:rPr>
          <w:spacing w:val="-3"/>
        </w:rPr>
        <w:t xml:space="preserve"> </w:t>
      </w:r>
      <w:r w:rsidRPr="006F16A9">
        <w:t>independent</w:t>
      </w:r>
      <w:r w:rsidRPr="006F16A9">
        <w:rPr>
          <w:spacing w:val="-2"/>
        </w:rPr>
        <w:t xml:space="preserve"> </w:t>
      </w:r>
      <w:r w:rsidRPr="006F16A9">
        <w:t>as</w:t>
      </w:r>
      <w:r w:rsidRPr="006F16A9">
        <w:rPr>
          <w:spacing w:val="-6"/>
        </w:rPr>
        <w:t xml:space="preserve"> </w:t>
      </w:r>
      <w:r w:rsidRPr="006F16A9">
        <w:t>possible;</w:t>
      </w:r>
      <w:r w:rsidRPr="006F16A9">
        <w:rPr>
          <w:spacing w:val="-4"/>
        </w:rPr>
        <w:t xml:space="preserve"> </w:t>
      </w:r>
      <w:r w:rsidRPr="006F16A9">
        <w:rPr>
          <w:spacing w:val="-5"/>
        </w:rPr>
        <w:t>and</w:t>
      </w:r>
    </w:p>
    <w:p w14:paraId="732890D0" w14:textId="77777777" w:rsidR="00EB094B" w:rsidRPr="006F16A9" w:rsidRDefault="00A930A1" w:rsidP="002B746D">
      <w:pPr>
        <w:pStyle w:val="ListParagraph"/>
        <w:numPr>
          <w:ilvl w:val="1"/>
          <w:numId w:val="18"/>
        </w:numPr>
        <w:tabs>
          <w:tab w:val="left" w:pos="927"/>
        </w:tabs>
        <w:spacing w:before="100" w:beforeAutospacing="1" w:after="100" w:afterAutospacing="1"/>
        <w:ind w:left="927" w:hanging="359"/>
      </w:pPr>
      <w:r w:rsidRPr="006F16A9">
        <w:t>have</w:t>
      </w:r>
      <w:r w:rsidRPr="006F16A9">
        <w:rPr>
          <w:spacing w:val="-6"/>
        </w:rPr>
        <w:t xml:space="preserve"> </w:t>
      </w:r>
      <w:r w:rsidRPr="006F16A9">
        <w:t>their</w:t>
      </w:r>
      <w:r w:rsidRPr="006F16A9">
        <w:rPr>
          <w:spacing w:val="-5"/>
        </w:rPr>
        <w:t xml:space="preserve"> </w:t>
      </w:r>
      <w:r w:rsidRPr="006F16A9">
        <w:t>human</w:t>
      </w:r>
      <w:r w:rsidRPr="006F16A9">
        <w:rPr>
          <w:spacing w:val="-6"/>
        </w:rPr>
        <w:t xml:space="preserve"> </w:t>
      </w:r>
      <w:r w:rsidRPr="006F16A9">
        <w:t>rights</w:t>
      </w:r>
      <w:r w:rsidRPr="006F16A9">
        <w:rPr>
          <w:spacing w:val="-7"/>
        </w:rPr>
        <w:t xml:space="preserve"> </w:t>
      </w:r>
      <w:r w:rsidRPr="006F16A9">
        <w:t>upheld</w:t>
      </w:r>
      <w:r w:rsidRPr="006F16A9">
        <w:rPr>
          <w:spacing w:val="-4"/>
        </w:rPr>
        <w:t xml:space="preserve"> </w:t>
      </w:r>
      <w:r w:rsidRPr="006F16A9">
        <w:t>in</w:t>
      </w:r>
      <w:r w:rsidRPr="006F16A9">
        <w:rPr>
          <w:spacing w:val="-4"/>
        </w:rPr>
        <w:t xml:space="preserve"> </w:t>
      </w:r>
      <w:r w:rsidRPr="006F16A9">
        <w:t>the</w:t>
      </w:r>
      <w:r w:rsidRPr="006F16A9">
        <w:rPr>
          <w:spacing w:val="-5"/>
        </w:rPr>
        <w:t xml:space="preserve"> </w:t>
      </w:r>
      <w:r w:rsidRPr="006F16A9">
        <w:t>provision</w:t>
      </w:r>
      <w:r w:rsidRPr="006F16A9">
        <w:rPr>
          <w:spacing w:val="-4"/>
        </w:rPr>
        <w:t xml:space="preserve"> </w:t>
      </w:r>
      <w:r w:rsidRPr="006F16A9">
        <w:t>and</w:t>
      </w:r>
      <w:r w:rsidRPr="006F16A9">
        <w:rPr>
          <w:spacing w:val="-4"/>
        </w:rPr>
        <w:t xml:space="preserve"> </w:t>
      </w:r>
      <w:r w:rsidRPr="006F16A9">
        <w:t>receipt</w:t>
      </w:r>
      <w:r w:rsidRPr="006F16A9">
        <w:rPr>
          <w:spacing w:val="-4"/>
        </w:rPr>
        <w:t xml:space="preserve"> </w:t>
      </w:r>
      <w:r w:rsidRPr="006F16A9">
        <w:t>of</w:t>
      </w:r>
      <w:r w:rsidRPr="006F16A9">
        <w:rPr>
          <w:spacing w:val="-3"/>
        </w:rPr>
        <w:t xml:space="preserve"> </w:t>
      </w:r>
      <w:r w:rsidRPr="006F16A9">
        <w:rPr>
          <w:spacing w:val="-2"/>
        </w:rPr>
        <w:t>services.</w:t>
      </w:r>
    </w:p>
    <w:p w14:paraId="732890D1" w14:textId="77777777" w:rsidR="00EB094B" w:rsidRPr="006F16A9" w:rsidRDefault="00A930A1" w:rsidP="002B746D">
      <w:pPr>
        <w:pStyle w:val="ListParagraph"/>
        <w:numPr>
          <w:ilvl w:val="0"/>
          <w:numId w:val="18"/>
        </w:numPr>
        <w:tabs>
          <w:tab w:val="left" w:pos="501"/>
        </w:tabs>
        <w:spacing w:before="100" w:beforeAutospacing="1" w:after="100" w:afterAutospacing="1"/>
        <w:ind w:right="747" w:hanging="361"/>
      </w:pPr>
      <w:r w:rsidRPr="006F16A9">
        <w:t>that</w:t>
      </w:r>
      <w:r w:rsidRPr="006F16A9">
        <w:rPr>
          <w:spacing w:val="-2"/>
        </w:rPr>
        <w:t xml:space="preserve"> </w:t>
      </w:r>
      <w:r w:rsidRPr="006F16A9">
        <w:t>the</w:t>
      </w:r>
      <w:r w:rsidRPr="006F16A9">
        <w:rPr>
          <w:spacing w:val="-4"/>
        </w:rPr>
        <w:t xml:space="preserve"> </w:t>
      </w:r>
      <w:r w:rsidRPr="006F16A9">
        <w:t>wellbeing</w:t>
      </w:r>
      <w:r w:rsidRPr="006F16A9">
        <w:rPr>
          <w:spacing w:val="-2"/>
        </w:rPr>
        <w:t xml:space="preserve"> </w:t>
      </w:r>
      <w:r w:rsidRPr="006F16A9">
        <w:t>of</w:t>
      </w:r>
      <w:r w:rsidRPr="006F16A9">
        <w:rPr>
          <w:spacing w:val="-3"/>
        </w:rPr>
        <w:t xml:space="preserve"> </w:t>
      </w:r>
      <w:r w:rsidRPr="006F16A9">
        <w:t>this</w:t>
      </w:r>
      <w:r w:rsidRPr="006F16A9">
        <w:rPr>
          <w:spacing w:val="-4"/>
        </w:rPr>
        <w:t xml:space="preserve"> </w:t>
      </w:r>
      <w:r w:rsidRPr="006F16A9">
        <w:t>cohort</w:t>
      </w:r>
      <w:r w:rsidRPr="006F16A9">
        <w:rPr>
          <w:spacing w:val="-2"/>
        </w:rPr>
        <w:t xml:space="preserve"> </w:t>
      </w:r>
      <w:r w:rsidRPr="006F16A9">
        <w:t>of</w:t>
      </w:r>
      <w:r w:rsidRPr="006F16A9">
        <w:rPr>
          <w:spacing w:val="-2"/>
        </w:rPr>
        <w:t xml:space="preserve"> </w:t>
      </w:r>
      <w:r w:rsidRPr="006F16A9">
        <w:t>older</w:t>
      </w:r>
      <w:r w:rsidRPr="006F16A9">
        <w:rPr>
          <w:spacing w:val="-3"/>
        </w:rPr>
        <w:t xml:space="preserve"> </w:t>
      </w:r>
      <w:r w:rsidRPr="006F16A9">
        <w:t>people</w:t>
      </w:r>
      <w:r w:rsidRPr="006F16A9">
        <w:rPr>
          <w:spacing w:val="-2"/>
        </w:rPr>
        <w:t xml:space="preserve"> </w:t>
      </w:r>
      <w:r w:rsidRPr="006F16A9">
        <w:t>with</w:t>
      </w:r>
      <w:r w:rsidRPr="006F16A9">
        <w:rPr>
          <w:spacing w:val="-2"/>
        </w:rPr>
        <w:t xml:space="preserve"> </w:t>
      </w:r>
      <w:r w:rsidRPr="006F16A9">
        <w:t>disability</w:t>
      </w:r>
      <w:r w:rsidRPr="006F16A9">
        <w:rPr>
          <w:spacing w:val="-1"/>
        </w:rPr>
        <w:t xml:space="preserve"> </w:t>
      </w:r>
      <w:r w:rsidRPr="006F16A9">
        <w:t>is</w:t>
      </w:r>
      <w:r w:rsidRPr="006F16A9">
        <w:rPr>
          <w:spacing w:val="-4"/>
        </w:rPr>
        <w:t xml:space="preserve"> </w:t>
      </w:r>
      <w:r w:rsidRPr="006F16A9">
        <w:t>maintained</w:t>
      </w:r>
      <w:r w:rsidRPr="006F16A9">
        <w:rPr>
          <w:spacing w:val="-4"/>
        </w:rPr>
        <w:t xml:space="preserve"> </w:t>
      </w:r>
      <w:r w:rsidRPr="006F16A9">
        <w:t>through</w:t>
      </w:r>
      <w:r w:rsidRPr="006F16A9">
        <w:rPr>
          <w:spacing w:val="-4"/>
        </w:rPr>
        <w:t xml:space="preserve"> </w:t>
      </w:r>
      <w:r w:rsidRPr="006F16A9">
        <w:t>the delivery of consistent, timely, high-quality services and supported transition into appropriate programs such as aged care as their circumstances change and following consultation with the older person and their carer/advocate/nominee; and</w:t>
      </w:r>
    </w:p>
    <w:p w14:paraId="732890D2" w14:textId="77777777" w:rsidR="00EB094B" w:rsidRPr="006F16A9" w:rsidRDefault="00A930A1" w:rsidP="002B746D">
      <w:pPr>
        <w:pStyle w:val="ListParagraph"/>
        <w:numPr>
          <w:ilvl w:val="0"/>
          <w:numId w:val="18"/>
        </w:numPr>
        <w:tabs>
          <w:tab w:val="left" w:pos="501"/>
        </w:tabs>
        <w:spacing w:before="100" w:beforeAutospacing="1" w:after="100" w:afterAutospacing="1"/>
        <w:ind w:right="564" w:hanging="361"/>
      </w:pPr>
      <w:r w:rsidRPr="006F16A9">
        <w:t>that</w:t>
      </w:r>
      <w:r w:rsidRPr="006F16A9">
        <w:rPr>
          <w:spacing w:val="-3"/>
        </w:rPr>
        <w:t xml:space="preserve"> </w:t>
      </w:r>
      <w:r w:rsidRPr="006F16A9">
        <w:t>carers</w:t>
      </w:r>
      <w:r w:rsidRPr="006F16A9">
        <w:rPr>
          <w:spacing w:val="-2"/>
        </w:rPr>
        <w:t xml:space="preserve"> </w:t>
      </w:r>
      <w:r w:rsidRPr="006F16A9">
        <w:t>and</w:t>
      </w:r>
      <w:r w:rsidRPr="006F16A9">
        <w:rPr>
          <w:spacing w:val="-5"/>
        </w:rPr>
        <w:t xml:space="preserve"> </w:t>
      </w:r>
      <w:r w:rsidRPr="006F16A9">
        <w:t>care</w:t>
      </w:r>
      <w:r w:rsidRPr="006F16A9">
        <w:rPr>
          <w:spacing w:val="-5"/>
        </w:rPr>
        <w:t xml:space="preserve"> </w:t>
      </w:r>
      <w:r w:rsidRPr="006F16A9">
        <w:t>relationships</w:t>
      </w:r>
      <w:r w:rsidRPr="006F16A9">
        <w:rPr>
          <w:spacing w:val="-2"/>
        </w:rPr>
        <w:t xml:space="preserve"> </w:t>
      </w:r>
      <w:r w:rsidRPr="006F16A9">
        <w:t>are</w:t>
      </w:r>
      <w:r w:rsidRPr="006F16A9">
        <w:rPr>
          <w:spacing w:val="-3"/>
        </w:rPr>
        <w:t xml:space="preserve"> </w:t>
      </w:r>
      <w:r w:rsidRPr="006F16A9">
        <w:t>supported</w:t>
      </w:r>
      <w:r w:rsidRPr="006F16A9">
        <w:rPr>
          <w:spacing w:val="-7"/>
        </w:rPr>
        <w:t xml:space="preserve"> </w:t>
      </w:r>
      <w:r w:rsidRPr="006F16A9">
        <w:t>through</w:t>
      </w:r>
      <w:r w:rsidRPr="006F16A9">
        <w:rPr>
          <w:spacing w:val="-5"/>
        </w:rPr>
        <w:t xml:space="preserve"> </w:t>
      </w:r>
      <w:r w:rsidRPr="006F16A9">
        <w:t>the</w:t>
      </w:r>
      <w:r w:rsidRPr="006F16A9">
        <w:rPr>
          <w:spacing w:val="-3"/>
        </w:rPr>
        <w:t xml:space="preserve"> </w:t>
      </w:r>
      <w:r w:rsidRPr="006F16A9">
        <w:t>provision</w:t>
      </w:r>
      <w:r w:rsidRPr="006F16A9">
        <w:rPr>
          <w:spacing w:val="-3"/>
        </w:rPr>
        <w:t xml:space="preserve"> </w:t>
      </w:r>
      <w:r w:rsidRPr="006F16A9">
        <w:t>of</w:t>
      </w:r>
      <w:r w:rsidRPr="006F16A9">
        <w:rPr>
          <w:spacing w:val="-3"/>
        </w:rPr>
        <w:t xml:space="preserve"> </w:t>
      </w:r>
      <w:r w:rsidRPr="006F16A9">
        <w:t>respite</w:t>
      </w:r>
      <w:r w:rsidRPr="006F16A9">
        <w:rPr>
          <w:spacing w:val="-3"/>
        </w:rPr>
        <w:t xml:space="preserve"> </w:t>
      </w:r>
      <w:r w:rsidRPr="006F16A9">
        <w:t>services to older people with disability.</w:t>
      </w:r>
    </w:p>
    <w:p w14:paraId="09D26F46" w14:textId="7456769D" w:rsidR="001D204C" w:rsidRPr="006F16A9" w:rsidRDefault="00A930A1" w:rsidP="002B746D">
      <w:pPr>
        <w:pStyle w:val="BodyText"/>
        <w:spacing w:before="100" w:beforeAutospacing="1" w:after="100" w:afterAutospacing="1" w:line="264" w:lineRule="auto"/>
        <w:ind w:right="845"/>
      </w:pPr>
      <w:r w:rsidRPr="006F16A9">
        <w:t>We</w:t>
      </w:r>
      <w:r w:rsidRPr="006F16A9">
        <w:rPr>
          <w:spacing w:val="-3"/>
        </w:rPr>
        <w:t xml:space="preserve"> </w:t>
      </w:r>
      <w:r w:rsidRPr="006F16A9">
        <w:t>administer</w:t>
      </w:r>
      <w:r w:rsidRPr="006F16A9">
        <w:rPr>
          <w:spacing w:val="-3"/>
        </w:rPr>
        <w:t xml:space="preserve"> </w:t>
      </w:r>
      <w:r w:rsidRPr="006F16A9">
        <w:t>the</w:t>
      </w:r>
      <w:r w:rsidRPr="006F16A9">
        <w:rPr>
          <w:spacing w:val="-5"/>
        </w:rPr>
        <w:t xml:space="preserve"> </w:t>
      </w:r>
      <w:r w:rsidRPr="006F16A9">
        <w:t>program</w:t>
      </w:r>
      <w:r w:rsidRPr="006F16A9">
        <w:rPr>
          <w:spacing w:val="-1"/>
        </w:rPr>
        <w:t xml:space="preserve"> </w:t>
      </w:r>
      <w:r w:rsidRPr="006F16A9">
        <w:t>according</w:t>
      </w:r>
      <w:r w:rsidRPr="006F16A9">
        <w:rPr>
          <w:spacing w:val="-5"/>
        </w:rPr>
        <w:t xml:space="preserve"> </w:t>
      </w:r>
      <w:r w:rsidRPr="006F16A9">
        <w:t>to</w:t>
      </w:r>
      <w:r w:rsidRPr="006F16A9">
        <w:rPr>
          <w:spacing w:val="-4"/>
        </w:rPr>
        <w:t xml:space="preserve"> </w:t>
      </w:r>
      <w:r w:rsidRPr="006F16A9">
        <w:t>the</w:t>
      </w:r>
      <w:r w:rsidRPr="006F16A9">
        <w:rPr>
          <w:spacing w:val="-3"/>
        </w:rPr>
        <w:t xml:space="preserve"> </w:t>
      </w:r>
      <w:hyperlink r:id="rId15">
        <w:r w:rsidRPr="006F16A9">
          <w:rPr>
            <w:color w:val="3366CC"/>
            <w:u w:val="single" w:color="3366CC"/>
          </w:rPr>
          <w:t>Commonwealth</w:t>
        </w:r>
        <w:r w:rsidRPr="006F16A9">
          <w:rPr>
            <w:color w:val="3366CC"/>
            <w:spacing w:val="-7"/>
            <w:u w:val="single" w:color="3366CC"/>
          </w:rPr>
          <w:t xml:space="preserve"> </w:t>
        </w:r>
        <w:r w:rsidRPr="006F16A9">
          <w:rPr>
            <w:color w:val="3366CC"/>
            <w:u w:val="single" w:color="3366CC"/>
          </w:rPr>
          <w:t>Grants</w:t>
        </w:r>
        <w:r w:rsidRPr="006F16A9">
          <w:rPr>
            <w:color w:val="3366CC"/>
            <w:spacing w:val="-2"/>
            <w:u w:val="single" w:color="3366CC"/>
          </w:rPr>
          <w:t xml:space="preserve"> </w:t>
        </w:r>
        <w:r w:rsidRPr="006F16A9">
          <w:rPr>
            <w:color w:val="3366CC"/>
            <w:u w:val="single" w:color="3366CC"/>
          </w:rPr>
          <w:t>Rules</w:t>
        </w:r>
        <w:r w:rsidRPr="006F16A9">
          <w:rPr>
            <w:color w:val="3366CC"/>
            <w:spacing w:val="-2"/>
            <w:u w:val="single" w:color="3366CC"/>
          </w:rPr>
          <w:t xml:space="preserve"> </w:t>
        </w:r>
        <w:r w:rsidRPr="006F16A9">
          <w:rPr>
            <w:color w:val="3366CC"/>
            <w:u w:val="single" w:color="3366CC"/>
          </w:rPr>
          <w:t>and</w:t>
        </w:r>
      </w:hyperlink>
      <w:r w:rsidRPr="006F16A9">
        <w:rPr>
          <w:color w:val="3366CC"/>
        </w:rPr>
        <w:t xml:space="preserve"> </w:t>
      </w:r>
      <w:r w:rsidRPr="006F16A9">
        <w:rPr>
          <w:color w:val="3366CC"/>
          <w:u w:val="single" w:color="3366CC"/>
        </w:rPr>
        <w:t>Guidelines</w:t>
      </w:r>
      <w:r w:rsidRPr="006F16A9">
        <w:rPr>
          <w:color w:val="3366CC"/>
        </w:rPr>
        <w:t xml:space="preserve"> </w:t>
      </w:r>
      <w:r w:rsidRPr="006F16A9">
        <w:t>(CGRGs).</w:t>
      </w:r>
    </w:p>
    <w:p w14:paraId="732890D4" w14:textId="77777777" w:rsidR="00EB094B" w:rsidRPr="006F16A9" w:rsidRDefault="00A930A1" w:rsidP="002B746D">
      <w:pPr>
        <w:pStyle w:val="Heading2"/>
        <w:numPr>
          <w:ilvl w:val="1"/>
          <w:numId w:val="19"/>
        </w:numPr>
        <w:tabs>
          <w:tab w:val="left" w:pos="1351"/>
        </w:tabs>
        <w:spacing w:before="100" w:beforeAutospacing="1" w:after="100" w:afterAutospacing="1" w:line="264" w:lineRule="auto"/>
        <w:ind w:left="1349" w:hanging="1134"/>
      </w:pPr>
      <w:bookmarkStart w:id="5" w:name="_TOC_250045"/>
      <w:r w:rsidRPr="006F16A9">
        <w:rPr>
          <w:color w:val="254F90"/>
        </w:rPr>
        <w:t>About</w:t>
      </w:r>
      <w:r w:rsidRPr="006F16A9">
        <w:rPr>
          <w:color w:val="254F90"/>
          <w:spacing w:val="-4"/>
        </w:rPr>
        <w:t xml:space="preserve"> </w:t>
      </w:r>
      <w:r w:rsidRPr="006F16A9">
        <w:rPr>
          <w:color w:val="254F90"/>
        </w:rPr>
        <w:t>the</w:t>
      </w:r>
      <w:r w:rsidRPr="006F16A9">
        <w:rPr>
          <w:color w:val="254F90"/>
          <w:spacing w:val="-2"/>
        </w:rPr>
        <w:t xml:space="preserve"> </w:t>
      </w:r>
      <w:r w:rsidRPr="006F16A9">
        <w:rPr>
          <w:color w:val="254F90"/>
        </w:rPr>
        <w:t>grant</w:t>
      </w:r>
      <w:r w:rsidRPr="006F16A9">
        <w:rPr>
          <w:color w:val="254F90"/>
          <w:spacing w:val="-3"/>
        </w:rPr>
        <w:t xml:space="preserve"> </w:t>
      </w:r>
      <w:bookmarkEnd w:id="5"/>
      <w:r w:rsidRPr="006F16A9">
        <w:rPr>
          <w:color w:val="254F90"/>
          <w:spacing w:val="-2"/>
        </w:rPr>
        <w:t>opportunity</w:t>
      </w:r>
    </w:p>
    <w:p w14:paraId="732890D5" w14:textId="77777777" w:rsidR="00EB094B" w:rsidRPr="006F16A9" w:rsidRDefault="00A930A1" w:rsidP="002B746D">
      <w:pPr>
        <w:pStyle w:val="BodyText"/>
        <w:spacing w:before="100" w:beforeAutospacing="1" w:after="100" w:afterAutospacing="1" w:line="264" w:lineRule="auto"/>
        <w:ind w:right="418"/>
      </w:pPr>
      <w:r w:rsidRPr="006F16A9">
        <w:t>The purpose of this grant opportunity is to enable current DSOA service coordinators and those</w:t>
      </w:r>
      <w:r w:rsidRPr="006F16A9">
        <w:rPr>
          <w:spacing w:val="-3"/>
        </w:rPr>
        <w:t xml:space="preserve"> </w:t>
      </w:r>
      <w:r w:rsidRPr="006F16A9">
        <w:t>who</w:t>
      </w:r>
      <w:r w:rsidRPr="006F16A9">
        <w:rPr>
          <w:spacing w:val="-5"/>
        </w:rPr>
        <w:t xml:space="preserve"> </w:t>
      </w:r>
      <w:r w:rsidRPr="006F16A9">
        <w:t>are</w:t>
      </w:r>
      <w:r w:rsidRPr="006F16A9">
        <w:rPr>
          <w:spacing w:val="-5"/>
        </w:rPr>
        <w:t xml:space="preserve"> </w:t>
      </w:r>
      <w:r w:rsidRPr="006F16A9">
        <w:t>eligible,</w:t>
      </w:r>
      <w:r w:rsidRPr="006F16A9">
        <w:rPr>
          <w:spacing w:val="-1"/>
        </w:rPr>
        <w:t xml:space="preserve"> </w:t>
      </w:r>
      <w:r w:rsidRPr="006F16A9">
        <w:t>to</w:t>
      </w:r>
      <w:r w:rsidRPr="006F16A9">
        <w:rPr>
          <w:spacing w:val="-5"/>
        </w:rPr>
        <w:t xml:space="preserve"> </w:t>
      </w:r>
      <w:r w:rsidRPr="006F16A9">
        <w:t>deliver</w:t>
      </w:r>
      <w:r w:rsidRPr="006F16A9">
        <w:rPr>
          <w:spacing w:val="-1"/>
        </w:rPr>
        <w:t xml:space="preserve"> </w:t>
      </w:r>
      <w:r w:rsidRPr="006F16A9">
        <w:t>select</w:t>
      </w:r>
      <w:r w:rsidRPr="006F16A9">
        <w:rPr>
          <w:spacing w:val="-1"/>
        </w:rPr>
        <w:t xml:space="preserve"> </w:t>
      </w:r>
      <w:r w:rsidRPr="006F16A9">
        <w:t>disability</w:t>
      </w:r>
      <w:r w:rsidRPr="006F16A9">
        <w:rPr>
          <w:spacing w:val="-2"/>
        </w:rPr>
        <w:t xml:space="preserve"> </w:t>
      </w:r>
      <w:r w:rsidRPr="006F16A9">
        <w:t>services</w:t>
      </w:r>
      <w:r w:rsidRPr="006F16A9">
        <w:rPr>
          <w:spacing w:val="-5"/>
        </w:rPr>
        <w:t xml:space="preserve"> </w:t>
      </w:r>
      <w:r w:rsidRPr="006F16A9">
        <w:t>to</w:t>
      </w:r>
      <w:r w:rsidRPr="006F16A9">
        <w:rPr>
          <w:spacing w:val="-2"/>
        </w:rPr>
        <w:t xml:space="preserve"> </w:t>
      </w:r>
      <w:r w:rsidRPr="006F16A9">
        <w:t>older</w:t>
      </w:r>
      <w:r w:rsidRPr="006F16A9">
        <w:rPr>
          <w:spacing w:val="-4"/>
        </w:rPr>
        <w:t xml:space="preserve"> </w:t>
      </w:r>
      <w:r w:rsidRPr="006F16A9">
        <w:t>Australians</w:t>
      </w:r>
      <w:r w:rsidRPr="006F16A9">
        <w:rPr>
          <w:spacing w:val="-2"/>
        </w:rPr>
        <w:t xml:space="preserve"> </w:t>
      </w:r>
      <w:r w:rsidRPr="006F16A9">
        <w:t>with</w:t>
      </w:r>
      <w:r w:rsidRPr="006F16A9">
        <w:rPr>
          <w:spacing w:val="-3"/>
        </w:rPr>
        <w:t xml:space="preserve"> </w:t>
      </w:r>
      <w:r w:rsidRPr="006F16A9">
        <w:t>a</w:t>
      </w:r>
      <w:r w:rsidRPr="006F16A9">
        <w:rPr>
          <w:spacing w:val="-5"/>
        </w:rPr>
        <w:t xml:space="preserve"> </w:t>
      </w:r>
      <w:r w:rsidRPr="006F16A9">
        <w:t>disability who are currently receiving DSOA funded supports and are unable to be supported by the</w:t>
      </w:r>
    </w:p>
    <w:p w14:paraId="732890D6" w14:textId="77777777" w:rsidR="00EB094B" w:rsidRPr="006F16A9" w:rsidRDefault="00A930A1" w:rsidP="002B746D">
      <w:pPr>
        <w:pStyle w:val="BodyText"/>
        <w:spacing w:before="100" w:beforeAutospacing="1" w:after="100" w:afterAutospacing="1" w:line="264" w:lineRule="auto"/>
        <w:ind w:right="523"/>
      </w:pPr>
      <w:r w:rsidRPr="006F16A9">
        <w:t>in-home</w:t>
      </w:r>
      <w:r w:rsidRPr="006F16A9">
        <w:rPr>
          <w:spacing w:val="-3"/>
        </w:rPr>
        <w:t xml:space="preserve"> </w:t>
      </w:r>
      <w:r w:rsidRPr="006F16A9">
        <w:t>Aged</w:t>
      </w:r>
      <w:r w:rsidRPr="006F16A9">
        <w:rPr>
          <w:spacing w:val="-5"/>
        </w:rPr>
        <w:t xml:space="preserve"> </w:t>
      </w:r>
      <w:r w:rsidRPr="006F16A9">
        <w:t>Care</w:t>
      </w:r>
      <w:r w:rsidRPr="006F16A9">
        <w:rPr>
          <w:spacing w:val="-5"/>
        </w:rPr>
        <w:t xml:space="preserve"> </w:t>
      </w:r>
      <w:r w:rsidRPr="006F16A9">
        <w:t>system</w:t>
      </w:r>
      <w:r w:rsidRPr="006F16A9">
        <w:rPr>
          <w:spacing w:val="-4"/>
        </w:rPr>
        <w:t xml:space="preserve"> </w:t>
      </w:r>
      <w:r w:rsidRPr="006F16A9">
        <w:t>(Commonwealth</w:t>
      </w:r>
      <w:r w:rsidRPr="006F16A9">
        <w:rPr>
          <w:spacing w:val="-3"/>
        </w:rPr>
        <w:t xml:space="preserve"> </w:t>
      </w:r>
      <w:r w:rsidRPr="006F16A9">
        <w:t>Home</w:t>
      </w:r>
      <w:r w:rsidRPr="006F16A9">
        <w:rPr>
          <w:spacing w:val="-3"/>
        </w:rPr>
        <w:t xml:space="preserve"> </w:t>
      </w:r>
      <w:r w:rsidRPr="006F16A9">
        <w:t>Support</w:t>
      </w:r>
      <w:r w:rsidRPr="006F16A9">
        <w:rPr>
          <w:spacing w:val="-3"/>
        </w:rPr>
        <w:t xml:space="preserve"> </w:t>
      </w:r>
      <w:r w:rsidRPr="006F16A9">
        <w:t>Programme</w:t>
      </w:r>
      <w:r w:rsidRPr="006F16A9">
        <w:rPr>
          <w:spacing w:val="-5"/>
        </w:rPr>
        <w:t xml:space="preserve"> </w:t>
      </w:r>
      <w:r w:rsidRPr="006F16A9">
        <w:t>or</w:t>
      </w:r>
      <w:r w:rsidRPr="006F16A9">
        <w:rPr>
          <w:spacing w:val="-1"/>
        </w:rPr>
        <w:t xml:space="preserve"> </w:t>
      </w:r>
      <w:r w:rsidRPr="006F16A9">
        <w:t>Home</w:t>
      </w:r>
      <w:r w:rsidRPr="006F16A9">
        <w:rPr>
          <w:spacing w:val="-5"/>
        </w:rPr>
        <w:t xml:space="preserve"> </w:t>
      </w:r>
      <w:r w:rsidRPr="006F16A9">
        <w:t xml:space="preserve">Care </w:t>
      </w:r>
      <w:r w:rsidRPr="006F16A9">
        <w:rPr>
          <w:spacing w:val="-2"/>
        </w:rPr>
        <w:t>Packages).</w:t>
      </w:r>
    </w:p>
    <w:p w14:paraId="732890D7" w14:textId="77777777" w:rsidR="00EB094B" w:rsidRPr="006F16A9" w:rsidRDefault="00A930A1" w:rsidP="002B746D">
      <w:pPr>
        <w:pStyle w:val="BodyText"/>
        <w:spacing w:before="100" w:beforeAutospacing="1" w:after="100" w:afterAutospacing="1" w:line="264" w:lineRule="auto"/>
      </w:pPr>
      <w:r w:rsidRPr="006F16A9">
        <w:t>The</w:t>
      </w:r>
      <w:r w:rsidRPr="006F16A9">
        <w:rPr>
          <w:spacing w:val="-5"/>
        </w:rPr>
        <w:t xml:space="preserve"> </w:t>
      </w:r>
      <w:r w:rsidRPr="006F16A9">
        <w:t>objectives</w:t>
      </w:r>
      <w:r w:rsidRPr="006F16A9">
        <w:rPr>
          <w:spacing w:val="-3"/>
        </w:rPr>
        <w:t xml:space="preserve"> </w:t>
      </w:r>
      <w:r w:rsidRPr="006F16A9">
        <w:t>of</w:t>
      </w:r>
      <w:r w:rsidRPr="006F16A9">
        <w:rPr>
          <w:spacing w:val="-4"/>
        </w:rPr>
        <w:t xml:space="preserve"> </w:t>
      </w:r>
      <w:r w:rsidRPr="006F16A9">
        <w:t>the</w:t>
      </w:r>
      <w:r w:rsidRPr="006F16A9">
        <w:rPr>
          <w:spacing w:val="-6"/>
        </w:rPr>
        <w:t xml:space="preserve"> </w:t>
      </w:r>
      <w:r w:rsidRPr="006F16A9">
        <w:t>grant</w:t>
      </w:r>
      <w:r w:rsidRPr="006F16A9">
        <w:rPr>
          <w:spacing w:val="-2"/>
        </w:rPr>
        <w:t xml:space="preserve"> </w:t>
      </w:r>
      <w:r w:rsidRPr="006F16A9">
        <w:t>opportunity</w:t>
      </w:r>
      <w:r w:rsidRPr="006F16A9">
        <w:rPr>
          <w:spacing w:val="-5"/>
        </w:rPr>
        <w:t xml:space="preserve"> </w:t>
      </w:r>
      <w:r w:rsidRPr="006F16A9">
        <w:rPr>
          <w:spacing w:val="-4"/>
        </w:rPr>
        <w:t>are:</w:t>
      </w:r>
    </w:p>
    <w:p w14:paraId="732890D8" w14:textId="77777777" w:rsidR="00EB094B" w:rsidRPr="006F16A9" w:rsidRDefault="00A930A1" w:rsidP="002B746D">
      <w:pPr>
        <w:pStyle w:val="ListParagraph"/>
        <w:numPr>
          <w:ilvl w:val="2"/>
          <w:numId w:val="19"/>
        </w:numPr>
        <w:tabs>
          <w:tab w:val="left" w:pos="501"/>
        </w:tabs>
        <w:spacing w:before="100" w:beforeAutospacing="1" w:after="100" w:afterAutospacing="1"/>
        <w:ind w:right="521" w:hanging="295"/>
      </w:pPr>
      <w:r w:rsidRPr="006F16A9">
        <w:t>to</w:t>
      </w:r>
      <w:r w:rsidRPr="006F16A9">
        <w:rPr>
          <w:spacing w:val="-2"/>
        </w:rPr>
        <w:t xml:space="preserve"> </w:t>
      </w:r>
      <w:r w:rsidRPr="006F16A9">
        <w:t>continue</w:t>
      </w:r>
      <w:r w:rsidRPr="006F16A9">
        <w:rPr>
          <w:spacing w:val="-2"/>
        </w:rPr>
        <w:t xml:space="preserve"> </w:t>
      </w:r>
      <w:r w:rsidRPr="006F16A9">
        <w:t>providing</w:t>
      </w:r>
      <w:r w:rsidRPr="006F16A9">
        <w:rPr>
          <w:spacing w:val="-2"/>
        </w:rPr>
        <w:t xml:space="preserve"> </w:t>
      </w:r>
      <w:r w:rsidRPr="006F16A9">
        <w:t>specialist disability</w:t>
      </w:r>
      <w:r w:rsidRPr="006F16A9">
        <w:rPr>
          <w:spacing w:val="-1"/>
        </w:rPr>
        <w:t xml:space="preserve"> </w:t>
      </w:r>
      <w:r w:rsidRPr="006F16A9">
        <w:t>supports</w:t>
      </w:r>
      <w:r w:rsidRPr="006F16A9">
        <w:rPr>
          <w:spacing w:val="-4"/>
        </w:rPr>
        <w:t xml:space="preserve"> </w:t>
      </w:r>
      <w:r w:rsidRPr="006F16A9">
        <w:t>to</w:t>
      </w:r>
      <w:r w:rsidRPr="006F16A9">
        <w:rPr>
          <w:spacing w:val="-2"/>
        </w:rPr>
        <w:t xml:space="preserve"> </w:t>
      </w:r>
      <w:r w:rsidRPr="006F16A9">
        <w:t>DSOA</w:t>
      </w:r>
      <w:r w:rsidRPr="006F16A9">
        <w:rPr>
          <w:spacing w:val="-4"/>
        </w:rPr>
        <w:t xml:space="preserve"> </w:t>
      </w:r>
      <w:r w:rsidRPr="006F16A9">
        <w:t>clients</w:t>
      </w:r>
      <w:r w:rsidRPr="006F16A9">
        <w:rPr>
          <w:spacing w:val="-1"/>
        </w:rPr>
        <w:t xml:space="preserve"> </w:t>
      </w:r>
      <w:r w:rsidRPr="006F16A9">
        <w:t>who</w:t>
      </w:r>
      <w:r w:rsidRPr="006F16A9">
        <w:rPr>
          <w:spacing w:val="-4"/>
        </w:rPr>
        <w:t xml:space="preserve"> </w:t>
      </w:r>
      <w:r w:rsidRPr="006F16A9">
        <w:t>are</w:t>
      </w:r>
      <w:r w:rsidRPr="006F16A9">
        <w:rPr>
          <w:spacing w:val="-4"/>
        </w:rPr>
        <w:t xml:space="preserve"> </w:t>
      </w:r>
      <w:r w:rsidRPr="006F16A9">
        <w:t>not</w:t>
      </w:r>
      <w:r w:rsidRPr="006F16A9">
        <w:rPr>
          <w:spacing w:val="-2"/>
        </w:rPr>
        <w:t xml:space="preserve"> </w:t>
      </w:r>
      <w:r w:rsidRPr="006F16A9">
        <w:t>able</w:t>
      </w:r>
      <w:r w:rsidRPr="006F16A9">
        <w:rPr>
          <w:spacing w:val="-2"/>
        </w:rPr>
        <w:t xml:space="preserve"> </w:t>
      </w:r>
      <w:r w:rsidRPr="006F16A9">
        <w:t>to</w:t>
      </w:r>
      <w:r w:rsidRPr="006F16A9">
        <w:rPr>
          <w:spacing w:val="-4"/>
        </w:rPr>
        <w:t xml:space="preserve"> </w:t>
      </w:r>
      <w:r w:rsidRPr="006F16A9">
        <w:t xml:space="preserve">be supported by the in-home Aged Care </w:t>
      </w:r>
      <w:proofErr w:type="gramStart"/>
      <w:r w:rsidRPr="006F16A9">
        <w:t>system;</w:t>
      </w:r>
      <w:proofErr w:type="gramEnd"/>
    </w:p>
    <w:p w14:paraId="732890D9" w14:textId="77777777" w:rsidR="00EB094B" w:rsidRPr="006F16A9" w:rsidRDefault="00A930A1" w:rsidP="002B746D">
      <w:pPr>
        <w:pStyle w:val="ListParagraph"/>
        <w:numPr>
          <w:ilvl w:val="2"/>
          <w:numId w:val="19"/>
        </w:numPr>
        <w:tabs>
          <w:tab w:val="left" w:pos="501"/>
        </w:tabs>
        <w:spacing w:before="100" w:beforeAutospacing="1" w:after="100" w:afterAutospacing="1"/>
        <w:ind w:right="719" w:hanging="295"/>
      </w:pPr>
      <w:r w:rsidRPr="006F16A9">
        <w:t>continue providing specialist disability supports to DSOA clients living in Supported Independent</w:t>
      </w:r>
      <w:r w:rsidRPr="006F16A9">
        <w:rPr>
          <w:spacing w:val="-3"/>
        </w:rPr>
        <w:t xml:space="preserve"> </w:t>
      </w:r>
      <w:r w:rsidRPr="006F16A9">
        <w:t>Living</w:t>
      </w:r>
      <w:r w:rsidRPr="006F16A9">
        <w:rPr>
          <w:spacing w:val="-3"/>
        </w:rPr>
        <w:t xml:space="preserve"> </w:t>
      </w:r>
      <w:r w:rsidRPr="006F16A9">
        <w:t>arrangements</w:t>
      </w:r>
      <w:r w:rsidRPr="006F16A9">
        <w:rPr>
          <w:spacing w:val="-4"/>
        </w:rPr>
        <w:t xml:space="preserve"> </w:t>
      </w:r>
      <w:r w:rsidRPr="006F16A9">
        <w:t>who</w:t>
      </w:r>
      <w:r w:rsidRPr="006F16A9">
        <w:rPr>
          <w:spacing w:val="-3"/>
        </w:rPr>
        <w:t xml:space="preserve"> </w:t>
      </w:r>
      <w:r w:rsidRPr="006F16A9">
        <w:t>are</w:t>
      </w:r>
      <w:r w:rsidRPr="006F16A9">
        <w:rPr>
          <w:spacing w:val="-3"/>
        </w:rPr>
        <w:t xml:space="preserve"> </w:t>
      </w:r>
      <w:r w:rsidRPr="006F16A9">
        <w:t>unable</w:t>
      </w:r>
      <w:r w:rsidRPr="006F16A9">
        <w:rPr>
          <w:spacing w:val="-4"/>
        </w:rPr>
        <w:t xml:space="preserve"> </w:t>
      </w:r>
      <w:r w:rsidRPr="006F16A9">
        <w:t>to</w:t>
      </w:r>
      <w:r w:rsidRPr="006F16A9">
        <w:rPr>
          <w:spacing w:val="-4"/>
        </w:rPr>
        <w:t xml:space="preserve"> </w:t>
      </w:r>
      <w:r w:rsidRPr="006F16A9">
        <w:t>be</w:t>
      </w:r>
      <w:r w:rsidRPr="006F16A9">
        <w:rPr>
          <w:spacing w:val="-3"/>
        </w:rPr>
        <w:t xml:space="preserve"> </w:t>
      </w:r>
      <w:r w:rsidRPr="006F16A9">
        <w:t>supported</w:t>
      </w:r>
      <w:r w:rsidRPr="006F16A9">
        <w:rPr>
          <w:spacing w:val="-4"/>
        </w:rPr>
        <w:t xml:space="preserve"> </w:t>
      </w:r>
      <w:r w:rsidRPr="006F16A9">
        <w:t>in</w:t>
      </w:r>
      <w:r w:rsidRPr="006F16A9">
        <w:rPr>
          <w:spacing w:val="-3"/>
        </w:rPr>
        <w:t xml:space="preserve"> </w:t>
      </w:r>
      <w:r w:rsidRPr="006F16A9">
        <w:t>a</w:t>
      </w:r>
      <w:r w:rsidRPr="006F16A9">
        <w:rPr>
          <w:spacing w:val="-4"/>
        </w:rPr>
        <w:t xml:space="preserve"> </w:t>
      </w:r>
      <w:r w:rsidRPr="006F16A9">
        <w:t>residential</w:t>
      </w:r>
      <w:r w:rsidRPr="006F16A9">
        <w:rPr>
          <w:spacing w:val="-3"/>
        </w:rPr>
        <w:t xml:space="preserve"> </w:t>
      </w:r>
      <w:r w:rsidRPr="006F16A9">
        <w:t xml:space="preserve">aged care </w:t>
      </w:r>
      <w:proofErr w:type="gramStart"/>
      <w:r w:rsidRPr="006F16A9">
        <w:t>facility;</w:t>
      </w:r>
      <w:proofErr w:type="gramEnd"/>
    </w:p>
    <w:p w14:paraId="732890DA" w14:textId="77777777" w:rsidR="00EB094B" w:rsidRPr="006F16A9" w:rsidRDefault="00A930A1" w:rsidP="002B746D">
      <w:pPr>
        <w:pStyle w:val="ListParagraph"/>
        <w:numPr>
          <w:ilvl w:val="2"/>
          <w:numId w:val="19"/>
        </w:numPr>
        <w:tabs>
          <w:tab w:val="left" w:pos="501"/>
        </w:tabs>
        <w:spacing w:before="100" w:beforeAutospacing="1" w:after="100" w:afterAutospacing="1"/>
        <w:ind w:right="938" w:hanging="295"/>
      </w:pPr>
      <w:r w:rsidRPr="006F16A9">
        <w:t>to</w:t>
      </w:r>
      <w:r w:rsidRPr="006F16A9">
        <w:rPr>
          <w:spacing w:val="-2"/>
        </w:rPr>
        <w:t xml:space="preserve"> </w:t>
      </w:r>
      <w:r w:rsidRPr="006F16A9">
        <w:t>ensure</w:t>
      </w:r>
      <w:r w:rsidRPr="006F16A9">
        <w:rPr>
          <w:spacing w:val="-4"/>
        </w:rPr>
        <w:t xml:space="preserve"> </w:t>
      </w:r>
      <w:r w:rsidRPr="006F16A9">
        <w:t>that</w:t>
      </w:r>
      <w:r w:rsidRPr="006F16A9">
        <w:rPr>
          <w:spacing w:val="-2"/>
        </w:rPr>
        <w:t xml:space="preserve"> </w:t>
      </w:r>
      <w:r w:rsidRPr="006F16A9">
        <w:t>the</w:t>
      </w:r>
      <w:r w:rsidRPr="006F16A9">
        <w:rPr>
          <w:spacing w:val="-4"/>
        </w:rPr>
        <w:t xml:space="preserve"> </w:t>
      </w:r>
      <w:r w:rsidRPr="006F16A9">
        <w:t>wellbeing</w:t>
      </w:r>
      <w:r w:rsidRPr="006F16A9">
        <w:rPr>
          <w:spacing w:val="-2"/>
        </w:rPr>
        <w:t xml:space="preserve"> </w:t>
      </w:r>
      <w:r w:rsidRPr="006F16A9">
        <w:t>of</w:t>
      </w:r>
      <w:r w:rsidRPr="006F16A9">
        <w:rPr>
          <w:spacing w:val="-2"/>
        </w:rPr>
        <w:t xml:space="preserve"> </w:t>
      </w:r>
      <w:r w:rsidRPr="006F16A9">
        <w:t>this</w:t>
      </w:r>
      <w:r w:rsidRPr="006F16A9">
        <w:rPr>
          <w:spacing w:val="-4"/>
        </w:rPr>
        <w:t xml:space="preserve"> </w:t>
      </w:r>
      <w:r w:rsidRPr="006F16A9">
        <w:t>cohort of older</w:t>
      </w:r>
      <w:r w:rsidRPr="006F16A9">
        <w:rPr>
          <w:spacing w:val="-5"/>
        </w:rPr>
        <w:t xml:space="preserve"> </w:t>
      </w:r>
      <w:r w:rsidRPr="006F16A9">
        <w:t>people</w:t>
      </w:r>
      <w:r w:rsidRPr="006F16A9">
        <w:rPr>
          <w:spacing w:val="-2"/>
        </w:rPr>
        <w:t xml:space="preserve"> </w:t>
      </w:r>
      <w:r w:rsidRPr="006F16A9">
        <w:t>with</w:t>
      </w:r>
      <w:r w:rsidRPr="006F16A9">
        <w:rPr>
          <w:spacing w:val="-2"/>
        </w:rPr>
        <w:t xml:space="preserve"> </w:t>
      </w:r>
      <w:r w:rsidRPr="006F16A9">
        <w:t>disability</w:t>
      </w:r>
      <w:r w:rsidRPr="006F16A9">
        <w:rPr>
          <w:spacing w:val="-1"/>
        </w:rPr>
        <w:t xml:space="preserve"> </w:t>
      </w:r>
      <w:r w:rsidRPr="006F16A9">
        <w:t>is</w:t>
      </w:r>
      <w:r w:rsidRPr="006F16A9">
        <w:rPr>
          <w:spacing w:val="-4"/>
        </w:rPr>
        <w:t xml:space="preserve"> </w:t>
      </w:r>
      <w:r w:rsidRPr="006F16A9">
        <w:t xml:space="preserve">maintained through the delivery of consistent timely high-quality </w:t>
      </w:r>
      <w:proofErr w:type="gramStart"/>
      <w:r w:rsidRPr="006F16A9">
        <w:t>services;</w:t>
      </w:r>
      <w:proofErr w:type="gramEnd"/>
    </w:p>
    <w:p w14:paraId="732890DB" w14:textId="77777777" w:rsidR="00EB094B" w:rsidRPr="006F16A9" w:rsidRDefault="00A930A1" w:rsidP="002B746D">
      <w:pPr>
        <w:pStyle w:val="ListParagraph"/>
        <w:numPr>
          <w:ilvl w:val="2"/>
          <w:numId w:val="19"/>
        </w:numPr>
        <w:tabs>
          <w:tab w:val="left" w:pos="501"/>
        </w:tabs>
        <w:spacing w:before="100" w:beforeAutospacing="1" w:after="100" w:afterAutospacing="1"/>
        <w:ind w:right="1391" w:hanging="295"/>
      </w:pPr>
      <w:r w:rsidRPr="006F16A9">
        <w:t>to provide supported transition into aged care programs as appropriate as their circumstances</w:t>
      </w:r>
      <w:r w:rsidRPr="006F16A9">
        <w:rPr>
          <w:spacing w:val="-5"/>
        </w:rPr>
        <w:t xml:space="preserve"> </w:t>
      </w:r>
      <w:r w:rsidRPr="006F16A9">
        <w:t>change</w:t>
      </w:r>
      <w:r w:rsidRPr="006F16A9">
        <w:rPr>
          <w:spacing w:val="-3"/>
        </w:rPr>
        <w:t xml:space="preserve"> </w:t>
      </w:r>
      <w:r w:rsidRPr="006F16A9">
        <w:t>and</w:t>
      </w:r>
      <w:r w:rsidRPr="006F16A9">
        <w:rPr>
          <w:spacing w:val="-3"/>
        </w:rPr>
        <w:t xml:space="preserve"> </w:t>
      </w:r>
      <w:r w:rsidRPr="006F16A9">
        <w:t>following</w:t>
      </w:r>
      <w:r w:rsidRPr="006F16A9">
        <w:rPr>
          <w:spacing w:val="-3"/>
        </w:rPr>
        <w:t xml:space="preserve"> </w:t>
      </w:r>
      <w:r w:rsidRPr="006F16A9">
        <w:t>consultation</w:t>
      </w:r>
      <w:r w:rsidRPr="006F16A9">
        <w:rPr>
          <w:spacing w:val="-5"/>
        </w:rPr>
        <w:t xml:space="preserve"> </w:t>
      </w:r>
      <w:r w:rsidRPr="006F16A9">
        <w:t>with</w:t>
      </w:r>
      <w:r w:rsidRPr="006F16A9">
        <w:rPr>
          <w:spacing w:val="-5"/>
        </w:rPr>
        <w:t xml:space="preserve"> </w:t>
      </w:r>
      <w:r w:rsidRPr="006F16A9">
        <w:t>the</w:t>
      </w:r>
      <w:r w:rsidRPr="006F16A9">
        <w:rPr>
          <w:spacing w:val="-3"/>
        </w:rPr>
        <w:t xml:space="preserve"> </w:t>
      </w:r>
      <w:r w:rsidRPr="006F16A9">
        <w:t>older</w:t>
      </w:r>
      <w:r w:rsidRPr="006F16A9">
        <w:rPr>
          <w:spacing w:val="-4"/>
        </w:rPr>
        <w:t xml:space="preserve"> </w:t>
      </w:r>
      <w:r w:rsidRPr="006F16A9">
        <w:t>person</w:t>
      </w:r>
      <w:r w:rsidRPr="006F16A9">
        <w:rPr>
          <w:spacing w:val="-3"/>
        </w:rPr>
        <w:t xml:space="preserve"> </w:t>
      </w:r>
      <w:r w:rsidRPr="006F16A9">
        <w:t>and</w:t>
      </w:r>
      <w:r w:rsidRPr="006F16A9">
        <w:rPr>
          <w:spacing w:val="-3"/>
        </w:rPr>
        <w:t xml:space="preserve"> </w:t>
      </w:r>
      <w:r w:rsidRPr="006F16A9">
        <w:t>their carer/advocate/nominee; and</w:t>
      </w:r>
    </w:p>
    <w:p w14:paraId="732890DC" w14:textId="77777777" w:rsidR="00EB094B" w:rsidRPr="006F16A9" w:rsidRDefault="00A930A1" w:rsidP="002B746D">
      <w:pPr>
        <w:pStyle w:val="ListParagraph"/>
        <w:numPr>
          <w:ilvl w:val="2"/>
          <w:numId w:val="19"/>
        </w:numPr>
        <w:tabs>
          <w:tab w:val="left" w:pos="501"/>
        </w:tabs>
        <w:spacing w:before="100" w:beforeAutospacing="1" w:after="100" w:afterAutospacing="1"/>
        <w:ind w:right="750" w:hanging="295"/>
      </w:pPr>
      <w:r w:rsidRPr="006F16A9">
        <w:t>carers</w:t>
      </w:r>
      <w:r w:rsidRPr="006F16A9">
        <w:rPr>
          <w:spacing w:val="-5"/>
        </w:rPr>
        <w:t xml:space="preserve"> </w:t>
      </w:r>
      <w:r w:rsidRPr="006F16A9">
        <w:t>and</w:t>
      </w:r>
      <w:r w:rsidRPr="006F16A9">
        <w:rPr>
          <w:spacing w:val="-5"/>
        </w:rPr>
        <w:t xml:space="preserve"> </w:t>
      </w:r>
      <w:r w:rsidRPr="006F16A9">
        <w:t>care</w:t>
      </w:r>
      <w:r w:rsidRPr="006F16A9">
        <w:rPr>
          <w:spacing w:val="-5"/>
        </w:rPr>
        <w:t xml:space="preserve"> </w:t>
      </w:r>
      <w:r w:rsidRPr="006F16A9">
        <w:t>relationships</w:t>
      </w:r>
      <w:r w:rsidRPr="006F16A9">
        <w:rPr>
          <w:spacing w:val="-2"/>
        </w:rPr>
        <w:t xml:space="preserve"> </w:t>
      </w:r>
      <w:r w:rsidRPr="006F16A9">
        <w:t>are</w:t>
      </w:r>
      <w:r w:rsidRPr="006F16A9">
        <w:rPr>
          <w:spacing w:val="-5"/>
        </w:rPr>
        <w:t xml:space="preserve"> </w:t>
      </w:r>
      <w:r w:rsidRPr="006F16A9">
        <w:t>supported</w:t>
      </w:r>
      <w:r w:rsidRPr="006F16A9">
        <w:rPr>
          <w:spacing w:val="-5"/>
        </w:rPr>
        <w:t xml:space="preserve"> </w:t>
      </w:r>
      <w:r w:rsidRPr="006F16A9">
        <w:t>through</w:t>
      </w:r>
      <w:r w:rsidRPr="006F16A9">
        <w:rPr>
          <w:spacing w:val="-3"/>
        </w:rPr>
        <w:t xml:space="preserve"> </w:t>
      </w:r>
      <w:r w:rsidRPr="006F16A9">
        <w:t>the</w:t>
      </w:r>
      <w:r w:rsidRPr="006F16A9">
        <w:rPr>
          <w:spacing w:val="-5"/>
        </w:rPr>
        <w:t xml:space="preserve"> </w:t>
      </w:r>
      <w:r w:rsidRPr="006F16A9">
        <w:t>provision</w:t>
      </w:r>
      <w:r w:rsidRPr="006F16A9">
        <w:rPr>
          <w:spacing w:val="-3"/>
        </w:rPr>
        <w:t xml:space="preserve"> </w:t>
      </w:r>
      <w:r w:rsidRPr="006F16A9">
        <w:t>of</w:t>
      </w:r>
      <w:r w:rsidRPr="006F16A9">
        <w:rPr>
          <w:spacing w:val="-4"/>
        </w:rPr>
        <w:t xml:space="preserve"> </w:t>
      </w:r>
      <w:r w:rsidRPr="006F16A9">
        <w:t>respite</w:t>
      </w:r>
      <w:r w:rsidRPr="006F16A9">
        <w:rPr>
          <w:spacing w:val="-3"/>
        </w:rPr>
        <w:t xml:space="preserve"> </w:t>
      </w:r>
      <w:r w:rsidRPr="006F16A9">
        <w:t>services</w:t>
      </w:r>
      <w:r w:rsidRPr="006F16A9">
        <w:rPr>
          <w:spacing w:val="-5"/>
        </w:rPr>
        <w:t xml:space="preserve"> </w:t>
      </w:r>
      <w:r w:rsidRPr="006F16A9">
        <w:t>to older people with disability.</w:t>
      </w:r>
    </w:p>
    <w:p w14:paraId="732890DD" w14:textId="77777777" w:rsidR="00EB094B" w:rsidRPr="006F16A9" w:rsidRDefault="00A930A1" w:rsidP="002B746D">
      <w:pPr>
        <w:pStyle w:val="BodyText"/>
        <w:spacing w:before="100" w:beforeAutospacing="1" w:after="100" w:afterAutospacing="1" w:line="264" w:lineRule="auto"/>
        <w:ind w:left="206"/>
      </w:pPr>
      <w:r w:rsidRPr="006F16A9">
        <w:t>Further</w:t>
      </w:r>
      <w:r w:rsidRPr="006F16A9">
        <w:rPr>
          <w:spacing w:val="-5"/>
        </w:rPr>
        <w:t xml:space="preserve"> </w:t>
      </w:r>
      <w:r w:rsidRPr="006F16A9">
        <w:t>details</w:t>
      </w:r>
      <w:r w:rsidRPr="006F16A9">
        <w:rPr>
          <w:spacing w:val="-3"/>
        </w:rPr>
        <w:t xml:space="preserve"> </w:t>
      </w:r>
      <w:r w:rsidRPr="006F16A9">
        <w:t>relating</w:t>
      </w:r>
      <w:r w:rsidRPr="006F16A9">
        <w:rPr>
          <w:spacing w:val="-7"/>
        </w:rPr>
        <w:t xml:space="preserve"> </w:t>
      </w:r>
      <w:r w:rsidRPr="006F16A9">
        <w:t>to</w:t>
      </w:r>
      <w:r w:rsidRPr="006F16A9">
        <w:rPr>
          <w:spacing w:val="-6"/>
        </w:rPr>
        <w:t xml:space="preserve"> </w:t>
      </w:r>
      <w:r w:rsidRPr="006F16A9">
        <w:t>the</w:t>
      </w:r>
      <w:r w:rsidRPr="006F16A9">
        <w:rPr>
          <w:spacing w:val="-6"/>
        </w:rPr>
        <w:t xml:space="preserve"> </w:t>
      </w:r>
      <w:r w:rsidRPr="006F16A9">
        <w:t>DSOA</w:t>
      </w:r>
      <w:r w:rsidRPr="006F16A9">
        <w:rPr>
          <w:spacing w:val="-4"/>
        </w:rPr>
        <w:t xml:space="preserve"> </w:t>
      </w:r>
      <w:r w:rsidRPr="006F16A9">
        <w:t>Program</w:t>
      </w:r>
      <w:r w:rsidRPr="006F16A9">
        <w:rPr>
          <w:spacing w:val="-3"/>
        </w:rPr>
        <w:t xml:space="preserve"> </w:t>
      </w:r>
      <w:r w:rsidRPr="006F16A9">
        <w:t>are</w:t>
      </w:r>
      <w:r w:rsidRPr="006F16A9">
        <w:rPr>
          <w:spacing w:val="-6"/>
        </w:rPr>
        <w:t xml:space="preserve"> </w:t>
      </w:r>
      <w:r w:rsidRPr="006F16A9">
        <w:t>outlined</w:t>
      </w:r>
      <w:r w:rsidRPr="006F16A9">
        <w:rPr>
          <w:spacing w:val="-4"/>
        </w:rPr>
        <w:t xml:space="preserve"> </w:t>
      </w:r>
      <w:r w:rsidRPr="006F16A9">
        <w:t>in</w:t>
      </w:r>
      <w:r w:rsidRPr="006F16A9">
        <w:rPr>
          <w:spacing w:val="-4"/>
        </w:rPr>
        <w:t xml:space="preserve"> </w:t>
      </w:r>
      <w:r w:rsidRPr="006F16A9">
        <w:t>the</w:t>
      </w:r>
      <w:r w:rsidRPr="006F16A9">
        <w:rPr>
          <w:spacing w:val="-7"/>
        </w:rPr>
        <w:t xml:space="preserve"> </w:t>
      </w:r>
      <w:hyperlink r:id="rId16">
        <w:r w:rsidRPr="006F16A9">
          <w:rPr>
            <w:color w:val="3366CC"/>
            <w:u w:val="single" w:color="3366CC"/>
          </w:rPr>
          <w:t>DSOA</w:t>
        </w:r>
        <w:r w:rsidRPr="006F16A9">
          <w:rPr>
            <w:color w:val="3366CC"/>
            <w:spacing w:val="-5"/>
            <w:u w:val="single" w:color="3366CC"/>
          </w:rPr>
          <w:t xml:space="preserve"> </w:t>
        </w:r>
        <w:r w:rsidRPr="006F16A9">
          <w:rPr>
            <w:color w:val="3366CC"/>
            <w:u w:val="single" w:color="3366CC"/>
          </w:rPr>
          <w:t>Program</w:t>
        </w:r>
        <w:r w:rsidRPr="006F16A9">
          <w:rPr>
            <w:color w:val="3366CC"/>
            <w:spacing w:val="-5"/>
            <w:u w:val="single" w:color="3366CC"/>
          </w:rPr>
          <w:t xml:space="preserve"> </w:t>
        </w:r>
        <w:r w:rsidRPr="006F16A9">
          <w:rPr>
            <w:color w:val="3366CC"/>
            <w:spacing w:val="-2"/>
            <w:u w:val="single" w:color="3366CC"/>
          </w:rPr>
          <w:t>manual</w:t>
        </w:r>
        <w:r w:rsidRPr="006F16A9">
          <w:rPr>
            <w:spacing w:val="-2"/>
          </w:rPr>
          <w:t>.</w:t>
        </w:r>
      </w:hyperlink>
    </w:p>
    <w:p w14:paraId="67C6C2F0" w14:textId="77777777" w:rsidR="00817DE9" w:rsidRPr="006F16A9" w:rsidRDefault="00A930A1" w:rsidP="002B746D">
      <w:pPr>
        <w:pStyle w:val="BodyText"/>
        <w:tabs>
          <w:tab w:val="left" w:pos="1370"/>
        </w:tabs>
        <w:spacing w:before="100" w:beforeAutospacing="1" w:after="100" w:afterAutospacing="1" w:line="264" w:lineRule="auto"/>
        <w:ind w:right="2382" w:hanging="1"/>
      </w:pPr>
      <w:r w:rsidRPr="006F16A9">
        <w:t>The</w:t>
      </w:r>
      <w:r w:rsidRPr="006F16A9">
        <w:rPr>
          <w:spacing w:val="-3"/>
        </w:rPr>
        <w:t xml:space="preserve"> </w:t>
      </w:r>
      <w:r w:rsidRPr="006F16A9">
        <w:t>Activity</w:t>
      </w:r>
      <w:r w:rsidRPr="006F16A9">
        <w:rPr>
          <w:spacing w:val="-5"/>
        </w:rPr>
        <w:t xml:space="preserve"> </w:t>
      </w:r>
      <w:r w:rsidRPr="006F16A9">
        <w:t>will</w:t>
      </w:r>
      <w:r w:rsidRPr="006F16A9">
        <w:rPr>
          <w:spacing w:val="-3"/>
        </w:rPr>
        <w:t xml:space="preserve"> </w:t>
      </w:r>
      <w:r w:rsidRPr="006F16A9">
        <w:t>be</w:t>
      </w:r>
      <w:r w:rsidRPr="006F16A9">
        <w:rPr>
          <w:spacing w:val="-3"/>
        </w:rPr>
        <w:t xml:space="preserve"> </w:t>
      </w:r>
      <w:r w:rsidRPr="006F16A9">
        <w:t>measured</w:t>
      </w:r>
      <w:r w:rsidRPr="006F16A9">
        <w:rPr>
          <w:spacing w:val="-3"/>
        </w:rPr>
        <w:t xml:space="preserve"> </w:t>
      </w:r>
      <w:r w:rsidRPr="006F16A9">
        <w:t>against</w:t>
      </w:r>
      <w:r w:rsidRPr="006F16A9">
        <w:rPr>
          <w:spacing w:val="-3"/>
        </w:rPr>
        <w:t xml:space="preserve"> </w:t>
      </w:r>
      <w:r w:rsidRPr="006F16A9">
        <w:t>the</w:t>
      </w:r>
      <w:r w:rsidRPr="006F16A9">
        <w:rPr>
          <w:spacing w:val="-2"/>
        </w:rPr>
        <w:t xml:space="preserve"> </w:t>
      </w:r>
      <w:r w:rsidRPr="006F16A9">
        <w:t>below</w:t>
      </w:r>
      <w:r w:rsidRPr="006F16A9">
        <w:rPr>
          <w:spacing w:val="-3"/>
        </w:rPr>
        <w:t xml:space="preserve"> </w:t>
      </w:r>
      <w:r w:rsidRPr="006F16A9">
        <w:t>Performance</w:t>
      </w:r>
      <w:r w:rsidRPr="006F16A9">
        <w:rPr>
          <w:spacing w:val="-5"/>
        </w:rPr>
        <w:t xml:space="preserve"> </w:t>
      </w:r>
      <w:r w:rsidRPr="006F16A9">
        <w:t xml:space="preserve">Indicator/s. </w:t>
      </w:r>
      <w:bookmarkStart w:id="6" w:name="Table_1:_Performance_Indicators"/>
      <w:bookmarkEnd w:id="6"/>
    </w:p>
    <w:p w14:paraId="5F4DE782" w14:textId="77777777" w:rsidR="00817DE9" w:rsidRPr="006F16A9" w:rsidRDefault="00817DE9" w:rsidP="002B746D">
      <w:pPr>
        <w:spacing w:before="100" w:beforeAutospacing="1" w:after="100" w:afterAutospacing="1" w:line="264" w:lineRule="auto"/>
      </w:pPr>
      <w:r w:rsidRPr="006F16A9">
        <w:br w:type="page"/>
      </w:r>
    </w:p>
    <w:p w14:paraId="51276D2B" w14:textId="5E8FC8D3" w:rsidR="00817DE9" w:rsidRPr="006F16A9" w:rsidRDefault="00817DE9" w:rsidP="002B746D">
      <w:pPr>
        <w:pStyle w:val="BodyText"/>
        <w:tabs>
          <w:tab w:val="left" w:pos="1370"/>
        </w:tabs>
        <w:spacing w:before="100" w:beforeAutospacing="1" w:after="100" w:afterAutospacing="1" w:line="264" w:lineRule="auto"/>
        <w:ind w:right="2382" w:hanging="1"/>
        <w:rPr>
          <w:sz w:val="20"/>
        </w:rPr>
      </w:pPr>
      <w:r w:rsidRPr="006F16A9">
        <w:rPr>
          <w:noProof/>
        </w:rPr>
        <mc:AlternateContent>
          <mc:Choice Requires="wps">
            <w:drawing>
              <wp:inline distT="0" distB="0" distL="0" distR="0" wp14:anchorId="732892D6" wp14:editId="16B6A4B2">
                <wp:extent cx="5836920" cy="3606800"/>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3606800"/>
                        </a:xfrm>
                        <a:prstGeom prst="rect">
                          <a:avLst/>
                        </a:prstGeom>
                      </wps:spPr>
                      <wps:txbx>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531"/>
                              <w:gridCol w:w="4531"/>
                            </w:tblGrid>
                            <w:tr w:rsidR="00EB094B" w14:paraId="73289303" w14:textId="77777777">
                              <w:trPr>
                                <w:trHeight w:val="441"/>
                              </w:trPr>
                              <w:tc>
                                <w:tcPr>
                                  <w:tcW w:w="4531" w:type="dxa"/>
                                  <w:shd w:val="clear" w:color="auto" w:fill="F1F1F1"/>
                                </w:tcPr>
                                <w:p w14:paraId="73289301" w14:textId="77777777" w:rsidR="00EB094B" w:rsidRDefault="00A930A1">
                                  <w:pPr>
                                    <w:pStyle w:val="TableParagraph"/>
                                    <w:spacing w:before="110"/>
                                  </w:pPr>
                                  <w:r>
                                    <w:t>Performance</w:t>
                                  </w:r>
                                  <w:r>
                                    <w:rPr>
                                      <w:spacing w:val="-8"/>
                                    </w:rPr>
                                    <w:t xml:space="preserve"> </w:t>
                                  </w:r>
                                  <w:r>
                                    <w:rPr>
                                      <w:spacing w:val="-2"/>
                                    </w:rPr>
                                    <w:t>Indicator</w:t>
                                  </w:r>
                                </w:p>
                              </w:tc>
                              <w:tc>
                                <w:tcPr>
                                  <w:tcW w:w="4531" w:type="dxa"/>
                                  <w:shd w:val="clear" w:color="auto" w:fill="F1F1F1"/>
                                </w:tcPr>
                                <w:p w14:paraId="73289302" w14:textId="77777777" w:rsidR="00EB094B" w:rsidRDefault="00A930A1">
                                  <w:pPr>
                                    <w:pStyle w:val="TableParagraph"/>
                                    <w:spacing w:before="110"/>
                                    <w:ind w:left="105"/>
                                  </w:pPr>
                                  <w:r>
                                    <w:rPr>
                                      <w:spacing w:val="-2"/>
                                    </w:rPr>
                                    <w:t>Measure</w:t>
                                  </w:r>
                                </w:p>
                              </w:tc>
                            </w:tr>
                            <w:tr w:rsidR="00EB094B" w14:paraId="7328930B" w14:textId="77777777">
                              <w:trPr>
                                <w:trHeight w:val="3918"/>
                              </w:trPr>
                              <w:tc>
                                <w:tcPr>
                                  <w:tcW w:w="4531" w:type="dxa"/>
                                </w:tcPr>
                                <w:p w14:paraId="73289304" w14:textId="77777777" w:rsidR="00EB094B" w:rsidRDefault="00A930A1">
                                  <w:pPr>
                                    <w:pStyle w:val="TableParagraph"/>
                                    <w:spacing w:line="266" w:lineRule="auto"/>
                                  </w:pPr>
                                  <w:proofErr w:type="gramStart"/>
                                  <w:r>
                                    <w:t>All</w:t>
                                  </w:r>
                                  <w:r>
                                    <w:rPr>
                                      <w:spacing w:val="-6"/>
                                    </w:rPr>
                                    <w:t xml:space="preserve"> </w:t>
                                  </w:r>
                                  <w:r>
                                    <w:t>of</w:t>
                                  </w:r>
                                  <w:proofErr w:type="gramEnd"/>
                                  <w:r>
                                    <w:rPr>
                                      <w:spacing w:val="-4"/>
                                    </w:rPr>
                                    <w:t xml:space="preserve"> </w:t>
                                  </w:r>
                                  <w:r>
                                    <w:t>the</w:t>
                                  </w:r>
                                  <w:r>
                                    <w:rPr>
                                      <w:spacing w:val="-8"/>
                                    </w:rPr>
                                    <w:t xml:space="preserve"> </w:t>
                                  </w:r>
                                  <w:r>
                                    <w:t>requirements</w:t>
                                  </w:r>
                                  <w:r>
                                    <w:rPr>
                                      <w:spacing w:val="-5"/>
                                    </w:rPr>
                                    <w:t xml:space="preserve"> </w:t>
                                  </w:r>
                                  <w:r>
                                    <w:t>of</w:t>
                                  </w:r>
                                  <w:r>
                                    <w:rPr>
                                      <w:spacing w:val="-6"/>
                                    </w:rPr>
                                    <w:t xml:space="preserve"> </w:t>
                                  </w:r>
                                  <w:r>
                                    <w:t>the</w:t>
                                  </w:r>
                                  <w:r>
                                    <w:rPr>
                                      <w:spacing w:val="-8"/>
                                    </w:rPr>
                                    <w:t xml:space="preserve"> </w:t>
                                  </w:r>
                                  <w:r>
                                    <w:t>Grant Agreement have been met</w:t>
                                  </w:r>
                                </w:p>
                              </w:tc>
                              <w:tc>
                                <w:tcPr>
                                  <w:tcW w:w="4531" w:type="dxa"/>
                                </w:tcPr>
                                <w:p w14:paraId="73289305" w14:textId="77777777" w:rsidR="00EB094B" w:rsidRDefault="00A930A1">
                                  <w:pPr>
                                    <w:pStyle w:val="TableParagraph"/>
                                    <w:spacing w:line="266" w:lineRule="auto"/>
                                    <w:ind w:left="105"/>
                                  </w:pPr>
                                  <w:r>
                                    <w:t>Information</w:t>
                                  </w:r>
                                  <w:r>
                                    <w:rPr>
                                      <w:spacing w:val="-8"/>
                                    </w:rPr>
                                    <w:t xml:space="preserve"> </w:t>
                                  </w:r>
                                  <w:r>
                                    <w:t>is</w:t>
                                  </w:r>
                                  <w:r>
                                    <w:rPr>
                                      <w:spacing w:val="-7"/>
                                    </w:rPr>
                                    <w:t xml:space="preserve"> </w:t>
                                  </w:r>
                                  <w:r>
                                    <w:t>provided</w:t>
                                  </w:r>
                                  <w:r>
                                    <w:rPr>
                                      <w:spacing w:val="-9"/>
                                    </w:rPr>
                                    <w:t xml:space="preserve"> </w:t>
                                  </w:r>
                                  <w:r>
                                    <w:t>to</w:t>
                                  </w:r>
                                  <w:r>
                                    <w:rPr>
                                      <w:spacing w:val="-8"/>
                                    </w:rPr>
                                    <w:t xml:space="preserve"> </w:t>
                                  </w:r>
                                  <w:r>
                                    <w:t>an</w:t>
                                  </w:r>
                                  <w:r>
                                    <w:rPr>
                                      <w:spacing w:val="-8"/>
                                    </w:rPr>
                                    <w:t xml:space="preserve"> </w:t>
                                  </w:r>
                                  <w:r>
                                    <w:t xml:space="preserve">acceptable standard in the performance </w:t>
                                  </w:r>
                                  <w:proofErr w:type="gramStart"/>
                                  <w:r>
                                    <w:t>reports</w:t>
                                  </w:r>
                                  <w:proofErr w:type="gramEnd"/>
                                </w:p>
                                <w:p w14:paraId="73289306" w14:textId="77777777" w:rsidR="00EB094B" w:rsidRDefault="00A930A1">
                                  <w:pPr>
                                    <w:pStyle w:val="TableParagraph"/>
                                    <w:spacing w:before="79" w:line="266" w:lineRule="auto"/>
                                    <w:ind w:left="105"/>
                                  </w:pPr>
                                  <w:r>
                                    <w:t>Annual</w:t>
                                  </w:r>
                                  <w:r>
                                    <w:rPr>
                                      <w:spacing w:val="-6"/>
                                    </w:rPr>
                                    <w:t xml:space="preserve"> </w:t>
                                  </w:r>
                                  <w:r>
                                    <w:t>reviews</w:t>
                                  </w:r>
                                  <w:r>
                                    <w:rPr>
                                      <w:spacing w:val="-5"/>
                                    </w:rPr>
                                    <w:t xml:space="preserve"> </w:t>
                                  </w:r>
                                  <w:r>
                                    <w:t>of</w:t>
                                  </w:r>
                                  <w:r>
                                    <w:rPr>
                                      <w:spacing w:val="-6"/>
                                    </w:rPr>
                                    <w:t xml:space="preserve"> </w:t>
                                  </w:r>
                                  <w:r>
                                    <w:t>client</w:t>
                                  </w:r>
                                  <w:r>
                                    <w:rPr>
                                      <w:spacing w:val="-7"/>
                                    </w:rPr>
                                    <w:t xml:space="preserve"> </w:t>
                                  </w:r>
                                  <w:r>
                                    <w:t>support</w:t>
                                  </w:r>
                                  <w:r>
                                    <w:rPr>
                                      <w:spacing w:val="-6"/>
                                    </w:rPr>
                                    <w:t xml:space="preserve"> </w:t>
                                  </w:r>
                                  <w:r>
                                    <w:t>needs</w:t>
                                  </w:r>
                                  <w:r>
                                    <w:rPr>
                                      <w:spacing w:val="-8"/>
                                    </w:rPr>
                                    <w:t xml:space="preserve"> </w:t>
                                  </w:r>
                                  <w:r>
                                    <w:t xml:space="preserve">are conducted by the funded </w:t>
                                  </w:r>
                                  <w:proofErr w:type="gramStart"/>
                                  <w:r>
                                    <w:t>organisation</w:t>
                                  </w:r>
                                  <w:proofErr w:type="gramEnd"/>
                                </w:p>
                                <w:p w14:paraId="73289307" w14:textId="77777777" w:rsidR="00EB094B" w:rsidRDefault="00A930A1">
                                  <w:pPr>
                                    <w:pStyle w:val="TableParagraph"/>
                                    <w:spacing w:before="77" w:line="266" w:lineRule="auto"/>
                                    <w:ind w:left="105"/>
                                  </w:pPr>
                                  <w:r>
                                    <w:t>The organisation has submitted current Individual</w:t>
                                  </w:r>
                                  <w:r>
                                    <w:rPr>
                                      <w:spacing w:val="-5"/>
                                    </w:rPr>
                                    <w:t xml:space="preserve"> </w:t>
                                  </w:r>
                                  <w:r>
                                    <w:t>Support</w:t>
                                  </w:r>
                                  <w:r>
                                    <w:rPr>
                                      <w:spacing w:val="-5"/>
                                    </w:rPr>
                                    <w:t xml:space="preserve"> </w:t>
                                  </w:r>
                                  <w:r>
                                    <w:t>Packages</w:t>
                                  </w:r>
                                  <w:r>
                                    <w:rPr>
                                      <w:spacing w:val="-4"/>
                                    </w:rPr>
                                    <w:t xml:space="preserve"> </w:t>
                                  </w:r>
                                  <w:r>
                                    <w:t>for</w:t>
                                  </w:r>
                                  <w:r>
                                    <w:rPr>
                                      <w:spacing w:val="-4"/>
                                    </w:rPr>
                                    <w:t xml:space="preserve"> </w:t>
                                  </w:r>
                                  <w:r>
                                    <w:t>all</w:t>
                                  </w:r>
                                  <w:r>
                                    <w:rPr>
                                      <w:spacing w:val="-4"/>
                                    </w:rPr>
                                    <w:t xml:space="preserve"> </w:t>
                                  </w:r>
                                  <w:proofErr w:type="gramStart"/>
                                  <w:r>
                                    <w:rPr>
                                      <w:spacing w:val="-2"/>
                                    </w:rPr>
                                    <w:t>clients</w:t>
                                  </w:r>
                                  <w:proofErr w:type="gramEnd"/>
                                </w:p>
                                <w:p w14:paraId="73289308" w14:textId="77777777" w:rsidR="00EB094B" w:rsidRDefault="00A930A1">
                                  <w:pPr>
                                    <w:pStyle w:val="TableParagraph"/>
                                    <w:spacing w:before="79" w:line="266" w:lineRule="auto"/>
                                    <w:ind w:left="105" w:right="143"/>
                                  </w:pPr>
                                  <w:r>
                                    <w:t>Notification</w:t>
                                  </w:r>
                                  <w:r>
                                    <w:rPr>
                                      <w:spacing w:val="-5"/>
                                    </w:rPr>
                                    <w:t xml:space="preserve"> </w:t>
                                  </w:r>
                                  <w:r>
                                    <w:t>of</w:t>
                                  </w:r>
                                  <w:r>
                                    <w:rPr>
                                      <w:spacing w:val="-4"/>
                                    </w:rPr>
                                    <w:t xml:space="preserve"> </w:t>
                                  </w:r>
                                  <w:r>
                                    <w:t>client</w:t>
                                  </w:r>
                                  <w:r>
                                    <w:rPr>
                                      <w:spacing w:val="-5"/>
                                    </w:rPr>
                                    <w:t xml:space="preserve"> </w:t>
                                  </w:r>
                                  <w:r>
                                    <w:t>exits</w:t>
                                  </w:r>
                                  <w:r>
                                    <w:rPr>
                                      <w:spacing w:val="-7"/>
                                    </w:rPr>
                                    <w:t xml:space="preserve"> </w:t>
                                  </w:r>
                                  <w:r>
                                    <w:t>are</w:t>
                                  </w:r>
                                  <w:r>
                                    <w:rPr>
                                      <w:spacing w:val="-7"/>
                                    </w:rPr>
                                    <w:t xml:space="preserve"> </w:t>
                                  </w:r>
                                  <w:r>
                                    <w:t>submitted</w:t>
                                  </w:r>
                                  <w:r>
                                    <w:rPr>
                                      <w:spacing w:val="-7"/>
                                    </w:rPr>
                                    <w:t xml:space="preserve"> </w:t>
                                  </w:r>
                                  <w:r>
                                    <w:t xml:space="preserve">to the department in a timely </w:t>
                                  </w:r>
                                  <w:proofErr w:type="gramStart"/>
                                  <w:r>
                                    <w:t>manner</w:t>
                                  </w:r>
                                  <w:proofErr w:type="gramEnd"/>
                                </w:p>
                                <w:p w14:paraId="73289309" w14:textId="77777777" w:rsidR="00EB094B" w:rsidRDefault="00A930A1">
                                  <w:pPr>
                                    <w:pStyle w:val="TableParagraph"/>
                                    <w:spacing w:before="79" w:line="266" w:lineRule="auto"/>
                                    <w:ind w:left="105"/>
                                  </w:pPr>
                                  <w:r>
                                    <w:t>Clients</w:t>
                                  </w:r>
                                  <w:r>
                                    <w:rPr>
                                      <w:spacing w:val="-3"/>
                                    </w:rPr>
                                    <w:t xml:space="preserve"> </w:t>
                                  </w:r>
                                  <w:r>
                                    <w:t>are</w:t>
                                  </w:r>
                                  <w:r>
                                    <w:rPr>
                                      <w:spacing w:val="-6"/>
                                    </w:rPr>
                                    <w:t xml:space="preserve"> </w:t>
                                  </w:r>
                                  <w:r>
                                    <w:t>supported</w:t>
                                  </w:r>
                                  <w:r>
                                    <w:rPr>
                                      <w:spacing w:val="-6"/>
                                    </w:rPr>
                                    <w:t xml:space="preserve"> </w:t>
                                  </w:r>
                                  <w:r>
                                    <w:t>to</w:t>
                                  </w:r>
                                  <w:r>
                                    <w:rPr>
                                      <w:spacing w:val="-6"/>
                                    </w:rPr>
                                    <w:t xml:space="preserve"> </w:t>
                                  </w:r>
                                  <w:r>
                                    <w:t>transfer</w:t>
                                  </w:r>
                                  <w:r>
                                    <w:rPr>
                                      <w:spacing w:val="-5"/>
                                    </w:rPr>
                                    <w:t xml:space="preserve"> </w:t>
                                  </w:r>
                                  <w:r>
                                    <w:t>to</w:t>
                                  </w:r>
                                  <w:r>
                                    <w:rPr>
                                      <w:spacing w:val="-6"/>
                                    </w:rPr>
                                    <w:t xml:space="preserve"> </w:t>
                                  </w:r>
                                  <w:r>
                                    <w:t>a</w:t>
                                  </w:r>
                                  <w:r>
                                    <w:rPr>
                                      <w:spacing w:val="-4"/>
                                    </w:rPr>
                                    <w:t xml:space="preserve"> </w:t>
                                  </w:r>
                                  <w:r>
                                    <w:t xml:space="preserve">new organisation if they choose to do </w:t>
                                  </w:r>
                                  <w:proofErr w:type="gramStart"/>
                                  <w:r>
                                    <w:t>so</w:t>
                                  </w:r>
                                  <w:proofErr w:type="gramEnd"/>
                                </w:p>
                                <w:p w14:paraId="7328930A" w14:textId="77777777" w:rsidR="00EB094B" w:rsidRDefault="00A930A1">
                                  <w:pPr>
                                    <w:pStyle w:val="TableParagraph"/>
                                    <w:spacing w:before="77" w:line="266" w:lineRule="auto"/>
                                    <w:ind w:left="105"/>
                                  </w:pPr>
                                  <w:r>
                                    <w:t>Clients</w:t>
                                  </w:r>
                                  <w:r>
                                    <w:rPr>
                                      <w:spacing w:val="-4"/>
                                    </w:rPr>
                                    <w:t xml:space="preserve"> </w:t>
                                  </w:r>
                                  <w:r>
                                    <w:t>are</w:t>
                                  </w:r>
                                  <w:r>
                                    <w:rPr>
                                      <w:spacing w:val="-7"/>
                                    </w:rPr>
                                    <w:t xml:space="preserve"> </w:t>
                                  </w:r>
                                  <w:r>
                                    <w:t>supported</w:t>
                                  </w:r>
                                  <w:r>
                                    <w:rPr>
                                      <w:spacing w:val="-7"/>
                                    </w:rPr>
                                    <w:t xml:space="preserve"> </w:t>
                                  </w:r>
                                  <w:r>
                                    <w:t>to</w:t>
                                  </w:r>
                                  <w:r>
                                    <w:rPr>
                                      <w:spacing w:val="-7"/>
                                    </w:rPr>
                                    <w:t xml:space="preserve"> </w:t>
                                  </w:r>
                                  <w:r>
                                    <w:t>transition</w:t>
                                  </w:r>
                                  <w:r>
                                    <w:rPr>
                                      <w:spacing w:val="-7"/>
                                    </w:rPr>
                                    <w:t xml:space="preserve"> </w:t>
                                  </w:r>
                                  <w:r>
                                    <w:t>to</w:t>
                                  </w:r>
                                  <w:r>
                                    <w:rPr>
                                      <w:spacing w:val="-7"/>
                                    </w:rPr>
                                    <w:t xml:space="preserve"> </w:t>
                                  </w:r>
                                  <w:r>
                                    <w:t>other aged care funded programs</w:t>
                                  </w:r>
                                </w:p>
                              </w:tc>
                            </w:tr>
                            <w:tr w:rsidR="00EB094B" w14:paraId="7328930E" w14:textId="77777777">
                              <w:trPr>
                                <w:trHeight w:val="1281"/>
                              </w:trPr>
                              <w:tc>
                                <w:tcPr>
                                  <w:tcW w:w="4531" w:type="dxa"/>
                                </w:tcPr>
                                <w:p w14:paraId="7328930C" w14:textId="77777777" w:rsidR="00EB094B" w:rsidRDefault="00A930A1">
                                  <w:pPr>
                                    <w:pStyle w:val="TableParagraph"/>
                                    <w:spacing w:before="110" w:line="266" w:lineRule="auto"/>
                                  </w:pPr>
                                  <w:r>
                                    <w:t>Activities are completed according to the scope</w:t>
                                  </w:r>
                                  <w:r>
                                    <w:rPr>
                                      <w:spacing w:val="-5"/>
                                    </w:rPr>
                                    <w:t xml:space="preserve"> </w:t>
                                  </w:r>
                                  <w:r>
                                    <w:t>and</w:t>
                                  </w:r>
                                  <w:r>
                                    <w:rPr>
                                      <w:spacing w:val="-7"/>
                                    </w:rPr>
                                    <w:t xml:space="preserve"> </w:t>
                                  </w:r>
                                  <w:r>
                                    <w:t>timeframes</w:t>
                                  </w:r>
                                  <w:r>
                                    <w:rPr>
                                      <w:spacing w:val="-7"/>
                                    </w:rPr>
                                    <w:t xml:space="preserve"> </w:t>
                                  </w:r>
                                  <w:r>
                                    <w:t>outlined</w:t>
                                  </w:r>
                                  <w:r>
                                    <w:rPr>
                                      <w:spacing w:val="-5"/>
                                    </w:rPr>
                                    <w:t xml:space="preserve"> </w:t>
                                  </w:r>
                                  <w:r>
                                    <w:t>in</w:t>
                                  </w:r>
                                  <w:r>
                                    <w:rPr>
                                      <w:spacing w:val="-5"/>
                                    </w:rPr>
                                    <w:t xml:space="preserve"> </w:t>
                                  </w:r>
                                  <w:r>
                                    <w:t>the</w:t>
                                  </w:r>
                                  <w:r>
                                    <w:rPr>
                                      <w:spacing w:val="-6"/>
                                    </w:rPr>
                                    <w:t xml:space="preserve"> </w:t>
                                  </w:r>
                                  <w:hyperlink r:id="rId17">
                                    <w:r>
                                      <w:rPr>
                                        <w:color w:val="3366CC"/>
                                        <w:u w:val="single" w:color="3366CC"/>
                                      </w:rPr>
                                      <w:t>DSOA</w:t>
                                    </w:r>
                                  </w:hyperlink>
                                  <w:r>
                                    <w:rPr>
                                      <w:color w:val="3366CC"/>
                                    </w:rPr>
                                    <w:t xml:space="preserve"> </w:t>
                                  </w:r>
                                  <w:hyperlink r:id="rId18">
                                    <w:r>
                                      <w:rPr>
                                        <w:color w:val="3366CC"/>
                                        <w:u w:val="single" w:color="3366CC"/>
                                      </w:rPr>
                                      <w:t>Program Manual</w:t>
                                    </w:r>
                                  </w:hyperlink>
                                </w:p>
                              </w:tc>
                              <w:tc>
                                <w:tcPr>
                                  <w:tcW w:w="4531" w:type="dxa"/>
                                </w:tcPr>
                                <w:p w14:paraId="7328930D" w14:textId="77777777" w:rsidR="00EB094B" w:rsidRDefault="00A930A1">
                                  <w:pPr>
                                    <w:pStyle w:val="TableParagraph"/>
                                    <w:spacing w:before="110" w:line="266" w:lineRule="auto"/>
                                    <w:ind w:left="105" w:right="143"/>
                                  </w:pPr>
                                  <w:r>
                                    <w:t>The department and your organisation agree</w:t>
                                  </w:r>
                                  <w:r>
                                    <w:rPr>
                                      <w:spacing w:val="-8"/>
                                    </w:rPr>
                                    <w:t xml:space="preserve"> </w:t>
                                  </w:r>
                                  <w:r>
                                    <w:t>that</w:t>
                                  </w:r>
                                  <w:r>
                                    <w:rPr>
                                      <w:spacing w:val="-6"/>
                                    </w:rPr>
                                    <w:t xml:space="preserve"> </w:t>
                                  </w:r>
                                  <w:r>
                                    <w:t>the</w:t>
                                  </w:r>
                                  <w:r>
                                    <w:rPr>
                                      <w:spacing w:val="-8"/>
                                    </w:rPr>
                                    <w:t xml:space="preserve"> </w:t>
                                  </w:r>
                                  <w:r>
                                    <w:t>requirements</w:t>
                                  </w:r>
                                  <w:r>
                                    <w:rPr>
                                      <w:spacing w:val="-5"/>
                                    </w:rPr>
                                    <w:t xml:space="preserve"> </w:t>
                                  </w:r>
                                  <w:r>
                                    <w:t>outlined</w:t>
                                  </w:r>
                                  <w:r>
                                    <w:rPr>
                                      <w:spacing w:val="-6"/>
                                    </w:rPr>
                                    <w:t xml:space="preserve"> </w:t>
                                  </w:r>
                                  <w:r>
                                    <w:t>in</w:t>
                                  </w:r>
                                  <w:r>
                                    <w:rPr>
                                      <w:spacing w:val="-6"/>
                                    </w:rPr>
                                    <w:t xml:space="preserve"> </w:t>
                                  </w:r>
                                  <w:r>
                                    <w:t>the funding agreement have been completed, within the timeframes specified</w:t>
                                  </w:r>
                                </w:p>
                              </w:tc>
                            </w:tr>
                          </w:tbl>
                          <w:p w14:paraId="7328930F" w14:textId="77777777" w:rsidR="00EB094B" w:rsidRDefault="00EB094B">
                            <w:pPr>
                              <w:pStyle w:val="BodyText"/>
                              <w:ind w:left="0"/>
                            </w:pPr>
                          </w:p>
                        </w:txbxContent>
                      </wps:txbx>
                      <wps:bodyPr wrap="square" lIns="0" tIns="0" rIns="0" bIns="0" rtlCol="0">
                        <a:noAutofit/>
                      </wps:bodyPr>
                    </wps:wsp>
                  </a:graphicData>
                </a:graphic>
              </wp:inline>
            </w:drawing>
          </mc:Choice>
          <mc:Fallback>
            <w:pict>
              <v:shape w14:anchorId="732892D6" id="Textbox 15" o:spid="_x0000_s1036" type="#_x0000_t202" style="width:459.6pt;height: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" filled="f" stroked="f">
                <v:textbox inset="0,0,0,0">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531"/>
                        <w:gridCol w:w="4531"/>
                      </w:tblGrid>
                      <w:tr w:rsidR="00EB094B" w14:paraId="73289303" w14:textId="77777777">
                        <w:trPr>
                          <w:trHeight w:val="441"/>
                        </w:trPr>
                        <w:tc>
                          <w:tcPr>
                            <w:tcW w:w="4531" w:type="dxa"/>
                            <w:shd w:val="clear" w:color="auto" w:fill="F1F1F1"/>
                          </w:tcPr>
                          <w:p w14:paraId="73289301" w14:textId="77777777" w:rsidR="00EB094B" w:rsidRDefault="00A930A1">
                            <w:pPr>
                              <w:pStyle w:val="TableParagraph"/>
                              <w:spacing w:before="110"/>
                            </w:pPr>
                            <w:r>
                              <w:t>Performance</w:t>
                            </w:r>
                            <w:r>
                              <w:rPr>
                                <w:spacing w:val="-8"/>
                              </w:rPr>
                              <w:t xml:space="preserve"> </w:t>
                            </w:r>
                            <w:r>
                              <w:rPr>
                                <w:spacing w:val="-2"/>
                              </w:rPr>
                              <w:t>Indicator</w:t>
                            </w:r>
                          </w:p>
                        </w:tc>
                        <w:tc>
                          <w:tcPr>
                            <w:tcW w:w="4531" w:type="dxa"/>
                            <w:shd w:val="clear" w:color="auto" w:fill="F1F1F1"/>
                          </w:tcPr>
                          <w:p w14:paraId="73289302" w14:textId="77777777" w:rsidR="00EB094B" w:rsidRDefault="00A930A1">
                            <w:pPr>
                              <w:pStyle w:val="TableParagraph"/>
                              <w:spacing w:before="110"/>
                              <w:ind w:left="105"/>
                            </w:pPr>
                            <w:r>
                              <w:rPr>
                                <w:spacing w:val="-2"/>
                              </w:rPr>
                              <w:t>Measure</w:t>
                            </w:r>
                          </w:p>
                        </w:tc>
                      </w:tr>
                      <w:tr w:rsidR="00EB094B" w14:paraId="7328930B" w14:textId="77777777">
                        <w:trPr>
                          <w:trHeight w:val="3918"/>
                        </w:trPr>
                        <w:tc>
                          <w:tcPr>
                            <w:tcW w:w="4531" w:type="dxa"/>
                          </w:tcPr>
                          <w:p w14:paraId="73289304" w14:textId="77777777" w:rsidR="00EB094B" w:rsidRDefault="00A930A1">
                            <w:pPr>
                              <w:pStyle w:val="TableParagraph"/>
                              <w:spacing w:line="266" w:lineRule="auto"/>
                            </w:pPr>
                            <w:proofErr w:type="gramStart"/>
                            <w:r>
                              <w:t>All</w:t>
                            </w:r>
                            <w:r>
                              <w:rPr>
                                <w:spacing w:val="-6"/>
                              </w:rPr>
                              <w:t xml:space="preserve"> </w:t>
                            </w:r>
                            <w:r>
                              <w:t>of</w:t>
                            </w:r>
                            <w:proofErr w:type="gramEnd"/>
                            <w:r>
                              <w:rPr>
                                <w:spacing w:val="-4"/>
                              </w:rPr>
                              <w:t xml:space="preserve"> </w:t>
                            </w:r>
                            <w:r>
                              <w:t>the</w:t>
                            </w:r>
                            <w:r>
                              <w:rPr>
                                <w:spacing w:val="-8"/>
                              </w:rPr>
                              <w:t xml:space="preserve"> </w:t>
                            </w:r>
                            <w:r>
                              <w:t>requirements</w:t>
                            </w:r>
                            <w:r>
                              <w:rPr>
                                <w:spacing w:val="-5"/>
                              </w:rPr>
                              <w:t xml:space="preserve"> </w:t>
                            </w:r>
                            <w:r>
                              <w:t>of</w:t>
                            </w:r>
                            <w:r>
                              <w:rPr>
                                <w:spacing w:val="-6"/>
                              </w:rPr>
                              <w:t xml:space="preserve"> </w:t>
                            </w:r>
                            <w:r>
                              <w:t>the</w:t>
                            </w:r>
                            <w:r>
                              <w:rPr>
                                <w:spacing w:val="-8"/>
                              </w:rPr>
                              <w:t xml:space="preserve"> </w:t>
                            </w:r>
                            <w:r>
                              <w:t>Grant Agreement have been met</w:t>
                            </w:r>
                          </w:p>
                        </w:tc>
                        <w:tc>
                          <w:tcPr>
                            <w:tcW w:w="4531" w:type="dxa"/>
                          </w:tcPr>
                          <w:p w14:paraId="73289305" w14:textId="77777777" w:rsidR="00EB094B" w:rsidRDefault="00A930A1">
                            <w:pPr>
                              <w:pStyle w:val="TableParagraph"/>
                              <w:spacing w:line="266" w:lineRule="auto"/>
                              <w:ind w:left="105"/>
                            </w:pPr>
                            <w:r>
                              <w:t>Information</w:t>
                            </w:r>
                            <w:r>
                              <w:rPr>
                                <w:spacing w:val="-8"/>
                              </w:rPr>
                              <w:t xml:space="preserve"> </w:t>
                            </w:r>
                            <w:r>
                              <w:t>is</w:t>
                            </w:r>
                            <w:r>
                              <w:rPr>
                                <w:spacing w:val="-7"/>
                              </w:rPr>
                              <w:t xml:space="preserve"> </w:t>
                            </w:r>
                            <w:r>
                              <w:t>provided</w:t>
                            </w:r>
                            <w:r>
                              <w:rPr>
                                <w:spacing w:val="-9"/>
                              </w:rPr>
                              <w:t xml:space="preserve"> </w:t>
                            </w:r>
                            <w:r>
                              <w:t>to</w:t>
                            </w:r>
                            <w:r>
                              <w:rPr>
                                <w:spacing w:val="-8"/>
                              </w:rPr>
                              <w:t xml:space="preserve"> </w:t>
                            </w:r>
                            <w:r>
                              <w:t>an</w:t>
                            </w:r>
                            <w:r>
                              <w:rPr>
                                <w:spacing w:val="-8"/>
                              </w:rPr>
                              <w:t xml:space="preserve"> </w:t>
                            </w:r>
                            <w:r>
                              <w:t xml:space="preserve">acceptable standard in the performance </w:t>
                            </w:r>
                            <w:proofErr w:type="gramStart"/>
                            <w:r>
                              <w:t>reports</w:t>
                            </w:r>
                            <w:proofErr w:type="gramEnd"/>
                          </w:p>
                          <w:p w14:paraId="73289306" w14:textId="77777777" w:rsidR="00EB094B" w:rsidRDefault="00A930A1">
                            <w:pPr>
                              <w:pStyle w:val="TableParagraph"/>
                              <w:spacing w:before="79" w:line="266" w:lineRule="auto"/>
                              <w:ind w:left="105"/>
                            </w:pPr>
                            <w:r>
                              <w:t>Annual</w:t>
                            </w:r>
                            <w:r>
                              <w:rPr>
                                <w:spacing w:val="-6"/>
                              </w:rPr>
                              <w:t xml:space="preserve"> </w:t>
                            </w:r>
                            <w:r>
                              <w:t>reviews</w:t>
                            </w:r>
                            <w:r>
                              <w:rPr>
                                <w:spacing w:val="-5"/>
                              </w:rPr>
                              <w:t xml:space="preserve"> </w:t>
                            </w:r>
                            <w:r>
                              <w:t>of</w:t>
                            </w:r>
                            <w:r>
                              <w:rPr>
                                <w:spacing w:val="-6"/>
                              </w:rPr>
                              <w:t xml:space="preserve"> </w:t>
                            </w:r>
                            <w:r>
                              <w:t>client</w:t>
                            </w:r>
                            <w:r>
                              <w:rPr>
                                <w:spacing w:val="-7"/>
                              </w:rPr>
                              <w:t xml:space="preserve"> </w:t>
                            </w:r>
                            <w:r>
                              <w:t>support</w:t>
                            </w:r>
                            <w:r>
                              <w:rPr>
                                <w:spacing w:val="-6"/>
                              </w:rPr>
                              <w:t xml:space="preserve"> </w:t>
                            </w:r>
                            <w:r>
                              <w:t>needs</w:t>
                            </w:r>
                            <w:r>
                              <w:rPr>
                                <w:spacing w:val="-8"/>
                              </w:rPr>
                              <w:t xml:space="preserve"> </w:t>
                            </w:r>
                            <w:r>
                              <w:t xml:space="preserve">are conducted by the funded </w:t>
                            </w:r>
                            <w:proofErr w:type="gramStart"/>
                            <w:r>
                              <w:t>organisation</w:t>
                            </w:r>
                            <w:proofErr w:type="gramEnd"/>
                          </w:p>
                          <w:p w14:paraId="73289307" w14:textId="77777777" w:rsidR="00EB094B" w:rsidRDefault="00A930A1">
                            <w:pPr>
                              <w:pStyle w:val="TableParagraph"/>
                              <w:spacing w:before="77" w:line="266" w:lineRule="auto"/>
                              <w:ind w:left="105"/>
                            </w:pPr>
                            <w:r>
                              <w:t>The organisation has submitted current Individual</w:t>
                            </w:r>
                            <w:r>
                              <w:rPr>
                                <w:spacing w:val="-5"/>
                              </w:rPr>
                              <w:t xml:space="preserve"> </w:t>
                            </w:r>
                            <w:r>
                              <w:t>Support</w:t>
                            </w:r>
                            <w:r>
                              <w:rPr>
                                <w:spacing w:val="-5"/>
                              </w:rPr>
                              <w:t xml:space="preserve"> </w:t>
                            </w:r>
                            <w:r>
                              <w:t>Packages</w:t>
                            </w:r>
                            <w:r>
                              <w:rPr>
                                <w:spacing w:val="-4"/>
                              </w:rPr>
                              <w:t xml:space="preserve"> </w:t>
                            </w:r>
                            <w:r>
                              <w:t>for</w:t>
                            </w:r>
                            <w:r>
                              <w:rPr>
                                <w:spacing w:val="-4"/>
                              </w:rPr>
                              <w:t xml:space="preserve"> </w:t>
                            </w:r>
                            <w:r>
                              <w:t>all</w:t>
                            </w:r>
                            <w:r>
                              <w:rPr>
                                <w:spacing w:val="-4"/>
                              </w:rPr>
                              <w:t xml:space="preserve"> </w:t>
                            </w:r>
                            <w:proofErr w:type="gramStart"/>
                            <w:r>
                              <w:rPr>
                                <w:spacing w:val="-2"/>
                              </w:rPr>
                              <w:t>clients</w:t>
                            </w:r>
                            <w:proofErr w:type="gramEnd"/>
                          </w:p>
                          <w:p w14:paraId="73289308" w14:textId="77777777" w:rsidR="00EB094B" w:rsidRDefault="00A930A1">
                            <w:pPr>
                              <w:pStyle w:val="TableParagraph"/>
                              <w:spacing w:before="79" w:line="266" w:lineRule="auto"/>
                              <w:ind w:left="105" w:right="143"/>
                            </w:pPr>
                            <w:r>
                              <w:t>Notification</w:t>
                            </w:r>
                            <w:r>
                              <w:rPr>
                                <w:spacing w:val="-5"/>
                              </w:rPr>
                              <w:t xml:space="preserve"> </w:t>
                            </w:r>
                            <w:r>
                              <w:t>of</w:t>
                            </w:r>
                            <w:r>
                              <w:rPr>
                                <w:spacing w:val="-4"/>
                              </w:rPr>
                              <w:t xml:space="preserve"> </w:t>
                            </w:r>
                            <w:r>
                              <w:t>client</w:t>
                            </w:r>
                            <w:r>
                              <w:rPr>
                                <w:spacing w:val="-5"/>
                              </w:rPr>
                              <w:t xml:space="preserve"> </w:t>
                            </w:r>
                            <w:r>
                              <w:t>exits</w:t>
                            </w:r>
                            <w:r>
                              <w:rPr>
                                <w:spacing w:val="-7"/>
                              </w:rPr>
                              <w:t xml:space="preserve"> </w:t>
                            </w:r>
                            <w:r>
                              <w:t>are</w:t>
                            </w:r>
                            <w:r>
                              <w:rPr>
                                <w:spacing w:val="-7"/>
                              </w:rPr>
                              <w:t xml:space="preserve"> </w:t>
                            </w:r>
                            <w:r>
                              <w:t>submitted</w:t>
                            </w:r>
                            <w:r>
                              <w:rPr>
                                <w:spacing w:val="-7"/>
                              </w:rPr>
                              <w:t xml:space="preserve"> </w:t>
                            </w:r>
                            <w:r>
                              <w:t xml:space="preserve">to the department in a timely </w:t>
                            </w:r>
                            <w:proofErr w:type="gramStart"/>
                            <w:r>
                              <w:t>manner</w:t>
                            </w:r>
                            <w:proofErr w:type="gramEnd"/>
                          </w:p>
                          <w:p w14:paraId="73289309" w14:textId="77777777" w:rsidR="00EB094B" w:rsidRDefault="00A930A1">
                            <w:pPr>
                              <w:pStyle w:val="TableParagraph"/>
                              <w:spacing w:before="79" w:line="266" w:lineRule="auto"/>
                              <w:ind w:left="105"/>
                            </w:pPr>
                            <w:r>
                              <w:t>Clients</w:t>
                            </w:r>
                            <w:r>
                              <w:rPr>
                                <w:spacing w:val="-3"/>
                              </w:rPr>
                              <w:t xml:space="preserve"> </w:t>
                            </w:r>
                            <w:r>
                              <w:t>are</w:t>
                            </w:r>
                            <w:r>
                              <w:rPr>
                                <w:spacing w:val="-6"/>
                              </w:rPr>
                              <w:t xml:space="preserve"> </w:t>
                            </w:r>
                            <w:r>
                              <w:t>supported</w:t>
                            </w:r>
                            <w:r>
                              <w:rPr>
                                <w:spacing w:val="-6"/>
                              </w:rPr>
                              <w:t xml:space="preserve"> </w:t>
                            </w:r>
                            <w:r>
                              <w:t>to</w:t>
                            </w:r>
                            <w:r>
                              <w:rPr>
                                <w:spacing w:val="-6"/>
                              </w:rPr>
                              <w:t xml:space="preserve"> </w:t>
                            </w:r>
                            <w:r>
                              <w:t>transfer</w:t>
                            </w:r>
                            <w:r>
                              <w:rPr>
                                <w:spacing w:val="-5"/>
                              </w:rPr>
                              <w:t xml:space="preserve"> </w:t>
                            </w:r>
                            <w:r>
                              <w:t>to</w:t>
                            </w:r>
                            <w:r>
                              <w:rPr>
                                <w:spacing w:val="-6"/>
                              </w:rPr>
                              <w:t xml:space="preserve"> </w:t>
                            </w:r>
                            <w:r>
                              <w:t>a</w:t>
                            </w:r>
                            <w:r>
                              <w:rPr>
                                <w:spacing w:val="-4"/>
                              </w:rPr>
                              <w:t xml:space="preserve"> </w:t>
                            </w:r>
                            <w:r>
                              <w:t xml:space="preserve">new organisation if they choose to do </w:t>
                            </w:r>
                            <w:proofErr w:type="gramStart"/>
                            <w:r>
                              <w:t>so</w:t>
                            </w:r>
                            <w:proofErr w:type="gramEnd"/>
                          </w:p>
                          <w:p w14:paraId="7328930A" w14:textId="77777777" w:rsidR="00EB094B" w:rsidRDefault="00A930A1">
                            <w:pPr>
                              <w:pStyle w:val="TableParagraph"/>
                              <w:spacing w:before="77" w:line="266" w:lineRule="auto"/>
                              <w:ind w:left="105"/>
                            </w:pPr>
                            <w:r>
                              <w:t>Clients</w:t>
                            </w:r>
                            <w:r>
                              <w:rPr>
                                <w:spacing w:val="-4"/>
                              </w:rPr>
                              <w:t xml:space="preserve"> </w:t>
                            </w:r>
                            <w:r>
                              <w:t>are</w:t>
                            </w:r>
                            <w:r>
                              <w:rPr>
                                <w:spacing w:val="-7"/>
                              </w:rPr>
                              <w:t xml:space="preserve"> </w:t>
                            </w:r>
                            <w:r>
                              <w:t>supported</w:t>
                            </w:r>
                            <w:r>
                              <w:rPr>
                                <w:spacing w:val="-7"/>
                              </w:rPr>
                              <w:t xml:space="preserve"> </w:t>
                            </w:r>
                            <w:r>
                              <w:t>to</w:t>
                            </w:r>
                            <w:r>
                              <w:rPr>
                                <w:spacing w:val="-7"/>
                              </w:rPr>
                              <w:t xml:space="preserve"> </w:t>
                            </w:r>
                            <w:r>
                              <w:t>transition</w:t>
                            </w:r>
                            <w:r>
                              <w:rPr>
                                <w:spacing w:val="-7"/>
                              </w:rPr>
                              <w:t xml:space="preserve"> </w:t>
                            </w:r>
                            <w:r>
                              <w:t>to</w:t>
                            </w:r>
                            <w:r>
                              <w:rPr>
                                <w:spacing w:val="-7"/>
                              </w:rPr>
                              <w:t xml:space="preserve"> </w:t>
                            </w:r>
                            <w:r>
                              <w:t>other aged care funded programs</w:t>
                            </w:r>
                          </w:p>
                        </w:tc>
                      </w:tr>
                      <w:tr w:rsidR="00EB094B" w14:paraId="7328930E" w14:textId="77777777">
                        <w:trPr>
                          <w:trHeight w:val="1281"/>
                        </w:trPr>
                        <w:tc>
                          <w:tcPr>
                            <w:tcW w:w="4531" w:type="dxa"/>
                          </w:tcPr>
                          <w:p w14:paraId="7328930C" w14:textId="77777777" w:rsidR="00EB094B" w:rsidRDefault="00A930A1">
                            <w:pPr>
                              <w:pStyle w:val="TableParagraph"/>
                              <w:spacing w:before="110" w:line="266" w:lineRule="auto"/>
                            </w:pPr>
                            <w:r>
                              <w:t>Activities are completed according to the scope</w:t>
                            </w:r>
                            <w:r>
                              <w:rPr>
                                <w:spacing w:val="-5"/>
                              </w:rPr>
                              <w:t xml:space="preserve"> </w:t>
                            </w:r>
                            <w:r>
                              <w:t>and</w:t>
                            </w:r>
                            <w:r>
                              <w:rPr>
                                <w:spacing w:val="-7"/>
                              </w:rPr>
                              <w:t xml:space="preserve"> </w:t>
                            </w:r>
                            <w:r>
                              <w:t>timeframes</w:t>
                            </w:r>
                            <w:r>
                              <w:rPr>
                                <w:spacing w:val="-7"/>
                              </w:rPr>
                              <w:t xml:space="preserve"> </w:t>
                            </w:r>
                            <w:r>
                              <w:t>outlined</w:t>
                            </w:r>
                            <w:r>
                              <w:rPr>
                                <w:spacing w:val="-5"/>
                              </w:rPr>
                              <w:t xml:space="preserve"> </w:t>
                            </w:r>
                            <w:r>
                              <w:t>in</w:t>
                            </w:r>
                            <w:r>
                              <w:rPr>
                                <w:spacing w:val="-5"/>
                              </w:rPr>
                              <w:t xml:space="preserve"> </w:t>
                            </w:r>
                            <w:r>
                              <w:t>the</w:t>
                            </w:r>
                            <w:r>
                              <w:rPr>
                                <w:spacing w:val="-6"/>
                              </w:rPr>
                              <w:t xml:space="preserve"> </w:t>
                            </w:r>
                            <w:hyperlink r:id="rId19">
                              <w:r>
                                <w:rPr>
                                  <w:color w:val="3366CC"/>
                                  <w:u w:val="single" w:color="3366CC"/>
                                </w:rPr>
                                <w:t>DSOA</w:t>
                              </w:r>
                            </w:hyperlink>
                            <w:r>
                              <w:rPr>
                                <w:color w:val="3366CC"/>
                              </w:rPr>
                              <w:t xml:space="preserve"> </w:t>
                            </w:r>
                            <w:hyperlink r:id="rId20">
                              <w:r>
                                <w:rPr>
                                  <w:color w:val="3366CC"/>
                                  <w:u w:val="single" w:color="3366CC"/>
                                </w:rPr>
                                <w:t>Program Manual</w:t>
                              </w:r>
                            </w:hyperlink>
                          </w:p>
                        </w:tc>
                        <w:tc>
                          <w:tcPr>
                            <w:tcW w:w="4531" w:type="dxa"/>
                          </w:tcPr>
                          <w:p w14:paraId="7328930D" w14:textId="77777777" w:rsidR="00EB094B" w:rsidRDefault="00A930A1">
                            <w:pPr>
                              <w:pStyle w:val="TableParagraph"/>
                              <w:spacing w:before="110" w:line="266" w:lineRule="auto"/>
                              <w:ind w:left="105" w:right="143"/>
                            </w:pPr>
                            <w:r>
                              <w:t>The department and your organisation agree</w:t>
                            </w:r>
                            <w:r>
                              <w:rPr>
                                <w:spacing w:val="-8"/>
                              </w:rPr>
                              <w:t xml:space="preserve"> </w:t>
                            </w:r>
                            <w:r>
                              <w:t>that</w:t>
                            </w:r>
                            <w:r>
                              <w:rPr>
                                <w:spacing w:val="-6"/>
                              </w:rPr>
                              <w:t xml:space="preserve"> </w:t>
                            </w:r>
                            <w:r>
                              <w:t>the</w:t>
                            </w:r>
                            <w:r>
                              <w:rPr>
                                <w:spacing w:val="-8"/>
                              </w:rPr>
                              <w:t xml:space="preserve"> </w:t>
                            </w:r>
                            <w:r>
                              <w:t>requirements</w:t>
                            </w:r>
                            <w:r>
                              <w:rPr>
                                <w:spacing w:val="-5"/>
                              </w:rPr>
                              <w:t xml:space="preserve"> </w:t>
                            </w:r>
                            <w:r>
                              <w:t>outlined</w:t>
                            </w:r>
                            <w:r>
                              <w:rPr>
                                <w:spacing w:val="-6"/>
                              </w:rPr>
                              <w:t xml:space="preserve"> </w:t>
                            </w:r>
                            <w:r>
                              <w:t>in</w:t>
                            </w:r>
                            <w:r>
                              <w:rPr>
                                <w:spacing w:val="-6"/>
                              </w:rPr>
                              <w:t xml:space="preserve"> </w:t>
                            </w:r>
                            <w:r>
                              <w:t>the funding agreement have been completed, within the timeframes specified</w:t>
                            </w:r>
                          </w:p>
                        </w:tc>
                      </w:tr>
                    </w:tbl>
                    <w:p w14:paraId="7328930F" w14:textId="77777777" w:rsidR="00EB094B" w:rsidRDefault="00EB094B">
                      <w:pPr>
                        <w:pStyle w:val="BodyText"/>
                        <w:ind w:left="0"/>
                      </w:pPr>
                    </w:p>
                  </w:txbxContent>
                </v:textbox>
                <w10:anchorlock/>
              </v:shape>
            </w:pict>
          </mc:Fallback>
        </mc:AlternateContent>
      </w:r>
      <w:r w:rsidRPr="006F16A9">
        <w:t>Table 1:</w:t>
      </w:r>
      <w:r w:rsidRPr="006F16A9">
        <w:tab/>
      </w:r>
      <w:r w:rsidRPr="006F16A9">
        <w:rPr>
          <w:color w:val="254F90"/>
        </w:rPr>
        <w:t>Performance Indicators</w:t>
      </w:r>
      <w:bookmarkStart w:id="7" w:name="3._Grant_amount_and_grant_period"/>
      <w:bookmarkEnd w:id="7"/>
    </w:p>
    <w:p w14:paraId="0C973B60" w14:textId="77777777" w:rsidR="00DD0307" w:rsidRPr="006F16A9" w:rsidRDefault="00DD0307" w:rsidP="00DD0307">
      <w:pPr>
        <w:pStyle w:val="Heading1"/>
        <w:tabs>
          <w:tab w:val="left" w:pos="1351"/>
        </w:tabs>
        <w:spacing w:before="100" w:beforeAutospacing="1" w:after="100" w:afterAutospacing="1" w:line="264" w:lineRule="auto"/>
        <w:rPr>
          <w:color w:val="254F90"/>
          <w:sz w:val="4"/>
          <w:szCs w:val="4"/>
        </w:rPr>
      </w:pPr>
    </w:p>
    <w:p w14:paraId="3E2A4F3F" w14:textId="3A80F4F0" w:rsidR="00817DE9" w:rsidRPr="006F16A9" w:rsidRDefault="00817DE9" w:rsidP="002B746D">
      <w:pPr>
        <w:pStyle w:val="Heading1"/>
        <w:numPr>
          <w:ilvl w:val="0"/>
          <w:numId w:val="16"/>
        </w:numPr>
        <w:tabs>
          <w:tab w:val="left" w:pos="1351"/>
        </w:tabs>
        <w:spacing w:before="100" w:beforeAutospacing="1" w:after="100" w:afterAutospacing="1" w:line="264" w:lineRule="auto"/>
        <w:rPr>
          <w:color w:val="254F90"/>
        </w:rPr>
      </w:pPr>
      <w:r w:rsidRPr="006F16A9">
        <w:rPr>
          <w:color w:val="254F90"/>
        </w:rPr>
        <w:t xml:space="preserve">Grant amount </w:t>
      </w:r>
      <w:r w:rsidR="00B13713">
        <w:rPr>
          <w:color w:val="254F90"/>
        </w:rPr>
        <w:t>and</w:t>
      </w:r>
      <w:r w:rsidRPr="006F16A9">
        <w:rPr>
          <w:color w:val="254F90"/>
        </w:rPr>
        <w:t xml:space="preserve"> Grant period</w:t>
      </w:r>
    </w:p>
    <w:p w14:paraId="5DBE8C0D" w14:textId="549AF889" w:rsidR="00817DE9" w:rsidRPr="006F16A9" w:rsidRDefault="00817DE9" w:rsidP="004C5885">
      <w:pPr>
        <w:pStyle w:val="Heading2"/>
        <w:numPr>
          <w:ilvl w:val="1"/>
          <w:numId w:val="17"/>
        </w:numPr>
        <w:tabs>
          <w:tab w:val="left" w:pos="1351"/>
        </w:tabs>
        <w:spacing w:before="100" w:beforeAutospacing="1" w:after="100" w:afterAutospacing="1" w:line="264" w:lineRule="auto"/>
        <w:rPr>
          <w:color w:val="254F90"/>
        </w:rPr>
      </w:pPr>
      <w:r w:rsidRPr="006F16A9">
        <w:rPr>
          <w:color w:val="254F90"/>
        </w:rPr>
        <w:t xml:space="preserve">Grants </w:t>
      </w:r>
      <w:proofErr w:type="gramStart"/>
      <w:r w:rsidRPr="006F16A9">
        <w:rPr>
          <w:color w:val="254F90"/>
        </w:rPr>
        <w:t>available</w:t>
      </w:r>
      <w:proofErr w:type="gramEnd"/>
    </w:p>
    <w:p w14:paraId="732890FE" w14:textId="782F01EB" w:rsidR="00EB094B" w:rsidRPr="006F16A9" w:rsidRDefault="00A930A1" w:rsidP="002B746D">
      <w:pPr>
        <w:pStyle w:val="BodyText"/>
        <w:spacing w:before="100" w:beforeAutospacing="1" w:after="100" w:afterAutospacing="1" w:line="264" w:lineRule="auto"/>
        <w:ind w:right="523"/>
      </w:pPr>
      <w:r w:rsidRPr="006F16A9">
        <w:t>The</w:t>
      </w:r>
      <w:r w:rsidRPr="006F16A9">
        <w:rPr>
          <w:spacing w:val="-2"/>
        </w:rPr>
        <w:t xml:space="preserve"> </w:t>
      </w:r>
      <w:r w:rsidRPr="006F16A9">
        <w:t>Australian</w:t>
      </w:r>
      <w:r w:rsidRPr="006F16A9">
        <w:rPr>
          <w:spacing w:val="-2"/>
        </w:rPr>
        <w:t xml:space="preserve"> </w:t>
      </w:r>
      <w:r w:rsidRPr="006F16A9">
        <w:t>Government has</w:t>
      </w:r>
      <w:r w:rsidRPr="006F16A9">
        <w:rPr>
          <w:spacing w:val="-4"/>
        </w:rPr>
        <w:t xml:space="preserve"> </w:t>
      </w:r>
      <w:r w:rsidRPr="006F16A9">
        <w:t>announced</w:t>
      </w:r>
      <w:r w:rsidRPr="006F16A9">
        <w:rPr>
          <w:spacing w:val="-4"/>
        </w:rPr>
        <w:t xml:space="preserve"> </w:t>
      </w:r>
      <w:r w:rsidRPr="006F16A9">
        <w:t>a</w:t>
      </w:r>
      <w:r w:rsidRPr="006F16A9">
        <w:rPr>
          <w:spacing w:val="-4"/>
        </w:rPr>
        <w:t xml:space="preserve"> </w:t>
      </w:r>
      <w:r w:rsidRPr="006F16A9">
        <w:t>total</w:t>
      </w:r>
      <w:r w:rsidRPr="006F16A9">
        <w:rPr>
          <w:spacing w:val="-2"/>
        </w:rPr>
        <w:t xml:space="preserve"> </w:t>
      </w:r>
      <w:r w:rsidRPr="006F16A9">
        <w:t>of $1.336</w:t>
      </w:r>
      <w:r w:rsidRPr="006F16A9">
        <w:rPr>
          <w:spacing w:val="-2"/>
        </w:rPr>
        <w:t xml:space="preserve"> </w:t>
      </w:r>
      <w:r w:rsidRPr="006F16A9">
        <w:t>billion</w:t>
      </w:r>
      <w:r w:rsidRPr="006F16A9">
        <w:rPr>
          <w:spacing w:val="-2"/>
        </w:rPr>
        <w:t xml:space="preserve"> </w:t>
      </w:r>
      <w:r w:rsidRPr="006F16A9">
        <w:t>over</w:t>
      </w:r>
      <w:r w:rsidRPr="006F16A9">
        <w:rPr>
          <w:spacing w:val="-2"/>
        </w:rPr>
        <w:t xml:space="preserve"> </w:t>
      </w:r>
      <w:r w:rsidRPr="006F16A9">
        <w:t>3</w:t>
      </w:r>
      <w:r w:rsidRPr="006F16A9">
        <w:rPr>
          <w:spacing w:val="-4"/>
        </w:rPr>
        <w:t xml:space="preserve"> </w:t>
      </w:r>
      <w:r w:rsidRPr="006F16A9">
        <w:t>years</w:t>
      </w:r>
      <w:r w:rsidRPr="006F16A9">
        <w:rPr>
          <w:spacing w:val="-4"/>
        </w:rPr>
        <w:t xml:space="preserve"> </w:t>
      </w:r>
      <w:r w:rsidRPr="006F16A9">
        <w:t>for</w:t>
      </w:r>
      <w:r w:rsidRPr="006F16A9">
        <w:rPr>
          <w:spacing w:val="-3"/>
        </w:rPr>
        <w:t xml:space="preserve"> </w:t>
      </w:r>
      <w:r w:rsidRPr="006F16A9">
        <w:t>the DSOA program.</w:t>
      </w:r>
    </w:p>
    <w:p w14:paraId="41AF0EE7" w14:textId="72FC59C8" w:rsidR="00316C85" w:rsidRPr="006F16A9" w:rsidRDefault="00A930A1" w:rsidP="002B746D">
      <w:pPr>
        <w:pStyle w:val="BodyText"/>
        <w:tabs>
          <w:tab w:val="left" w:pos="1370"/>
        </w:tabs>
        <w:spacing w:before="100" w:beforeAutospacing="1" w:after="100" w:afterAutospacing="1" w:line="264" w:lineRule="auto"/>
        <w:ind w:right="2247" w:hanging="1"/>
      </w:pPr>
      <w:r w:rsidRPr="006F16A9">
        <w:t>The</w:t>
      </w:r>
      <w:r w:rsidRPr="006F16A9">
        <w:rPr>
          <w:spacing w:val="-3"/>
        </w:rPr>
        <w:t xml:space="preserve"> </w:t>
      </w:r>
      <w:r w:rsidRPr="006F16A9">
        <w:t>grant</w:t>
      </w:r>
      <w:r w:rsidRPr="006F16A9">
        <w:rPr>
          <w:spacing w:val="-1"/>
        </w:rPr>
        <w:t xml:space="preserve"> </w:t>
      </w:r>
      <w:r w:rsidRPr="006F16A9">
        <w:t>opportunity</w:t>
      </w:r>
      <w:r w:rsidRPr="006F16A9">
        <w:rPr>
          <w:spacing w:val="-2"/>
        </w:rPr>
        <w:t xml:space="preserve"> </w:t>
      </w:r>
      <w:r w:rsidRPr="006F16A9">
        <w:t>will</w:t>
      </w:r>
      <w:r w:rsidRPr="006F16A9">
        <w:rPr>
          <w:spacing w:val="-3"/>
        </w:rPr>
        <w:t xml:space="preserve"> </w:t>
      </w:r>
      <w:r w:rsidRPr="006F16A9">
        <w:t>run</w:t>
      </w:r>
      <w:r w:rsidRPr="006F16A9">
        <w:rPr>
          <w:spacing w:val="-5"/>
        </w:rPr>
        <w:t xml:space="preserve"> </w:t>
      </w:r>
      <w:r w:rsidRPr="006F16A9">
        <w:t>from</w:t>
      </w:r>
      <w:r w:rsidRPr="006F16A9">
        <w:rPr>
          <w:spacing w:val="-1"/>
        </w:rPr>
        <w:t xml:space="preserve"> </w:t>
      </w:r>
      <w:r w:rsidRPr="006F16A9">
        <w:t>1</w:t>
      </w:r>
      <w:r w:rsidRPr="006F16A9">
        <w:rPr>
          <w:spacing w:val="-5"/>
        </w:rPr>
        <w:t xml:space="preserve"> </w:t>
      </w:r>
      <w:r w:rsidRPr="006F16A9">
        <w:t>January</w:t>
      </w:r>
      <w:r w:rsidRPr="006F16A9">
        <w:rPr>
          <w:spacing w:val="-2"/>
        </w:rPr>
        <w:t xml:space="preserve"> </w:t>
      </w:r>
      <w:r w:rsidRPr="006F16A9">
        <w:t>2024</w:t>
      </w:r>
      <w:r w:rsidRPr="006F16A9">
        <w:rPr>
          <w:spacing w:val="-2"/>
        </w:rPr>
        <w:t xml:space="preserve"> </w:t>
      </w:r>
      <w:r w:rsidRPr="006F16A9">
        <w:t>to</w:t>
      </w:r>
      <w:r w:rsidRPr="006F16A9">
        <w:rPr>
          <w:spacing w:val="-5"/>
        </w:rPr>
        <w:t xml:space="preserve"> </w:t>
      </w:r>
      <w:r w:rsidRPr="006F16A9">
        <w:t>30</w:t>
      </w:r>
      <w:r w:rsidRPr="006F16A9">
        <w:rPr>
          <w:spacing w:val="-3"/>
        </w:rPr>
        <w:t xml:space="preserve"> </w:t>
      </w:r>
      <w:r w:rsidR="00592791">
        <w:t>November</w:t>
      </w:r>
      <w:r w:rsidRPr="006F16A9">
        <w:rPr>
          <w:spacing w:val="-1"/>
        </w:rPr>
        <w:t xml:space="preserve"> </w:t>
      </w:r>
      <w:r w:rsidRPr="006F16A9">
        <w:t>2026.</w:t>
      </w:r>
    </w:p>
    <w:p w14:paraId="732890FF" w14:textId="6887550F" w:rsidR="00EB094B" w:rsidRPr="006F16A9" w:rsidRDefault="00A6697B" w:rsidP="002B746D">
      <w:pPr>
        <w:pStyle w:val="BodyText"/>
        <w:tabs>
          <w:tab w:val="left" w:pos="1370"/>
        </w:tabs>
        <w:spacing w:before="100" w:beforeAutospacing="1" w:after="100" w:afterAutospacing="1" w:line="264" w:lineRule="auto"/>
        <w:ind w:right="2247" w:hanging="1"/>
      </w:pPr>
      <w:r w:rsidRPr="006F16A9">
        <w:rPr>
          <w:noProof/>
        </w:rPr>
        <mc:AlternateContent>
          <mc:Choice Requires="wps">
            <w:drawing>
              <wp:inline distT="0" distB="0" distL="0" distR="0" wp14:anchorId="732892D8" wp14:editId="5CBB50FA">
                <wp:extent cx="5836920" cy="807719"/>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6920" cy="807719"/>
                        </a:xfrm>
                        <a:prstGeom prst="rect">
                          <a:avLst/>
                        </a:prstGeom>
                      </wps:spPr>
                      <wps:txbx>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6"/>
                              <w:gridCol w:w="2266"/>
                              <w:gridCol w:w="2266"/>
                              <w:gridCol w:w="2266"/>
                            </w:tblGrid>
                            <w:tr w:rsidR="00EB094B" w14:paraId="73289318" w14:textId="77777777">
                              <w:trPr>
                                <w:trHeight w:val="801"/>
                              </w:trPr>
                              <w:tc>
                                <w:tcPr>
                                  <w:tcW w:w="2266" w:type="dxa"/>
                                  <w:shd w:val="clear" w:color="auto" w:fill="F1F1F1"/>
                                </w:tcPr>
                                <w:p w14:paraId="73289310" w14:textId="77777777" w:rsidR="00EB094B" w:rsidRDefault="00A930A1">
                                  <w:pPr>
                                    <w:pStyle w:val="TableParagraph"/>
                                    <w:spacing w:before="110"/>
                                    <w:ind w:left="543" w:right="534"/>
                                    <w:jc w:val="center"/>
                                  </w:pPr>
                                  <w:r>
                                    <w:t>2023-24</w:t>
                                  </w:r>
                                  <w:r>
                                    <w:rPr>
                                      <w:spacing w:val="-4"/>
                                    </w:rPr>
                                    <w:t xml:space="preserve"> </w:t>
                                  </w:r>
                                  <w:r>
                                    <w:rPr>
                                      <w:spacing w:val="-5"/>
                                    </w:rPr>
                                    <w:t>FY</w:t>
                                  </w:r>
                                </w:p>
                                <w:p w14:paraId="73289311" w14:textId="77777777" w:rsidR="00EB094B" w:rsidRDefault="00A930A1">
                                  <w:pPr>
                                    <w:pStyle w:val="TableParagraph"/>
                                    <w:spacing w:before="107"/>
                                    <w:ind w:left="543" w:right="535"/>
                                    <w:jc w:val="center"/>
                                  </w:pPr>
                                  <w:r>
                                    <w:t xml:space="preserve">$ </w:t>
                                  </w:r>
                                  <w:r>
                                    <w:rPr>
                                      <w:spacing w:val="-10"/>
                                    </w:rPr>
                                    <w:t>M</w:t>
                                  </w:r>
                                </w:p>
                              </w:tc>
                              <w:tc>
                                <w:tcPr>
                                  <w:tcW w:w="2266" w:type="dxa"/>
                                  <w:shd w:val="clear" w:color="auto" w:fill="F1F1F1"/>
                                </w:tcPr>
                                <w:p w14:paraId="73289312" w14:textId="77777777" w:rsidR="00EB094B" w:rsidRDefault="00A930A1">
                                  <w:pPr>
                                    <w:pStyle w:val="TableParagraph"/>
                                    <w:spacing w:before="110"/>
                                    <w:ind w:left="543" w:right="535"/>
                                    <w:jc w:val="center"/>
                                  </w:pPr>
                                  <w:r>
                                    <w:t>2024-25</w:t>
                                  </w:r>
                                  <w:r>
                                    <w:rPr>
                                      <w:spacing w:val="-4"/>
                                    </w:rPr>
                                    <w:t xml:space="preserve"> </w:t>
                                  </w:r>
                                  <w:r>
                                    <w:rPr>
                                      <w:spacing w:val="-5"/>
                                    </w:rPr>
                                    <w:t>FY</w:t>
                                  </w:r>
                                </w:p>
                                <w:p w14:paraId="73289313" w14:textId="77777777" w:rsidR="00EB094B" w:rsidRDefault="00A930A1">
                                  <w:pPr>
                                    <w:pStyle w:val="TableParagraph"/>
                                    <w:spacing w:before="107"/>
                                    <w:ind w:left="542" w:right="535"/>
                                    <w:jc w:val="center"/>
                                  </w:pPr>
                                  <w:r>
                                    <w:t xml:space="preserve">$ </w:t>
                                  </w:r>
                                  <w:r>
                                    <w:rPr>
                                      <w:spacing w:val="-10"/>
                                    </w:rPr>
                                    <w:t>M</w:t>
                                  </w:r>
                                </w:p>
                              </w:tc>
                              <w:tc>
                                <w:tcPr>
                                  <w:tcW w:w="2266" w:type="dxa"/>
                                  <w:shd w:val="clear" w:color="auto" w:fill="F1F1F1"/>
                                </w:tcPr>
                                <w:p w14:paraId="73289314" w14:textId="77777777" w:rsidR="00EB094B" w:rsidRDefault="00A930A1">
                                  <w:pPr>
                                    <w:pStyle w:val="TableParagraph"/>
                                    <w:spacing w:before="110"/>
                                    <w:ind w:left="542" w:right="535"/>
                                    <w:jc w:val="center"/>
                                  </w:pPr>
                                  <w:r>
                                    <w:t>2025-26</w:t>
                                  </w:r>
                                  <w:r>
                                    <w:rPr>
                                      <w:spacing w:val="-4"/>
                                    </w:rPr>
                                    <w:t xml:space="preserve"> </w:t>
                                  </w:r>
                                  <w:r>
                                    <w:rPr>
                                      <w:spacing w:val="-5"/>
                                    </w:rPr>
                                    <w:t>FY</w:t>
                                  </w:r>
                                </w:p>
                                <w:p w14:paraId="73289315" w14:textId="77777777" w:rsidR="00EB094B" w:rsidRDefault="00A930A1">
                                  <w:pPr>
                                    <w:pStyle w:val="TableParagraph"/>
                                    <w:spacing w:before="107"/>
                                    <w:ind w:left="541" w:right="535"/>
                                    <w:jc w:val="center"/>
                                  </w:pPr>
                                  <w:r>
                                    <w:t xml:space="preserve">$ </w:t>
                                  </w:r>
                                  <w:r>
                                    <w:rPr>
                                      <w:spacing w:val="-10"/>
                                    </w:rPr>
                                    <w:t>M</w:t>
                                  </w:r>
                                </w:p>
                              </w:tc>
                              <w:tc>
                                <w:tcPr>
                                  <w:tcW w:w="2266" w:type="dxa"/>
                                  <w:shd w:val="clear" w:color="auto" w:fill="F1F1F1"/>
                                </w:tcPr>
                                <w:p w14:paraId="73289316" w14:textId="77777777" w:rsidR="00EB094B" w:rsidRDefault="00A930A1">
                                  <w:pPr>
                                    <w:pStyle w:val="TableParagraph"/>
                                    <w:spacing w:before="110"/>
                                    <w:ind w:left="537" w:right="535"/>
                                    <w:jc w:val="center"/>
                                    <w:rPr>
                                      <w:b/>
                                    </w:rPr>
                                  </w:pPr>
                                  <w:r>
                                    <w:rPr>
                                      <w:b/>
                                      <w:spacing w:val="-2"/>
                                    </w:rPr>
                                    <w:t>Total</w:t>
                                  </w:r>
                                </w:p>
                                <w:p w14:paraId="73289317" w14:textId="77777777" w:rsidR="00EB094B" w:rsidRDefault="00A930A1">
                                  <w:pPr>
                                    <w:pStyle w:val="TableParagraph"/>
                                    <w:spacing w:before="107"/>
                                    <w:ind w:left="540" w:right="535"/>
                                    <w:jc w:val="center"/>
                                    <w:rPr>
                                      <w:b/>
                                    </w:rPr>
                                  </w:pPr>
                                  <w:r>
                                    <w:rPr>
                                      <w:b/>
                                    </w:rPr>
                                    <w:t xml:space="preserve">$ </w:t>
                                  </w:r>
                                  <w:r>
                                    <w:rPr>
                                      <w:b/>
                                      <w:spacing w:val="-10"/>
                                    </w:rPr>
                                    <w:t>M</w:t>
                                  </w:r>
                                </w:p>
                              </w:tc>
                            </w:tr>
                            <w:tr w:rsidR="00EB094B" w14:paraId="7328931D" w14:textId="77777777">
                              <w:trPr>
                                <w:trHeight w:val="441"/>
                              </w:trPr>
                              <w:tc>
                                <w:tcPr>
                                  <w:tcW w:w="2266" w:type="dxa"/>
                                </w:tcPr>
                                <w:p w14:paraId="73289319" w14:textId="77777777" w:rsidR="00EB094B" w:rsidRDefault="00A930A1">
                                  <w:pPr>
                                    <w:pStyle w:val="TableParagraph"/>
                                    <w:ind w:left="734"/>
                                  </w:pPr>
                                  <w:r>
                                    <w:rPr>
                                      <w:spacing w:val="-2"/>
                                    </w:rPr>
                                    <w:t>449.396</w:t>
                                  </w:r>
                                </w:p>
                              </w:tc>
                              <w:tc>
                                <w:tcPr>
                                  <w:tcW w:w="2266" w:type="dxa"/>
                                </w:tcPr>
                                <w:p w14:paraId="7328931A" w14:textId="77777777" w:rsidR="00EB094B" w:rsidRDefault="00A930A1">
                                  <w:pPr>
                                    <w:pStyle w:val="TableParagraph"/>
                                    <w:ind w:left="733"/>
                                  </w:pPr>
                                  <w:r>
                                    <w:rPr>
                                      <w:spacing w:val="-2"/>
                                    </w:rPr>
                                    <w:t>448.310</w:t>
                                  </w:r>
                                </w:p>
                              </w:tc>
                              <w:tc>
                                <w:tcPr>
                                  <w:tcW w:w="2266" w:type="dxa"/>
                                </w:tcPr>
                                <w:p w14:paraId="7328931B" w14:textId="77777777" w:rsidR="00EB094B" w:rsidRDefault="00A930A1">
                                  <w:pPr>
                                    <w:pStyle w:val="TableParagraph"/>
                                    <w:ind w:left="733"/>
                                  </w:pPr>
                                  <w:r>
                                    <w:rPr>
                                      <w:spacing w:val="-2"/>
                                    </w:rPr>
                                    <w:t>438.689</w:t>
                                  </w:r>
                                </w:p>
                              </w:tc>
                              <w:tc>
                                <w:tcPr>
                                  <w:tcW w:w="2266" w:type="dxa"/>
                                </w:tcPr>
                                <w:p w14:paraId="7328931C" w14:textId="77777777" w:rsidR="00EB094B" w:rsidRDefault="00A930A1">
                                  <w:pPr>
                                    <w:pStyle w:val="TableParagraph"/>
                                    <w:ind w:left="641"/>
                                    <w:rPr>
                                      <w:b/>
                                    </w:rPr>
                                  </w:pPr>
                                  <w:r>
                                    <w:rPr>
                                      <w:b/>
                                      <w:spacing w:val="-2"/>
                                    </w:rPr>
                                    <w:t>1,336.395</w:t>
                                  </w:r>
                                </w:p>
                              </w:tc>
                            </w:tr>
                          </w:tbl>
                          <w:p w14:paraId="7328931E" w14:textId="77777777" w:rsidR="00EB094B" w:rsidRDefault="00EB094B">
                            <w:pPr>
                              <w:pStyle w:val="BodyText"/>
                              <w:ind w:left="0"/>
                            </w:pPr>
                          </w:p>
                        </w:txbxContent>
                      </wps:txbx>
                      <wps:bodyPr wrap="square" lIns="0" tIns="0" rIns="0" bIns="0" rtlCol="0">
                        <a:noAutofit/>
                      </wps:bodyPr>
                    </wps:wsp>
                  </a:graphicData>
                </a:graphic>
              </wp:inline>
            </w:drawing>
          </mc:Choice>
          <mc:Fallback>
            <w:pict>
              <v:shape w14:anchorId="732892D8" id="Textbox 16" o:spid="_x0000_s1037" type="#_x0000_t202" style="width:459.6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" filled="f" stroked="f">
                <v:textbox inset="0,0,0,0">
                  <w:txbxContent>
                    <w:tbl>
                      <w:tblPr>
                        <w:tblW w:w="0" w:type="auto"/>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266"/>
                        <w:gridCol w:w="2266"/>
                        <w:gridCol w:w="2266"/>
                        <w:gridCol w:w="2266"/>
                      </w:tblGrid>
                      <w:tr w:rsidR="00EB094B" w14:paraId="73289318" w14:textId="77777777">
                        <w:trPr>
                          <w:trHeight w:val="801"/>
                        </w:trPr>
                        <w:tc>
                          <w:tcPr>
                            <w:tcW w:w="2266" w:type="dxa"/>
                            <w:shd w:val="clear" w:color="auto" w:fill="F1F1F1"/>
                          </w:tcPr>
                          <w:p w14:paraId="73289310" w14:textId="77777777" w:rsidR="00EB094B" w:rsidRDefault="00A930A1">
                            <w:pPr>
                              <w:pStyle w:val="TableParagraph"/>
                              <w:spacing w:before="110"/>
                              <w:ind w:left="543" w:right="534"/>
                              <w:jc w:val="center"/>
                            </w:pPr>
                            <w:r>
                              <w:t>2023-24</w:t>
                            </w:r>
                            <w:r>
                              <w:rPr>
                                <w:spacing w:val="-4"/>
                              </w:rPr>
                              <w:t xml:space="preserve"> </w:t>
                            </w:r>
                            <w:r>
                              <w:rPr>
                                <w:spacing w:val="-5"/>
                              </w:rPr>
                              <w:t>FY</w:t>
                            </w:r>
                          </w:p>
                          <w:p w14:paraId="73289311" w14:textId="77777777" w:rsidR="00EB094B" w:rsidRDefault="00A930A1">
                            <w:pPr>
                              <w:pStyle w:val="TableParagraph"/>
                              <w:spacing w:before="107"/>
                              <w:ind w:left="543" w:right="535"/>
                              <w:jc w:val="center"/>
                            </w:pPr>
                            <w:r>
                              <w:t xml:space="preserve">$ </w:t>
                            </w:r>
                            <w:r>
                              <w:rPr>
                                <w:spacing w:val="-10"/>
                              </w:rPr>
                              <w:t>M</w:t>
                            </w:r>
                          </w:p>
                        </w:tc>
                        <w:tc>
                          <w:tcPr>
                            <w:tcW w:w="2266" w:type="dxa"/>
                            <w:shd w:val="clear" w:color="auto" w:fill="F1F1F1"/>
                          </w:tcPr>
                          <w:p w14:paraId="73289312" w14:textId="77777777" w:rsidR="00EB094B" w:rsidRDefault="00A930A1">
                            <w:pPr>
                              <w:pStyle w:val="TableParagraph"/>
                              <w:spacing w:before="110"/>
                              <w:ind w:left="543" w:right="535"/>
                              <w:jc w:val="center"/>
                            </w:pPr>
                            <w:r>
                              <w:t>2024-25</w:t>
                            </w:r>
                            <w:r>
                              <w:rPr>
                                <w:spacing w:val="-4"/>
                              </w:rPr>
                              <w:t xml:space="preserve"> </w:t>
                            </w:r>
                            <w:r>
                              <w:rPr>
                                <w:spacing w:val="-5"/>
                              </w:rPr>
                              <w:t>FY</w:t>
                            </w:r>
                          </w:p>
                          <w:p w14:paraId="73289313" w14:textId="77777777" w:rsidR="00EB094B" w:rsidRDefault="00A930A1">
                            <w:pPr>
                              <w:pStyle w:val="TableParagraph"/>
                              <w:spacing w:before="107"/>
                              <w:ind w:left="542" w:right="535"/>
                              <w:jc w:val="center"/>
                            </w:pPr>
                            <w:r>
                              <w:t xml:space="preserve">$ </w:t>
                            </w:r>
                            <w:r>
                              <w:rPr>
                                <w:spacing w:val="-10"/>
                              </w:rPr>
                              <w:t>M</w:t>
                            </w:r>
                          </w:p>
                        </w:tc>
                        <w:tc>
                          <w:tcPr>
                            <w:tcW w:w="2266" w:type="dxa"/>
                            <w:shd w:val="clear" w:color="auto" w:fill="F1F1F1"/>
                          </w:tcPr>
                          <w:p w14:paraId="73289314" w14:textId="77777777" w:rsidR="00EB094B" w:rsidRDefault="00A930A1">
                            <w:pPr>
                              <w:pStyle w:val="TableParagraph"/>
                              <w:spacing w:before="110"/>
                              <w:ind w:left="542" w:right="535"/>
                              <w:jc w:val="center"/>
                            </w:pPr>
                            <w:r>
                              <w:t>2025-26</w:t>
                            </w:r>
                            <w:r>
                              <w:rPr>
                                <w:spacing w:val="-4"/>
                              </w:rPr>
                              <w:t xml:space="preserve"> </w:t>
                            </w:r>
                            <w:r>
                              <w:rPr>
                                <w:spacing w:val="-5"/>
                              </w:rPr>
                              <w:t>FY</w:t>
                            </w:r>
                          </w:p>
                          <w:p w14:paraId="73289315" w14:textId="77777777" w:rsidR="00EB094B" w:rsidRDefault="00A930A1">
                            <w:pPr>
                              <w:pStyle w:val="TableParagraph"/>
                              <w:spacing w:before="107"/>
                              <w:ind w:left="541" w:right="535"/>
                              <w:jc w:val="center"/>
                            </w:pPr>
                            <w:r>
                              <w:t xml:space="preserve">$ </w:t>
                            </w:r>
                            <w:r>
                              <w:rPr>
                                <w:spacing w:val="-10"/>
                              </w:rPr>
                              <w:t>M</w:t>
                            </w:r>
                          </w:p>
                        </w:tc>
                        <w:tc>
                          <w:tcPr>
                            <w:tcW w:w="2266" w:type="dxa"/>
                            <w:shd w:val="clear" w:color="auto" w:fill="F1F1F1"/>
                          </w:tcPr>
                          <w:p w14:paraId="73289316" w14:textId="77777777" w:rsidR="00EB094B" w:rsidRDefault="00A930A1">
                            <w:pPr>
                              <w:pStyle w:val="TableParagraph"/>
                              <w:spacing w:before="110"/>
                              <w:ind w:left="537" w:right="535"/>
                              <w:jc w:val="center"/>
                              <w:rPr>
                                <w:b/>
                              </w:rPr>
                            </w:pPr>
                            <w:r>
                              <w:rPr>
                                <w:b/>
                                <w:spacing w:val="-2"/>
                              </w:rPr>
                              <w:t>Total</w:t>
                            </w:r>
                          </w:p>
                          <w:p w14:paraId="73289317" w14:textId="77777777" w:rsidR="00EB094B" w:rsidRDefault="00A930A1">
                            <w:pPr>
                              <w:pStyle w:val="TableParagraph"/>
                              <w:spacing w:before="107"/>
                              <w:ind w:left="540" w:right="535"/>
                              <w:jc w:val="center"/>
                              <w:rPr>
                                <w:b/>
                              </w:rPr>
                            </w:pPr>
                            <w:r>
                              <w:rPr>
                                <w:b/>
                              </w:rPr>
                              <w:t xml:space="preserve">$ </w:t>
                            </w:r>
                            <w:r>
                              <w:rPr>
                                <w:b/>
                                <w:spacing w:val="-10"/>
                              </w:rPr>
                              <w:t>M</w:t>
                            </w:r>
                          </w:p>
                        </w:tc>
                      </w:tr>
                      <w:tr w:rsidR="00EB094B" w14:paraId="7328931D" w14:textId="77777777">
                        <w:trPr>
                          <w:trHeight w:val="441"/>
                        </w:trPr>
                        <w:tc>
                          <w:tcPr>
                            <w:tcW w:w="2266" w:type="dxa"/>
                          </w:tcPr>
                          <w:p w14:paraId="73289319" w14:textId="77777777" w:rsidR="00EB094B" w:rsidRDefault="00A930A1">
                            <w:pPr>
                              <w:pStyle w:val="TableParagraph"/>
                              <w:ind w:left="734"/>
                            </w:pPr>
                            <w:r>
                              <w:rPr>
                                <w:spacing w:val="-2"/>
                              </w:rPr>
                              <w:t>449.396</w:t>
                            </w:r>
                          </w:p>
                        </w:tc>
                        <w:tc>
                          <w:tcPr>
                            <w:tcW w:w="2266" w:type="dxa"/>
                          </w:tcPr>
                          <w:p w14:paraId="7328931A" w14:textId="77777777" w:rsidR="00EB094B" w:rsidRDefault="00A930A1">
                            <w:pPr>
                              <w:pStyle w:val="TableParagraph"/>
                              <w:ind w:left="733"/>
                            </w:pPr>
                            <w:r>
                              <w:rPr>
                                <w:spacing w:val="-2"/>
                              </w:rPr>
                              <w:t>448.310</w:t>
                            </w:r>
                          </w:p>
                        </w:tc>
                        <w:tc>
                          <w:tcPr>
                            <w:tcW w:w="2266" w:type="dxa"/>
                          </w:tcPr>
                          <w:p w14:paraId="7328931B" w14:textId="77777777" w:rsidR="00EB094B" w:rsidRDefault="00A930A1">
                            <w:pPr>
                              <w:pStyle w:val="TableParagraph"/>
                              <w:ind w:left="733"/>
                            </w:pPr>
                            <w:r>
                              <w:rPr>
                                <w:spacing w:val="-2"/>
                              </w:rPr>
                              <w:t>438.689</w:t>
                            </w:r>
                          </w:p>
                        </w:tc>
                        <w:tc>
                          <w:tcPr>
                            <w:tcW w:w="2266" w:type="dxa"/>
                          </w:tcPr>
                          <w:p w14:paraId="7328931C" w14:textId="77777777" w:rsidR="00EB094B" w:rsidRDefault="00A930A1">
                            <w:pPr>
                              <w:pStyle w:val="TableParagraph"/>
                              <w:ind w:left="641"/>
                              <w:rPr>
                                <w:b/>
                              </w:rPr>
                            </w:pPr>
                            <w:r>
                              <w:rPr>
                                <w:b/>
                                <w:spacing w:val="-2"/>
                              </w:rPr>
                              <w:t>1,336.395</w:t>
                            </w:r>
                          </w:p>
                        </w:tc>
                      </w:tr>
                    </w:tbl>
                    <w:p w14:paraId="7328931E" w14:textId="77777777" w:rsidR="00EB094B" w:rsidRDefault="00EB094B">
                      <w:pPr>
                        <w:pStyle w:val="BodyText"/>
                        <w:ind w:left="0"/>
                      </w:pPr>
                    </w:p>
                  </w:txbxContent>
                </v:textbox>
                <w10:anchorlock/>
              </v:shape>
            </w:pict>
          </mc:Fallback>
        </mc:AlternateContent>
      </w:r>
      <w:bookmarkStart w:id="8" w:name="Table_2:_Grant_Opportunity_Funding_Avail"/>
      <w:bookmarkEnd w:id="8"/>
      <w:r w:rsidRPr="006F16A9">
        <w:t>Table 2:</w:t>
      </w:r>
      <w:r w:rsidRPr="006F16A9">
        <w:tab/>
      </w:r>
      <w:r w:rsidRPr="006F16A9">
        <w:rPr>
          <w:color w:val="254F90"/>
        </w:rPr>
        <w:t>Grant Opportunity Funding Available (GST exclusive)</w:t>
      </w:r>
    </w:p>
    <w:p w14:paraId="73289100" w14:textId="77777777" w:rsidR="00EB094B" w:rsidRPr="006F16A9" w:rsidRDefault="00EB094B" w:rsidP="002B746D">
      <w:pPr>
        <w:pStyle w:val="BodyText"/>
        <w:spacing w:before="100" w:beforeAutospacing="1" w:after="100" w:afterAutospacing="1" w:line="264" w:lineRule="auto"/>
        <w:ind w:left="0"/>
        <w:rPr>
          <w:sz w:val="24"/>
        </w:rPr>
      </w:pPr>
    </w:p>
    <w:p w14:paraId="73289101" w14:textId="77777777" w:rsidR="00EB094B" w:rsidRPr="006F16A9" w:rsidRDefault="00EB094B" w:rsidP="002B746D">
      <w:pPr>
        <w:pStyle w:val="BodyText"/>
        <w:spacing w:before="100" w:beforeAutospacing="1" w:after="100" w:afterAutospacing="1" w:line="264" w:lineRule="auto"/>
        <w:ind w:left="0"/>
        <w:rPr>
          <w:sz w:val="24"/>
        </w:rPr>
      </w:pPr>
    </w:p>
    <w:p w14:paraId="6B58165F" w14:textId="77777777" w:rsidR="00DE5E40" w:rsidRPr="006F16A9" w:rsidRDefault="00DE5E40" w:rsidP="002B746D">
      <w:pPr>
        <w:pStyle w:val="BodyText"/>
        <w:spacing w:before="100" w:beforeAutospacing="1" w:after="100" w:afterAutospacing="1" w:line="264" w:lineRule="auto"/>
        <w:ind w:left="0"/>
        <w:rPr>
          <w:sz w:val="4"/>
          <w:szCs w:val="2"/>
        </w:rPr>
      </w:pPr>
    </w:p>
    <w:p w14:paraId="73289104" w14:textId="77777777" w:rsidR="00EB094B" w:rsidRPr="006F16A9" w:rsidRDefault="00A930A1" w:rsidP="002B746D">
      <w:pPr>
        <w:pStyle w:val="Heading2"/>
        <w:numPr>
          <w:ilvl w:val="1"/>
          <w:numId w:val="17"/>
        </w:numPr>
        <w:tabs>
          <w:tab w:val="left" w:pos="1351"/>
        </w:tabs>
        <w:spacing w:before="100" w:beforeAutospacing="1" w:after="100" w:afterAutospacing="1" w:line="264" w:lineRule="auto"/>
      </w:pPr>
      <w:bookmarkStart w:id="9" w:name="_TOC_250044"/>
      <w:r w:rsidRPr="006F16A9">
        <w:rPr>
          <w:color w:val="254F90"/>
        </w:rPr>
        <w:t>Grant</w:t>
      </w:r>
      <w:bookmarkEnd w:id="9"/>
      <w:r w:rsidRPr="006F16A9">
        <w:rPr>
          <w:color w:val="254F90"/>
          <w:spacing w:val="-2"/>
        </w:rPr>
        <w:t xml:space="preserve"> period</w:t>
      </w:r>
    </w:p>
    <w:p w14:paraId="73289105" w14:textId="77777777" w:rsidR="00EB094B" w:rsidRPr="006F16A9" w:rsidRDefault="00A930A1" w:rsidP="002B746D">
      <w:pPr>
        <w:pStyle w:val="BodyText"/>
        <w:spacing w:before="100" w:beforeAutospacing="1" w:after="100" w:afterAutospacing="1" w:line="264" w:lineRule="auto"/>
        <w:ind w:right="523"/>
      </w:pPr>
      <w:r w:rsidRPr="006F16A9">
        <w:t>Pending</w:t>
      </w:r>
      <w:r w:rsidRPr="006F16A9">
        <w:rPr>
          <w:spacing w:val="-3"/>
        </w:rPr>
        <w:t xml:space="preserve"> </w:t>
      </w:r>
      <w:r w:rsidRPr="006F16A9">
        <w:t>government</w:t>
      </w:r>
      <w:r w:rsidRPr="006F16A9">
        <w:rPr>
          <w:spacing w:val="-3"/>
        </w:rPr>
        <w:t xml:space="preserve"> </w:t>
      </w:r>
      <w:r w:rsidRPr="006F16A9">
        <w:t>decisions,</w:t>
      </w:r>
      <w:r w:rsidRPr="006F16A9">
        <w:rPr>
          <w:spacing w:val="-1"/>
        </w:rPr>
        <w:t xml:space="preserve"> </w:t>
      </w:r>
      <w:r w:rsidRPr="006F16A9">
        <w:t>the</w:t>
      </w:r>
      <w:r w:rsidRPr="006F16A9">
        <w:rPr>
          <w:spacing w:val="-5"/>
        </w:rPr>
        <w:t xml:space="preserve"> </w:t>
      </w:r>
      <w:r w:rsidRPr="006F16A9">
        <w:t>intention</w:t>
      </w:r>
      <w:r w:rsidRPr="006F16A9">
        <w:rPr>
          <w:spacing w:val="-3"/>
        </w:rPr>
        <w:t xml:space="preserve"> </w:t>
      </w:r>
      <w:r w:rsidRPr="006F16A9">
        <w:t>is</w:t>
      </w:r>
      <w:r w:rsidRPr="006F16A9">
        <w:rPr>
          <w:spacing w:val="-5"/>
        </w:rPr>
        <w:t xml:space="preserve"> </w:t>
      </w:r>
      <w:r w:rsidRPr="006F16A9">
        <w:t>that</w:t>
      </w:r>
      <w:r w:rsidRPr="006F16A9">
        <w:rPr>
          <w:spacing w:val="-4"/>
        </w:rPr>
        <w:t xml:space="preserve"> </w:t>
      </w:r>
      <w:r w:rsidRPr="006F16A9">
        <w:t>the</w:t>
      </w:r>
      <w:r w:rsidRPr="006F16A9">
        <w:rPr>
          <w:spacing w:val="-3"/>
        </w:rPr>
        <w:t xml:space="preserve"> </w:t>
      </w:r>
      <w:r w:rsidRPr="006F16A9">
        <w:t>program</w:t>
      </w:r>
      <w:r w:rsidRPr="006F16A9">
        <w:rPr>
          <w:spacing w:val="-1"/>
        </w:rPr>
        <w:t xml:space="preserve"> </w:t>
      </w:r>
      <w:r w:rsidRPr="006F16A9">
        <w:t>will</w:t>
      </w:r>
      <w:r w:rsidRPr="006F16A9">
        <w:rPr>
          <w:spacing w:val="-3"/>
        </w:rPr>
        <w:t xml:space="preserve"> </w:t>
      </w:r>
      <w:r w:rsidRPr="006F16A9">
        <w:t>continue</w:t>
      </w:r>
      <w:r w:rsidRPr="006F16A9">
        <w:rPr>
          <w:spacing w:val="-3"/>
        </w:rPr>
        <w:t xml:space="preserve"> </w:t>
      </w:r>
      <w:r w:rsidRPr="006F16A9">
        <w:t>to</w:t>
      </w:r>
      <w:r w:rsidRPr="006F16A9">
        <w:rPr>
          <w:spacing w:val="-5"/>
        </w:rPr>
        <w:t xml:space="preserve"> </w:t>
      </w:r>
      <w:r w:rsidRPr="006F16A9">
        <w:t>be</w:t>
      </w:r>
      <w:r w:rsidRPr="006F16A9">
        <w:rPr>
          <w:spacing w:val="-5"/>
        </w:rPr>
        <w:t xml:space="preserve"> </w:t>
      </w:r>
      <w:r w:rsidRPr="006F16A9">
        <w:t>funded and as such, successful organisations will be informed of any variations to extend the agreements and provide additional funding post announcement/decisions by government.</w:t>
      </w:r>
    </w:p>
    <w:p w14:paraId="7CA7BC20" w14:textId="0BD31D9B" w:rsidR="00D476A7" w:rsidRPr="006F16A9" w:rsidRDefault="00A930A1" w:rsidP="00316C85">
      <w:pPr>
        <w:pStyle w:val="BodyText"/>
        <w:spacing w:before="100" w:beforeAutospacing="1" w:after="100" w:afterAutospacing="1" w:line="264" w:lineRule="auto"/>
        <w:ind w:right="845"/>
        <w:rPr>
          <w:color w:val="254F90"/>
          <w:sz w:val="32"/>
          <w:szCs w:val="32"/>
        </w:rPr>
      </w:pPr>
      <w:r w:rsidRPr="006F16A9">
        <w:t>However,</w:t>
      </w:r>
      <w:r w:rsidRPr="006F16A9">
        <w:rPr>
          <w:spacing w:val="-2"/>
        </w:rPr>
        <w:t xml:space="preserve"> </w:t>
      </w:r>
      <w:r w:rsidRPr="006F16A9">
        <w:t>for</w:t>
      </w:r>
      <w:r w:rsidRPr="006F16A9">
        <w:rPr>
          <w:spacing w:val="-3"/>
        </w:rPr>
        <w:t xml:space="preserve"> </w:t>
      </w:r>
      <w:r w:rsidRPr="006F16A9">
        <w:t>this</w:t>
      </w:r>
      <w:r w:rsidRPr="006F16A9">
        <w:rPr>
          <w:spacing w:val="-4"/>
        </w:rPr>
        <w:t xml:space="preserve"> </w:t>
      </w:r>
      <w:r w:rsidRPr="006F16A9">
        <w:t>grant opportunity,</w:t>
      </w:r>
      <w:r w:rsidRPr="006F16A9">
        <w:rPr>
          <w:spacing w:val="-3"/>
        </w:rPr>
        <w:t xml:space="preserve"> </w:t>
      </w:r>
      <w:r w:rsidRPr="006F16A9">
        <w:t>funding</w:t>
      </w:r>
      <w:r w:rsidRPr="006F16A9">
        <w:rPr>
          <w:spacing w:val="-2"/>
        </w:rPr>
        <w:t xml:space="preserve"> </w:t>
      </w:r>
      <w:r w:rsidRPr="006F16A9">
        <w:t>agreements</w:t>
      </w:r>
      <w:r w:rsidRPr="006F16A9">
        <w:rPr>
          <w:spacing w:val="-4"/>
        </w:rPr>
        <w:t xml:space="preserve"> </w:t>
      </w:r>
      <w:r w:rsidRPr="006F16A9">
        <w:t>will</w:t>
      </w:r>
      <w:r w:rsidRPr="006F16A9">
        <w:rPr>
          <w:spacing w:val="-2"/>
        </w:rPr>
        <w:t xml:space="preserve"> </w:t>
      </w:r>
      <w:r w:rsidRPr="006F16A9">
        <w:t>be</w:t>
      </w:r>
      <w:r w:rsidRPr="006F16A9">
        <w:rPr>
          <w:spacing w:val="-2"/>
        </w:rPr>
        <w:t xml:space="preserve"> </w:t>
      </w:r>
      <w:r w:rsidRPr="006F16A9">
        <w:t>for a</w:t>
      </w:r>
      <w:r w:rsidRPr="006F16A9">
        <w:rPr>
          <w:spacing w:val="-4"/>
        </w:rPr>
        <w:t xml:space="preserve"> </w:t>
      </w:r>
      <w:r w:rsidRPr="006F16A9">
        <w:t>period</w:t>
      </w:r>
      <w:r w:rsidRPr="006F16A9">
        <w:rPr>
          <w:spacing w:val="-4"/>
        </w:rPr>
        <w:t xml:space="preserve"> </w:t>
      </w:r>
      <w:r w:rsidRPr="006F16A9">
        <w:t>of</w:t>
      </w:r>
      <w:r w:rsidRPr="006F16A9">
        <w:rPr>
          <w:spacing w:val="-2"/>
        </w:rPr>
        <w:t xml:space="preserve"> </w:t>
      </w:r>
      <w:r w:rsidRPr="006F16A9">
        <w:t>2.5</w:t>
      </w:r>
      <w:r w:rsidRPr="006F16A9">
        <w:rPr>
          <w:spacing w:val="-4"/>
        </w:rPr>
        <w:t xml:space="preserve"> </w:t>
      </w:r>
      <w:r w:rsidRPr="006F16A9">
        <w:t>years. You must complete your grant by 30 June 2026.</w:t>
      </w:r>
      <w:bookmarkStart w:id="10" w:name="_TOC_250043"/>
      <w:r w:rsidR="00D476A7" w:rsidRPr="006F16A9">
        <w:rPr>
          <w:color w:val="254F90"/>
        </w:rPr>
        <w:br w:type="page"/>
      </w:r>
    </w:p>
    <w:p w14:paraId="73289108" w14:textId="33AFDC6B" w:rsidR="00EB094B" w:rsidRPr="006F16A9" w:rsidRDefault="00A930A1" w:rsidP="00E53FE5">
      <w:pPr>
        <w:pStyle w:val="Heading1"/>
        <w:numPr>
          <w:ilvl w:val="0"/>
          <w:numId w:val="16"/>
        </w:numPr>
        <w:tabs>
          <w:tab w:val="left" w:pos="1351"/>
        </w:tabs>
        <w:spacing w:before="100" w:beforeAutospacing="1" w:after="120" w:line="264" w:lineRule="auto"/>
        <w:ind w:left="1349" w:hanging="1134"/>
      </w:pPr>
      <w:r w:rsidRPr="006F16A9">
        <w:rPr>
          <w:color w:val="254F90"/>
        </w:rPr>
        <w:t>Eligibility</w:t>
      </w:r>
      <w:r w:rsidRPr="006F16A9">
        <w:rPr>
          <w:color w:val="254F90"/>
          <w:spacing w:val="-15"/>
        </w:rPr>
        <w:t xml:space="preserve"> </w:t>
      </w:r>
      <w:bookmarkEnd w:id="10"/>
      <w:r w:rsidRPr="006F16A9">
        <w:rPr>
          <w:color w:val="254F90"/>
          <w:spacing w:val="-2"/>
        </w:rPr>
        <w:t>criteria</w:t>
      </w:r>
    </w:p>
    <w:p w14:paraId="7328910E" w14:textId="1B0A6955" w:rsidR="00EB094B" w:rsidRPr="006F16A9" w:rsidRDefault="00A930A1" w:rsidP="00E53FE5">
      <w:pPr>
        <w:pStyle w:val="BodyText"/>
        <w:spacing w:after="100" w:afterAutospacing="1" w:line="264" w:lineRule="auto"/>
        <w:ind w:left="215" w:right="522"/>
      </w:pPr>
      <w:r w:rsidRPr="006F16A9">
        <w:t>We cannot consider your suitability to receive a grant if you do not satisfy all the eligibility criteria.</w:t>
      </w:r>
      <w:r w:rsidRPr="006F16A9">
        <w:rPr>
          <w:spacing w:val="-3"/>
        </w:rPr>
        <w:t xml:space="preserve"> </w:t>
      </w:r>
      <w:r w:rsidRPr="006F16A9">
        <w:t>We</w:t>
      </w:r>
      <w:r w:rsidRPr="006F16A9">
        <w:rPr>
          <w:spacing w:val="-5"/>
        </w:rPr>
        <w:t xml:space="preserve"> </w:t>
      </w:r>
      <w:r w:rsidRPr="006F16A9">
        <w:t>cannot</w:t>
      </w:r>
      <w:r w:rsidRPr="006F16A9">
        <w:rPr>
          <w:spacing w:val="-1"/>
        </w:rPr>
        <w:t xml:space="preserve"> </w:t>
      </w:r>
      <w:r w:rsidRPr="006F16A9">
        <w:t>provide</w:t>
      </w:r>
      <w:r w:rsidRPr="006F16A9">
        <w:rPr>
          <w:spacing w:val="-3"/>
        </w:rPr>
        <w:t xml:space="preserve"> </w:t>
      </w:r>
      <w:r w:rsidRPr="006F16A9">
        <w:t>a</w:t>
      </w:r>
      <w:r w:rsidRPr="006F16A9">
        <w:rPr>
          <w:spacing w:val="-3"/>
        </w:rPr>
        <w:t xml:space="preserve"> </w:t>
      </w:r>
      <w:r w:rsidRPr="006F16A9">
        <w:t>grant</w:t>
      </w:r>
      <w:r w:rsidRPr="006F16A9">
        <w:rPr>
          <w:spacing w:val="-3"/>
        </w:rPr>
        <w:t xml:space="preserve"> </w:t>
      </w:r>
      <w:r w:rsidRPr="006F16A9">
        <w:t>if</w:t>
      </w:r>
      <w:r w:rsidRPr="006F16A9">
        <w:rPr>
          <w:spacing w:val="-4"/>
        </w:rPr>
        <w:t xml:space="preserve"> </w:t>
      </w:r>
      <w:r w:rsidRPr="006F16A9">
        <w:t>you</w:t>
      </w:r>
      <w:r w:rsidRPr="006F16A9">
        <w:rPr>
          <w:spacing w:val="-5"/>
        </w:rPr>
        <w:t xml:space="preserve"> </w:t>
      </w:r>
      <w:r w:rsidRPr="006F16A9">
        <w:t>receive</w:t>
      </w:r>
      <w:r w:rsidRPr="006F16A9">
        <w:rPr>
          <w:spacing w:val="-5"/>
        </w:rPr>
        <w:t xml:space="preserve"> </w:t>
      </w:r>
      <w:r w:rsidRPr="006F16A9">
        <w:t>funding</w:t>
      </w:r>
      <w:r w:rsidRPr="006F16A9">
        <w:rPr>
          <w:spacing w:val="-3"/>
        </w:rPr>
        <w:t xml:space="preserve"> </w:t>
      </w:r>
      <w:r w:rsidRPr="006F16A9">
        <w:t>from</w:t>
      </w:r>
      <w:r w:rsidRPr="006F16A9">
        <w:rPr>
          <w:spacing w:val="-4"/>
        </w:rPr>
        <w:t xml:space="preserve"> </w:t>
      </w:r>
      <w:r w:rsidRPr="006F16A9">
        <w:t>another</w:t>
      </w:r>
      <w:r w:rsidRPr="006F16A9">
        <w:rPr>
          <w:spacing w:val="-4"/>
        </w:rPr>
        <w:t xml:space="preserve"> </w:t>
      </w:r>
      <w:r w:rsidRPr="006F16A9">
        <w:t>government</w:t>
      </w:r>
      <w:r w:rsidRPr="006F16A9">
        <w:rPr>
          <w:spacing w:val="-1"/>
        </w:rPr>
        <w:t xml:space="preserve"> </w:t>
      </w:r>
      <w:r w:rsidRPr="006F16A9">
        <w:t>source for the same purpose.</w:t>
      </w:r>
      <w:r w:rsidR="00892821" w:rsidRPr="006F16A9">
        <w:t xml:space="preserve"> </w:t>
      </w:r>
      <w:r w:rsidRPr="006F16A9">
        <w:t>To be eligible for this grant opportunity, you must be an organisation who is either currently delivering DSOA funded services and/or has been assessed as suitable based on the client support</w:t>
      </w:r>
      <w:r w:rsidRPr="006F16A9">
        <w:rPr>
          <w:spacing w:val="-2"/>
        </w:rPr>
        <w:t xml:space="preserve"> </w:t>
      </w:r>
      <w:r w:rsidRPr="006F16A9">
        <w:t>needs</w:t>
      </w:r>
      <w:r w:rsidRPr="006F16A9">
        <w:rPr>
          <w:spacing w:val="-4"/>
        </w:rPr>
        <w:t xml:space="preserve"> </w:t>
      </w:r>
      <w:r w:rsidRPr="006F16A9">
        <w:t>and</w:t>
      </w:r>
      <w:r w:rsidRPr="006F16A9">
        <w:rPr>
          <w:spacing w:val="-2"/>
        </w:rPr>
        <w:t xml:space="preserve"> </w:t>
      </w:r>
      <w:r w:rsidRPr="006F16A9">
        <w:t>locality.</w:t>
      </w:r>
      <w:r w:rsidRPr="006F16A9">
        <w:rPr>
          <w:spacing w:val="-3"/>
        </w:rPr>
        <w:t xml:space="preserve"> </w:t>
      </w:r>
      <w:r w:rsidRPr="006F16A9">
        <w:t>Organisations</w:t>
      </w:r>
      <w:r w:rsidRPr="006F16A9">
        <w:rPr>
          <w:spacing w:val="-4"/>
        </w:rPr>
        <w:t xml:space="preserve"> </w:t>
      </w:r>
      <w:r w:rsidRPr="006F16A9">
        <w:t>that</w:t>
      </w:r>
      <w:r w:rsidRPr="006F16A9">
        <w:rPr>
          <w:spacing w:val="-2"/>
        </w:rPr>
        <w:t xml:space="preserve"> </w:t>
      </w:r>
      <w:r w:rsidRPr="006F16A9">
        <w:t>are</w:t>
      </w:r>
      <w:r w:rsidRPr="006F16A9">
        <w:rPr>
          <w:spacing w:val="-4"/>
        </w:rPr>
        <w:t xml:space="preserve"> </w:t>
      </w:r>
      <w:r w:rsidRPr="006F16A9">
        <w:t>currently</w:t>
      </w:r>
      <w:r w:rsidRPr="006F16A9">
        <w:rPr>
          <w:spacing w:val="-4"/>
        </w:rPr>
        <w:t xml:space="preserve"> </w:t>
      </w:r>
      <w:r w:rsidRPr="006F16A9">
        <w:t>funded</w:t>
      </w:r>
      <w:r w:rsidRPr="006F16A9">
        <w:rPr>
          <w:spacing w:val="-4"/>
        </w:rPr>
        <w:t xml:space="preserve"> </w:t>
      </w:r>
      <w:r w:rsidRPr="006F16A9">
        <w:t>will</w:t>
      </w:r>
      <w:r w:rsidRPr="006F16A9">
        <w:rPr>
          <w:spacing w:val="-2"/>
        </w:rPr>
        <w:t xml:space="preserve"> </w:t>
      </w:r>
      <w:r w:rsidRPr="006F16A9">
        <w:t>continue</w:t>
      </w:r>
      <w:r w:rsidRPr="006F16A9">
        <w:rPr>
          <w:spacing w:val="-2"/>
        </w:rPr>
        <w:t xml:space="preserve"> </w:t>
      </w:r>
      <w:r w:rsidRPr="006F16A9">
        <w:t>to</w:t>
      </w:r>
      <w:r w:rsidRPr="006F16A9">
        <w:rPr>
          <w:spacing w:val="-4"/>
        </w:rPr>
        <w:t xml:space="preserve"> </w:t>
      </w:r>
      <w:r w:rsidRPr="006F16A9">
        <w:t>be</w:t>
      </w:r>
      <w:r w:rsidRPr="006F16A9">
        <w:rPr>
          <w:spacing w:val="-4"/>
        </w:rPr>
        <w:t xml:space="preserve"> </w:t>
      </w:r>
      <w:r w:rsidRPr="006F16A9">
        <w:t>funded until the client no longer requires the services of the organisation because they have identified a more suitable organisation to meet their disability support needs.</w:t>
      </w:r>
    </w:p>
    <w:p w14:paraId="7328910F" w14:textId="77777777" w:rsidR="00EB094B" w:rsidRPr="006F16A9" w:rsidRDefault="00A930A1" w:rsidP="002B746D">
      <w:pPr>
        <w:pStyle w:val="BodyText"/>
        <w:spacing w:before="100" w:beforeAutospacing="1" w:after="100" w:afterAutospacing="1" w:line="264" w:lineRule="auto"/>
        <w:ind w:right="418"/>
      </w:pPr>
      <w:r w:rsidRPr="006F16A9">
        <w:t>Organisations</w:t>
      </w:r>
      <w:r w:rsidRPr="006F16A9">
        <w:rPr>
          <w:spacing w:val="-4"/>
        </w:rPr>
        <w:t xml:space="preserve"> </w:t>
      </w:r>
      <w:r w:rsidRPr="006F16A9">
        <w:t>must</w:t>
      </w:r>
      <w:r w:rsidRPr="006F16A9">
        <w:rPr>
          <w:spacing w:val="-2"/>
        </w:rPr>
        <w:t xml:space="preserve"> </w:t>
      </w:r>
      <w:r w:rsidRPr="006F16A9">
        <w:t>be</w:t>
      </w:r>
      <w:r w:rsidRPr="006F16A9">
        <w:rPr>
          <w:spacing w:val="-2"/>
        </w:rPr>
        <w:t xml:space="preserve"> </w:t>
      </w:r>
      <w:r w:rsidRPr="006F16A9">
        <w:t>able</w:t>
      </w:r>
      <w:r w:rsidRPr="006F16A9">
        <w:rPr>
          <w:spacing w:val="-2"/>
        </w:rPr>
        <w:t xml:space="preserve"> </w:t>
      </w:r>
      <w:r w:rsidRPr="006F16A9">
        <w:t>to</w:t>
      </w:r>
      <w:r w:rsidRPr="006F16A9">
        <w:rPr>
          <w:spacing w:val="-2"/>
        </w:rPr>
        <w:t xml:space="preserve"> </w:t>
      </w:r>
      <w:r w:rsidRPr="006F16A9">
        <w:t>demonstrate</w:t>
      </w:r>
      <w:r w:rsidRPr="006F16A9">
        <w:rPr>
          <w:spacing w:val="-4"/>
        </w:rPr>
        <w:t xml:space="preserve"> </w:t>
      </w:r>
      <w:r w:rsidRPr="006F16A9">
        <w:t>that</w:t>
      </w:r>
      <w:r w:rsidRPr="006F16A9">
        <w:rPr>
          <w:spacing w:val="-2"/>
        </w:rPr>
        <w:t xml:space="preserve"> </w:t>
      </w:r>
      <w:r w:rsidRPr="006F16A9">
        <w:t>they</w:t>
      </w:r>
      <w:r w:rsidRPr="006F16A9">
        <w:rPr>
          <w:spacing w:val="-1"/>
        </w:rPr>
        <w:t xml:space="preserve"> </w:t>
      </w:r>
      <w:r w:rsidRPr="006F16A9">
        <w:t>are</w:t>
      </w:r>
      <w:r w:rsidRPr="006F16A9">
        <w:rPr>
          <w:spacing w:val="-4"/>
        </w:rPr>
        <w:t xml:space="preserve"> </w:t>
      </w:r>
      <w:r w:rsidRPr="006F16A9">
        <w:t>able</w:t>
      </w:r>
      <w:r w:rsidRPr="006F16A9">
        <w:rPr>
          <w:spacing w:val="-2"/>
        </w:rPr>
        <w:t xml:space="preserve"> </w:t>
      </w:r>
      <w:r w:rsidRPr="006F16A9">
        <w:t>to</w:t>
      </w:r>
      <w:r w:rsidRPr="006F16A9">
        <w:rPr>
          <w:spacing w:val="-2"/>
        </w:rPr>
        <w:t xml:space="preserve"> </w:t>
      </w:r>
      <w:r w:rsidRPr="006F16A9">
        <w:t>support</w:t>
      </w:r>
      <w:r w:rsidRPr="006F16A9">
        <w:rPr>
          <w:spacing w:val="-2"/>
        </w:rPr>
        <w:t xml:space="preserve"> </w:t>
      </w:r>
      <w:r w:rsidRPr="006F16A9">
        <w:t>the</w:t>
      </w:r>
      <w:r w:rsidRPr="006F16A9">
        <w:rPr>
          <w:spacing w:val="-2"/>
        </w:rPr>
        <w:t xml:space="preserve"> </w:t>
      </w:r>
      <w:r w:rsidRPr="006F16A9">
        <w:t>client during</w:t>
      </w:r>
      <w:r w:rsidRPr="006F16A9">
        <w:rPr>
          <w:spacing w:val="-2"/>
        </w:rPr>
        <w:t xml:space="preserve"> </w:t>
      </w:r>
      <w:r w:rsidRPr="006F16A9">
        <w:t xml:space="preserve">the duration of this grant period because the client has chosen them to support them to access the activities funded under the DSOA Program. The list of activities that are funded through DSOA are noted in the </w:t>
      </w:r>
      <w:hyperlink r:id="rId21">
        <w:r w:rsidRPr="006F16A9">
          <w:rPr>
            <w:color w:val="3366CC"/>
            <w:u w:val="single" w:color="3366CC"/>
          </w:rPr>
          <w:t>DSOA Program Manual.</w:t>
        </w:r>
      </w:hyperlink>
    </w:p>
    <w:p w14:paraId="73289111" w14:textId="1E79A5A7" w:rsidR="00EB094B" w:rsidRPr="006F16A9" w:rsidRDefault="00A930A1" w:rsidP="002B746D">
      <w:pPr>
        <w:pStyle w:val="BodyText"/>
        <w:spacing w:before="100" w:beforeAutospacing="1" w:after="100" w:afterAutospacing="1" w:line="264" w:lineRule="auto"/>
        <w:ind w:right="454"/>
      </w:pPr>
      <w:r w:rsidRPr="006F16A9">
        <w:t>As part of the DSOA grant agreement, organisations are required to prepare an Individual Support Package</w:t>
      </w:r>
      <w:r w:rsidRPr="006F16A9">
        <w:rPr>
          <w:spacing w:val="-4"/>
        </w:rPr>
        <w:t xml:space="preserve"> </w:t>
      </w:r>
      <w:r w:rsidRPr="006F16A9">
        <w:t>(ISP)</w:t>
      </w:r>
      <w:r w:rsidRPr="006F16A9">
        <w:rPr>
          <w:spacing w:val="-5"/>
        </w:rPr>
        <w:t xml:space="preserve"> </w:t>
      </w:r>
      <w:r w:rsidRPr="006F16A9">
        <w:t>with</w:t>
      </w:r>
      <w:r w:rsidRPr="006F16A9">
        <w:rPr>
          <w:spacing w:val="-2"/>
        </w:rPr>
        <w:t xml:space="preserve"> </w:t>
      </w:r>
      <w:r w:rsidRPr="006F16A9">
        <w:t>each</w:t>
      </w:r>
      <w:r w:rsidRPr="006F16A9">
        <w:rPr>
          <w:spacing w:val="-2"/>
        </w:rPr>
        <w:t xml:space="preserve"> </w:t>
      </w:r>
      <w:r w:rsidRPr="006F16A9">
        <w:t>client</w:t>
      </w:r>
      <w:r w:rsidRPr="006F16A9">
        <w:rPr>
          <w:spacing w:val="-2"/>
        </w:rPr>
        <w:t xml:space="preserve"> </w:t>
      </w:r>
      <w:r w:rsidRPr="006F16A9">
        <w:t>that outlines</w:t>
      </w:r>
      <w:r w:rsidRPr="006F16A9">
        <w:rPr>
          <w:spacing w:val="-1"/>
        </w:rPr>
        <w:t xml:space="preserve"> </w:t>
      </w:r>
      <w:r w:rsidRPr="006F16A9">
        <w:t>the</w:t>
      </w:r>
      <w:r w:rsidRPr="006F16A9">
        <w:rPr>
          <w:spacing w:val="-4"/>
        </w:rPr>
        <w:t xml:space="preserve"> </w:t>
      </w:r>
      <w:r w:rsidRPr="006F16A9">
        <w:t>supports</w:t>
      </w:r>
      <w:r w:rsidRPr="006F16A9">
        <w:rPr>
          <w:spacing w:val="-4"/>
        </w:rPr>
        <w:t xml:space="preserve"> </w:t>
      </w:r>
      <w:r w:rsidRPr="006F16A9">
        <w:t>they</w:t>
      </w:r>
      <w:r w:rsidRPr="006F16A9">
        <w:rPr>
          <w:spacing w:val="-4"/>
        </w:rPr>
        <w:t xml:space="preserve"> </w:t>
      </w:r>
      <w:r w:rsidRPr="006F16A9">
        <w:t>will</w:t>
      </w:r>
      <w:r w:rsidRPr="006F16A9">
        <w:rPr>
          <w:spacing w:val="-2"/>
        </w:rPr>
        <w:t xml:space="preserve"> </w:t>
      </w:r>
      <w:r w:rsidRPr="006F16A9">
        <w:t>provide.</w:t>
      </w:r>
      <w:r w:rsidRPr="006F16A9">
        <w:rPr>
          <w:spacing w:val="-2"/>
        </w:rPr>
        <w:t xml:space="preserve"> </w:t>
      </w:r>
      <w:r w:rsidRPr="006F16A9">
        <w:t>A</w:t>
      </w:r>
      <w:r w:rsidRPr="006F16A9">
        <w:rPr>
          <w:spacing w:val="-2"/>
        </w:rPr>
        <w:t xml:space="preserve"> </w:t>
      </w:r>
      <w:r w:rsidRPr="006F16A9">
        <w:t>copy</w:t>
      </w:r>
      <w:r w:rsidRPr="006F16A9">
        <w:rPr>
          <w:spacing w:val="-4"/>
        </w:rPr>
        <w:t xml:space="preserve"> </w:t>
      </w:r>
      <w:r w:rsidRPr="006F16A9">
        <w:t xml:space="preserve">of the ISP must be submitted to the Department once completed and each time it is reviewed and updated to reflect the client’s support needs. Further information is available in the </w:t>
      </w:r>
      <w:hyperlink r:id="rId22">
        <w:r w:rsidRPr="006F16A9">
          <w:t>DSOA Program Manual.</w:t>
        </w:r>
      </w:hyperlink>
    </w:p>
    <w:p w14:paraId="73289113" w14:textId="28F1A1D5"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11" w:name="_TOC_250042"/>
      <w:r w:rsidRPr="006F16A9">
        <w:rPr>
          <w:color w:val="254F90"/>
        </w:rPr>
        <w:t>Who</w:t>
      </w:r>
      <w:r w:rsidRPr="006F16A9">
        <w:rPr>
          <w:color w:val="254F90"/>
          <w:spacing w:val="-2"/>
        </w:rPr>
        <w:t xml:space="preserve"> </w:t>
      </w:r>
      <w:r w:rsidRPr="006F16A9">
        <w:rPr>
          <w:color w:val="254F90"/>
        </w:rPr>
        <w:t>is</w:t>
      </w:r>
      <w:r w:rsidRPr="006F16A9">
        <w:rPr>
          <w:color w:val="254F90"/>
          <w:spacing w:val="-1"/>
        </w:rPr>
        <w:t xml:space="preserve"> </w:t>
      </w:r>
      <w:r w:rsidRPr="006F16A9">
        <w:rPr>
          <w:color w:val="254F90"/>
        </w:rPr>
        <w:t>eligible for</w:t>
      </w:r>
      <w:r w:rsidRPr="006F16A9">
        <w:rPr>
          <w:color w:val="254F90"/>
          <w:spacing w:val="-2"/>
        </w:rPr>
        <w:t xml:space="preserve"> </w:t>
      </w:r>
      <w:r w:rsidRPr="006F16A9">
        <w:rPr>
          <w:color w:val="254F90"/>
        </w:rPr>
        <w:t>a</w:t>
      </w:r>
      <w:r w:rsidRPr="006F16A9">
        <w:rPr>
          <w:color w:val="254F90"/>
          <w:spacing w:val="-5"/>
        </w:rPr>
        <w:t xml:space="preserve"> </w:t>
      </w:r>
      <w:bookmarkEnd w:id="11"/>
      <w:r w:rsidRPr="006F16A9">
        <w:rPr>
          <w:color w:val="254F90"/>
          <w:spacing w:val="-2"/>
        </w:rPr>
        <w:t>grant?</w:t>
      </w:r>
    </w:p>
    <w:p w14:paraId="73289114" w14:textId="77777777" w:rsidR="00EB094B" w:rsidRPr="006F16A9" w:rsidRDefault="00A930A1" w:rsidP="002B746D">
      <w:pPr>
        <w:pStyle w:val="BodyText"/>
        <w:spacing w:before="100" w:beforeAutospacing="1" w:after="100" w:afterAutospacing="1" w:line="264" w:lineRule="auto"/>
      </w:pPr>
      <w:r w:rsidRPr="006F16A9">
        <w:t>Organisations</w:t>
      </w:r>
      <w:r w:rsidRPr="006F16A9">
        <w:rPr>
          <w:spacing w:val="-6"/>
        </w:rPr>
        <w:t xml:space="preserve"> </w:t>
      </w:r>
      <w:r w:rsidRPr="006F16A9">
        <w:t>are</w:t>
      </w:r>
      <w:r w:rsidRPr="006F16A9">
        <w:rPr>
          <w:spacing w:val="-6"/>
        </w:rPr>
        <w:t xml:space="preserve"> </w:t>
      </w:r>
      <w:r w:rsidRPr="006F16A9">
        <w:t>assessed</w:t>
      </w:r>
      <w:r w:rsidRPr="006F16A9">
        <w:rPr>
          <w:spacing w:val="-4"/>
        </w:rPr>
        <w:t xml:space="preserve"> </w:t>
      </w:r>
      <w:r w:rsidRPr="006F16A9">
        <w:t>as</w:t>
      </w:r>
      <w:r w:rsidRPr="006F16A9">
        <w:rPr>
          <w:spacing w:val="-3"/>
        </w:rPr>
        <w:t xml:space="preserve"> </w:t>
      </w:r>
      <w:r w:rsidRPr="006F16A9">
        <w:t>eligible</w:t>
      </w:r>
      <w:r w:rsidRPr="006F16A9">
        <w:rPr>
          <w:spacing w:val="-4"/>
        </w:rPr>
        <w:t xml:space="preserve"> </w:t>
      </w:r>
      <w:r w:rsidRPr="006F16A9">
        <w:t>if</w:t>
      </w:r>
      <w:r w:rsidRPr="006F16A9">
        <w:rPr>
          <w:spacing w:val="-4"/>
        </w:rPr>
        <w:t xml:space="preserve"> </w:t>
      </w:r>
      <w:r w:rsidRPr="006F16A9">
        <w:t>they</w:t>
      </w:r>
      <w:r w:rsidRPr="006F16A9">
        <w:rPr>
          <w:spacing w:val="-6"/>
        </w:rPr>
        <w:t xml:space="preserve"> </w:t>
      </w:r>
      <w:r w:rsidRPr="006F16A9">
        <w:t>meet</w:t>
      </w:r>
      <w:r w:rsidRPr="006F16A9">
        <w:rPr>
          <w:spacing w:val="-4"/>
        </w:rPr>
        <w:t xml:space="preserve"> </w:t>
      </w:r>
      <w:r w:rsidRPr="006F16A9">
        <w:t>the</w:t>
      </w:r>
      <w:r w:rsidRPr="006F16A9">
        <w:rPr>
          <w:spacing w:val="-4"/>
        </w:rPr>
        <w:t xml:space="preserve"> </w:t>
      </w:r>
      <w:r w:rsidRPr="006F16A9">
        <w:t>below</w:t>
      </w:r>
      <w:r w:rsidRPr="006F16A9">
        <w:rPr>
          <w:spacing w:val="-4"/>
        </w:rPr>
        <w:t xml:space="preserve"> </w:t>
      </w:r>
      <w:proofErr w:type="gramStart"/>
      <w:r w:rsidRPr="006F16A9">
        <w:rPr>
          <w:spacing w:val="-2"/>
        </w:rPr>
        <w:t>criteria;</w:t>
      </w:r>
      <w:proofErr w:type="gramEnd"/>
    </w:p>
    <w:p w14:paraId="73289115" w14:textId="77777777" w:rsidR="00EB094B" w:rsidRPr="006F16A9" w:rsidRDefault="00A930A1" w:rsidP="002B746D">
      <w:pPr>
        <w:pStyle w:val="ListParagraph"/>
        <w:numPr>
          <w:ilvl w:val="0"/>
          <w:numId w:val="11"/>
        </w:numPr>
        <w:tabs>
          <w:tab w:val="left" w:pos="505"/>
        </w:tabs>
        <w:spacing w:before="100" w:beforeAutospacing="1" w:after="100" w:afterAutospacing="1" w:line="264" w:lineRule="auto"/>
        <w:ind w:right="1159" w:hanging="283"/>
      </w:pPr>
      <w:r w:rsidRPr="006F16A9">
        <w:t xml:space="preserve">are registered with the </w:t>
      </w:r>
      <w:hyperlink r:id="rId23">
        <w:r w:rsidRPr="006F16A9">
          <w:rPr>
            <w:color w:val="3366CC"/>
            <w:u w:val="single" w:color="3366CC"/>
          </w:rPr>
          <w:t>NDIS Quality and Safeguards Commission</w:t>
        </w:r>
      </w:hyperlink>
      <w:r w:rsidRPr="006F16A9">
        <w:rPr>
          <w:color w:val="3366CC"/>
        </w:rPr>
        <w:t xml:space="preserve"> </w:t>
      </w:r>
      <w:r w:rsidRPr="006F16A9">
        <w:rPr>
          <w:u w:val="single"/>
        </w:rPr>
        <w:t>and</w:t>
      </w:r>
      <w:r w:rsidRPr="006F16A9">
        <w:t xml:space="preserve"> have been approached</w:t>
      </w:r>
      <w:r w:rsidRPr="006F16A9">
        <w:rPr>
          <w:spacing w:val="-3"/>
        </w:rPr>
        <w:t xml:space="preserve"> </w:t>
      </w:r>
      <w:r w:rsidRPr="006F16A9">
        <w:t>by</w:t>
      </w:r>
      <w:r w:rsidRPr="006F16A9">
        <w:rPr>
          <w:spacing w:val="-5"/>
        </w:rPr>
        <w:t xml:space="preserve"> </w:t>
      </w:r>
      <w:r w:rsidRPr="006F16A9">
        <w:t>a</w:t>
      </w:r>
      <w:r w:rsidRPr="006F16A9">
        <w:rPr>
          <w:spacing w:val="-5"/>
        </w:rPr>
        <w:t xml:space="preserve"> </w:t>
      </w:r>
      <w:r w:rsidRPr="006F16A9">
        <w:t>DSOA</w:t>
      </w:r>
      <w:r w:rsidRPr="006F16A9">
        <w:rPr>
          <w:spacing w:val="-5"/>
        </w:rPr>
        <w:t xml:space="preserve"> </w:t>
      </w:r>
      <w:r w:rsidRPr="006F16A9">
        <w:t>client</w:t>
      </w:r>
      <w:r w:rsidRPr="006F16A9">
        <w:rPr>
          <w:spacing w:val="-2"/>
        </w:rPr>
        <w:t xml:space="preserve"> </w:t>
      </w:r>
      <w:r w:rsidRPr="006F16A9">
        <w:t>to</w:t>
      </w:r>
      <w:r w:rsidRPr="006F16A9">
        <w:rPr>
          <w:spacing w:val="-5"/>
        </w:rPr>
        <w:t xml:space="preserve"> </w:t>
      </w:r>
      <w:r w:rsidRPr="006F16A9">
        <w:t>deliver</w:t>
      </w:r>
      <w:r w:rsidRPr="006F16A9">
        <w:rPr>
          <w:spacing w:val="-4"/>
        </w:rPr>
        <w:t xml:space="preserve"> </w:t>
      </w:r>
      <w:r w:rsidRPr="006F16A9">
        <w:t>the</w:t>
      </w:r>
      <w:r w:rsidRPr="006F16A9">
        <w:rPr>
          <w:spacing w:val="-3"/>
        </w:rPr>
        <w:t xml:space="preserve"> </w:t>
      </w:r>
      <w:r w:rsidRPr="006F16A9">
        <w:t>supports</w:t>
      </w:r>
      <w:r w:rsidRPr="006F16A9">
        <w:rPr>
          <w:spacing w:val="-5"/>
        </w:rPr>
        <w:t xml:space="preserve"> </w:t>
      </w:r>
      <w:r w:rsidRPr="006F16A9">
        <w:t>required</w:t>
      </w:r>
      <w:r w:rsidRPr="006F16A9">
        <w:rPr>
          <w:spacing w:val="-5"/>
        </w:rPr>
        <w:t xml:space="preserve"> </w:t>
      </w:r>
      <w:r w:rsidRPr="006F16A9">
        <w:t>by</w:t>
      </w:r>
      <w:r w:rsidRPr="006F16A9">
        <w:rPr>
          <w:spacing w:val="-5"/>
        </w:rPr>
        <w:t xml:space="preserve"> </w:t>
      </w:r>
      <w:r w:rsidRPr="006F16A9">
        <w:t>that</w:t>
      </w:r>
      <w:r w:rsidRPr="006F16A9">
        <w:rPr>
          <w:spacing w:val="-1"/>
        </w:rPr>
        <w:t xml:space="preserve"> </w:t>
      </w:r>
      <w:r w:rsidRPr="006F16A9">
        <w:t>DSOA</w:t>
      </w:r>
      <w:r w:rsidRPr="006F16A9">
        <w:rPr>
          <w:spacing w:val="-3"/>
        </w:rPr>
        <w:t xml:space="preserve"> </w:t>
      </w:r>
      <w:proofErr w:type="gramStart"/>
      <w:r w:rsidRPr="006F16A9">
        <w:t>client;</w:t>
      </w:r>
      <w:proofErr w:type="gramEnd"/>
    </w:p>
    <w:p w14:paraId="73289116" w14:textId="77777777" w:rsidR="00EB094B" w:rsidRPr="006F16A9" w:rsidRDefault="00A930A1" w:rsidP="002B746D">
      <w:pPr>
        <w:pStyle w:val="ListParagraph"/>
        <w:numPr>
          <w:ilvl w:val="0"/>
          <w:numId w:val="11"/>
        </w:numPr>
        <w:tabs>
          <w:tab w:val="left" w:pos="504"/>
        </w:tabs>
        <w:spacing w:before="100" w:beforeAutospacing="1" w:after="100" w:afterAutospacing="1" w:line="264" w:lineRule="auto"/>
        <w:ind w:left="504" w:hanging="282"/>
      </w:pPr>
      <w:r w:rsidRPr="006F16A9">
        <w:t>have</w:t>
      </w:r>
      <w:r w:rsidRPr="006F16A9">
        <w:rPr>
          <w:spacing w:val="-5"/>
        </w:rPr>
        <w:t xml:space="preserve"> </w:t>
      </w:r>
      <w:r w:rsidRPr="006F16A9">
        <w:t>demonstrated</w:t>
      </w:r>
      <w:r w:rsidRPr="006F16A9">
        <w:rPr>
          <w:spacing w:val="-6"/>
        </w:rPr>
        <w:t xml:space="preserve"> </w:t>
      </w:r>
      <w:r w:rsidRPr="006F16A9">
        <w:t>that</w:t>
      </w:r>
      <w:r w:rsidRPr="006F16A9">
        <w:rPr>
          <w:spacing w:val="-6"/>
        </w:rPr>
        <w:t xml:space="preserve"> </w:t>
      </w:r>
      <w:r w:rsidRPr="006F16A9">
        <w:t>they</w:t>
      </w:r>
      <w:r w:rsidRPr="006F16A9">
        <w:rPr>
          <w:spacing w:val="-3"/>
        </w:rPr>
        <w:t xml:space="preserve"> </w:t>
      </w:r>
      <w:r w:rsidRPr="006F16A9">
        <w:t>can</w:t>
      </w:r>
      <w:r w:rsidRPr="006F16A9">
        <w:rPr>
          <w:spacing w:val="-4"/>
        </w:rPr>
        <w:t xml:space="preserve"> </w:t>
      </w:r>
      <w:r w:rsidRPr="006F16A9">
        <w:t>deliver</w:t>
      </w:r>
      <w:r w:rsidRPr="006F16A9">
        <w:rPr>
          <w:spacing w:val="-5"/>
        </w:rPr>
        <w:t xml:space="preserve"> </w:t>
      </w:r>
      <w:r w:rsidRPr="006F16A9">
        <w:t>the</w:t>
      </w:r>
      <w:r w:rsidRPr="006F16A9">
        <w:rPr>
          <w:spacing w:val="-7"/>
        </w:rPr>
        <w:t xml:space="preserve"> </w:t>
      </w:r>
      <w:r w:rsidRPr="006F16A9">
        <w:t>project</w:t>
      </w:r>
      <w:r w:rsidRPr="006F16A9">
        <w:rPr>
          <w:spacing w:val="-2"/>
        </w:rPr>
        <w:t xml:space="preserve"> </w:t>
      </w:r>
      <w:proofErr w:type="gramStart"/>
      <w:r w:rsidRPr="006F16A9">
        <w:rPr>
          <w:spacing w:val="-2"/>
        </w:rPr>
        <w:t>activities;</w:t>
      </w:r>
      <w:proofErr w:type="gramEnd"/>
    </w:p>
    <w:p w14:paraId="73289117" w14:textId="77777777" w:rsidR="00EB094B" w:rsidRPr="006F16A9" w:rsidRDefault="00A930A1" w:rsidP="002B746D">
      <w:pPr>
        <w:pStyle w:val="ListParagraph"/>
        <w:numPr>
          <w:ilvl w:val="0"/>
          <w:numId w:val="11"/>
        </w:numPr>
        <w:tabs>
          <w:tab w:val="left" w:pos="504"/>
        </w:tabs>
        <w:spacing w:before="100" w:beforeAutospacing="1" w:after="100" w:afterAutospacing="1" w:line="264" w:lineRule="auto"/>
        <w:ind w:left="504" w:hanging="282"/>
      </w:pPr>
      <w:r w:rsidRPr="006F16A9">
        <w:t>have</w:t>
      </w:r>
      <w:r w:rsidRPr="006F16A9">
        <w:rPr>
          <w:spacing w:val="-4"/>
        </w:rPr>
        <w:t xml:space="preserve"> </w:t>
      </w:r>
      <w:r w:rsidRPr="006F16A9">
        <w:t>existing</w:t>
      </w:r>
      <w:r w:rsidRPr="006F16A9">
        <w:rPr>
          <w:spacing w:val="-4"/>
        </w:rPr>
        <w:t xml:space="preserve"> </w:t>
      </w:r>
      <w:r w:rsidRPr="006F16A9">
        <w:t>networks</w:t>
      </w:r>
      <w:r w:rsidRPr="006F16A9">
        <w:rPr>
          <w:spacing w:val="-3"/>
        </w:rPr>
        <w:t xml:space="preserve"> </w:t>
      </w:r>
      <w:r w:rsidRPr="006F16A9">
        <w:t>within</w:t>
      </w:r>
      <w:r w:rsidRPr="006F16A9">
        <w:rPr>
          <w:spacing w:val="-5"/>
        </w:rPr>
        <w:t xml:space="preserve"> </w:t>
      </w:r>
      <w:r w:rsidRPr="006F16A9">
        <w:t>the</w:t>
      </w:r>
      <w:r w:rsidRPr="006F16A9">
        <w:rPr>
          <w:spacing w:val="-6"/>
        </w:rPr>
        <w:t xml:space="preserve"> </w:t>
      </w:r>
      <w:r w:rsidRPr="006F16A9">
        <w:t>community</w:t>
      </w:r>
      <w:r w:rsidRPr="006F16A9">
        <w:rPr>
          <w:spacing w:val="-6"/>
        </w:rPr>
        <w:t xml:space="preserve"> </w:t>
      </w:r>
      <w:r w:rsidRPr="006F16A9">
        <w:t>that</w:t>
      </w:r>
      <w:r w:rsidRPr="006F16A9">
        <w:rPr>
          <w:spacing w:val="-5"/>
        </w:rPr>
        <w:t xml:space="preserve"> </w:t>
      </w:r>
      <w:r w:rsidRPr="006F16A9">
        <w:t>will</w:t>
      </w:r>
      <w:r w:rsidRPr="006F16A9">
        <w:rPr>
          <w:spacing w:val="-4"/>
        </w:rPr>
        <w:t xml:space="preserve"> </w:t>
      </w:r>
      <w:r w:rsidRPr="006F16A9">
        <w:t>be</w:t>
      </w:r>
      <w:r w:rsidRPr="006F16A9">
        <w:rPr>
          <w:spacing w:val="-5"/>
        </w:rPr>
        <w:t xml:space="preserve"> </w:t>
      </w:r>
      <w:r w:rsidRPr="006F16A9">
        <w:t>leveraged</w:t>
      </w:r>
      <w:r w:rsidRPr="006F16A9">
        <w:rPr>
          <w:spacing w:val="-4"/>
        </w:rPr>
        <w:t xml:space="preserve"> </w:t>
      </w:r>
      <w:r w:rsidRPr="006F16A9">
        <w:t>during</w:t>
      </w:r>
      <w:r w:rsidRPr="006F16A9">
        <w:rPr>
          <w:spacing w:val="-6"/>
        </w:rPr>
        <w:t xml:space="preserve"> </w:t>
      </w:r>
      <w:r w:rsidRPr="006F16A9">
        <w:t>the</w:t>
      </w:r>
      <w:r w:rsidRPr="006F16A9">
        <w:rPr>
          <w:spacing w:val="-5"/>
        </w:rPr>
        <w:t xml:space="preserve"> </w:t>
      </w:r>
      <w:r w:rsidRPr="006F16A9">
        <w:t>grant</w:t>
      </w:r>
      <w:r w:rsidRPr="006F16A9">
        <w:rPr>
          <w:spacing w:val="-2"/>
        </w:rPr>
        <w:t xml:space="preserve"> </w:t>
      </w:r>
      <w:proofErr w:type="gramStart"/>
      <w:r w:rsidRPr="006F16A9">
        <w:rPr>
          <w:spacing w:val="-2"/>
        </w:rPr>
        <w:t>period;</w:t>
      </w:r>
      <w:proofErr w:type="gramEnd"/>
    </w:p>
    <w:p w14:paraId="73289118" w14:textId="77777777" w:rsidR="00EB094B" w:rsidRPr="006F16A9" w:rsidRDefault="00A930A1" w:rsidP="002B746D">
      <w:pPr>
        <w:pStyle w:val="ListParagraph"/>
        <w:numPr>
          <w:ilvl w:val="0"/>
          <w:numId w:val="11"/>
        </w:numPr>
        <w:tabs>
          <w:tab w:val="left" w:pos="505"/>
        </w:tabs>
        <w:spacing w:before="100" w:beforeAutospacing="1" w:after="100" w:afterAutospacing="1" w:line="264" w:lineRule="auto"/>
        <w:ind w:right="495" w:hanging="283"/>
      </w:pPr>
      <w:r w:rsidRPr="006F16A9">
        <w:t>have connections with existing clients and other service providers in the delivery of specialist</w:t>
      </w:r>
      <w:r w:rsidRPr="006F16A9">
        <w:rPr>
          <w:spacing w:val="-2"/>
        </w:rPr>
        <w:t xml:space="preserve"> </w:t>
      </w:r>
      <w:r w:rsidRPr="006F16A9">
        <w:t>disability</w:t>
      </w:r>
      <w:r w:rsidRPr="006F16A9">
        <w:rPr>
          <w:spacing w:val="-3"/>
        </w:rPr>
        <w:t xml:space="preserve"> </w:t>
      </w:r>
      <w:r w:rsidRPr="006F16A9">
        <w:t>services,</w:t>
      </w:r>
      <w:r w:rsidRPr="006F16A9">
        <w:rPr>
          <w:spacing w:val="-2"/>
        </w:rPr>
        <w:t xml:space="preserve"> </w:t>
      </w:r>
      <w:r w:rsidRPr="006F16A9">
        <w:t>demonstrating</w:t>
      </w:r>
      <w:r w:rsidRPr="006F16A9">
        <w:rPr>
          <w:spacing w:val="-4"/>
        </w:rPr>
        <w:t xml:space="preserve"> </w:t>
      </w:r>
      <w:r w:rsidRPr="006F16A9">
        <w:t>the</w:t>
      </w:r>
      <w:r w:rsidRPr="006F16A9">
        <w:rPr>
          <w:spacing w:val="-6"/>
        </w:rPr>
        <w:t xml:space="preserve"> </w:t>
      </w:r>
      <w:r w:rsidRPr="006F16A9">
        <w:t>positive</w:t>
      </w:r>
      <w:r w:rsidRPr="006F16A9">
        <w:rPr>
          <w:spacing w:val="-4"/>
        </w:rPr>
        <w:t xml:space="preserve"> </w:t>
      </w:r>
      <w:r w:rsidRPr="006F16A9">
        <w:t>reputation</w:t>
      </w:r>
      <w:r w:rsidRPr="006F16A9">
        <w:rPr>
          <w:spacing w:val="-6"/>
        </w:rPr>
        <w:t xml:space="preserve"> </w:t>
      </w:r>
      <w:r w:rsidRPr="006F16A9">
        <w:t>the</w:t>
      </w:r>
      <w:r w:rsidRPr="006F16A9">
        <w:rPr>
          <w:spacing w:val="-6"/>
        </w:rPr>
        <w:t xml:space="preserve"> </w:t>
      </w:r>
      <w:r w:rsidRPr="006F16A9">
        <w:t>organisations</w:t>
      </w:r>
      <w:r w:rsidRPr="006F16A9">
        <w:rPr>
          <w:spacing w:val="-3"/>
        </w:rPr>
        <w:t xml:space="preserve"> </w:t>
      </w:r>
      <w:r w:rsidRPr="006F16A9">
        <w:t>have developed within the community; and</w:t>
      </w:r>
    </w:p>
    <w:p w14:paraId="73289119" w14:textId="77777777" w:rsidR="00EB094B" w:rsidRPr="006F16A9" w:rsidRDefault="00A930A1" w:rsidP="002B746D">
      <w:pPr>
        <w:pStyle w:val="ListParagraph"/>
        <w:numPr>
          <w:ilvl w:val="0"/>
          <w:numId w:val="11"/>
        </w:numPr>
        <w:tabs>
          <w:tab w:val="left" w:pos="505"/>
        </w:tabs>
        <w:spacing w:before="100" w:beforeAutospacing="1" w:after="100" w:afterAutospacing="1" w:line="264" w:lineRule="auto"/>
        <w:ind w:right="595" w:hanging="283"/>
      </w:pPr>
      <w:r w:rsidRPr="006F16A9">
        <w:t>have met deliverables under the terms and conditions of their current DSOA funding agreement</w:t>
      </w:r>
      <w:r w:rsidRPr="006F16A9">
        <w:rPr>
          <w:spacing w:val="-2"/>
        </w:rPr>
        <w:t xml:space="preserve"> </w:t>
      </w:r>
      <w:r w:rsidRPr="006F16A9">
        <w:t>and/or</w:t>
      </w:r>
      <w:r w:rsidRPr="006F16A9">
        <w:rPr>
          <w:spacing w:val="-5"/>
        </w:rPr>
        <w:t xml:space="preserve"> </w:t>
      </w:r>
      <w:r w:rsidRPr="006F16A9">
        <w:t>the</w:t>
      </w:r>
      <w:r w:rsidRPr="006F16A9">
        <w:rPr>
          <w:spacing w:val="-6"/>
        </w:rPr>
        <w:t xml:space="preserve"> </w:t>
      </w:r>
      <w:r w:rsidRPr="006F16A9">
        <w:t>department</w:t>
      </w:r>
      <w:r w:rsidRPr="006F16A9">
        <w:rPr>
          <w:spacing w:val="-4"/>
        </w:rPr>
        <w:t xml:space="preserve"> </w:t>
      </w:r>
      <w:r w:rsidRPr="006F16A9">
        <w:t>has</w:t>
      </w:r>
      <w:r w:rsidRPr="006F16A9">
        <w:rPr>
          <w:spacing w:val="-6"/>
        </w:rPr>
        <w:t xml:space="preserve"> </w:t>
      </w:r>
      <w:r w:rsidRPr="006F16A9">
        <w:t>considered</w:t>
      </w:r>
      <w:r w:rsidRPr="006F16A9">
        <w:rPr>
          <w:spacing w:val="-6"/>
        </w:rPr>
        <w:t xml:space="preserve"> </w:t>
      </w:r>
      <w:r w:rsidRPr="006F16A9">
        <w:t>information</w:t>
      </w:r>
      <w:r w:rsidRPr="006F16A9">
        <w:rPr>
          <w:spacing w:val="-6"/>
        </w:rPr>
        <w:t xml:space="preserve"> </w:t>
      </w:r>
      <w:r w:rsidRPr="006F16A9">
        <w:t>on</w:t>
      </w:r>
      <w:r w:rsidRPr="006F16A9">
        <w:rPr>
          <w:spacing w:val="-4"/>
        </w:rPr>
        <w:t xml:space="preserve"> </w:t>
      </w:r>
      <w:r w:rsidRPr="006F16A9">
        <w:t>organisations</w:t>
      </w:r>
      <w:r w:rsidRPr="006F16A9">
        <w:rPr>
          <w:spacing w:val="-3"/>
        </w:rPr>
        <w:t xml:space="preserve"> </w:t>
      </w:r>
      <w:r w:rsidRPr="006F16A9">
        <w:t>available through the normal course of business in the assessment of eligibility.</w:t>
      </w:r>
    </w:p>
    <w:p w14:paraId="7328911A" w14:textId="77777777" w:rsidR="00EB094B" w:rsidRPr="006F16A9" w:rsidRDefault="00A930A1" w:rsidP="002B746D">
      <w:pPr>
        <w:pStyle w:val="BodyText"/>
        <w:spacing w:before="100" w:beforeAutospacing="1" w:after="100" w:afterAutospacing="1" w:line="264" w:lineRule="auto"/>
        <w:ind w:right="497"/>
      </w:pPr>
      <w:r w:rsidRPr="006F16A9">
        <w:t xml:space="preserve">Noting that the DSOA Program is a closed program and there will be no new clients, the Department expects that clients will already be receiving supports from their preferred service provider. However, </w:t>
      </w:r>
      <w:proofErr w:type="gramStart"/>
      <w:r w:rsidRPr="006F16A9">
        <w:t>during the course of</w:t>
      </w:r>
      <w:proofErr w:type="gramEnd"/>
      <w:r w:rsidRPr="006F16A9">
        <w:t xml:space="preserve"> the activity period, situations may occur whereby the DSOA service coordinator can no longer meet the specialist disability support needs of the client. In this situation, should the client not be able to find an alternative suitable existing DSOA service coordinator, the Department may consider a request from a provider</w:t>
      </w:r>
      <w:r w:rsidRPr="006F16A9">
        <w:rPr>
          <w:spacing w:val="-3"/>
        </w:rPr>
        <w:t xml:space="preserve"> </w:t>
      </w:r>
      <w:r w:rsidRPr="006F16A9">
        <w:t>that</w:t>
      </w:r>
      <w:r w:rsidRPr="006F16A9">
        <w:rPr>
          <w:spacing w:val="-2"/>
        </w:rPr>
        <w:t xml:space="preserve"> </w:t>
      </w:r>
      <w:r w:rsidRPr="006F16A9">
        <w:t>is</w:t>
      </w:r>
      <w:r w:rsidRPr="006F16A9">
        <w:rPr>
          <w:spacing w:val="-1"/>
        </w:rPr>
        <w:t xml:space="preserve"> </w:t>
      </w:r>
      <w:r w:rsidRPr="006F16A9">
        <w:t>already</w:t>
      </w:r>
      <w:r w:rsidRPr="006F16A9">
        <w:rPr>
          <w:spacing w:val="-4"/>
        </w:rPr>
        <w:t xml:space="preserve"> </w:t>
      </w:r>
      <w:r w:rsidRPr="006F16A9">
        <w:t>registered</w:t>
      </w:r>
      <w:r w:rsidRPr="006F16A9">
        <w:rPr>
          <w:spacing w:val="-2"/>
        </w:rPr>
        <w:t xml:space="preserve"> </w:t>
      </w:r>
      <w:r w:rsidRPr="006F16A9">
        <w:t>with</w:t>
      </w:r>
      <w:r w:rsidRPr="006F16A9">
        <w:rPr>
          <w:spacing w:val="-4"/>
        </w:rPr>
        <w:t xml:space="preserve"> </w:t>
      </w:r>
      <w:r w:rsidRPr="006F16A9">
        <w:t>the</w:t>
      </w:r>
      <w:r w:rsidRPr="006F16A9">
        <w:rPr>
          <w:spacing w:val="-4"/>
        </w:rPr>
        <w:t xml:space="preserve"> </w:t>
      </w:r>
      <w:hyperlink r:id="rId24">
        <w:r w:rsidRPr="006F16A9">
          <w:rPr>
            <w:color w:val="3366CC"/>
            <w:u w:val="single" w:color="3366CC"/>
          </w:rPr>
          <w:t>NDIS</w:t>
        </w:r>
        <w:r w:rsidRPr="006F16A9">
          <w:rPr>
            <w:color w:val="3366CC"/>
            <w:spacing w:val="-7"/>
            <w:u w:val="single" w:color="3366CC"/>
          </w:rPr>
          <w:t xml:space="preserve"> </w:t>
        </w:r>
        <w:r w:rsidRPr="006F16A9">
          <w:rPr>
            <w:color w:val="3366CC"/>
            <w:u w:val="single" w:color="3366CC"/>
          </w:rPr>
          <w:t>Quality</w:t>
        </w:r>
        <w:r w:rsidRPr="006F16A9">
          <w:rPr>
            <w:color w:val="3366CC"/>
            <w:spacing w:val="-1"/>
            <w:u w:val="single" w:color="3366CC"/>
          </w:rPr>
          <w:t xml:space="preserve"> </w:t>
        </w:r>
        <w:r w:rsidRPr="006F16A9">
          <w:rPr>
            <w:color w:val="3366CC"/>
            <w:u w:val="single" w:color="3366CC"/>
          </w:rPr>
          <w:t>and</w:t>
        </w:r>
        <w:r w:rsidRPr="006F16A9">
          <w:rPr>
            <w:color w:val="3366CC"/>
            <w:spacing w:val="-4"/>
            <w:u w:val="single" w:color="3366CC"/>
          </w:rPr>
          <w:t xml:space="preserve"> </w:t>
        </w:r>
        <w:r w:rsidRPr="006F16A9">
          <w:rPr>
            <w:color w:val="3366CC"/>
            <w:u w:val="single" w:color="3366CC"/>
          </w:rPr>
          <w:t>Safeguards</w:t>
        </w:r>
        <w:r w:rsidRPr="006F16A9">
          <w:rPr>
            <w:color w:val="3366CC"/>
            <w:spacing w:val="-2"/>
            <w:u w:val="single" w:color="3366CC"/>
          </w:rPr>
          <w:t xml:space="preserve"> </w:t>
        </w:r>
        <w:r w:rsidRPr="006F16A9">
          <w:rPr>
            <w:color w:val="3366CC"/>
            <w:u w:val="single" w:color="3366CC"/>
          </w:rPr>
          <w:t>Commission</w:t>
        </w:r>
      </w:hyperlink>
      <w:r w:rsidRPr="006F16A9">
        <w:rPr>
          <w:color w:val="3366CC"/>
          <w:spacing w:val="-2"/>
        </w:rPr>
        <w:t xml:space="preserve"> </w:t>
      </w:r>
      <w:r w:rsidRPr="006F16A9">
        <w:t>and</w:t>
      </w:r>
      <w:r w:rsidRPr="006F16A9">
        <w:rPr>
          <w:spacing w:val="-4"/>
        </w:rPr>
        <w:t xml:space="preserve"> </w:t>
      </w:r>
      <w:r w:rsidRPr="006F16A9">
        <w:t>is identified by the client as a provider that can meet their support needs.</w:t>
      </w:r>
    </w:p>
    <w:p w14:paraId="7328911B" w14:textId="77777777" w:rsidR="00EB094B" w:rsidRPr="006F16A9" w:rsidRDefault="00A930A1" w:rsidP="002B746D">
      <w:pPr>
        <w:pStyle w:val="BodyText"/>
        <w:spacing w:before="100" w:beforeAutospacing="1" w:after="100" w:afterAutospacing="1" w:line="264" w:lineRule="auto"/>
        <w:ind w:right="412"/>
      </w:pPr>
      <w:r w:rsidRPr="006F16A9">
        <w:t>If</w:t>
      </w:r>
      <w:r w:rsidRPr="006F16A9">
        <w:rPr>
          <w:spacing w:val="-2"/>
        </w:rPr>
        <w:t xml:space="preserve"> </w:t>
      </w:r>
      <w:r w:rsidRPr="006F16A9">
        <w:t>this</w:t>
      </w:r>
      <w:r w:rsidRPr="006F16A9">
        <w:rPr>
          <w:spacing w:val="-4"/>
        </w:rPr>
        <w:t xml:space="preserve"> </w:t>
      </w:r>
      <w:r w:rsidRPr="006F16A9">
        <w:t>circumstance</w:t>
      </w:r>
      <w:r w:rsidRPr="006F16A9">
        <w:rPr>
          <w:spacing w:val="-4"/>
        </w:rPr>
        <w:t xml:space="preserve"> </w:t>
      </w:r>
      <w:r w:rsidRPr="006F16A9">
        <w:t>arises,</w:t>
      </w:r>
      <w:r w:rsidRPr="006F16A9">
        <w:rPr>
          <w:spacing w:val="-3"/>
        </w:rPr>
        <w:t xml:space="preserve"> </w:t>
      </w:r>
      <w:r w:rsidRPr="006F16A9">
        <w:t>the</w:t>
      </w:r>
      <w:r w:rsidRPr="006F16A9">
        <w:rPr>
          <w:spacing w:val="-2"/>
        </w:rPr>
        <w:t xml:space="preserve"> </w:t>
      </w:r>
      <w:r w:rsidRPr="006F16A9">
        <w:t>decision</w:t>
      </w:r>
      <w:r w:rsidRPr="006F16A9">
        <w:rPr>
          <w:spacing w:val="-2"/>
        </w:rPr>
        <w:t xml:space="preserve"> </w:t>
      </w:r>
      <w:r w:rsidRPr="006F16A9">
        <w:t>to</w:t>
      </w:r>
      <w:r w:rsidRPr="006F16A9">
        <w:rPr>
          <w:spacing w:val="-4"/>
        </w:rPr>
        <w:t xml:space="preserve"> </w:t>
      </w:r>
      <w:r w:rsidRPr="006F16A9">
        <w:t>onboard</w:t>
      </w:r>
      <w:r w:rsidRPr="006F16A9">
        <w:rPr>
          <w:spacing w:val="-2"/>
        </w:rPr>
        <w:t xml:space="preserve"> </w:t>
      </w:r>
      <w:r w:rsidRPr="006F16A9">
        <w:t>the</w:t>
      </w:r>
      <w:r w:rsidRPr="006F16A9">
        <w:rPr>
          <w:spacing w:val="-4"/>
        </w:rPr>
        <w:t xml:space="preserve"> </w:t>
      </w:r>
      <w:r w:rsidRPr="006F16A9">
        <w:t>provider</w:t>
      </w:r>
      <w:r w:rsidRPr="006F16A9">
        <w:rPr>
          <w:spacing w:val="-3"/>
        </w:rPr>
        <w:t xml:space="preserve"> </w:t>
      </w:r>
      <w:r w:rsidRPr="006F16A9">
        <w:t>will</w:t>
      </w:r>
      <w:r w:rsidRPr="006F16A9">
        <w:rPr>
          <w:spacing w:val="-2"/>
        </w:rPr>
        <w:t xml:space="preserve"> </w:t>
      </w:r>
      <w:r w:rsidRPr="006F16A9">
        <w:t>be</w:t>
      </w:r>
      <w:r w:rsidRPr="006F16A9">
        <w:rPr>
          <w:spacing w:val="-2"/>
        </w:rPr>
        <w:t xml:space="preserve"> </w:t>
      </w:r>
      <w:r w:rsidRPr="006F16A9">
        <w:t>made</w:t>
      </w:r>
      <w:r w:rsidRPr="006F16A9">
        <w:rPr>
          <w:spacing w:val="-2"/>
        </w:rPr>
        <w:t xml:space="preserve"> </w:t>
      </w:r>
      <w:r w:rsidRPr="006F16A9">
        <w:t>by</w:t>
      </w:r>
      <w:r w:rsidRPr="006F16A9">
        <w:rPr>
          <w:spacing w:val="-4"/>
        </w:rPr>
        <w:t xml:space="preserve"> </w:t>
      </w:r>
      <w:r w:rsidRPr="006F16A9">
        <w:t>the</w:t>
      </w:r>
      <w:r w:rsidRPr="006F16A9">
        <w:rPr>
          <w:spacing w:val="-2"/>
        </w:rPr>
        <w:t xml:space="preserve"> </w:t>
      </w:r>
      <w:r w:rsidRPr="006F16A9">
        <w:t xml:space="preserve">Assistant Secretary Home Support Operations Branch on the basis that the client/their representative has verified that their specialist disability support needs cannot be met by any other existing DSOA service coordinator and that their chosen provider meets the objectives of the </w:t>
      </w:r>
      <w:r w:rsidRPr="006F16A9">
        <w:rPr>
          <w:spacing w:val="-2"/>
        </w:rPr>
        <w:t>program.</w:t>
      </w:r>
    </w:p>
    <w:p w14:paraId="1D507B10" w14:textId="75931BF0" w:rsidR="00DC53B1" w:rsidRPr="006F16A9" w:rsidRDefault="00A930A1" w:rsidP="002B746D">
      <w:pPr>
        <w:pStyle w:val="BodyText"/>
        <w:spacing w:before="100" w:beforeAutospacing="1" w:after="100" w:afterAutospacing="1" w:line="264" w:lineRule="auto"/>
        <w:ind w:right="523"/>
      </w:pPr>
      <w:r w:rsidRPr="006F16A9">
        <w:t>An</w:t>
      </w:r>
      <w:r w:rsidRPr="006F16A9">
        <w:rPr>
          <w:spacing w:val="-2"/>
        </w:rPr>
        <w:t xml:space="preserve"> </w:t>
      </w:r>
      <w:r w:rsidRPr="006F16A9">
        <w:t>organisation</w:t>
      </w:r>
      <w:r w:rsidRPr="006F16A9">
        <w:rPr>
          <w:spacing w:val="-4"/>
        </w:rPr>
        <w:t xml:space="preserve"> </w:t>
      </w:r>
      <w:r w:rsidRPr="006F16A9">
        <w:t>that is</w:t>
      </w:r>
      <w:r w:rsidRPr="006F16A9">
        <w:rPr>
          <w:spacing w:val="-3"/>
        </w:rPr>
        <w:t xml:space="preserve"> </w:t>
      </w:r>
      <w:r w:rsidRPr="006F16A9">
        <w:t>funded</w:t>
      </w:r>
      <w:r w:rsidRPr="006F16A9">
        <w:rPr>
          <w:spacing w:val="-1"/>
        </w:rPr>
        <w:t xml:space="preserve"> </w:t>
      </w:r>
      <w:r w:rsidRPr="006F16A9">
        <w:t>as</w:t>
      </w:r>
      <w:r w:rsidRPr="006F16A9">
        <w:rPr>
          <w:spacing w:val="-1"/>
        </w:rPr>
        <w:t xml:space="preserve"> </w:t>
      </w:r>
      <w:proofErr w:type="gramStart"/>
      <w:r w:rsidRPr="006F16A9">
        <w:t>at</w:t>
      </w:r>
      <w:proofErr w:type="gramEnd"/>
      <w:r w:rsidRPr="006F16A9">
        <w:t xml:space="preserve"> 1</w:t>
      </w:r>
      <w:r w:rsidRPr="006F16A9">
        <w:rPr>
          <w:spacing w:val="-4"/>
        </w:rPr>
        <w:t xml:space="preserve"> </w:t>
      </w:r>
      <w:r w:rsidRPr="006F16A9">
        <w:t>September</w:t>
      </w:r>
      <w:r w:rsidRPr="006F16A9">
        <w:rPr>
          <w:spacing w:val="-5"/>
        </w:rPr>
        <w:t xml:space="preserve"> </w:t>
      </w:r>
      <w:r w:rsidRPr="006F16A9">
        <w:t>2023, will</w:t>
      </w:r>
      <w:r w:rsidRPr="006F16A9">
        <w:rPr>
          <w:spacing w:val="-2"/>
        </w:rPr>
        <w:t xml:space="preserve"> </w:t>
      </w:r>
      <w:r w:rsidRPr="006F16A9">
        <w:t>no</w:t>
      </w:r>
      <w:r w:rsidRPr="006F16A9">
        <w:rPr>
          <w:spacing w:val="-2"/>
        </w:rPr>
        <w:t xml:space="preserve"> </w:t>
      </w:r>
      <w:r w:rsidRPr="006F16A9">
        <w:t>longer</w:t>
      </w:r>
      <w:r w:rsidRPr="006F16A9">
        <w:rPr>
          <w:spacing w:val="-3"/>
        </w:rPr>
        <w:t xml:space="preserve"> </w:t>
      </w:r>
      <w:r w:rsidRPr="006F16A9">
        <w:t>be</w:t>
      </w:r>
      <w:r w:rsidRPr="006F16A9">
        <w:rPr>
          <w:spacing w:val="-4"/>
        </w:rPr>
        <w:t xml:space="preserve"> </w:t>
      </w:r>
      <w:r w:rsidRPr="006F16A9">
        <w:t>funded</w:t>
      </w:r>
      <w:r w:rsidRPr="006F16A9">
        <w:rPr>
          <w:spacing w:val="-2"/>
        </w:rPr>
        <w:t xml:space="preserve"> </w:t>
      </w:r>
      <w:r w:rsidRPr="006F16A9">
        <w:t>if</w:t>
      </w:r>
      <w:r w:rsidRPr="006F16A9">
        <w:rPr>
          <w:spacing w:val="-3"/>
        </w:rPr>
        <w:t xml:space="preserve"> </w:t>
      </w:r>
      <w:r w:rsidRPr="006F16A9">
        <w:t>they</w:t>
      </w:r>
      <w:r w:rsidRPr="006F16A9">
        <w:rPr>
          <w:spacing w:val="-4"/>
        </w:rPr>
        <w:t xml:space="preserve"> </w:t>
      </w:r>
      <w:r w:rsidRPr="006F16A9">
        <w:t>no longer meet the above requirements and/or a client no longer requires their services.</w:t>
      </w:r>
    </w:p>
    <w:p w14:paraId="7328911D"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12" w:name="_TOC_250041"/>
      <w:r w:rsidRPr="006F16A9">
        <w:rPr>
          <w:color w:val="254F90"/>
        </w:rPr>
        <w:t>Who</w:t>
      </w:r>
      <w:r w:rsidRPr="006F16A9">
        <w:rPr>
          <w:color w:val="254F90"/>
          <w:spacing w:val="-2"/>
        </w:rPr>
        <w:t xml:space="preserve"> </w:t>
      </w:r>
      <w:r w:rsidRPr="006F16A9">
        <w:rPr>
          <w:color w:val="254F90"/>
        </w:rPr>
        <w:t>is</w:t>
      </w:r>
      <w:r w:rsidRPr="006F16A9">
        <w:rPr>
          <w:color w:val="254F90"/>
          <w:spacing w:val="-1"/>
        </w:rPr>
        <w:t xml:space="preserve"> </w:t>
      </w:r>
      <w:r w:rsidRPr="006F16A9">
        <w:rPr>
          <w:color w:val="254F90"/>
        </w:rPr>
        <w:t>not</w:t>
      </w:r>
      <w:r w:rsidRPr="006F16A9">
        <w:rPr>
          <w:color w:val="254F90"/>
          <w:spacing w:val="-2"/>
        </w:rPr>
        <w:t xml:space="preserve"> </w:t>
      </w:r>
      <w:r w:rsidRPr="006F16A9">
        <w:rPr>
          <w:color w:val="254F90"/>
        </w:rPr>
        <w:t>eligible</w:t>
      </w:r>
      <w:r w:rsidRPr="006F16A9">
        <w:rPr>
          <w:color w:val="254F90"/>
          <w:spacing w:val="-1"/>
        </w:rPr>
        <w:t xml:space="preserve"> </w:t>
      </w:r>
      <w:r w:rsidRPr="006F16A9">
        <w:rPr>
          <w:color w:val="254F90"/>
        </w:rPr>
        <w:t>for</w:t>
      </w:r>
      <w:r w:rsidRPr="006F16A9">
        <w:rPr>
          <w:color w:val="254F90"/>
          <w:spacing w:val="-2"/>
        </w:rPr>
        <w:t xml:space="preserve"> </w:t>
      </w:r>
      <w:r w:rsidRPr="006F16A9">
        <w:rPr>
          <w:color w:val="254F90"/>
        </w:rPr>
        <w:t xml:space="preserve">a </w:t>
      </w:r>
      <w:bookmarkEnd w:id="12"/>
      <w:r w:rsidRPr="006F16A9">
        <w:rPr>
          <w:color w:val="254F90"/>
          <w:spacing w:val="-2"/>
        </w:rPr>
        <w:t>grant?</w:t>
      </w:r>
    </w:p>
    <w:p w14:paraId="7328911E" w14:textId="77777777" w:rsidR="00EB094B" w:rsidRPr="006F16A9" w:rsidRDefault="00A930A1" w:rsidP="002B746D">
      <w:pPr>
        <w:pStyle w:val="BodyText"/>
        <w:spacing w:before="100" w:beforeAutospacing="1" w:after="100" w:afterAutospacing="1" w:line="264" w:lineRule="auto"/>
      </w:pPr>
      <w:r w:rsidRPr="006F16A9">
        <w:t>You</w:t>
      </w:r>
      <w:r w:rsidRPr="006F16A9">
        <w:rPr>
          <w:spacing w:val="-6"/>
        </w:rPr>
        <w:t xml:space="preserve"> </w:t>
      </w:r>
      <w:r w:rsidRPr="006F16A9">
        <w:t>are</w:t>
      </w:r>
      <w:r w:rsidRPr="006F16A9">
        <w:rPr>
          <w:spacing w:val="-4"/>
        </w:rPr>
        <w:t xml:space="preserve"> </w:t>
      </w:r>
      <w:r w:rsidRPr="006F16A9">
        <w:t>not</w:t>
      </w:r>
      <w:r w:rsidRPr="006F16A9">
        <w:rPr>
          <w:spacing w:val="-4"/>
        </w:rPr>
        <w:t xml:space="preserve"> </w:t>
      </w:r>
      <w:r w:rsidRPr="006F16A9">
        <w:t>eligible</w:t>
      </w:r>
      <w:r w:rsidRPr="006F16A9">
        <w:rPr>
          <w:spacing w:val="-4"/>
        </w:rPr>
        <w:t xml:space="preserve"> </w:t>
      </w:r>
      <w:r w:rsidRPr="006F16A9">
        <w:t>to</w:t>
      </w:r>
      <w:r w:rsidRPr="006F16A9">
        <w:rPr>
          <w:spacing w:val="-4"/>
        </w:rPr>
        <w:t xml:space="preserve"> </w:t>
      </w:r>
      <w:r w:rsidRPr="006F16A9">
        <w:t>apply</w:t>
      </w:r>
      <w:r w:rsidRPr="006F16A9">
        <w:rPr>
          <w:spacing w:val="-2"/>
        </w:rPr>
        <w:t xml:space="preserve"> </w:t>
      </w:r>
      <w:r w:rsidRPr="006F16A9">
        <w:t>for</w:t>
      </w:r>
      <w:r w:rsidRPr="006F16A9">
        <w:rPr>
          <w:spacing w:val="-5"/>
        </w:rPr>
        <w:t xml:space="preserve"> </w:t>
      </w:r>
      <w:r w:rsidRPr="006F16A9">
        <w:t>this</w:t>
      </w:r>
      <w:r w:rsidRPr="006F16A9">
        <w:rPr>
          <w:spacing w:val="-6"/>
        </w:rPr>
        <w:t xml:space="preserve"> </w:t>
      </w:r>
      <w:r w:rsidRPr="006F16A9">
        <w:t>grant</w:t>
      </w:r>
      <w:r w:rsidRPr="006F16A9">
        <w:rPr>
          <w:spacing w:val="-2"/>
        </w:rPr>
        <w:t xml:space="preserve"> </w:t>
      </w:r>
      <w:r w:rsidRPr="006F16A9">
        <w:t>opportunity</w:t>
      </w:r>
      <w:r w:rsidRPr="006F16A9">
        <w:rPr>
          <w:spacing w:val="-3"/>
        </w:rPr>
        <w:t xml:space="preserve"> </w:t>
      </w:r>
      <w:r w:rsidRPr="006F16A9">
        <w:t>if</w:t>
      </w:r>
      <w:r w:rsidRPr="006F16A9">
        <w:rPr>
          <w:spacing w:val="-3"/>
        </w:rPr>
        <w:t xml:space="preserve"> </w:t>
      </w:r>
      <w:r w:rsidRPr="006F16A9">
        <w:rPr>
          <w:spacing w:val="-4"/>
        </w:rPr>
        <w:t>you:</w:t>
      </w:r>
    </w:p>
    <w:p w14:paraId="7328911F" w14:textId="77777777" w:rsidR="00EB094B" w:rsidRPr="006F16A9" w:rsidRDefault="00A930A1" w:rsidP="002B746D">
      <w:pPr>
        <w:pStyle w:val="ListParagraph"/>
        <w:numPr>
          <w:ilvl w:val="0"/>
          <w:numId w:val="9"/>
        </w:numPr>
        <w:tabs>
          <w:tab w:val="left" w:pos="472"/>
          <w:tab w:val="left" w:pos="474"/>
        </w:tabs>
        <w:spacing w:before="100" w:beforeAutospacing="1" w:after="100" w:afterAutospacing="1"/>
        <w:ind w:right="5371"/>
      </w:pPr>
      <w:r w:rsidRPr="006F16A9">
        <w:t>have</w:t>
      </w:r>
      <w:r w:rsidRPr="006F16A9">
        <w:rPr>
          <w:spacing w:val="-5"/>
        </w:rPr>
        <w:t xml:space="preserve"> </w:t>
      </w:r>
      <w:r w:rsidRPr="006F16A9">
        <w:t>not</w:t>
      </w:r>
      <w:r w:rsidRPr="006F16A9">
        <w:rPr>
          <w:spacing w:val="-5"/>
        </w:rPr>
        <w:t xml:space="preserve"> </w:t>
      </w:r>
      <w:r w:rsidRPr="006F16A9">
        <w:t>received</w:t>
      </w:r>
      <w:r w:rsidRPr="006F16A9">
        <w:rPr>
          <w:spacing w:val="-7"/>
        </w:rPr>
        <w:t xml:space="preserve"> </w:t>
      </w:r>
      <w:r w:rsidRPr="006F16A9">
        <w:t>an</w:t>
      </w:r>
      <w:r w:rsidRPr="006F16A9">
        <w:rPr>
          <w:spacing w:val="-5"/>
        </w:rPr>
        <w:t xml:space="preserve"> </w:t>
      </w:r>
      <w:r w:rsidRPr="006F16A9">
        <w:t>invitation</w:t>
      </w:r>
      <w:r w:rsidRPr="006F16A9">
        <w:rPr>
          <w:spacing w:val="-7"/>
        </w:rPr>
        <w:t xml:space="preserve"> </w:t>
      </w:r>
      <w:r w:rsidRPr="006F16A9">
        <w:t>from</w:t>
      </w:r>
      <w:r w:rsidRPr="006F16A9">
        <w:rPr>
          <w:spacing w:val="-6"/>
        </w:rPr>
        <w:t xml:space="preserve"> </w:t>
      </w:r>
      <w:r w:rsidRPr="006F16A9">
        <w:t xml:space="preserve">the </w:t>
      </w:r>
      <w:proofErr w:type="gramStart"/>
      <w:r w:rsidRPr="006F16A9">
        <w:rPr>
          <w:spacing w:val="-2"/>
        </w:rPr>
        <w:t>Department;</w:t>
      </w:r>
      <w:proofErr w:type="gramEnd"/>
    </w:p>
    <w:p w14:paraId="73289121" w14:textId="77777777" w:rsidR="00EB094B" w:rsidRPr="006F16A9" w:rsidRDefault="00A930A1" w:rsidP="002B746D">
      <w:pPr>
        <w:pStyle w:val="ListParagraph"/>
        <w:numPr>
          <w:ilvl w:val="0"/>
          <w:numId w:val="9"/>
        </w:numPr>
        <w:tabs>
          <w:tab w:val="left" w:pos="500"/>
        </w:tabs>
        <w:spacing w:before="100" w:beforeAutospacing="1" w:after="100" w:afterAutospacing="1"/>
        <w:ind w:left="500" w:hanging="282"/>
      </w:pPr>
      <w:r w:rsidRPr="006F16A9">
        <w:t>do</w:t>
      </w:r>
      <w:r w:rsidRPr="006F16A9">
        <w:rPr>
          <w:spacing w:val="-5"/>
        </w:rPr>
        <w:t xml:space="preserve"> </w:t>
      </w:r>
      <w:r w:rsidRPr="006F16A9">
        <w:t>not</w:t>
      </w:r>
      <w:r w:rsidRPr="006F16A9">
        <w:rPr>
          <w:spacing w:val="-4"/>
        </w:rPr>
        <w:t xml:space="preserve"> </w:t>
      </w:r>
      <w:r w:rsidRPr="006F16A9">
        <w:t>meet</w:t>
      </w:r>
      <w:r w:rsidRPr="006F16A9">
        <w:rPr>
          <w:spacing w:val="-5"/>
        </w:rPr>
        <w:t xml:space="preserve"> </w:t>
      </w:r>
      <w:r w:rsidRPr="006F16A9">
        <w:t>the</w:t>
      </w:r>
      <w:r w:rsidRPr="006F16A9">
        <w:rPr>
          <w:spacing w:val="-4"/>
        </w:rPr>
        <w:t xml:space="preserve"> </w:t>
      </w:r>
      <w:r w:rsidRPr="006F16A9">
        <w:t>eligibility</w:t>
      </w:r>
      <w:r w:rsidRPr="006F16A9">
        <w:rPr>
          <w:spacing w:val="-3"/>
        </w:rPr>
        <w:t xml:space="preserve"> </w:t>
      </w:r>
      <w:r w:rsidRPr="006F16A9">
        <w:t>requirements</w:t>
      </w:r>
      <w:r w:rsidRPr="006F16A9">
        <w:rPr>
          <w:spacing w:val="-4"/>
        </w:rPr>
        <w:t xml:space="preserve"> </w:t>
      </w:r>
      <w:r w:rsidRPr="006F16A9">
        <w:t>as</w:t>
      </w:r>
      <w:r w:rsidRPr="006F16A9">
        <w:rPr>
          <w:spacing w:val="-6"/>
        </w:rPr>
        <w:t xml:space="preserve"> </w:t>
      </w:r>
      <w:r w:rsidRPr="006F16A9">
        <w:t>listed</w:t>
      </w:r>
      <w:r w:rsidRPr="006F16A9">
        <w:rPr>
          <w:spacing w:val="-4"/>
        </w:rPr>
        <w:t xml:space="preserve"> </w:t>
      </w:r>
      <w:r w:rsidRPr="006F16A9">
        <w:t>at</w:t>
      </w:r>
      <w:r w:rsidRPr="006F16A9">
        <w:rPr>
          <w:spacing w:val="-2"/>
        </w:rPr>
        <w:t xml:space="preserve"> </w:t>
      </w:r>
      <w:r w:rsidRPr="006F16A9">
        <w:t>Section</w:t>
      </w:r>
      <w:r w:rsidRPr="006F16A9">
        <w:rPr>
          <w:spacing w:val="-4"/>
        </w:rPr>
        <w:t xml:space="preserve"> </w:t>
      </w:r>
      <w:proofErr w:type="gramStart"/>
      <w:r w:rsidRPr="006F16A9">
        <w:rPr>
          <w:spacing w:val="-4"/>
        </w:rPr>
        <w:t>4.1;</w:t>
      </w:r>
      <w:proofErr w:type="gramEnd"/>
    </w:p>
    <w:p w14:paraId="73289122" w14:textId="77777777" w:rsidR="00EB094B" w:rsidRPr="006F16A9" w:rsidRDefault="00A930A1" w:rsidP="002B746D">
      <w:pPr>
        <w:pStyle w:val="ListParagraph"/>
        <w:numPr>
          <w:ilvl w:val="0"/>
          <w:numId w:val="9"/>
        </w:numPr>
        <w:tabs>
          <w:tab w:val="left" w:pos="500"/>
        </w:tabs>
        <w:spacing w:before="100" w:beforeAutospacing="1" w:after="100" w:afterAutospacing="1"/>
        <w:ind w:left="500" w:hanging="282"/>
      </w:pPr>
      <w:r w:rsidRPr="006F16A9">
        <w:t>have</w:t>
      </w:r>
      <w:r w:rsidRPr="006F16A9">
        <w:rPr>
          <w:spacing w:val="-6"/>
        </w:rPr>
        <w:t xml:space="preserve"> </w:t>
      </w:r>
      <w:r w:rsidRPr="006F16A9">
        <w:t>not</w:t>
      </w:r>
      <w:r w:rsidRPr="006F16A9">
        <w:rPr>
          <w:spacing w:val="-3"/>
        </w:rPr>
        <w:t xml:space="preserve"> </w:t>
      </w:r>
      <w:r w:rsidRPr="006F16A9">
        <w:t>been</w:t>
      </w:r>
      <w:r w:rsidRPr="006F16A9">
        <w:rPr>
          <w:spacing w:val="-4"/>
        </w:rPr>
        <w:t xml:space="preserve"> </w:t>
      </w:r>
      <w:r w:rsidRPr="006F16A9">
        <w:t>approached</w:t>
      </w:r>
      <w:r w:rsidRPr="006F16A9">
        <w:rPr>
          <w:spacing w:val="-3"/>
        </w:rPr>
        <w:t xml:space="preserve"> </w:t>
      </w:r>
      <w:r w:rsidRPr="006F16A9">
        <w:t>by</w:t>
      </w:r>
      <w:r w:rsidRPr="006F16A9">
        <w:rPr>
          <w:spacing w:val="-3"/>
        </w:rPr>
        <w:t xml:space="preserve"> </w:t>
      </w:r>
      <w:r w:rsidRPr="006F16A9">
        <w:t>a</w:t>
      </w:r>
      <w:r w:rsidRPr="006F16A9">
        <w:rPr>
          <w:spacing w:val="-5"/>
        </w:rPr>
        <w:t xml:space="preserve"> </w:t>
      </w:r>
      <w:r w:rsidRPr="006F16A9">
        <w:t>DSOA</w:t>
      </w:r>
      <w:r w:rsidRPr="006F16A9">
        <w:rPr>
          <w:spacing w:val="-5"/>
        </w:rPr>
        <w:t xml:space="preserve"> </w:t>
      </w:r>
      <w:r w:rsidRPr="006F16A9">
        <w:t>client</w:t>
      </w:r>
      <w:r w:rsidRPr="006F16A9">
        <w:rPr>
          <w:spacing w:val="-5"/>
        </w:rPr>
        <w:t xml:space="preserve"> </w:t>
      </w:r>
      <w:r w:rsidRPr="006F16A9">
        <w:t>to</w:t>
      </w:r>
      <w:r w:rsidRPr="006F16A9">
        <w:rPr>
          <w:spacing w:val="-3"/>
        </w:rPr>
        <w:t xml:space="preserve"> </w:t>
      </w:r>
      <w:r w:rsidRPr="006F16A9">
        <w:t>deliver</w:t>
      </w:r>
      <w:r w:rsidRPr="006F16A9">
        <w:rPr>
          <w:spacing w:val="-2"/>
        </w:rPr>
        <w:t xml:space="preserve"> </w:t>
      </w:r>
      <w:r w:rsidRPr="006F16A9">
        <w:t>supports</w:t>
      </w:r>
      <w:r w:rsidRPr="006F16A9">
        <w:rPr>
          <w:spacing w:val="-5"/>
        </w:rPr>
        <w:t xml:space="preserve"> </w:t>
      </w:r>
      <w:r w:rsidRPr="006F16A9">
        <w:t>to</w:t>
      </w:r>
      <w:r w:rsidRPr="006F16A9">
        <w:rPr>
          <w:spacing w:val="-5"/>
        </w:rPr>
        <w:t xml:space="preserve"> </w:t>
      </w:r>
      <w:proofErr w:type="gramStart"/>
      <w:r w:rsidRPr="006F16A9">
        <w:rPr>
          <w:spacing w:val="-2"/>
        </w:rPr>
        <w:t>them;</w:t>
      </w:r>
      <w:proofErr w:type="gramEnd"/>
    </w:p>
    <w:p w14:paraId="73289123" w14:textId="77777777" w:rsidR="00EB094B" w:rsidRPr="006F16A9" w:rsidRDefault="00A930A1" w:rsidP="002B746D">
      <w:pPr>
        <w:pStyle w:val="ListParagraph"/>
        <w:numPr>
          <w:ilvl w:val="0"/>
          <w:numId w:val="9"/>
        </w:numPr>
        <w:tabs>
          <w:tab w:val="left" w:pos="499"/>
          <w:tab w:val="left" w:pos="501"/>
        </w:tabs>
        <w:spacing w:before="100" w:beforeAutospacing="1" w:after="100" w:afterAutospacing="1"/>
        <w:ind w:left="501" w:right="504"/>
      </w:pPr>
      <w:r w:rsidRPr="006F16A9">
        <w:t>you</w:t>
      </w:r>
      <w:r w:rsidRPr="006F16A9">
        <w:rPr>
          <w:spacing w:val="-3"/>
        </w:rPr>
        <w:t xml:space="preserve"> </w:t>
      </w:r>
      <w:r w:rsidRPr="006F16A9">
        <w:t>do</w:t>
      </w:r>
      <w:r w:rsidRPr="006F16A9">
        <w:rPr>
          <w:spacing w:val="-3"/>
        </w:rPr>
        <w:t xml:space="preserve"> </w:t>
      </w:r>
      <w:r w:rsidRPr="006F16A9">
        <w:t>not</w:t>
      </w:r>
      <w:r w:rsidRPr="006F16A9">
        <w:rPr>
          <w:spacing w:val="-1"/>
        </w:rPr>
        <w:t xml:space="preserve"> </w:t>
      </w:r>
      <w:r w:rsidRPr="006F16A9">
        <w:t>have</w:t>
      </w:r>
      <w:r w:rsidRPr="006F16A9">
        <w:rPr>
          <w:spacing w:val="-3"/>
        </w:rPr>
        <w:t xml:space="preserve"> </w:t>
      </w:r>
      <w:r w:rsidRPr="006F16A9">
        <w:t>a</w:t>
      </w:r>
      <w:r w:rsidRPr="006F16A9">
        <w:rPr>
          <w:spacing w:val="-5"/>
        </w:rPr>
        <w:t xml:space="preserve"> </w:t>
      </w:r>
      <w:r w:rsidRPr="006F16A9">
        <w:t>current</w:t>
      </w:r>
      <w:r w:rsidRPr="006F16A9">
        <w:rPr>
          <w:spacing w:val="-4"/>
        </w:rPr>
        <w:t xml:space="preserve"> </w:t>
      </w:r>
      <w:r w:rsidRPr="006F16A9">
        <w:t>registration</w:t>
      </w:r>
      <w:r w:rsidRPr="006F16A9">
        <w:rPr>
          <w:spacing w:val="-3"/>
        </w:rPr>
        <w:t xml:space="preserve"> </w:t>
      </w:r>
      <w:r w:rsidRPr="006F16A9">
        <w:t>with</w:t>
      </w:r>
      <w:r w:rsidRPr="006F16A9">
        <w:rPr>
          <w:spacing w:val="-5"/>
        </w:rPr>
        <w:t xml:space="preserve"> </w:t>
      </w:r>
      <w:r w:rsidRPr="006F16A9">
        <w:t>the</w:t>
      </w:r>
      <w:r w:rsidRPr="006F16A9">
        <w:rPr>
          <w:spacing w:val="-5"/>
        </w:rPr>
        <w:t xml:space="preserve"> </w:t>
      </w:r>
      <w:hyperlink r:id="rId25">
        <w:r w:rsidRPr="006F16A9">
          <w:rPr>
            <w:color w:val="3366CC"/>
            <w:u w:val="single" w:color="3366CC"/>
          </w:rPr>
          <w:t>NDIS</w:t>
        </w:r>
        <w:r w:rsidRPr="006F16A9">
          <w:rPr>
            <w:color w:val="3366CC"/>
            <w:spacing w:val="-5"/>
            <w:u w:val="single" w:color="3366CC"/>
          </w:rPr>
          <w:t xml:space="preserve"> </w:t>
        </w:r>
        <w:r w:rsidRPr="006F16A9">
          <w:rPr>
            <w:color w:val="3366CC"/>
            <w:u w:val="single" w:color="3366CC"/>
          </w:rPr>
          <w:t>Quality</w:t>
        </w:r>
        <w:r w:rsidRPr="006F16A9">
          <w:rPr>
            <w:color w:val="3366CC"/>
            <w:spacing w:val="-2"/>
            <w:u w:val="single" w:color="3366CC"/>
          </w:rPr>
          <w:t xml:space="preserve"> </w:t>
        </w:r>
        <w:r w:rsidRPr="006F16A9">
          <w:rPr>
            <w:color w:val="3366CC"/>
            <w:u w:val="single" w:color="3366CC"/>
          </w:rPr>
          <w:t>and</w:t>
        </w:r>
        <w:r w:rsidRPr="006F16A9">
          <w:rPr>
            <w:color w:val="3366CC"/>
            <w:spacing w:val="-5"/>
            <w:u w:val="single" w:color="3366CC"/>
          </w:rPr>
          <w:t xml:space="preserve"> </w:t>
        </w:r>
        <w:r w:rsidRPr="006F16A9">
          <w:rPr>
            <w:color w:val="3366CC"/>
            <w:u w:val="single" w:color="3366CC"/>
          </w:rPr>
          <w:t>Safeguards</w:t>
        </w:r>
        <w:r w:rsidRPr="006F16A9">
          <w:rPr>
            <w:color w:val="3366CC"/>
            <w:spacing w:val="-1"/>
            <w:u w:val="single" w:color="3366CC"/>
          </w:rPr>
          <w:t xml:space="preserve"> </w:t>
        </w:r>
        <w:r w:rsidRPr="006F16A9">
          <w:rPr>
            <w:color w:val="3366CC"/>
            <w:u w:val="single" w:color="3366CC"/>
          </w:rPr>
          <w:t>Commission</w:t>
        </w:r>
      </w:hyperlink>
      <w:r w:rsidRPr="006F16A9">
        <w:rPr>
          <w:color w:val="3366CC"/>
        </w:rPr>
        <w:t xml:space="preserve"> </w:t>
      </w:r>
      <w:r w:rsidRPr="006F16A9">
        <w:t>and have not been granted an exemption by the program as of 1 September 2023; and</w:t>
      </w:r>
    </w:p>
    <w:p w14:paraId="1FCECB05" w14:textId="27F8A0DC" w:rsidR="00DC53B1" w:rsidRPr="006F16A9" w:rsidRDefault="00A930A1" w:rsidP="002B746D">
      <w:pPr>
        <w:pStyle w:val="ListParagraph"/>
        <w:numPr>
          <w:ilvl w:val="0"/>
          <w:numId w:val="9"/>
        </w:numPr>
        <w:tabs>
          <w:tab w:val="left" w:pos="499"/>
          <w:tab w:val="left" w:pos="501"/>
        </w:tabs>
        <w:spacing w:before="100" w:beforeAutospacing="1" w:after="100" w:afterAutospacing="1"/>
        <w:ind w:left="501" w:right="516"/>
      </w:pPr>
      <w:r w:rsidRPr="006F16A9">
        <w:t xml:space="preserve">are an organisation, or your project partner is an organisation, included on the </w:t>
      </w:r>
      <w:hyperlink r:id="rId26">
        <w:r w:rsidRPr="006F16A9">
          <w:rPr>
            <w:color w:val="3366CC"/>
            <w:u w:val="single" w:color="3366CC"/>
          </w:rPr>
          <w:t>National</w:t>
        </w:r>
      </w:hyperlink>
      <w:r w:rsidRPr="006F16A9">
        <w:rPr>
          <w:color w:val="3366CC"/>
        </w:rPr>
        <w:t xml:space="preserve"> </w:t>
      </w:r>
      <w:hyperlink r:id="rId27">
        <w:r w:rsidRPr="006F16A9">
          <w:rPr>
            <w:color w:val="3366CC"/>
            <w:u w:val="single" w:color="3366CC"/>
          </w:rPr>
          <w:t>Redress</w:t>
        </w:r>
        <w:r w:rsidRPr="006F16A9">
          <w:rPr>
            <w:color w:val="3366CC"/>
            <w:spacing w:val="-2"/>
            <w:u w:val="single" w:color="3366CC"/>
          </w:rPr>
          <w:t xml:space="preserve"> </w:t>
        </w:r>
        <w:r w:rsidRPr="006F16A9">
          <w:rPr>
            <w:color w:val="3366CC"/>
            <w:u w:val="single" w:color="3366CC"/>
          </w:rPr>
          <w:t>Scheme’s</w:t>
        </w:r>
        <w:r w:rsidRPr="006F16A9">
          <w:rPr>
            <w:color w:val="3366CC"/>
            <w:spacing w:val="-2"/>
            <w:u w:val="single" w:color="3366CC"/>
          </w:rPr>
          <w:t xml:space="preserve"> </w:t>
        </w:r>
        <w:r w:rsidRPr="006F16A9">
          <w:rPr>
            <w:color w:val="3366CC"/>
            <w:u w:val="single" w:color="3366CC"/>
          </w:rPr>
          <w:t>website</w:t>
        </w:r>
      </w:hyperlink>
      <w:r w:rsidRPr="006F16A9">
        <w:rPr>
          <w:color w:val="3366CC"/>
          <w:spacing w:val="-2"/>
        </w:rPr>
        <w:t xml:space="preserve"> </w:t>
      </w:r>
      <w:r w:rsidRPr="006F16A9">
        <w:t>on</w:t>
      </w:r>
      <w:r w:rsidRPr="006F16A9">
        <w:rPr>
          <w:spacing w:val="-4"/>
        </w:rPr>
        <w:t xml:space="preserve"> </w:t>
      </w:r>
      <w:r w:rsidRPr="006F16A9">
        <w:t>the</w:t>
      </w:r>
      <w:r w:rsidRPr="006F16A9">
        <w:rPr>
          <w:spacing w:val="-2"/>
        </w:rPr>
        <w:t xml:space="preserve"> </w:t>
      </w:r>
      <w:r w:rsidRPr="006F16A9">
        <w:t>list</w:t>
      </w:r>
      <w:r w:rsidRPr="006F16A9">
        <w:rPr>
          <w:spacing w:val="-3"/>
        </w:rPr>
        <w:t xml:space="preserve"> </w:t>
      </w:r>
      <w:r w:rsidRPr="006F16A9">
        <w:t>of</w:t>
      </w:r>
      <w:r w:rsidRPr="006F16A9">
        <w:rPr>
          <w:spacing w:val="-2"/>
        </w:rPr>
        <w:t xml:space="preserve"> </w:t>
      </w:r>
      <w:r w:rsidRPr="006F16A9">
        <w:t>‘Institutions</w:t>
      </w:r>
      <w:r w:rsidRPr="006F16A9">
        <w:rPr>
          <w:spacing w:val="-2"/>
        </w:rPr>
        <w:t xml:space="preserve"> </w:t>
      </w:r>
      <w:r w:rsidRPr="006F16A9">
        <w:t>that</w:t>
      </w:r>
      <w:r w:rsidRPr="006F16A9">
        <w:rPr>
          <w:spacing w:val="-1"/>
        </w:rPr>
        <w:t xml:space="preserve"> </w:t>
      </w:r>
      <w:r w:rsidRPr="006F16A9">
        <w:t>have</w:t>
      </w:r>
      <w:r w:rsidRPr="006F16A9">
        <w:rPr>
          <w:spacing w:val="-2"/>
        </w:rPr>
        <w:t xml:space="preserve"> </w:t>
      </w:r>
      <w:r w:rsidRPr="006F16A9">
        <w:t>not</w:t>
      </w:r>
      <w:r w:rsidRPr="006F16A9">
        <w:rPr>
          <w:spacing w:val="-3"/>
        </w:rPr>
        <w:t xml:space="preserve"> </w:t>
      </w:r>
      <w:r w:rsidRPr="006F16A9">
        <w:t>joined</w:t>
      </w:r>
      <w:r w:rsidRPr="006F16A9">
        <w:rPr>
          <w:spacing w:val="-2"/>
        </w:rPr>
        <w:t xml:space="preserve"> </w:t>
      </w:r>
      <w:r w:rsidRPr="006F16A9">
        <w:t>or</w:t>
      </w:r>
      <w:r w:rsidRPr="006F16A9">
        <w:rPr>
          <w:spacing w:val="-1"/>
        </w:rPr>
        <w:t xml:space="preserve"> </w:t>
      </w:r>
      <w:r w:rsidRPr="006F16A9">
        <w:t>signified</w:t>
      </w:r>
      <w:r w:rsidRPr="006F16A9">
        <w:rPr>
          <w:spacing w:val="-4"/>
        </w:rPr>
        <w:t xml:space="preserve"> </w:t>
      </w:r>
      <w:r w:rsidRPr="006F16A9">
        <w:t>their intent to join the Scheme’.</w:t>
      </w:r>
    </w:p>
    <w:p w14:paraId="73289125"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13" w:name="_TOC_250040"/>
      <w:r w:rsidRPr="006F16A9">
        <w:rPr>
          <w:color w:val="254F90"/>
        </w:rPr>
        <w:t>What</w:t>
      </w:r>
      <w:r w:rsidRPr="006F16A9">
        <w:rPr>
          <w:color w:val="254F90"/>
          <w:spacing w:val="-3"/>
        </w:rPr>
        <w:t xml:space="preserve"> </w:t>
      </w:r>
      <w:r w:rsidRPr="006F16A9">
        <w:rPr>
          <w:color w:val="254F90"/>
        </w:rPr>
        <w:t>qualifications,</w:t>
      </w:r>
      <w:r w:rsidRPr="006F16A9">
        <w:rPr>
          <w:color w:val="254F90"/>
          <w:spacing w:val="-5"/>
        </w:rPr>
        <w:t xml:space="preserve"> </w:t>
      </w:r>
      <w:r w:rsidRPr="006F16A9">
        <w:rPr>
          <w:color w:val="254F90"/>
        </w:rPr>
        <w:t>skills</w:t>
      </w:r>
      <w:r w:rsidRPr="006F16A9">
        <w:rPr>
          <w:color w:val="254F90"/>
          <w:spacing w:val="-1"/>
        </w:rPr>
        <w:t xml:space="preserve"> </w:t>
      </w:r>
      <w:r w:rsidRPr="006F16A9">
        <w:rPr>
          <w:color w:val="254F90"/>
        </w:rPr>
        <w:t>or</w:t>
      </w:r>
      <w:r w:rsidRPr="006F16A9">
        <w:rPr>
          <w:color w:val="254F90"/>
          <w:spacing w:val="-3"/>
        </w:rPr>
        <w:t xml:space="preserve"> </w:t>
      </w:r>
      <w:r w:rsidRPr="006F16A9">
        <w:rPr>
          <w:color w:val="254F90"/>
        </w:rPr>
        <w:t>checks</w:t>
      </w:r>
      <w:r w:rsidRPr="006F16A9">
        <w:rPr>
          <w:color w:val="254F90"/>
          <w:spacing w:val="-3"/>
        </w:rPr>
        <w:t xml:space="preserve"> </w:t>
      </w:r>
      <w:r w:rsidRPr="006F16A9">
        <w:rPr>
          <w:color w:val="254F90"/>
        </w:rPr>
        <w:t xml:space="preserve">are </w:t>
      </w:r>
      <w:bookmarkEnd w:id="13"/>
      <w:r w:rsidRPr="006F16A9">
        <w:rPr>
          <w:color w:val="254F90"/>
          <w:spacing w:val="-2"/>
        </w:rPr>
        <w:t>required?</w:t>
      </w:r>
    </w:p>
    <w:p w14:paraId="73289126" w14:textId="77777777" w:rsidR="00EB094B" w:rsidRPr="006F16A9" w:rsidRDefault="00A930A1" w:rsidP="002B746D">
      <w:pPr>
        <w:pStyle w:val="BodyText"/>
        <w:spacing w:before="100" w:beforeAutospacing="1" w:after="100" w:afterAutospacing="1" w:line="264" w:lineRule="auto"/>
      </w:pPr>
      <w:r w:rsidRPr="006F16A9">
        <w:t>If</w:t>
      </w:r>
      <w:r w:rsidRPr="006F16A9">
        <w:rPr>
          <w:spacing w:val="-6"/>
        </w:rPr>
        <w:t xml:space="preserve"> </w:t>
      </w:r>
      <w:r w:rsidRPr="006F16A9">
        <w:t>you</w:t>
      </w:r>
      <w:r w:rsidRPr="006F16A9">
        <w:rPr>
          <w:spacing w:val="-4"/>
        </w:rPr>
        <w:t xml:space="preserve"> </w:t>
      </w:r>
      <w:r w:rsidRPr="006F16A9">
        <w:t>are</w:t>
      </w:r>
      <w:r w:rsidRPr="006F16A9">
        <w:rPr>
          <w:spacing w:val="-6"/>
        </w:rPr>
        <w:t xml:space="preserve"> </w:t>
      </w:r>
      <w:r w:rsidRPr="006F16A9">
        <w:t>successful,</w:t>
      </w:r>
      <w:r w:rsidRPr="006F16A9">
        <w:rPr>
          <w:spacing w:val="-2"/>
        </w:rPr>
        <w:t xml:space="preserve"> </w:t>
      </w:r>
      <w:r w:rsidRPr="006F16A9">
        <w:t>all</w:t>
      </w:r>
      <w:r w:rsidRPr="006F16A9">
        <w:rPr>
          <w:spacing w:val="-6"/>
        </w:rPr>
        <w:t xml:space="preserve"> </w:t>
      </w:r>
      <w:r w:rsidRPr="006F16A9">
        <w:t>personnel</w:t>
      </w:r>
      <w:r w:rsidRPr="006F16A9">
        <w:rPr>
          <w:spacing w:val="-4"/>
        </w:rPr>
        <w:t xml:space="preserve"> </w:t>
      </w:r>
      <w:r w:rsidRPr="006F16A9">
        <w:t>working</w:t>
      </w:r>
      <w:r w:rsidRPr="006F16A9">
        <w:rPr>
          <w:spacing w:val="-6"/>
        </w:rPr>
        <w:t xml:space="preserve"> </w:t>
      </w:r>
      <w:r w:rsidRPr="006F16A9">
        <w:t>on</w:t>
      </w:r>
      <w:r w:rsidRPr="006F16A9">
        <w:rPr>
          <w:spacing w:val="-6"/>
        </w:rPr>
        <w:t xml:space="preserve"> </w:t>
      </w:r>
      <w:r w:rsidRPr="006F16A9">
        <w:t>the</w:t>
      </w:r>
      <w:r w:rsidRPr="006F16A9">
        <w:rPr>
          <w:spacing w:val="-3"/>
        </w:rPr>
        <w:t xml:space="preserve"> </w:t>
      </w:r>
      <w:r w:rsidRPr="006F16A9">
        <w:t>grant</w:t>
      </w:r>
      <w:r w:rsidRPr="006F16A9">
        <w:rPr>
          <w:spacing w:val="-2"/>
        </w:rPr>
        <w:t xml:space="preserve"> </w:t>
      </w:r>
      <w:r w:rsidRPr="006F16A9">
        <w:t>activity</w:t>
      </w:r>
      <w:r w:rsidRPr="006F16A9">
        <w:rPr>
          <w:spacing w:val="-5"/>
        </w:rPr>
        <w:t xml:space="preserve"> </w:t>
      </w:r>
      <w:r w:rsidRPr="006F16A9">
        <w:t>must</w:t>
      </w:r>
      <w:r w:rsidRPr="006F16A9">
        <w:rPr>
          <w:spacing w:val="-5"/>
        </w:rPr>
        <w:t xml:space="preserve"> </w:t>
      </w:r>
      <w:r w:rsidRPr="006F16A9">
        <w:t>maintain</w:t>
      </w:r>
      <w:r w:rsidRPr="006F16A9">
        <w:rPr>
          <w:spacing w:val="-4"/>
        </w:rPr>
        <w:t xml:space="preserve"> </w:t>
      </w:r>
      <w:r w:rsidRPr="006F16A9">
        <w:t>the</w:t>
      </w:r>
      <w:r w:rsidRPr="006F16A9">
        <w:rPr>
          <w:spacing w:val="-5"/>
        </w:rPr>
        <w:t xml:space="preserve"> </w:t>
      </w:r>
      <w:r w:rsidRPr="006F16A9">
        <w:rPr>
          <w:spacing w:val="-2"/>
        </w:rPr>
        <w:t>following:</w:t>
      </w:r>
    </w:p>
    <w:p w14:paraId="73289127" w14:textId="77777777" w:rsidR="00EB094B" w:rsidRPr="006F16A9" w:rsidRDefault="00A930A1" w:rsidP="002B746D">
      <w:pPr>
        <w:pStyle w:val="ListParagraph"/>
        <w:numPr>
          <w:ilvl w:val="0"/>
          <w:numId w:val="8"/>
        </w:numPr>
        <w:tabs>
          <w:tab w:val="left" w:pos="499"/>
          <w:tab w:val="left" w:pos="501"/>
        </w:tabs>
        <w:spacing w:before="100" w:beforeAutospacing="1" w:after="100" w:afterAutospacing="1"/>
        <w:ind w:right="915"/>
      </w:pPr>
      <w:r w:rsidRPr="006F16A9">
        <w:t>Working</w:t>
      </w:r>
      <w:r w:rsidRPr="006F16A9">
        <w:rPr>
          <w:spacing w:val="-3"/>
        </w:rPr>
        <w:t xml:space="preserve"> </w:t>
      </w:r>
      <w:r w:rsidRPr="006F16A9">
        <w:t>with</w:t>
      </w:r>
      <w:r w:rsidRPr="006F16A9">
        <w:rPr>
          <w:spacing w:val="-5"/>
        </w:rPr>
        <w:t xml:space="preserve"> </w:t>
      </w:r>
      <w:r w:rsidRPr="006F16A9">
        <w:t>Vulnerable</w:t>
      </w:r>
      <w:r w:rsidRPr="006F16A9">
        <w:rPr>
          <w:spacing w:val="-5"/>
        </w:rPr>
        <w:t xml:space="preserve"> </w:t>
      </w:r>
      <w:r w:rsidRPr="006F16A9">
        <w:t>People</w:t>
      </w:r>
      <w:r w:rsidRPr="006F16A9">
        <w:rPr>
          <w:spacing w:val="-3"/>
        </w:rPr>
        <w:t xml:space="preserve"> </w:t>
      </w:r>
      <w:r w:rsidRPr="006F16A9">
        <w:t>registration</w:t>
      </w:r>
      <w:r w:rsidRPr="006F16A9">
        <w:rPr>
          <w:spacing w:val="-5"/>
        </w:rPr>
        <w:t xml:space="preserve"> </w:t>
      </w:r>
      <w:r w:rsidRPr="006F16A9">
        <w:t>(or</w:t>
      </w:r>
      <w:r w:rsidRPr="006F16A9">
        <w:rPr>
          <w:spacing w:val="-4"/>
        </w:rPr>
        <w:t xml:space="preserve"> </w:t>
      </w:r>
      <w:r w:rsidRPr="006F16A9">
        <w:t>equivalent</w:t>
      </w:r>
      <w:r w:rsidRPr="006F16A9">
        <w:rPr>
          <w:spacing w:val="-1"/>
        </w:rPr>
        <w:t xml:space="preserve"> </w:t>
      </w:r>
      <w:r w:rsidRPr="006F16A9">
        <w:t>depending</w:t>
      </w:r>
      <w:r w:rsidRPr="006F16A9">
        <w:rPr>
          <w:spacing w:val="-3"/>
        </w:rPr>
        <w:t xml:space="preserve"> </w:t>
      </w:r>
      <w:r w:rsidRPr="006F16A9">
        <w:t>on</w:t>
      </w:r>
      <w:r w:rsidRPr="006F16A9">
        <w:rPr>
          <w:spacing w:val="-5"/>
        </w:rPr>
        <w:t xml:space="preserve"> </w:t>
      </w:r>
      <w:r w:rsidRPr="006F16A9">
        <w:t>the</w:t>
      </w:r>
      <w:r w:rsidRPr="006F16A9">
        <w:rPr>
          <w:spacing w:val="-3"/>
        </w:rPr>
        <w:t xml:space="preserve"> </w:t>
      </w:r>
      <w:r w:rsidRPr="006F16A9">
        <w:t>relevant state or territory</w:t>
      </w:r>
      <w:proofErr w:type="gramStart"/>
      <w:r w:rsidRPr="006F16A9">
        <w:t>);</w:t>
      </w:r>
      <w:proofErr w:type="gramEnd"/>
    </w:p>
    <w:p w14:paraId="73289128"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Working</w:t>
      </w:r>
      <w:r w:rsidRPr="006F16A9">
        <w:rPr>
          <w:spacing w:val="-6"/>
        </w:rPr>
        <w:t xml:space="preserve"> </w:t>
      </w:r>
      <w:r w:rsidRPr="006F16A9">
        <w:t>with</w:t>
      </w:r>
      <w:r w:rsidRPr="006F16A9">
        <w:rPr>
          <w:spacing w:val="-7"/>
        </w:rPr>
        <w:t xml:space="preserve"> </w:t>
      </w:r>
      <w:r w:rsidRPr="006F16A9">
        <w:t>Children</w:t>
      </w:r>
      <w:r w:rsidRPr="006F16A9">
        <w:rPr>
          <w:spacing w:val="-5"/>
        </w:rPr>
        <w:t xml:space="preserve"> </w:t>
      </w:r>
      <w:proofErr w:type="gramStart"/>
      <w:r w:rsidRPr="006F16A9">
        <w:rPr>
          <w:spacing w:val="-2"/>
        </w:rPr>
        <w:t>check;</w:t>
      </w:r>
      <w:proofErr w:type="gramEnd"/>
    </w:p>
    <w:p w14:paraId="73289129"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Relevant</w:t>
      </w:r>
      <w:r w:rsidRPr="006F16A9">
        <w:rPr>
          <w:spacing w:val="-4"/>
        </w:rPr>
        <w:t xml:space="preserve"> </w:t>
      </w:r>
      <w:r w:rsidRPr="006F16A9">
        <w:t>skills</w:t>
      </w:r>
      <w:r w:rsidRPr="006F16A9">
        <w:rPr>
          <w:spacing w:val="-4"/>
        </w:rPr>
        <w:t xml:space="preserve"> </w:t>
      </w:r>
      <w:r w:rsidRPr="006F16A9">
        <w:t>and</w:t>
      </w:r>
      <w:r w:rsidRPr="006F16A9">
        <w:rPr>
          <w:spacing w:val="-8"/>
        </w:rPr>
        <w:t xml:space="preserve"> </w:t>
      </w:r>
      <w:r w:rsidRPr="006F16A9">
        <w:t>training</w:t>
      </w:r>
      <w:r w:rsidRPr="006F16A9">
        <w:rPr>
          <w:spacing w:val="-5"/>
        </w:rPr>
        <w:t xml:space="preserve"> </w:t>
      </w:r>
      <w:r w:rsidRPr="006F16A9">
        <w:t>appropriate</w:t>
      </w:r>
      <w:r w:rsidRPr="006F16A9">
        <w:rPr>
          <w:spacing w:val="-7"/>
        </w:rPr>
        <w:t xml:space="preserve"> </w:t>
      </w:r>
      <w:r w:rsidRPr="006F16A9">
        <w:t>to</w:t>
      </w:r>
      <w:r w:rsidRPr="006F16A9">
        <w:rPr>
          <w:spacing w:val="-7"/>
        </w:rPr>
        <w:t xml:space="preserve"> </w:t>
      </w:r>
      <w:r w:rsidRPr="006F16A9">
        <w:t>the</w:t>
      </w:r>
      <w:r w:rsidRPr="006F16A9">
        <w:rPr>
          <w:spacing w:val="-7"/>
        </w:rPr>
        <w:t xml:space="preserve"> </w:t>
      </w:r>
      <w:r w:rsidRPr="006F16A9">
        <w:t>service</w:t>
      </w:r>
      <w:r w:rsidRPr="006F16A9">
        <w:rPr>
          <w:spacing w:val="-6"/>
        </w:rPr>
        <w:t xml:space="preserve"> </w:t>
      </w:r>
      <w:r w:rsidRPr="006F16A9">
        <w:t>being</w:t>
      </w:r>
      <w:r w:rsidRPr="006F16A9">
        <w:rPr>
          <w:spacing w:val="-5"/>
        </w:rPr>
        <w:t xml:space="preserve"> </w:t>
      </w:r>
      <w:r w:rsidRPr="006F16A9">
        <w:t>delivered;</w:t>
      </w:r>
      <w:r w:rsidRPr="006F16A9">
        <w:rPr>
          <w:spacing w:val="-5"/>
        </w:rPr>
        <w:t xml:space="preserve"> and</w:t>
      </w:r>
    </w:p>
    <w:p w14:paraId="7328912A" w14:textId="77777777" w:rsidR="00EB094B" w:rsidRPr="006F16A9" w:rsidRDefault="00000000" w:rsidP="002B746D">
      <w:pPr>
        <w:pStyle w:val="ListParagraph"/>
        <w:numPr>
          <w:ilvl w:val="0"/>
          <w:numId w:val="8"/>
        </w:numPr>
        <w:tabs>
          <w:tab w:val="left" w:pos="499"/>
          <w:tab w:val="left" w:pos="501"/>
        </w:tabs>
        <w:spacing w:before="100" w:beforeAutospacing="1" w:after="100" w:afterAutospacing="1"/>
        <w:ind w:right="644"/>
      </w:pPr>
      <w:hyperlink r:id="rId28">
        <w:r w:rsidR="00A930A1" w:rsidRPr="006F16A9">
          <w:rPr>
            <w:color w:val="3366CC"/>
            <w:u w:val="single" w:color="3366CC"/>
          </w:rPr>
          <w:t>NDIS</w:t>
        </w:r>
        <w:r w:rsidR="00A930A1" w:rsidRPr="006F16A9">
          <w:rPr>
            <w:color w:val="3366CC"/>
            <w:spacing w:val="-3"/>
            <w:u w:val="single" w:color="3366CC"/>
          </w:rPr>
          <w:t xml:space="preserve"> </w:t>
        </w:r>
        <w:r w:rsidR="00A930A1" w:rsidRPr="006F16A9">
          <w:rPr>
            <w:color w:val="3366CC"/>
            <w:u w:val="single" w:color="3366CC"/>
          </w:rPr>
          <w:t>registration</w:t>
        </w:r>
        <w:r w:rsidR="00A930A1" w:rsidRPr="006F16A9">
          <w:t>,</w:t>
        </w:r>
      </w:hyperlink>
      <w:r w:rsidR="00A930A1" w:rsidRPr="006F16A9">
        <w:rPr>
          <w:spacing w:val="-1"/>
        </w:rPr>
        <w:t xml:space="preserve"> </w:t>
      </w:r>
      <w:r w:rsidR="00A930A1" w:rsidRPr="006F16A9">
        <w:t>unless</w:t>
      </w:r>
      <w:r w:rsidR="00A930A1" w:rsidRPr="006F16A9">
        <w:rPr>
          <w:spacing w:val="-5"/>
        </w:rPr>
        <w:t xml:space="preserve"> </w:t>
      </w:r>
      <w:r w:rsidR="00A930A1" w:rsidRPr="006F16A9">
        <w:t>there</w:t>
      </w:r>
      <w:r w:rsidR="00A930A1" w:rsidRPr="006F16A9">
        <w:rPr>
          <w:spacing w:val="-3"/>
        </w:rPr>
        <w:t xml:space="preserve"> </w:t>
      </w:r>
      <w:r w:rsidR="00A930A1" w:rsidRPr="006F16A9">
        <w:t>is</w:t>
      </w:r>
      <w:r w:rsidR="00A930A1" w:rsidRPr="006F16A9">
        <w:rPr>
          <w:spacing w:val="-2"/>
        </w:rPr>
        <w:t xml:space="preserve"> </w:t>
      </w:r>
      <w:r w:rsidR="00A930A1" w:rsidRPr="006F16A9">
        <w:t>an</w:t>
      </w:r>
      <w:r w:rsidR="00A930A1" w:rsidRPr="006F16A9">
        <w:rPr>
          <w:spacing w:val="-5"/>
        </w:rPr>
        <w:t xml:space="preserve"> </w:t>
      </w:r>
      <w:r w:rsidR="00A930A1" w:rsidRPr="006F16A9">
        <w:t>existing</w:t>
      </w:r>
      <w:r w:rsidR="00A930A1" w:rsidRPr="006F16A9">
        <w:rPr>
          <w:spacing w:val="-5"/>
        </w:rPr>
        <w:t xml:space="preserve"> </w:t>
      </w:r>
      <w:r w:rsidR="00A930A1" w:rsidRPr="006F16A9">
        <w:t>exemption</w:t>
      </w:r>
      <w:r w:rsidR="00A930A1" w:rsidRPr="006F16A9">
        <w:rPr>
          <w:spacing w:val="-3"/>
        </w:rPr>
        <w:t xml:space="preserve"> </w:t>
      </w:r>
      <w:r w:rsidR="00A930A1" w:rsidRPr="006F16A9">
        <w:t>in</w:t>
      </w:r>
      <w:r w:rsidR="00A930A1" w:rsidRPr="006F16A9">
        <w:rPr>
          <w:spacing w:val="-5"/>
        </w:rPr>
        <w:t xml:space="preserve"> </w:t>
      </w:r>
      <w:r w:rsidR="00A930A1" w:rsidRPr="006F16A9">
        <w:t>place</w:t>
      </w:r>
      <w:r w:rsidR="00A930A1" w:rsidRPr="006F16A9">
        <w:rPr>
          <w:spacing w:val="-3"/>
        </w:rPr>
        <w:t xml:space="preserve"> </w:t>
      </w:r>
      <w:r w:rsidR="00A930A1" w:rsidRPr="006F16A9">
        <w:t>from</w:t>
      </w:r>
      <w:r w:rsidR="00A930A1" w:rsidRPr="006F16A9">
        <w:rPr>
          <w:spacing w:val="-4"/>
        </w:rPr>
        <w:t xml:space="preserve"> </w:t>
      </w:r>
      <w:r w:rsidR="00A930A1" w:rsidRPr="006F16A9">
        <w:t>the</w:t>
      </w:r>
      <w:r w:rsidR="00A930A1" w:rsidRPr="006F16A9">
        <w:rPr>
          <w:spacing w:val="-5"/>
        </w:rPr>
        <w:t xml:space="preserve"> </w:t>
      </w:r>
      <w:r w:rsidR="00A930A1" w:rsidRPr="006F16A9">
        <w:t>Department</w:t>
      </w:r>
      <w:r w:rsidR="00A930A1" w:rsidRPr="006F16A9">
        <w:rPr>
          <w:spacing w:val="-3"/>
        </w:rPr>
        <w:t xml:space="preserve"> </w:t>
      </w:r>
      <w:r w:rsidR="00A930A1" w:rsidRPr="006F16A9">
        <w:t>of Health and Aged Care.</w:t>
      </w:r>
    </w:p>
    <w:p w14:paraId="7328912B" w14:textId="77777777" w:rsidR="00EB094B" w:rsidRPr="006F16A9" w:rsidRDefault="00A930A1" w:rsidP="002B746D">
      <w:pPr>
        <w:pStyle w:val="BodyText"/>
        <w:spacing w:before="100" w:beforeAutospacing="1" w:after="100" w:afterAutospacing="1" w:line="264" w:lineRule="auto"/>
        <w:ind w:right="497"/>
      </w:pPr>
      <w:r w:rsidRPr="006F16A9">
        <w:t>Your</w:t>
      </w:r>
      <w:r w:rsidRPr="006F16A9">
        <w:rPr>
          <w:spacing w:val="-1"/>
        </w:rPr>
        <w:t xml:space="preserve"> </w:t>
      </w:r>
      <w:r w:rsidRPr="006F16A9">
        <w:t>organisation</w:t>
      </w:r>
      <w:r w:rsidRPr="006F16A9">
        <w:rPr>
          <w:spacing w:val="-5"/>
        </w:rPr>
        <w:t xml:space="preserve"> </w:t>
      </w:r>
      <w:r w:rsidRPr="006F16A9">
        <w:t>must</w:t>
      </w:r>
      <w:r w:rsidRPr="006F16A9">
        <w:rPr>
          <w:spacing w:val="-3"/>
        </w:rPr>
        <w:t xml:space="preserve"> </w:t>
      </w:r>
      <w:r w:rsidRPr="006F16A9">
        <w:t>comply</w:t>
      </w:r>
      <w:r w:rsidRPr="006F16A9">
        <w:rPr>
          <w:spacing w:val="-2"/>
        </w:rPr>
        <w:t xml:space="preserve"> </w:t>
      </w:r>
      <w:r w:rsidRPr="006F16A9">
        <w:t>with</w:t>
      </w:r>
      <w:r w:rsidRPr="006F16A9">
        <w:rPr>
          <w:spacing w:val="-5"/>
        </w:rPr>
        <w:t xml:space="preserve"> </w:t>
      </w:r>
      <w:r w:rsidRPr="006F16A9">
        <w:t>all</w:t>
      </w:r>
      <w:r w:rsidRPr="006F16A9">
        <w:rPr>
          <w:spacing w:val="-3"/>
        </w:rPr>
        <w:t xml:space="preserve"> </w:t>
      </w:r>
      <w:r w:rsidRPr="006F16A9">
        <w:t>relevant</w:t>
      </w:r>
      <w:r w:rsidRPr="006F16A9">
        <w:rPr>
          <w:spacing w:val="-3"/>
        </w:rPr>
        <w:t xml:space="preserve"> </w:t>
      </w:r>
      <w:r w:rsidRPr="006F16A9">
        <w:t>state</w:t>
      </w:r>
      <w:r w:rsidRPr="006F16A9">
        <w:rPr>
          <w:spacing w:val="-3"/>
        </w:rPr>
        <w:t xml:space="preserve"> </w:t>
      </w:r>
      <w:r w:rsidRPr="006F16A9">
        <w:t>and</w:t>
      </w:r>
      <w:r w:rsidRPr="006F16A9">
        <w:rPr>
          <w:spacing w:val="-5"/>
        </w:rPr>
        <w:t xml:space="preserve"> </w:t>
      </w:r>
      <w:r w:rsidRPr="006F16A9">
        <w:t>territory</w:t>
      </w:r>
      <w:r w:rsidRPr="006F16A9">
        <w:rPr>
          <w:spacing w:val="-2"/>
        </w:rPr>
        <w:t xml:space="preserve"> </w:t>
      </w:r>
      <w:r w:rsidRPr="006F16A9">
        <w:t>legislation,</w:t>
      </w:r>
      <w:r w:rsidRPr="006F16A9">
        <w:rPr>
          <w:spacing w:val="-1"/>
        </w:rPr>
        <w:t xml:space="preserve"> </w:t>
      </w:r>
      <w:r w:rsidRPr="006F16A9">
        <w:t>including</w:t>
      </w:r>
      <w:r w:rsidRPr="006F16A9">
        <w:rPr>
          <w:spacing w:val="-3"/>
        </w:rPr>
        <w:t xml:space="preserve"> </w:t>
      </w:r>
      <w:r w:rsidRPr="006F16A9">
        <w:t>state and territory legislation applicable to working with children and vulnerable people.</w:t>
      </w:r>
    </w:p>
    <w:p w14:paraId="7328912C" w14:textId="77777777" w:rsidR="00EB094B" w:rsidRPr="006F16A9" w:rsidRDefault="00A930A1" w:rsidP="002B746D">
      <w:pPr>
        <w:pStyle w:val="BodyText"/>
        <w:spacing w:before="100" w:beforeAutospacing="1" w:after="100" w:afterAutospacing="1" w:line="264" w:lineRule="auto"/>
      </w:pPr>
      <w:r w:rsidRPr="006F16A9">
        <w:t>DSOA</w:t>
      </w:r>
      <w:r w:rsidRPr="006F16A9">
        <w:rPr>
          <w:spacing w:val="-9"/>
        </w:rPr>
        <w:t xml:space="preserve"> </w:t>
      </w:r>
      <w:r w:rsidRPr="006F16A9">
        <w:t>service</w:t>
      </w:r>
      <w:r w:rsidRPr="006F16A9">
        <w:rPr>
          <w:spacing w:val="-7"/>
        </w:rPr>
        <w:t xml:space="preserve"> </w:t>
      </w:r>
      <w:r w:rsidRPr="006F16A9">
        <w:t>coordinators</w:t>
      </w:r>
      <w:r w:rsidRPr="006F16A9">
        <w:rPr>
          <w:spacing w:val="-8"/>
        </w:rPr>
        <w:t xml:space="preserve"> </w:t>
      </w:r>
      <w:r w:rsidRPr="006F16A9">
        <w:t>must</w:t>
      </w:r>
      <w:r w:rsidRPr="006F16A9">
        <w:rPr>
          <w:spacing w:val="-5"/>
        </w:rPr>
        <w:t xml:space="preserve"> </w:t>
      </w:r>
      <w:r w:rsidRPr="006F16A9">
        <w:t>also</w:t>
      </w:r>
      <w:r w:rsidRPr="006F16A9">
        <w:rPr>
          <w:spacing w:val="-8"/>
        </w:rPr>
        <w:t xml:space="preserve"> </w:t>
      </w:r>
      <w:r w:rsidRPr="006F16A9">
        <w:t>comply</w:t>
      </w:r>
      <w:r w:rsidRPr="006F16A9">
        <w:rPr>
          <w:spacing w:val="-9"/>
        </w:rPr>
        <w:t xml:space="preserve"> </w:t>
      </w:r>
      <w:r w:rsidRPr="006F16A9">
        <w:t>with</w:t>
      </w:r>
      <w:r w:rsidRPr="006F16A9">
        <w:rPr>
          <w:spacing w:val="-6"/>
        </w:rPr>
        <w:t xml:space="preserve"> </w:t>
      </w:r>
      <w:r w:rsidRPr="006F16A9">
        <w:t>Commonwealth</w:t>
      </w:r>
      <w:r w:rsidRPr="006F16A9">
        <w:rPr>
          <w:spacing w:val="-7"/>
        </w:rPr>
        <w:t xml:space="preserve"> </w:t>
      </w:r>
      <w:r w:rsidRPr="006F16A9">
        <w:t>legislation</w:t>
      </w:r>
      <w:r w:rsidRPr="006F16A9">
        <w:rPr>
          <w:spacing w:val="-6"/>
        </w:rPr>
        <w:t xml:space="preserve"> </w:t>
      </w:r>
      <w:r w:rsidRPr="006F16A9">
        <w:rPr>
          <w:spacing w:val="-2"/>
        </w:rPr>
        <w:t>including:</w:t>
      </w:r>
    </w:p>
    <w:p w14:paraId="7328912D"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The</w:t>
      </w:r>
      <w:r w:rsidRPr="006F16A9">
        <w:rPr>
          <w:spacing w:val="-7"/>
        </w:rPr>
        <w:t xml:space="preserve"> </w:t>
      </w:r>
      <w:r w:rsidRPr="006F16A9">
        <w:t>Privacy</w:t>
      </w:r>
      <w:r w:rsidRPr="006F16A9">
        <w:rPr>
          <w:spacing w:val="-6"/>
        </w:rPr>
        <w:t xml:space="preserve"> </w:t>
      </w:r>
      <w:r w:rsidRPr="006F16A9">
        <w:t>Act</w:t>
      </w:r>
      <w:r w:rsidRPr="006F16A9">
        <w:rPr>
          <w:spacing w:val="-4"/>
        </w:rPr>
        <w:t xml:space="preserve"> </w:t>
      </w:r>
      <w:r w:rsidRPr="006F16A9">
        <w:t>1988</w:t>
      </w:r>
      <w:r w:rsidRPr="006F16A9">
        <w:rPr>
          <w:spacing w:val="-4"/>
        </w:rPr>
        <w:t xml:space="preserve"> </w:t>
      </w:r>
      <w:r w:rsidRPr="006F16A9">
        <w:t>in</w:t>
      </w:r>
      <w:r w:rsidRPr="006F16A9">
        <w:rPr>
          <w:spacing w:val="-6"/>
        </w:rPr>
        <w:t xml:space="preserve"> </w:t>
      </w:r>
      <w:r w:rsidRPr="006F16A9">
        <w:t>performing</w:t>
      </w:r>
      <w:r w:rsidRPr="006F16A9">
        <w:rPr>
          <w:spacing w:val="-6"/>
        </w:rPr>
        <w:t xml:space="preserve"> </w:t>
      </w:r>
      <w:r w:rsidRPr="006F16A9">
        <w:t>the</w:t>
      </w:r>
      <w:r w:rsidRPr="006F16A9">
        <w:rPr>
          <w:spacing w:val="-4"/>
        </w:rPr>
        <w:t xml:space="preserve"> </w:t>
      </w:r>
      <w:r w:rsidRPr="006F16A9">
        <w:t>obligations</w:t>
      </w:r>
      <w:r w:rsidRPr="006F16A9">
        <w:rPr>
          <w:spacing w:val="-3"/>
        </w:rPr>
        <w:t xml:space="preserve"> </w:t>
      </w:r>
      <w:r w:rsidRPr="006F16A9">
        <w:t>outlined</w:t>
      </w:r>
      <w:r w:rsidRPr="006F16A9">
        <w:rPr>
          <w:spacing w:val="-4"/>
        </w:rPr>
        <w:t xml:space="preserve"> </w:t>
      </w:r>
      <w:r w:rsidRPr="006F16A9">
        <w:t>in</w:t>
      </w:r>
      <w:r w:rsidRPr="006F16A9">
        <w:rPr>
          <w:spacing w:val="-6"/>
        </w:rPr>
        <w:t xml:space="preserve"> </w:t>
      </w:r>
      <w:r w:rsidRPr="006F16A9">
        <w:t>the</w:t>
      </w:r>
      <w:r w:rsidRPr="006F16A9">
        <w:rPr>
          <w:spacing w:val="-4"/>
        </w:rPr>
        <w:t xml:space="preserve"> </w:t>
      </w:r>
      <w:r w:rsidRPr="006F16A9">
        <w:t>grant</w:t>
      </w:r>
      <w:r w:rsidRPr="006F16A9">
        <w:rPr>
          <w:spacing w:val="-4"/>
        </w:rPr>
        <w:t xml:space="preserve"> </w:t>
      </w:r>
      <w:proofErr w:type="gramStart"/>
      <w:r w:rsidRPr="006F16A9">
        <w:rPr>
          <w:spacing w:val="-2"/>
        </w:rPr>
        <w:t>agreement;</w:t>
      </w:r>
      <w:proofErr w:type="gramEnd"/>
    </w:p>
    <w:p w14:paraId="7328912E"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The</w:t>
      </w:r>
      <w:r w:rsidRPr="006F16A9">
        <w:rPr>
          <w:spacing w:val="-6"/>
        </w:rPr>
        <w:t xml:space="preserve"> </w:t>
      </w:r>
      <w:r w:rsidRPr="006F16A9">
        <w:t>Copyright</w:t>
      </w:r>
      <w:r w:rsidRPr="006F16A9">
        <w:rPr>
          <w:spacing w:val="-4"/>
        </w:rPr>
        <w:t xml:space="preserve"> </w:t>
      </w:r>
      <w:r w:rsidRPr="006F16A9">
        <w:t>Act</w:t>
      </w:r>
      <w:r w:rsidRPr="006F16A9">
        <w:rPr>
          <w:spacing w:val="-4"/>
        </w:rPr>
        <w:t xml:space="preserve"> </w:t>
      </w:r>
      <w:r w:rsidRPr="006F16A9">
        <w:t>1968</w:t>
      </w:r>
      <w:r w:rsidRPr="006F16A9">
        <w:rPr>
          <w:spacing w:val="-4"/>
        </w:rPr>
        <w:t xml:space="preserve"> </w:t>
      </w:r>
      <w:proofErr w:type="gramStart"/>
      <w:r w:rsidRPr="006F16A9">
        <w:t>in</w:t>
      </w:r>
      <w:r w:rsidRPr="006F16A9">
        <w:rPr>
          <w:spacing w:val="-4"/>
        </w:rPr>
        <w:t xml:space="preserve"> </w:t>
      </w:r>
      <w:r w:rsidRPr="006F16A9">
        <w:t>regards</w:t>
      </w:r>
      <w:r w:rsidRPr="006F16A9">
        <w:rPr>
          <w:spacing w:val="-6"/>
        </w:rPr>
        <w:t xml:space="preserve"> </w:t>
      </w:r>
      <w:r w:rsidRPr="006F16A9">
        <w:t>to</w:t>
      </w:r>
      <w:proofErr w:type="gramEnd"/>
      <w:r w:rsidRPr="006F16A9">
        <w:rPr>
          <w:spacing w:val="-4"/>
        </w:rPr>
        <w:t xml:space="preserve"> </w:t>
      </w:r>
      <w:r w:rsidRPr="006F16A9">
        <w:t>undertaking</w:t>
      </w:r>
      <w:r w:rsidRPr="006F16A9">
        <w:rPr>
          <w:spacing w:val="-6"/>
        </w:rPr>
        <w:t xml:space="preserve"> </w:t>
      </w:r>
      <w:r w:rsidRPr="006F16A9">
        <w:t>the</w:t>
      </w:r>
      <w:r w:rsidRPr="006F16A9">
        <w:rPr>
          <w:spacing w:val="-3"/>
        </w:rPr>
        <w:t xml:space="preserve"> </w:t>
      </w:r>
      <w:r w:rsidRPr="006F16A9">
        <w:rPr>
          <w:spacing w:val="-2"/>
        </w:rPr>
        <w:t>activity;</w:t>
      </w:r>
    </w:p>
    <w:p w14:paraId="7328912F"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The</w:t>
      </w:r>
      <w:r w:rsidRPr="006F16A9">
        <w:rPr>
          <w:spacing w:val="-4"/>
        </w:rPr>
        <w:t xml:space="preserve"> </w:t>
      </w:r>
      <w:r w:rsidRPr="006F16A9">
        <w:t>Freedom</w:t>
      </w:r>
      <w:r w:rsidRPr="006F16A9">
        <w:rPr>
          <w:spacing w:val="-2"/>
        </w:rPr>
        <w:t xml:space="preserve"> </w:t>
      </w:r>
      <w:r w:rsidRPr="006F16A9">
        <w:t>of</w:t>
      </w:r>
      <w:r w:rsidRPr="006F16A9">
        <w:rPr>
          <w:spacing w:val="-5"/>
        </w:rPr>
        <w:t xml:space="preserve"> </w:t>
      </w:r>
      <w:r w:rsidRPr="006F16A9">
        <w:t>Information</w:t>
      </w:r>
      <w:r w:rsidRPr="006F16A9">
        <w:rPr>
          <w:spacing w:val="-4"/>
        </w:rPr>
        <w:t xml:space="preserve"> </w:t>
      </w:r>
      <w:r w:rsidRPr="006F16A9">
        <w:t>Act</w:t>
      </w:r>
      <w:r w:rsidRPr="006F16A9">
        <w:rPr>
          <w:spacing w:val="-2"/>
        </w:rPr>
        <w:t xml:space="preserve"> </w:t>
      </w:r>
      <w:r w:rsidRPr="006F16A9">
        <w:t>1982</w:t>
      </w:r>
      <w:r w:rsidRPr="006F16A9">
        <w:rPr>
          <w:spacing w:val="-6"/>
        </w:rPr>
        <w:t xml:space="preserve"> </w:t>
      </w:r>
      <w:r w:rsidRPr="006F16A9">
        <w:t>(FOI</w:t>
      </w:r>
      <w:r w:rsidRPr="006F16A9">
        <w:rPr>
          <w:spacing w:val="-1"/>
        </w:rPr>
        <w:t xml:space="preserve"> </w:t>
      </w:r>
      <w:r w:rsidRPr="006F16A9">
        <w:rPr>
          <w:spacing w:val="-2"/>
        </w:rPr>
        <w:t>Act</w:t>
      </w:r>
      <w:proofErr w:type="gramStart"/>
      <w:r w:rsidRPr="006F16A9">
        <w:rPr>
          <w:spacing w:val="-2"/>
        </w:rPr>
        <w:t>);</w:t>
      </w:r>
      <w:proofErr w:type="gramEnd"/>
    </w:p>
    <w:p w14:paraId="73289130"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Age</w:t>
      </w:r>
      <w:r w:rsidRPr="006F16A9">
        <w:rPr>
          <w:spacing w:val="-6"/>
        </w:rPr>
        <w:t xml:space="preserve"> </w:t>
      </w:r>
      <w:r w:rsidRPr="006F16A9">
        <w:t>Discrimination</w:t>
      </w:r>
      <w:r w:rsidRPr="006F16A9">
        <w:rPr>
          <w:spacing w:val="-6"/>
        </w:rPr>
        <w:t xml:space="preserve"> </w:t>
      </w:r>
      <w:r w:rsidRPr="006F16A9">
        <w:t>Act</w:t>
      </w:r>
      <w:r w:rsidRPr="006F16A9">
        <w:rPr>
          <w:spacing w:val="-3"/>
        </w:rPr>
        <w:t xml:space="preserve"> </w:t>
      </w:r>
      <w:proofErr w:type="gramStart"/>
      <w:r w:rsidRPr="006F16A9">
        <w:rPr>
          <w:spacing w:val="-2"/>
        </w:rPr>
        <w:t>2004;</w:t>
      </w:r>
      <w:proofErr w:type="gramEnd"/>
    </w:p>
    <w:p w14:paraId="73289131"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Australian</w:t>
      </w:r>
      <w:r w:rsidRPr="006F16A9">
        <w:rPr>
          <w:spacing w:val="-6"/>
        </w:rPr>
        <w:t xml:space="preserve"> </w:t>
      </w:r>
      <w:r w:rsidRPr="006F16A9">
        <w:t>Human</w:t>
      </w:r>
      <w:r w:rsidRPr="006F16A9">
        <w:rPr>
          <w:spacing w:val="-8"/>
        </w:rPr>
        <w:t xml:space="preserve"> </w:t>
      </w:r>
      <w:r w:rsidRPr="006F16A9">
        <w:t>Rights</w:t>
      </w:r>
      <w:r w:rsidRPr="006F16A9">
        <w:rPr>
          <w:spacing w:val="-7"/>
        </w:rPr>
        <w:t xml:space="preserve"> </w:t>
      </w:r>
      <w:r w:rsidRPr="006F16A9">
        <w:t>Commission</w:t>
      </w:r>
      <w:r w:rsidRPr="006F16A9">
        <w:rPr>
          <w:spacing w:val="-6"/>
        </w:rPr>
        <w:t xml:space="preserve"> </w:t>
      </w:r>
      <w:r w:rsidRPr="006F16A9">
        <w:t>Act</w:t>
      </w:r>
      <w:r w:rsidRPr="006F16A9">
        <w:rPr>
          <w:spacing w:val="-5"/>
        </w:rPr>
        <w:t xml:space="preserve"> </w:t>
      </w:r>
      <w:proofErr w:type="gramStart"/>
      <w:r w:rsidRPr="006F16A9">
        <w:rPr>
          <w:spacing w:val="-2"/>
        </w:rPr>
        <w:t>1986;</w:t>
      </w:r>
      <w:proofErr w:type="gramEnd"/>
    </w:p>
    <w:p w14:paraId="73289132"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rPr>
          <w:spacing w:val="-2"/>
        </w:rPr>
        <w:t>Disability</w:t>
      </w:r>
      <w:r w:rsidRPr="006F16A9">
        <w:rPr>
          <w:spacing w:val="3"/>
        </w:rPr>
        <w:t xml:space="preserve"> </w:t>
      </w:r>
      <w:r w:rsidRPr="006F16A9">
        <w:rPr>
          <w:spacing w:val="-2"/>
        </w:rPr>
        <w:t>Discrimination</w:t>
      </w:r>
      <w:r w:rsidRPr="006F16A9">
        <w:rPr>
          <w:spacing w:val="-1"/>
        </w:rPr>
        <w:t xml:space="preserve"> </w:t>
      </w:r>
      <w:r w:rsidRPr="006F16A9">
        <w:rPr>
          <w:spacing w:val="-2"/>
        </w:rPr>
        <w:t>Act</w:t>
      </w:r>
      <w:r w:rsidRPr="006F16A9">
        <w:rPr>
          <w:spacing w:val="5"/>
        </w:rPr>
        <w:t xml:space="preserve"> </w:t>
      </w:r>
      <w:proofErr w:type="gramStart"/>
      <w:r w:rsidRPr="006F16A9">
        <w:rPr>
          <w:spacing w:val="-2"/>
        </w:rPr>
        <w:t>1992;</w:t>
      </w:r>
      <w:proofErr w:type="gramEnd"/>
    </w:p>
    <w:p w14:paraId="73289133"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Racial</w:t>
      </w:r>
      <w:r w:rsidRPr="006F16A9">
        <w:rPr>
          <w:spacing w:val="-14"/>
        </w:rPr>
        <w:t xml:space="preserve"> </w:t>
      </w:r>
      <w:r w:rsidRPr="006F16A9">
        <w:t>Discrimination</w:t>
      </w:r>
      <w:r w:rsidRPr="006F16A9">
        <w:rPr>
          <w:spacing w:val="-12"/>
        </w:rPr>
        <w:t xml:space="preserve"> </w:t>
      </w:r>
      <w:r w:rsidRPr="006F16A9">
        <w:t>Act</w:t>
      </w:r>
      <w:r w:rsidRPr="006F16A9">
        <w:rPr>
          <w:spacing w:val="-12"/>
        </w:rPr>
        <w:t xml:space="preserve"> </w:t>
      </w:r>
      <w:r w:rsidRPr="006F16A9">
        <w:t>1975;</w:t>
      </w:r>
      <w:r w:rsidRPr="006F16A9">
        <w:rPr>
          <w:spacing w:val="-11"/>
        </w:rPr>
        <w:t xml:space="preserve"> </w:t>
      </w:r>
      <w:r w:rsidRPr="006F16A9">
        <w:rPr>
          <w:spacing w:val="-5"/>
        </w:rPr>
        <w:t>and</w:t>
      </w:r>
    </w:p>
    <w:p w14:paraId="73289134" w14:textId="77777777" w:rsidR="00EB094B" w:rsidRPr="006F16A9" w:rsidRDefault="00A930A1" w:rsidP="002B746D">
      <w:pPr>
        <w:pStyle w:val="ListParagraph"/>
        <w:numPr>
          <w:ilvl w:val="0"/>
          <w:numId w:val="8"/>
        </w:numPr>
        <w:tabs>
          <w:tab w:val="left" w:pos="500"/>
        </w:tabs>
        <w:spacing w:before="100" w:beforeAutospacing="1" w:after="100" w:afterAutospacing="1"/>
        <w:ind w:left="500" w:hanging="282"/>
      </w:pPr>
      <w:r w:rsidRPr="006F16A9">
        <w:t>Sex</w:t>
      </w:r>
      <w:r w:rsidRPr="006F16A9">
        <w:rPr>
          <w:spacing w:val="-5"/>
        </w:rPr>
        <w:t xml:space="preserve"> </w:t>
      </w:r>
      <w:r w:rsidRPr="006F16A9">
        <w:t>Discrimination</w:t>
      </w:r>
      <w:r w:rsidRPr="006F16A9">
        <w:rPr>
          <w:spacing w:val="-6"/>
        </w:rPr>
        <w:t xml:space="preserve"> </w:t>
      </w:r>
      <w:r w:rsidRPr="006F16A9">
        <w:t>Act</w:t>
      </w:r>
      <w:r w:rsidRPr="006F16A9">
        <w:rPr>
          <w:spacing w:val="-5"/>
        </w:rPr>
        <w:t xml:space="preserve"> </w:t>
      </w:r>
      <w:r w:rsidRPr="006F16A9">
        <w:rPr>
          <w:spacing w:val="-2"/>
        </w:rPr>
        <w:t>1984.</w:t>
      </w:r>
    </w:p>
    <w:p w14:paraId="2CEDF0F0" w14:textId="34D6A597" w:rsidR="00FB397A" w:rsidRPr="006F16A9" w:rsidRDefault="00A930A1" w:rsidP="002B746D">
      <w:pPr>
        <w:pStyle w:val="BodyText"/>
        <w:spacing w:before="100" w:beforeAutospacing="1" w:after="100" w:afterAutospacing="1" w:line="264" w:lineRule="auto"/>
        <w:ind w:right="418"/>
      </w:pPr>
      <w:r w:rsidRPr="006F16A9">
        <w:t>The</w:t>
      </w:r>
      <w:r w:rsidRPr="006F16A9">
        <w:rPr>
          <w:spacing w:val="-3"/>
        </w:rPr>
        <w:t xml:space="preserve"> </w:t>
      </w:r>
      <w:r w:rsidRPr="006F16A9">
        <w:t>Department</w:t>
      </w:r>
      <w:r w:rsidRPr="006F16A9">
        <w:rPr>
          <w:spacing w:val="-3"/>
        </w:rPr>
        <w:t xml:space="preserve"> </w:t>
      </w:r>
      <w:r w:rsidRPr="006F16A9">
        <w:t>recognises</w:t>
      </w:r>
      <w:r w:rsidRPr="006F16A9">
        <w:rPr>
          <w:spacing w:val="-2"/>
        </w:rPr>
        <w:t xml:space="preserve"> </w:t>
      </w:r>
      <w:r w:rsidRPr="006F16A9">
        <w:t>the</w:t>
      </w:r>
      <w:r w:rsidRPr="006F16A9">
        <w:rPr>
          <w:spacing w:val="-4"/>
        </w:rPr>
        <w:t xml:space="preserve"> </w:t>
      </w:r>
      <w:r w:rsidRPr="006F16A9">
        <w:t>Australian</w:t>
      </w:r>
      <w:r w:rsidRPr="006F16A9">
        <w:rPr>
          <w:spacing w:val="-5"/>
        </w:rPr>
        <w:t xml:space="preserve"> </w:t>
      </w:r>
      <w:r w:rsidRPr="006F16A9">
        <w:t>Government’s</w:t>
      </w:r>
      <w:r w:rsidRPr="006F16A9">
        <w:rPr>
          <w:spacing w:val="-5"/>
        </w:rPr>
        <w:t xml:space="preserve"> </w:t>
      </w:r>
      <w:r w:rsidRPr="006F16A9">
        <w:t>response</w:t>
      </w:r>
      <w:r w:rsidRPr="006F16A9">
        <w:rPr>
          <w:spacing w:val="-5"/>
        </w:rPr>
        <w:t xml:space="preserve"> </w:t>
      </w:r>
      <w:r w:rsidRPr="006F16A9">
        <w:t>to</w:t>
      </w:r>
      <w:r w:rsidRPr="006F16A9">
        <w:rPr>
          <w:spacing w:val="-7"/>
        </w:rPr>
        <w:t xml:space="preserve"> </w:t>
      </w:r>
      <w:r w:rsidRPr="006F16A9">
        <w:t>the</w:t>
      </w:r>
      <w:r w:rsidRPr="006F16A9">
        <w:rPr>
          <w:spacing w:val="-5"/>
        </w:rPr>
        <w:t xml:space="preserve"> </w:t>
      </w:r>
      <w:r w:rsidRPr="006F16A9">
        <w:t>Royal</w:t>
      </w:r>
      <w:r w:rsidRPr="006F16A9">
        <w:rPr>
          <w:spacing w:val="-3"/>
        </w:rPr>
        <w:t xml:space="preserve"> </w:t>
      </w:r>
      <w:r w:rsidRPr="006F16A9">
        <w:t xml:space="preserve">Commission into Institutional Responses to Child Sexual Abuse, and the </w:t>
      </w:r>
      <w:hyperlink r:id="rId29">
        <w:r w:rsidRPr="006F16A9">
          <w:rPr>
            <w:color w:val="3366CC"/>
            <w:u w:val="single" w:color="3366CC"/>
          </w:rPr>
          <w:t>Commonwealth Child Safe</w:t>
        </w:r>
      </w:hyperlink>
      <w:r w:rsidRPr="006F16A9">
        <w:rPr>
          <w:color w:val="3366CC"/>
        </w:rPr>
        <w:t xml:space="preserve"> </w:t>
      </w:r>
      <w:hyperlink r:id="rId30">
        <w:r w:rsidRPr="006F16A9">
          <w:rPr>
            <w:color w:val="3366CC"/>
            <w:u w:val="single" w:color="3366CC"/>
          </w:rPr>
          <w:t>Framework</w:t>
        </w:r>
      </w:hyperlink>
      <w:r w:rsidRPr="006F16A9">
        <w:t>. As such, the Department expects that all grant recipients comply with all Australian law relating to employing or engaging people who work or volunteer with children. This includes working with children checks and mandatory reporting; and the Department may request an annual statement of compliance with this requirement. If successful, these details will be outlined in the grant agreement.</w:t>
      </w:r>
    </w:p>
    <w:p w14:paraId="73289136"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14" w:name="_TOC_250039"/>
      <w:r w:rsidRPr="006F16A9">
        <w:rPr>
          <w:color w:val="254F90"/>
        </w:rPr>
        <w:t>What</w:t>
      </w:r>
      <w:r w:rsidRPr="006F16A9">
        <w:rPr>
          <w:color w:val="254F90"/>
          <w:spacing w:val="-7"/>
        </w:rPr>
        <w:t xml:space="preserve"> </w:t>
      </w:r>
      <w:r w:rsidRPr="006F16A9">
        <w:rPr>
          <w:color w:val="254F90"/>
        </w:rPr>
        <w:t>the</w:t>
      </w:r>
      <w:r w:rsidRPr="006F16A9">
        <w:rPr>
          <w:color w:val="254F90"/>
          <w:spacing w:val="-7"/>
        </w:rPr>
        <w:t xml:space="preserve"> </w:t>
      </w:r>
      <w:r w:rsidRPr="006F16A9">
        <w:rPr>
          <w:color w:val="254F90"/>
        </w:rPr>
        <w:t>grant</w:t>
      </w:r>
      <w:r w:rsidRPr="006F16A9">
        <w:rPr>
          <w:color w:val="254F90"/>
          <w:spacing w:val="-7"/>
        </w:rPr>
        <w:t xml:space="preserve"> </w:t>
      </w:r>
      <w:r w:rsidRPr="006F16A9">
        <w:rPr>
          <w:color w:val="254F90"/>
        </w:rPr>
        <w:t>money</w:t>
      </w:r>
      <w:r w:rsidRPr="006F16A9">
        <w:rPr>
          <w:color w:val="254F90"/>
          <w:spacing w:val="-6"/>
        </w:rPr>
        <w:t xml:space="preserve"> </w:t>
      </w:r>
      <w:r w:rsidRPr="006F16A9">
        <w:rPr>
          <w:color w:val="254F90"/>
        </w:rPr>
        <w:t>can</w:t>
      </w:r>
      <w:r w:rsidRPr="006F16A9">
        <w:rPr>
          <w:color w:val="254F90"/>
          <w:spacing w:val="-6"/>
        </w:rPr>
        <w:t xml:space="preserve"> </w:t>
      </w:r>
      <w:r w:rsidRPr="006F16A9">
        <w:rPr>
          <w:color w:val="254F90"/>
        </w:rPr>
        <w:t>be</w:t>
      </w:r>
      <w:r w:rsidRPr="006F16A9">
        <w:rPr>
          <w:color w:val="254F90"/>
          <w:spacing w:val="-7"/>
        </w:rPr>
        <w:t xml:space="preserve"> </w:t>
      </w:r>
      <w:r w:rsidRPr="006F16A9">
        <w:rPr>
          <w:color w:val="254F90"/>
        </w:rPr>
        <w:t>used</w:t>
      </w:r>
      <w:r w:rsidRPr="006F16A9">
        <w:rPr>
          <w:color w:val="254F90"/>
          <w:spacing w:val="-7"/>
        </w:rPr>
        <w:t xml:space="preserve"> </w:t>
      </w:r>
      <w:bookmarkEnd w:id="14"/>
      <w:r w:rsidRPr="006F16A9">
        <w:rPr>
          <w:color w:val="254F90"/>
          <w:spacing w:val="-5"/>
        </w:rPr>
        <w:t>for</w:t>
      </w:r>
    </w:p>
    <w:p w14:paraId="73289137" w14:textId="77777777" w:rsidR="00EB094B" w:rsidRPr="006F16A9" w:rsidRDefault="00A930A1" w:rsidP="00E53FE5">
      <w:pPr>
        <w:pStyle w:val="Heading2"/>
        <w:numPr>
          <w:ilvl w:val="1"/>
          <w:numId w:val="16"/>
        </w:numPr>
        <w:tabs>
          <w:tab w:val="left" w:pos="1351"/>
        </w:tabs>
        <w:spacing w:before="240" w:after="100" w:afterAutospacing="1" w:line="264" w:lineRule="auto"/>
        <w:ind w:left="1349" w:hanging="1134"/>
      </w:pPr>
      <w:bookmarkStart w:id="15" w:name="_TOC_250038"/>
      <w:r w:rsidRPr="006F16A9">
        <w:rPr>
          <w:color w:val="254F90"/>
        </w:rPr>
        <w:t>Eligible</w:t>
      </w:r>
      <w:r w:rsidRPr="006F16A9">
        <w:rPr>
          <w:color w:val="254F90"/>
          <w:spacing w:val="-3"/>
        </w:rPr>
        <w:t xml:space="preserve"> </w:t>
      </w:r>
      <w:r w:rsidRPr="006F16A9">
        <w:rPr>
          <w:color w:val="254F90"/>
        </w:rPr>
        <w:t>grant</w:t>
      </w:r>
      <w:r w:rsidRPr="006F16A9">
        <w:rPr>
          <w:color w:val="254F90"/>
          <w:spacing w:val="-3"/>
        </w:rPr>
        <w:t xml:space="preserve"> </w:t>
      </w:r>
      <w:bookmarkEnd w:id="15"/>
      <w:r w:rsidRPr="006F16A9">
        <w:rPr>
          <w:color w:val="254F90"/>
          <w:spacing w:val="-2"/>
        </w:rPr>
        <w:t>activities</w:t>
      </w:r>
    </w:p>
    <w:p w14:paraId="73289138" w14:textId="77777777" w:rsidR="00EB094B" w:rsidRPr="006F16A9" w:rsidRDefault="00A930A1" w:rsidP="002B746D">
      <w:pPr>
        <w:pStyle w:val="BodyText"/>
        <w:spacing w:before="100" w:beforeAutospacing="1" w:after="100" w:afterAutospacing="1" w:line="264" w:lineRule="auto"/>
        <w:ind w:right="497"/>
      </w:pPr>
      <w:r w:rsidRPr="006F16A9">
        <w:t>To</w:t>
      </w:r>
      <w:r w:rsidRPr="006F16A9">
        <w:rPr>
          <w:spacing w:val="-2"/>
        </w:rPr>
        <w:t xml:space="preserve"> </w:t>
      </w:r>
      <w:r w:rsidRPr="006F16A9">
        <w:t>be</w:t>
      </w:r>
      <w:r w:rsidRPr="006F16A9">
        <w:rPr>
          <w:spacing w:val="-2"/>
        </w:rPr>
        <w:t xml:space="preserve"> </w:t>
      </w:r>
      <w:r w:rsidRPr="006F16A9">
        <w:t>eligible, you</w:t>
      </w:r>
      <w:r w:rsidRPr="006F16A9">
        <w:rPr>
          <w:spacing w:val="-4"/>
        </w:rPr>
        <w:t xml:space="preserve"> </w:t>
      </w:r>
      <w:r w:rsidRPr="006F16A9">
        <w:t>must</w:t>
      </w:r>
      <w:r w:rsidRPr="006F16A9">
        <w:rPr>
          <w:spacing w:val="-3"/>
        </w:rPr>
        <w:t xml:space="preserve"> </w:t>
      </w:r>
      <w:r w:rsidRPr="006F16A9">
        <w:t>use</w:t>
      </w:r>
      <w:r w:rsidRPr="006F16A9">
        <w:rPr>
          <w:spacing w:val="-2"/>
        </w:rPr>
        <w:t xml:space="preserve"> </w:t>
      </w:r>
      <w:r w:rsidRPr="006F16A9">
        <w:t>your</w:t>
      </w:r>
      <w:r w:rsidRPr="006F16A9">
        <w:rPr>
          <w:spacing w:val="-3"/>
        </w:rPr>
        <w:t xml:space="preserve"> </w:t>
      </w:r>
      <w:r w:rsidRPr="006F16A9">
        <w:t>grant</w:t>
      </w:r>
      <w:r w:rsidRPr="006F16A9">
        <w:rPr>
          <w:spacing w:val="-3"/>
        </w:rPr>
        <w:t xml:space="preserve"> </w:t>
      </w:r>
      <w:r w:rsidRPr="006F16A9">
        <w:t>money</w:t>
      </w:r>
      <w:r w:rsidRPr="006F16A9">
        <w:rPr>
          <w:spacing w:val="-4"/>
        </w:rPr>
        <w:t xml:space="preserve"> </w:t>
      </w:r>
      <w:r w:rsidRPr="006F16A9">
        <w:t>for</w:t>
      </w:r>
      <w:r w:rsidRPr="006F16A9">
        <w:rPr>
          <w:spacing w:val="-3"/>
        </w:rPr>
        <w:t xml:space="preserve"> </w:t>
      </w:r>
      <w:r w:rsidRPr="006F16A9">
        <w:t>direct</w:t>
      </w:r>
      <w:r w:rsidRPr="006F16A9">
        <w:rPr>
          <w:spacing w:val="-2"/>
        </w:rPr>
        <w:t xml:space="preserve"> </w:t>
      </w:r>
      <w:r w:rsidRPr="006F16A9">
        <w:t>service</w:t>
      </w:r>
      <w:r w:rsidRPr="006F16A9">
        <w:rPr>
          <w:spacing w:val="-2"/>
        </w:rPr>
        <w:t xml:space="preserve"> </w:t>
      </w:r>
      <w:r w:rsidRPr="006F16A9">
        <w:t>delivery</w:t>
      </w:r>
      <w:r w:rsidRPr="006F16A9">
        <w:rPr>
          <w:spacing w:val="-4"/>
        </w:rPr>
        <w:t xml:space="preserve"> </w:t>
      </w:r>
      <w:r w:rsidRPr="006F16A9">
        <w:t>of</w:t>
      </w:r>
      <w:r w:rsidRPr="006F16A9">
        <w:rPr>
          <w:spacing w:val="-2"/>
        </w:rPr>
        <w:t xml:space="preserve"> </w:t>
      </w:r>
      <w:r w:rsidRPr="006F16A9">
        <w:t>the</w:t>
      </w:r>
      <w:r w:rsidRPr="006F16A9">
        <w:rPr>
          <w:spacing w:val="-4"/>
        </w:rPr>
        <w:t xml:space="preserve"> </w:t>
      </w:r>
      <w:r w:rsidRPr="006F16A9">
        <w:t>activities</w:t>
      </w:r>
      <w:r w:rsidRPr="006F16A9">
        <w:rPr>
          <w:spacing w:val="-4"/>
        </w:rPr>
        <w:t xml:space="preserve"> </w:t>
      </w:r>
      <w:r w:rsidRPr="006F16A9">
        <w:t>that are funded by the DSOA Program. You may also use your grant funding for governance/operational matters that are related to delivering activities to DSOA clients.</w:t>
      </w:r>
    </w:p>
    <w:p w14:paraId="73289139" w14:textId="77777777" w:rsidR="00EB094B" w:rsidRPr="006F16A9" w:rsidRDefault="00A930A1" w:rsidP="002B746D">
      <w:pPr>
        <w:pStyle w:val="BodyText"/>
        <w:spacing w:before="100" w:beforeAutospacing="1" w:after="100" w:afterAutospacing="1" w:line="264" w:lineRule="auto"/>
        <w:ind w:right="497"/>
      </w:pPr>
      <w:r w:rsidRPr="006F16A9">
        <w:t>Successful</w:t>
      </w:r>
      <w:r w:rsidRPr="006F16A9">
        <w:rPr>
          <w:spacing w:val="-2"/>
        </w:rPr>
        <w:t xml:space="preserve"> </w:t>
      </w:r>
      <w:r w:rsidRPr="006F16A9">
        <w:t>applicants</w:t>
      </w:r>
      <w:r w:rsidRPr="006F16A9">
        <w:rPr>
          <w:spacing w:val="-4"/>
        </w:rPr>
        <w:t xml:space="preserve"> </w:t>
      </w:r>
      <w:r w:rsidRPr="006F16A9">
        <w:t>should</w:t>
      </w:r>
      <w:r w:rsidRPr="006F16A9">
        <w:rPr>
          <w:spacing w:val="-2"/>
        </w:rPr>
        <w:t xml:space="preserve"> </w:t>
      </w:r>
      <w:r w:rsidRPr="006F16A9">
        <w:t>be</w:t>
      </w:r>
      <w:r w:rsidRPr="006F16A9">
        <w:rPr>
          <w:spacing w:val="-2"/>
        </w:rPr>
        <w:t xml:space="preserve"> </w:t>
      </w:r>
      <w:r w:rsidRPr="006F16A9">
        <w:t>familiar with</w:t>
      </w:r>
      <w:r w:rsidRPr="006F16A9">
        <w:rPr>
          <w:spacing w:val="-4"/>
        </w:rPr>
        <w:t xml:space="preserve"> </w:t>
      </w:r>
      <w:r w:rsidRPr="006F16A9">
        <w:t>service</w:t>
      </w:r>
      <w:r w:rsidRPr="006F16A9">
        <w:rPr>
          <w:spacing w:val="-2"/>
        </w:rPr>
        <w:t xml:space="preserve"> </w:t>
      </w:r>
      <w:r w:rsidRPr="006F16A9">
        <w:t>outputs</w:t>
      </w:r>
      <w:r w:rsidRPr="006F16A9">
        <w:rPr>
          <w:spacing w:val="-4"/>
        </w:rPr>
        <w:t xml:space="preserve"> </w:t>
      </w:r>
      <w:r w:rsidRPr="006F16A9">
        <w:t>funded</w:t>
      </w:r>
      <w:r w:rsidRPr="006F16A9">
        <w:rPr>
          <w:spacing w:val="-2"/>
        </w:rPr>
        <w:t xml:space="preserve"> </w:t>
      </w:r>
      <w:r w:rsidRPr="006F16A9">
        <w:t>under</w:t>
      </w:r>
      <w:r w:rsidRPr="006F16A9">
        <w:rPr>
          <w:spacing w:val="-3"/>
        </w:rPr>
        <w:t xml:space="preserve"> </w:t>
      </w:r>
      <w:r w:rsidRPr="006F16A9">
        <w:t>the</w:t>
      </w:r>
      <w:r w:rsidRPr="006F16A9">
        <w:rPr>
          <w:spacing w:val="-4"/>
        </w:rPr>
        <w:t xml:space="preserve"> </w:t>
      </w:r>
      <w:r w:rsidRPr="006F16A9">
        <w:t>activity</w:t>
      </w:r>
      <w:r w:rsidRPr="006F16A9">
        <w:rPr>
          <w:spacing w:val="-4"/>
        </w:rPr>
        <w:t xml:space="preserve"> </w:t>
      </w:r>
      <w:r w:rsidRPr="006F16A9">
        <w:t xml:space="preserve">as outlined in the </w:t>
      </w:r>
      <w:hyperlink r:id="rId31">
        <w:r w:rsidRPr="006F16A9">
          <w:rPr>
            <w:color w:val="3366CC"/>
            <w:u w:val="single" w:color="3366CC"/>
          </w:rPr>
          <w:t>DSOA Program Manual</w:t>
        </w:r>
      </w:hyperlink>
    </w:p>
    <w:p w14:paraId="7328913A"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16" w:name="_TOC_250037"/>
      <w:r w:rsidRPr="006F16A9">
        <w:rPr>
          <w:color w:val="254F90"/>
        </w:rPr>
        <w:t>Eligible</w:t>
      </w:r>
      <w:r w:rsidRPr="006F16A9">
        <w:rPr>
          <w:color w:val="254F90"/>
          <w:spacing w:val="-3"/>
        </w:rPr>
        <w:t xml:space="preserve"> </w:t>
      </w:r>
      <w:bookmarkEnd w:id="16"/>
      <w:r w:rsidRPr="006F16A9">
        <w:rPr>
          <w:color w:val="254F90"/>
          <w:spacing w:val="-2"/>
        </w:rPr>
        <w:t>expenditure</w:t>
      </w:r>
    </w:p>
    <w:p w14:paraId="7328913D" w14:textId="18BC8087" w:rsidR="00EB094B" w:rsidRPr="006F16A9" w:rsidRDefault="00A930A1" w:rsidP="002B746D">
      <w:pPr>
        <w:pStyle w:val="BodyText"/>
        <w:spacing w:before="100" w:beforeAutospacing="1" w:after="100" w:afterAutospacing="1" w:line="264" w:lineRule="auto"/>
        <w:ind w:right="523" w:hanging="1"/>
      </w:pPr>
      <w:r w:rsidRPr="006F16A9">
        <w:t>You can only spend the grant on eligible expenditure you have incurred for eligible grant activities.</w:t>
      </w:r>
      <w:r w:rsidRPr="006F16A9">
        <w:rPr>
          <w:spacing w:val="-3"/>
        </w:rPr>
        <w:t xml:space="preserve"> </w:t>
      </w:r>
      <w:r w:rsidRPr="006F16A9">
        <w:t>Successful</w:t>
      </w:r>
      <w:r w:rsidRPr="006F16A9">
        <w:rPr>
          <w:spacing w:val="-4"/>
        </w:rPr>
        <w:t xml:space="preserve"> </w:t>
      </w:r>
      <w:r w:rsidRPr="006F16A9">
        <w:t>applicants</w:t>
      </w:r>
      <w:r w:rsidRPr="006F16A9">
        <w:rPr>
          <w:spacing w:val="-3"/>
        </w:rPr>
        <w:t xml:space="preserve"> </w:t>
      </w:r>
      <w:r w:rsidRPr="006F16A9">
        <w:t>should</w:t>
      </w:r>
      <w:r w:rsidRPr="006F16A9">
        <w:rPr>
          <w:spacing w:val="-3"/>
        </w:rPr>
        <w:t xml:space="preserve"> </w:t>
      </w:r>
      <w:r w:rsidRPr="006F16A9">
        <w:t>be</w:t>
      </w:r>
      <w:r w:rsidRPr="006F16A9">
        <w:rPr>
          <w:spacing w:val="-5"/>
        </w:rPr>
        <w:t xml:space="preserve"> </w:t>
      </w:r>
      <w:r w:rsidRPr="006F16A9">
        <w:t>familiar</w:t>
      </w:r>
      <w:r w:rsidRPr="006F16A9">
        <w:rPr>
          <w:spacing w:val="-2"/>
        </w:rPr>
        <w:t xml:space="preserve"> </w:t>
      </w:r>
      <w:r w:rsidRPr="006F16A9">
        <w:t>with</w:t>
      </w:r>
      <w:r w:rsidRPr="006F16A9">
        <w:rPr>
          <w:spacing w:val="-5"/>
        </w:rPr>
        <w:t xml:space="preserve"> </w:t>
      </w:r>
      <w:r w:rsidRPr="006F16A9">
        <w:t>the</w:t>
      </w:r>
      <w:r w:rsidRPr="006F16A9">
        <w:rPr>
          <w:spacing w:val="-5"/>
        </w:rPr>
        <w:t xml:space="preserve"> </w:t>
      </w:r>
      <w:r w:rsidRPr="006F16A9">
        <w:t>service</w:t>
      </w:r>
      <w:r w:rsidRPr="006F16A9">
        <w:rPr>
          <w:spacing w:val="-5"/>
        </w:rPr>
        <w:t xml:space="preserve"> </w:t>
      </w:r>
      <w:r w:rsidRPr="006F16A9">
        <w:t>outputs</w:t>
      </w:r>
      <w:r w:rsidRPr="006F16A9">
        <w:rPr>
          <w:spacing w:val="-3"/>
        </w:rPr>
        <w:t xml:space="preserve"> </w:t>
      </w:r>
      <w:r w:rsidRPr="006F16A9">
        <w:t>funded</w:t>
      </w:r>
      <w:r w:rsidRPr="006F16A9">
        <w:rPr>
          <w:spacing w:val="-5"/>
        </w:rPr>
        <w:t xml:space="preserve"> </w:t>
      </w:r>
      <w:r w:rsidRPr="006F16A9">
        <w:t>under</w:t>
      </w:r>
      <w:r w:rsidRPr="006F16A9">
        <w:rPr>
          <w:spacing w:val="-4"/>
        </w:rPr>
        <w:t xml:space="preserve"> </w:t>
      </w:r>
      <w:r w:rsidRPr="006F16A9">
        <w:t>the</w:t>
      </w:r>
      <w:r w:rsidR="00817DE9" w:rsidRPr="006F16A9">
        <w:t xml:space="preserve"> </w:t>
      </w:r>
      <w:r w:rsidRPr="006F16A9">
        <w:t>activity</w:t>
      </w:r>
      <w:r w:rsidRPr="006F16A9">
        <w:rPr>
          <w:spacing w:val="-1"/>
        </w:rPr>
        <w:t xml:space="preserve"> </w:t>
      </w:r>
      <w:r w:rsidRPr="006F16A9">
        <w:t>as</w:t>
      </w:r>
      <w:r w:rsidRPr="006F16A9">
        <w:rPr>
          <w:spacing w:val="-1"/>
        </w:rPr>
        <w:t xml:space="preserve"> </w:t>
      </w:r>
      <w:r w:rsidRPr="006F16A9">
        <w:t>outlined</w:t>
      </w:r>
      <w:r w:rsidRPr="006F16A9">
        <w:rPr>
          <w:spacing w:val="-2"/>
        </w:rPr>
        <w:t xml:space="preserve"> </w:t>
      </w:r>
      <w:r w:rsidRPr="006F16A9">
        <w:t>in</w:t>
      </w:r>
      <w:r w:rsidRPr="006F16A9">
        <w:rPr>
          <w:spacing w:val="-2"/>
        </w:rPr>
        <w:t xml:space="preserve"> </w:t>
      </w:r>
      <w:r w:rsidRPr="006F16A9">
        <w:t>the</w:t>
      </w:r>
      <w:r w:rsidRPr="006F16A9">
        <w:rPr>
          <w:spacing w:val="-4"/>
        </w:rPr>
        <w:t xml:space="preserve"> </w:t>
      </w:r>
      <w:hyperlink r:id="rId32">
        <w:r w:rsidRPr="006F16A9">
          <w:rPr>
            <w:color w:val="3366CC"/>
            <w:u w:val="single" w:color="3366CC"/>
          </w:rPr>
          <w:t>DSOA</w:t>
        </w:r>
        <w:r w:rsidRPr="006F16A9">
          <w:rPr>
            <w:color w:val="3366CC"/>
            <w:spacing w:val="-2"/>
            <w:u w:val="single" w:color="3366CC"/>
          </w:rPr>
          <w:t xml:space="preserve"> </w:t>
        </w:r>
        <w:r w:rsidRPr="006F16A9">
          <w:rPr>
            <w:color w:val="3366CC"/>
            <w:u w:val="single" w:color="3366CC"/>
          </w:rPr>
          <w:t>Program</w:t>
        </w:r>
        <w:r w:rsidRPr="006F16A9">
          <w:rPr>
            <w:color w:val="3366CC"/>
            <w:spacing w:val="-3"/>
            <w:u w:val="single" w:color="3366CC"/>
          </w:rPr>
          <w:t xml:space="preserve"> </w:t>
        </w:r>
        <w:r w:rsidRPr="006F16A9">
          <w:rPr>
            <w:color w:val="3366CC"/>
            <w:u w:val="single" w:color="3366CC"/>
          </w:rPr>
          <w:t>Manual</w:t>
        </w:r>
      </w:hyperlink>
      <w:r w:rsidRPr="006F16A9">
        <w:rPr>
          <w:color w:val="3366CC"/>
          <w:spacing w:val="-4"/>
        </w:rPr>
        <w:t xml:space="preserve"> </w:t>
      </w:r>
      <w:r w:rsidRPr="006F16A9">
        <w:t>and</w:t>
      </w:r>
      <w:r w:rsidRPr="006F16A9">
        <w:rPr>
          <w:spacing w:val="-2"/>
        </w:rPr>
        <w:t xml:space="preserve"> </w:t>
      </w:r>
      <w:r w:rsidRPr="006F16A9">
        <w:t>must deliver</w:t>
      </w:r>
      <w:r w:rsidRPr="006F16A9">
        <w:rPr>
          <w:spacing w:val="-3"/>
        </w:rPr>
        <w:t xml:space="preserve"> </w:t>
      </w:r>
      <w:r w:rsidRPr="006F16A9">
        <w:t>DSOA</w:t>
      </w:r>
      <w:r w:rsidRPr="006F16A9">
        <w:rPr>
          <w:spacing w:val="-7"/>
        </w:rPr>
        <w:t xml:space="preserve"> </w:t>
      </w:r>
      <w:r w:rsidRPr="006F16A9">
        <w:t>services</w:t>
      </w:r>
      <w:r w:rsidRPr="006F16A9">
        <w:rPr>
          <w:spacing w:val="-1"/>
        </w:rPr>
        <w:t xml:space="preserve"> </w:t>
      </w:r>
      <w:r w:rsidRPr="006F16A9">
        <w:t>in accordance with the:</w:t>
      </w:r>
    </w:p>
    <w:p w14:paraId="7328913E" w14:textId="77777777" w:rsidR="00EB094B" w:rsidRPr="006F16A9" w:rsidRDefault="00A930A1" w:rsidP="002B746D">
      <w:pPr>
        <w:pStyle w:val="ListParagraph"/>
        <w:numPr>
          <w:ilvl w:val="0"/>
          <w:numId w:val="12"/>
        </w:numPr>
        <w:tabs>
          <w:tab w:val="left" w:pos="500"/>
        </w:tabs>
        <w:spacing w:before="100" w:beforeAutospacing="1" w:after="100" w:afterAutospacing="1"/>
        <w:ind w:left="500" w:hanging="282"/>
      </w:pPr>
      <w:r w:rsidRPr="006F16A9">
        <w:t>DSOA</w:t>
      </w:r>
      <w:r w:rsidRPr="006F16A9">
        <w:rPr>
          <w:spacing w:val="-7"/>
        </w:rPr>
        <w:t xml:space="preserve"> </w:t>
      </w:r>
      <w:r w:rsidRPr="006F16A9">
        <w:t>Program</w:t>
      </w:r>
      <w:r w:rsidRPr="006F16A9">
        <w:rPr>
          <w:spacing w:val="-7"/>
        </w:rPr>
        <w:t xml:space="preserve"> </w:t>
      </w:r>
      <w:r w:rsidRPr="006F16A9">
        <w:t>Grant</w:t>
      </w:r>
      <w:r w:rsidRPr="006F16A9">
        <w:rPr>
          <w:spacing w:val="-8"/>
        </w:rPr>
        <w:t xml:space="preserve"> </w:t>
      </w:r>
      <w:r w:rsidRPr="006F16A9">
        <w:t>Opportunity</w:t>
      </w:r>
      <w:r w:rsidRPr="006F16A9">
        <w:rPr>
          <w:spacing w:val="-10"/>
        </w:rPr>
        <w:t xml:space="preserve"> </w:t>
      </w:r>
      <w:r w:rsidRPr="006F16A9">
        <w:t>Guidelines</w:t>
      </w:r>
      <w:r w:rsidRPr="006F16A9">
        <w:rPr>
          <w:spacing w:val="-5"/>
        </w:rPr>
        <w:t xml:space="preserve"> </w:t>
      </w:r>
      <w:r w:rsidRPr="006F16A9">
        <w:t>(this</w:t>
      </w:r>
      <w:r w:rsidRPr="006F16A9">
        <w:rPr>
          <w:spacing w:val="-5"/>
        </w:rPr>
        <w:t xml:space="preserve"> </w:t>
      </w:r>
      <w:r w:rsidRPr="006F16A9">
        <w:rPr>
          <w:spacing w:val="-2"/>
        </w:rPr>
        <w:t>document</w:t>
      </w:r>
      <w:proofErr w:type="gramStart"/>
      <w:r w:rsidRPr="006F16A9">
        <w:rPr>
          <w:spacing w:val="-2"/>
        </w:rPr>
        <w:t>);</w:t>
      </w:r>
      <w:proofErr w:type="gramEnd"/>
    </w:p>
    <w:p w14:paraId="7328913F" w14:textId="77777777" w:rsidR="00EB094B" w:rsidRPr="006F16A9" w:rsidRDefault="00A930A1" w:rsidP="002B746D">
      <w:pPr>
        <w:pStyle w:val="ListParagraph"/>
        <w:numPr>
          <w:ilvl w:val="0"/>
          <w:numId w:val="12"/>
        </w:numPr>
        <w:tabs>
          <w:tab w:val="left" w:pos="500"/>
        </w:tabs>
        <w:spacing w:before="100" w:beforeAutospacing="1" w:after="100" w:afterAutospacing="1"/>
        <w:ind w:left="500" w:hanging="282"/>
      </w:pPr>
      <w:r w:rsidRPr="006F16A9">
        <w:t>DSOA</w:t>
      </w:r>
      <w:r w:rsidRPr="006F16A9">
        <w:rPr>
          <w:spacing w:val="-6"/>
        </w:rPr>
        <w:t xml:space="preserve"> </w:t>
      </w:r>
      <w:r w:rsidRPr="006F16A9">
        <w:t>Grant</w:t>
      </w:r>
      <w:r w:rsidRPr="006F16A9">
        <w:rPr>
          <w:spacing w:val="-5"/>
        </w:rPr>
        <w:t xml:space="preserve"> </w:t>
      </w:r>
      <w:r w:rsidRPr="006F16A9">
        <w:t>Agreement;</w:t>
      </w:r>
      <w:r w:rsidRPr="006F16A9">
        <w:rPr>
          <w:spacing w:val="-5"/>
        </w:rPr>
        <w:t xml:space="preserve"> and</w:t>
      </w:r>
    </w:p>
    <w:p w14:paraId="73289140" w14:textId="77777777" w:rsidR="00EB094B" w:rsidRPr="006F16A9" w:rsidRDefault="00000000" w:rsidP="002B746D">
      <w:pPr>
        <w:pStyle w:val="ListParagraph"/>
        <w:numPr>
          <w:ilvl w:val="0"/>
          <w:numId w:val="12"/>
        </w:numPr>
        <w:tabs>
          <w:tab w:val="left" w:pos="500"/>
        </w:tabs>
        <w:spacing w:before="100" w:beforeAutospacing="1" w:after="100" w:afterAutospacing="1"/>
        <w:ind w:left="500" w:hanging="282"/>
      </w:pPr>
      <w:hyperlink r:id="rId33">
        <w:r w:rsidR="00A930A1" w:rsidRPr="006F16A9">
          <w:rPr>
            <w:color w:val="3366CC"/>
            <w:u w:val="single" w:color="3366CC"/>
          </w:rPr>
          <w:t>DSOA</w:t>
        </w:r>
        <w:r w:rsidR="00A930A1" w:rsidRPr="006F16A9">
          <w:rPr>
            <w:color w:val="3366CC"/>
            <w:spacing w:val="-5"/>
            <w:u w:val="single" w:color="3366CC"/>
          </w:rPr>
          <w:t xml:space="preserve"> </w:t>
        </w:r>
        <w:r w:rsidR="00A930A1" w:rsidRPr="006F16A9">
          <w:rPr>
            <w:color w:val="3366CC"/>
            <w:u w:val="single" w:color="3366CC"/>
          </w:rPr>
          <w:t>Program</w:t>
        </w:r>
        <w:r w:rsidR="00A930A1" w:rsidRPr="006F16A9">
          <w:rPr>
            <w:color w:val="3366CC"/>
            <w:spacing w:val="-5"/>
            <w:u w:val="single" w:color="3366CC"/>
          </w:rPr>
          <w:t xml:space="preserve"> </w:t>
        </w:r>
        <w:r w:rsidR="00A930A1" w:rsidRPr="006F16A9">
          <w:rPr>
            <w:color w:val="3366CC"/>
            <w:spacing w:val="-2"/>
            <w:u w:val="single" w:color="3366CC"/>
          </w:rPr>
          <w:t>Manual.</w:t>
        </w:r>
      </w:hyperlink>
    </w:p>
    <w:p w14:paraId="73289142" w14:textId="159C2C1B" w:rsidR="00EB094B" w:rsidRPr="006F16A9" w:rsidRDefault="00A930A1" w:rsidP="002B746D">
      <w:pPr>
        <w:pStyle w:val="BodyText"/>
        <w:spacing w:before="100" w:beforeAutospacing="1" w:after="100" w:afterAutospacing="1" w:line="264" w:lineRule="auto"/>
        <w:ind w:right="497"/>
      </w:pPr>
      <w:r w:rsidRPr="006F16A9">
        <w:t>Restrictions</w:t>
      </w:r>
      <w:r w:rsidRPr="006F16A9">
        <w:rPr>
          <w:spacing w:val="-4"/>
        </w:rPr>
        <w:t xml:space="preserve"> </w:t>
      </w:r>
      <w:r w:rsidRPr="006F16A9">
        <w:t>on</w:t>
      </w:r>
      <w:r w:rsidRPr="006F16A9">
        <w:rPr>
          <w:spacing w:val="-4"/>
        </w:rPr>
        <w:t xml:space="preserve"> </w:t>
      </w:r>
      <w:r w:rsidRPr="006F16A9">
        <w:t>the</w:t>
      </w:r>
      <w:r w:rsidRPr="006F16A9">
        <w:rPr>
          <w:spacing w:val="-2"/>
        </w:rPr>
        <w:t xml:space="preserve"> </w:t>
      </w:r>
      <w:r w:rsidRPr="006F16A9">
        <w:t>use</w:t>
      </w:r>
      <w:r w:rsidRPr="006F16A9">
        <w:rPr>
          <w:spacing w:val="-2"/>
        </w:rPr>
        <w:t xml:space="preserve"> </w:t>
      </w:r>
      <w:r w:rsidRPr="006F16A9">
        <w:t>of</w:t>
      </w:r>
      <w:r w:rsidRPr="006F16A9">
        <w:rPr>
          <w:spacing w:val="-3"/>
        </w:rPr>
        <w:t xml:space="preserve"> </w:t>
      </w:r>
      <w:r w:rsidRPr="006F16A9">
        <w:t>the</w:t>
      </w:r>
      <w:r w:rsidRPr="006F16A9">
        <w:rPr>
          <w:spacing w:val="-2"/>
        </w:rPr>
        <w:t xml:space="preserve"> </w:t>
      </w:r>
      <w:r w:rsidRPr="006F16A9">
        <w:t>grant</w:t>
      </w:r>
      <w:r w:rsidRPr="006F16A9">
        <w:rPr>
          <w:spacing w:val="-2"/>
        </w:rPr>
        <w:t xml:space="preserve"> </w:t>
      </w:r>
      <w:r w:rsidRPr="006F16A9">
        <w:t>are</w:t>
      </w:r>
      <w:r w:rsidRPr="006F16A9">
        <w:rPr>
          <w:spacing w:val="-4"/>
        </w:rPr>
        <w:t xml:space="preserve"> </w:t>
      </w:r>
      <w:r w:rsidRPr="006F16A9">
        <w:t>outlined</w:t>
      </w:r>
      <w:r w:rsidRPr="006F16A9">
        <w:rPr>
          <w:spacing w:val="-2"/>
        </w:rPr>
        <w:t xml:space="preserve"> </w:t>
      </w:r>
      <w:r w:rsidRPr="006F16A9">
        <w:t>in</w:t>
      </w:r>
      <w:r w:rsidRPr="006F16A9">
        <w:rPr>
          <w:spacing w:val="-4"/>
        </w:rPr>
        <w:t xml:space="preserve"> </w:t>
      </w:r>
      <w:r w:rsidRPr="006F16A9">
        <w:t>this</w:t>
      </w:r>
      <w:r w:rsidRPr="006F16A9">
        <w:rPr>
          <w:spacing w:val="-1"/>
        </w:rPr>
        <w:t xml:space="preserve"> </w:t>
      </w:r>
      <w:r w:rsidRPr="006F16A9">
        <w:t>document and</w:t>
      </w:r>
      <w:r w:rsidRPr="006F16A9">
        <w:rPr>
          <w:spacing w:val="-3"/>
        </w:rPr>
        <w:t xml:space="preserve"> </w:t>
      </w:r>
      <w:hyperlink r:id="rId34">
        <w:r w:rsidRPr="006F16A9">
          <w:t>the</w:t>
        </w:r>
        <w:r w:rsidRPr="006F16A9">
          <w:rPr>
            <w:color w:val="3366CC"/>
            <w:spacing w:val="-7"/>
            <w:u w:val="single" w:color="3366CC"/>
          </w:rPr>
          <w:t xml:space="preserve"> </w:t>
        </w:r>
        <w:r w:rsidRPr="006F16A9">
          <w:rPr>
            <w:color w:val="3366CC"/>
            <w:u w:val="single" w:color="3366CC"/>
          </w:rPr>
          <w:t>DSOA</w:t>
        </w:r>
        <w:r w:rsidRPr="006F16A9">
          <w:rPr>
            <w:color w:val="3366CC"/>
            <w:spacing w:val="-2"/>
            <w:u w:val="single" w:color="3366CC"/>
          </w:rPr>
          <w:t xml:space="preserve"> </w:t>
        </w:r>
        <w:r w:rsidRPr="006F16A9">
          <w:rPr>
            <w:color w:val="3366CC"/>
            <w:u w:val="single" w:color="3366CC"/>
          </w:rPr>
          <w:t>Program</w:t>
        </w:r>
      </w:hyperlink>
      <w:r w:rsidRPr="006F16A9">
        <w:rPr>
          <w:color w:val="3366CC"/>
        </w:rPr>
        <w:t xml:space="preserve"> </w:t>
      </w:r>
      <w:hyperlink r:id="rId35">
        <w:r w:rsidRPr="006F16A9">
          <w:rPr>
            <w:color w:val="3366CC"/>
            <w:u w:val="single" w:color="3366CC"/>
          </w:rPr>
          <w:t>Manual</w:t>
        </w:r>
      </w:hyperlink>
      <w:r w:rsidRPr="006F16A9">
        <w:rPr>
          <w:color w:val="3366CC"/>
        </w:rPr>
        <w:t xml:space="preserve"> </w:t>
      </w:r>
      <w:r w:rsidRPr="006F16A9">
        <w:t>and may be updated from time to time.</w:t>
      </w:r>
    </w:p>
    <w:p w14:paraId="73289143" w14:textId="77777777" w:rsidR="00EB094B" w:rsidRPr="006F16A9" w:rsidRDefault="00A930A1" w:rsidP="002B746D">
      <w:pPr>
        <w:pStyle w:val="BodyText"/>
        <w:spacing w:before="100" w:beforeAutospacing="1" w:after="100" w:afterAutospacing="1" w:line="264" w:lineRule="auto"/>
      </w:pPr>
      <w:r w:rsidRPr="006F16A9">
        <w:t>Eligible</w:t>
      </w:r>
      <w:r w:rsidRPr="006F16A9">
        <w:rPr>
          <w:spacing w:val="-7"/>
        </w:rPr>
        <w:t xml:space="preserve"> </w:t>
      </w:r>
      <w:r w:rsidRPr="006F16A9">
        <w:t>expenditure</w:t>
      </w:r>
      <w:r w:rsidRPr="006F16A9">
        <w:rPr>
          <w:spacing w:val="-6"/>
        </w:rPr>
        <w:t xml:space="preserve"> </w:t>
      </w:r>
      <w:r w:rsidRPr="006F16A9">
        <w:t>items</w:t>
      </w:r>
      <w:r w:rsidRPr="006F16A9">
        <w:rPr>
          <w:spacing w:val="-6"/>
        </w:rPr>
        <w:t xml:space="preserve"> </w:t>
      </w:r>
      <w:r w:rsidRPr="006F16A9">
        <w:rPr>
          <w:spacing w:val="-2"/>
        </w:rPr>
        <w:t>include:</w:t>
      </w:r>
    </w:p>
    <w:p w14:paraId="73289144" w14:textId="77777777" w:rsidR="00EB094B" w:rsidRPr="006F16A9" w:rsidRDefault="00A930A1" w:rsidP="002B746D">
      <w:pPr>
        <w:pStyle w:val="ListParagraph"/>
        <w:numPr>
          <w:ilvl w:val="0"/>
          <w:numId w:val="12"/>
        </w:numPr>
        <w:tabs>
          <w:tab w:val="left" w:pos="499"/>
          <w:tab w:val="left" w:pos="501"/>
        </w:tabs>
        <w:spacing w:before="100" w:beforeAutospacing="1" w:after="100" w:afterAutospacing="1"/>
        <w:ind w:right="815"/>
      </w:pPr>
      <w:r w:rsidRPr="006F16A9">
        <w:t>those</w:t>
      </w:r>
      <w:r w:rsidRPr="006F16A9">
        <w:rPr>
          <w:spacing w:val="-4"/>
        </w:rPr>
        <w:t xml:space="preserve"> </w:t>
      </w:r>
      <w:r w:rsidRPr="006F16A9">
        <w:t>that</w:t>
      </w:r>
      <w:r w:rsidRPr="006F16A9">
        <w:rPr>
          <w:spacing w:val="-2"/>
        </w:rPr>
        <w:t xml:space="preserve"> </w:t>
      </w:r>
      <w:proofErr w:type="gramStart"/>
      <w:r w:rsidRPr="006F16A9">
        <w:t>provide</w:t>
      </w:r>
      <w:r w:rsidRPr="006F16A9">
        <w:rPr>
          <w:spacing w:val="-2"/>
        </w:rPr>
        <w:t xml:space="preserve"> </w:t>
      </w:r>
      <w:r w:rsidRPr="006F16A9">
        <w:t>assistance</w:t>
      </w:r>
      <w:proofErr w:type="gramEnd"/>
      <w:r w:rsidRPr="006F16A9">
        <w:rPr>
          <w:spacing w:val="-2"/>
        </w:rPr>
        <w:t xml:space="preserve"> </w:t>
      </w:r>
      <w:r w:rsidRPr="006F16A9">
        <w:t>with</w:t>
      </w:r>
      <w:r w:rsidRPr="006F16A9">
        <w:rPr>
          <w:spacing w:val="-2"/>
        </w:rPr>
        <w:t xml:space="preserve"> </w:t>
      </w:r>
      <w:r w:rsidRPr="006F16A9">
        <w:t>or supervision</w:t>
      </w:r>
      <w:r w:rsidRPr="006F16A9">
        <w:rPr>
          <w:spacing w:val="-4"/>
        </w:rPr>
        <w:t xml:space="preserve"> </w:t>
      </w:r>
      <w:r w:rsidRPr="006F16A9">
        <w:t>of</w:t>
      </w:r>
      <w:r w:rsidRPr="006F16A9">
        <w:rPr>
          <w:spacing w:val="-3"/>
        </w:rPr>
        <w:t xml:space="preserve"> </w:t>
      </w:r>
      <w:r w:rsidRPr="006F16A9">
        <w:t>tasks</w:t>
      </w:r>
      <w:r w:rsidRPr="006F16A9">
        <w:rPr>
          <w:spacing w:val="-3"/>
        </w:rPr>
        <w:t xml:space="preserve"> </w:t>
      </w:r>
      <w:r w:rsidRPr="006F16A9">
        <w:t>of</w:t>
      </w:r>
      <w:r w:rsidRPr="006F16A9">
        <w:rPr>
          <w:spacing w:val="-2"/>
        </w:rPr>
        <w:t xml:space="preserve"> </w:t>
      </w:r>
      <w:r w:rsidRPr="006F16A9">
        <w:t>daily</w:t>
      </w:r>
      <w:r w:rsidRPr="006F16A9">
        <w:rPr>
          <w:spacing w:val="-1"/>
        </w:rPr>
        <w:t xml:space="preserve"> </w:t>
      </w:r>
      <w:r w:rsidRPr="006F16A9">
        <w:t>life</w:t>
      </w:r>
      <w:r w:rsidRPr="006F16A9">
        <w:rPr>
          <w:spacing w:val="-2"/>
        </w:rPr>
        <w:t xml:space="preserve"> </w:t>
      </w:r>
      <w:r w:rsidRPr="006F16A9">
        <w:t>in</w:t>
      </w:r>
      <w:r w:rsidRPr="006F16A9">
        <w:rPr>
          <w:spacing w:val="-2"/>
        </w:rPr>
        <w:t xml:space="preserve"> </w:t>
      </w:r>
      <w:r w:rsidRPr="006F16A9">
        <w:t>a</w:t>
      </w:r>
      <w:r w:rsidRPr="006F16A9">
        <w:rPr>
          <w:spacing w:val="-4"/>
        </w:rPr>
        <w:t xml:space="preserve"> </w:t>
      </w:r>
      <w:r w:rsidRPr="006F16A9">
        <w:t>shared</w:t>
      </w:r>
      <w:r w:rsidRPr="006F16A9">
        <w:rPr>
          <w:spacing w:val="-2"/>
        </w:rPr>
        <w:t xml:space="preserve"> </w:t>
      </w:r>
      <w:r w:rsidRPr="006F16A9">
        <w:t>living environment; and</w:t>
      </w:r>
    </w:p>
    <w:p w14:paraId="73289145" w14:textId="77777777" w:rsidR="00EB094B" w:rsidRPr="006F16A9" w:rsidRDefault="00A930A1" w:rsidP="002B746D">
      <w:pPr>
        <w:pStyle w:val="ListParagraph"/>
        <w:numPr>
          <w:ilvl w:val="0"/>
          <w:numId w:val="12"/>
        </w:numPr>
        <w:tabs>
          <w:tab w:val="left" w:pos="500"/>
        </w:tabs>
        <w:spacing w:before="100" w:beforeAutospacing="1" w:after="100" w:afterAutospacing="1"/>
        <w:ind w:left="500" w:hanging="282"/>
      </w:pPr>
      <w:r w:rsidRPr="006F16A9">
        <w:t>activities</w:t>
      </w:r>
      <w:r w:rsidRPr="006F16A9">
        <w:rPr>
          <w:spacing w:val="-8"/>
        </w:rPr>
        <w:t xml:space="preserve"> </w:t>
      </w:r>
      <w:r w:rsidRPr="006F16A9">
        <w:t>that</w:t>
      </w:r>
      <w:r w:rsidRPr="006F16A9">
        <w:rPr>
          <w:spacing w:val="-4"/>
        </w:rPr>
        <w:t xml:space="preserve"> </w:t>
      </w:r>
      <w:r w:rsidRPr="006F16A9">
        <w:t>support</w:t>
      </w:r>
      <w:r w:rsidRPr="006F16A9">
        <w:rPr>
          <w:spacing w:val="-2"/>
        </w:rPr>
        <w:t xml:space="preserve"> </w:t>
      </w:r>
      <w:r w:rsidRPr="006F16A9">
        <w:t>a</w:t>
      </w:r>
      <w:r w:rsidRPr="006F16A9">
        <w:rPr>
          <w:spacing w:val="-6"/>
        </w:rPr>
        <w:t xml:space="preserve"> </w:t>
      </w:r>
      <w:r w:rsidRPr="006F16A9">
        <w:t>client</w:t>
      </w:r>
      <w:r w:rsidRPr="006F16A9">
        <w:rPr>
          <w:spacing w:val="-2"/>
        </w:rPr>
        <w:t xml:space="preserve"> </w:t>
      </w:r>
      <w:r w:rsidRPr="006F16A9">
        <w:t>to</w:t>
      </w:r>
      <w:r w:rsidRPr="006F16A9">
        <w:rPr>
          <w:spacing w:val="-4"/>
        </w:rPr>
        <w:t xml:space="preserve"> </w:t>
      </w:r>
      <w:r w:rsidRPr="006F16A9">
        <w:t>live</w:t>
      </w:r>
      <w:r w:rsidRPr="006F16A9">
        <w:rPr>
          <w:spacing w:val="-3"/>
        </w:rPr>
        <w:t xml:space="preserve"> </w:t>
      </w:r>
      <w:r w:rsidRPr="006F16A9">
        <w:t>as</w:t>
      </w:r>
      <w:r w:rsidRPr="006F16A9">
        <w:rPr>
          <w:spacing w:val="-3"/>
        </w:rPr>
        <w:t xml:space="preserve"> </w:t>
      </w:r>
      <w:r w:rsidRPr="006F16A9">
        <w:t>autonomously</w:t>
      </w:r>
      <w:r w:rsidRPr="006F16A9">
        <w:rPr>
          <w:spacing w:val="-3"/>
        </w:rPr>
        <w:t xml:space="preserve"> </w:t>
      </w:r>
      <w:r w:rsidRPr="006F16A9">
        <w:t>as</w:t>
      </w:r>
      <w:r w:rsidRPr="006F16A9">
        <w:rPr>
          <w:spacing w:val="-3"/>
        </w:rPr>
        <w:t xml:space="preserve"> </w:t>
      </w:r>
      <w:r w:rsidRPr="006F16A9">
        <w:t>possible</w:t>
      </w:r>
      <w:r w:rsidRPr="006F16A9">
        <w:rPr>
          <w:spacing w:val="-4"/>
        </w:rPr>
        <w:t xml:space="preserve"> </w:t>
      </w:r>
      <w:r w:rsidRPr="006F16A9">
        <w:t>in</w:t>
      </w:r>
      <w:r w:rsidRPr="006F16A9">
        <w:rPr>
          <w:spacing w:val="-4"/>
        </w:rPr>
        <w:t xml:space="preserve"> </w:t>
      </w:r>
      <w:r w:rsidRPr="006F16A9">
        <w:t>their</w:t>
      </w:r>
      <w:r w:rsidRPr="006F16A9">
        <w:rPr>
          <w:spacing w:val="-7"/>
        </w:rPr>
        <w:t xml:space="preserve"> </w:t>
      </w:r>
      <w:r w:rsidRPr="006F16A9">
        <w:t>own</w:t>
      </w:r>
      <w:r w:rsidRPr="006F16A9">
        <w:rPr>
          <w:spacing w:val="-3"/>
        </w:rPr>
        <w:t xml:space="preserve"> </w:t>
      </w:r>
      <w:r w:rsidRPr="006F16A9">
        <w:rPr>
          <w:spacing w:val="-2"/>
        </w:rPr>
        <w:t>home.</w:t>
      </w:r>
    </w:p>
    <w:p w14:paraId="73289146" w14:textId="77777777" w:rsidR="00EB094B" w:rsidRPr="006F16A9" w:rsidRDefault="00A930A1" w:rsidP="002B746D">
      <w:pPr>
        <w:pStyle w:val="BodyText"/>
        <w:spacing w:before="100" w:beforeAutospacing="1" w:after="100" w:afterAutospacing="1" w:line="264" w:lineRule="auto"/>
        <w:ind w:right="523"/>
      </w:pPr>
      <w:r w:rsidRPr="006F16A9">
        <w:t>The</w:t>
      </w:r>
      <w:r w:rsidRPr="006F16A9">
        <w:rPr>
          <w:spacing w:val="-2"/>
        </w:rPr>
        <w:t xml:space="preserve"> </w:t>
      </w:r>
      <w:r w:rsidRPr="006F16A9">
        <w:t>grant</w:t>
      </w:r>
      <w:r w:rsidRPr="006F16A9">
        <w:rPr>
          <w:spacing w:val="-3"/>
        </w:rPr>
        <w:t xml:space="preserve"> </w:t>
      </w:r>
      <w:r w:rsidRPr="006F16A9">
        <w:t>funding</w:t>
      </w:r>
      <w:r w:rsidRPr="006F16A9">
        <w:rPr>
          <w:spacing w:val="-2"/>
        </w:rPr>
        <w:t xml:space="preserve"> </w:t>
      </w:r>
      <w:r w:rsidRPr="006F16A9">
        <w:t>can</w:t>
      </w:r>
      <w:r w:rsidRPr="006F16A9">
        <w:rPr>
          <w:spacing w:val="-4"/>
        </w:rPr>
        <w:t xml:space="preserve"> </w:t>
      </w:r>
      <w:r w:rsidRPr="006F16A9">
        <w:t>be</w:t>
      </w:r>
      <w:r w:rsidRPr="006F16A9">
        <w:rPr>
          <w:spacing w:val="-4"/>
        </w:rPr>
        <w:t xml:space="preserve"> </w:t>
      </w:r>
      <w:r w:rsidRPr="006F16A9">
        <w:t>used</w:t>
      </w:r>
      <w:r w:rsidRPr="006F16A9">
        <w:rPr>
          <w:spacing w:val="-4"/>
        </w:rPr>
        <w:t xml:space="preserve"> </w:t>
      </w:r>
      <w:r w:rsidRPr="006F16A9">
        <w:t>for</w:t>
      </w:r>
      <w:r w:rsidRPr="006F16A9">
        <w:rPr>
          <w:spacing w:val="-3"/>
        </w:rPr>
        <w:t xml:space="preserve"> </w:t>
      </w:r>
      <w:r w:rsidRPr="006F16A9">
        <w:t>all</w:t>
      </w:r>
      <w:r w:rsidRPr="006F16A9">
        <w:rPr>
          <w:spacing w:val="-2"/>
        </w:rPr>
        <w:t xml:space="preserve"> </w:t>
      </w:r>
      <w:r w:rsidRPr="006F16A9">
        <w:t>costs</w:t>
      </w:r>
      <w:r w:rsidRPr="006F16A9">
        <w:rPr>
          <w:spacing w:val="-1"/>
        </w:rPr>
        <w:t xml:space="preserve"> </w:t>
      </w:r>
      <w:r w:rsidRPr="006F16A9">
        <w:t>directly</w:t>
      </w:r>
      <w:r w:rsidRPr="006F16A9">
        <w:rPr>
          <w:spacing w:val="-1"/>
        </w:rPr>
        <w:t xml:space="preserve"> </w:t>
      </w:r>
      <w:r w:rsidRPr="006F16A9">
        <w:t>associated</w:t>
      </w:r>
      <w:r w:rsidRPr="006F16A9">
        <w:rPr>
          <w:spacing w:val="-4"/>
        </w:rPr>
        <w:t xml:space="preserve"> </w:t>
      </w:r>
      <w:r w:rsidRPr="006F16A9">
        <w:t>with</w:t>
      </w:r>
      <w:r w:rsidRPr="006F16A9">
        <w:rPr>
          <w:spacing w:val="-2"/>
        </w:rPr>
        <w:t xml:space="preserve"> </w:t>
      </w:r>
      <w:r w:rsidRPr="006F16A9">
        <w:t>delivering</w:t>
      </w:r>
      <w:r w:rsidRPr="006F16A9">
        <w:rPr>
          <w:spacing w:val="-2"/>
        </w:rPr>
        <w:t xml:space="preserve"> </w:t>
      </w:r>
      <w:r w:rsidRPr="006F16A9">
        <w:t>a</w:t>
      </w:r>
      <w:r w:rsidRPr="006F16A9">
        <w:rPr>
          <w:spacing w:val="-2"/>
        </w:rPr>
        <w:t xml:space="preserve"> </w:t>
      </w:r>
      <w:r w:rsidRPr="006F16A9">
        <w:t xml:space="preserve">DSOA service to clients. Further information can be found in the </w:t>
      </w:r>
      <w:hyperlink r:id="rId36">
        <w:r w:rsidRPr="006F16A9">
          <w:rPr>
            <w:color w:val="3366CC"/>
            <w:u w:val="single" w:color="3366CC"/>
          </w:rPr>
          <w:t>DSOA Program Manual.</w:t>
        </w:r>
      </w:hyperlink>
    </w:p>
    <w:p w14:paraId="73289147" w14:textId="77777777" w:rsidR="00EB094B" w:rsidRPr="006F16A9" w:rsidRDefault="00A930A1" w:rsidP="002B746D">
      <w:pPr>
        <w:pStyle w:val="BodyText"/>
        <w:spacing w:before="100" w:beforeAutospacing="1" w:after="100" w:afterAutospacing="1" w:line="264" w:lineRule="auto"/>
        <w:ind w:right="497"/>
      </w:pPr>
      <w:r w:rsidRPr="006F16A9">
        <w:t>In</w:t>
      </w:r>
      <w:r w:rsidRPr="006F16A9">
        <w:rPr>
          <w:spacing w:val="-2"/>
        </w:rPr>
        <w:t xml:space="preserve"> </w:t>
      </w:r>
      <w:r w:rsidRPr="006F16A9">
        <w:t>addition,</w:t>
      </w:r>
      <w:r w:rsidRPr="006F16A9">
        <w:rPr>
          <w:spacing w:val="-2"/>
        </w:rPr>
        <w:t xml:space="preserve"> </w:t>
      </w:r>
      <w:r w:rsidRPr="006F16A9">
        <w:t>DSOA</w:t>
      </w:r>
      <w:r w:rsidRPr="006F16A9">
        <w:rPr>
          <w:spacing w:val="-4"/>
        </w:rPr>
        <w:t xml:space="preserve"> </w:t>
      </w:r>
      <w:r w:rsidRPr="006F16A9">
        <w:t>service</w:t>
      </w:r>
      <w:r w:rsidRPr="006F16A9">
        <w:rPr>
          <w:spacing w:val="-2"/>
        </w:rPr>
        <w:t xml:space="preserve"> </w:t>
      </w:r>
      <w:r w:rsidRPr="006F16A9">
        <w:t>coordinators</w:t>
      </w:r>
      <w:r w:rsidRPr="006F16A9">
        <w:rPr>
          <w:spacing w:val="-1"/>
        </w:rPr>
        <w:t xml:space="preserve"> </w:t>
      </w:r>
      <w:r w:rsidRPr="006F16A9">
        <w:t>will</w:t>
      </w:r>
      <w:r w:rsidRPr="006F16A9">
        <w:rPr>
          <w:spacing w:val="-2"/>
        </w:rPr>
        <w:t xml:space="preserve"> </w:t>
      </w:r>
      <w:r w:rsidRPr="006F16A9">
        <w:t>receive</w:t>
      </w:r>
      <w:r w:rsidRPr="006F16A9">
        <w:rPr>
          <w:spacing w:val="-2"/>
        </w:rPr>
        <w:t xml:space="preserve"> </w:t>
      </w:r>
      <w:r w:rsidRPr="006F16A9">
        <w:t>a</w:t>
      </w:r>
      <w:r w:rsidRPr="006F16A9">
        <w:rPr>
          <w:spacing w:val="-4"/>
        </w:rPr>
        <w:t xml:space="preserve"> </w:t>
      </w:r>
      <w:r w:rsidRPr="006F16A9">
        <w:t>management</w:t>
      </w:r>
      <w:r w:rsidRPr="006F16A9">
        <w:rPr>
          <w:spacing w:val="-2"/>
        </w:rPr>
        <w:t xml:space="preserve"> </w:t>
      </w:r>
      <w:r w:rsidRPr="006F16A9">
        <w:t>fee</w:t>
      </w:r>
      <w:r w:rsidRPr="006F16A9">
        <w:rPr>
          <w:spacing w:val="-4"/>
        </w:rPr>
        <w:t xml:space="preserve"> </w:t>
      </w:r>
      <w:r w:rsidRPr="006F16A9">
        <w:t>equal</w:t>
      </w:r>
      <w:r w:rsidRPr="006F16A9">
        <w:rPr>
          <w:spacing w:val="-2"/>
        </w:rPr>
        <w:t xml:space="preserve"> </w:t>
      </w:r>
      <w:r w:rsidRPr="006F16A9">
        <w:t>to</w:t>
      </w:r>
      <w:r w:rsidRPr="006F16A9">
        <w:rPr>
          <w:spacing w:val="-2"/>
        </w:rPr>
        <w:t xml:space="preserve"> </w:t>
      </w:r>
      <w:r w:rsidRPr="006F16A9">
        <w:t>one</w:t>
      </w:r>
      <w:r w:rsidRPr="006F16A9">
        <w:rPr>
          <w:spacing w:val="-4"/>
        </w:rPr>
        <w:t xml:space="preserve"> </w:t>
      </w:r>
      <w:r w:rsidRPr="006F16A9">
        <w:t>per</w:t>
      </w:r>
      <w:r w:rsidRPr="006F16A9">
        <w:rPr>
          <w:spacing w:val="-3"/>
        </w:rPr>
        <w:t xml:space="preserve"> </w:t>
      </w:r>
      <w:r w:rsidRPr="006F16A9">
        <w:t>cent (1%) of each client’s total funding. The management fee can be used for costs directly associated with managing each client’s support needs as outlined in the client’s Individual Support Package and the service coordinators funding agreement.</w:t>
      </w:r>
    </w:p>
    <w:p w14:paraId="73289148" w14:textId="77777777" w:rsidR="00EB094B" w:rsidRPr="006F16A9" w:rsidRDefault="00A930A1" w:rsidP="002B746D">
      <w:pPr>
        <w:pStyle w:val="BodyText"/>
        <w:spacing w:before="100" w:beforeAutospacing="1" w:after="100" w:afterAutospacing="1" w:line="264" w:lineRule="auto"/>
        <w:ind w:right="523"/>
      </w:pPr>
      <w:r w:rsidRPr="006F16A9">
        <w:t>Not</w:t>
      </w:r>
      <w:r w:rsidRPr="006F16A9">
        <w:rPr>
          <w:spacing w:val="-1"/>
        </w:rPr>
        <w:t xml:space="preserve"> </w:t>
      </w:r>
      <w:r w:rsidRPr="006F16A9">
        <w:t>all</w:t>
      </w:r>
      <w:r w:rsidRPr="006F16A9">
        <w:rPr>
          <w:spacing w:val="-3"/>
        </w:rPr>
        <w:t xml:space="preserve"> </w:t>
      </w:r>
      <w:r w:rsidRPr="006F16A9">
        <w:t>expenditure</w:t>
      </w:r>
      <w:r w:rsidRPr="006F16A9">
        <w:rPr>
          <w:spacing w:val="-3"/>
        </w:rPr>
        <w:t xml:space="preserve"> </w:t>
      </w:r>
      <w:r w:rsidRPr="006F16A9">
        <w:t>on</w:t>
      </w:r>
      <w:r w:rsidRPr="006F16A9">
        <w:rPr>
          <w:spacing w:val="-5"/>
        </w:rPr>
        <w:t xml:space="preserve"> </w:t>
      </w:r>
      <w:r w:rsidRPr="006F16A9">
        <w:t>your</w:t>
      </w:r>
      <w:r w:rsidRPr="006F16A9">
        <w:rPr>
          <w:spacing w:val="-1"/>
        </w:rPr>
        <w:t xml:space="preserve"> </w:t>
      </w:r>
      <w:r w:rsidRPr="006F16A9">
        <w:t>grant</w:t>
      </w:r>
      <w:r w:rsidRPr="006F16A9">
        <w:rPr>
          <w:spacing w:val="-3"/>
        </w:rPr>
        <w:t xml:space="preserve"> </w:t>
      </w:r>
      <w:r w:rsidRPr="006F16A9">
        <w:t>activity</w:t>
      </w:r>
      <w:r w:rsidRPr="006F16A9">
        <w:rPr>
          <w:spacing w:val="-4"/>
        </w:rPr>
        <w:t xml:space="preserve"> </w:t>
      </w:r>
      <w:r w:rsidRPr="006F16A9">
        <w:t>may</w:t>
      </w:r>
      <w:r w:rsidRPr="006F16A9">
        <w:rPr>
          <w:spacing w:val="-5"/>
        </w:rPr>
        <w:t xml:space="preserve"> </w:t>
      </w:r>
      <w:r w:rsidRPr="006F16A9">
        <w:t>be</w:t>
      </w:r>
      <w:r w:rsidRPr="006F16A9">
        <w:rPr>
          <w:spacing w:val="-5"/>
        </w:rPr>
        <w:t xml:space="preserve"> </w:t>
      </w:r>
      <w:r w:rsidRPr="006F16A9">
        <w:t>eligible</w:t>
      </w:r>
      <w:r w:rsidRPr="006F16A9">
        <w:rPr>
          <w:spacing w:val="-3"/>
        </w:rPr>
        <w:t xml:space="preserve"> </w:t>
      </w:r>
      <w:r w:rsidRPr="006F16A9">
        <w:t>for</w:t>
      </w:r>
      <w:r w:rsidRPr="006F16A9">
        <w:rPr>
          <w:spacing w:val="-1"/>
        </w:rPr>
        <w:t xml:space="preserve"> </w:t>
      </w:r>
      <w:r w:rsidRPr="006F16A9">
        <w:t>grant</w:t>
      </w:r>
      <w:r w:rsidRPr="006F16A9">
        <w:rPr>
          <w:spacing w:val="-4"/>
        </w:rPr>
        <w:t xml:space="preserve"> </w:t>
      </w:r>
      <w:r w:rsidRPr="006F16A9">
        <w:t>funding.</w:t>
      </w:r>
      <w:r w:rsidRPr="006F16A9">
        <w:rPr>
          <w:spacing w:val="-3"/>
        </w:rPr>
        <w:t xml:space="preserve"> </w:t>
      </w:r>
      <w:r w:rsidRPr="006F16A9">
        <w:t>The</w:t>
      </w:r>
      <w:r w:rsidRPr="006F16A9">
        <w:rPr>
          <w:spacing w:val="-3"/>
        </w:rPr>
        <w:t xml:space="preserve"> </w:t>
      </w:r>
      <w:r w:rsidRPr="006F16A9">
        <w:t>Decision Maker makes the final decision on what is eligible expenditure and may give additional guidance on eligible expenditure if required.</w:t>
      </w:r>
    </w:p>
    <w:p w14:paraId="29921FF8" w14:textId="754557C5" w:rsidR="005666AB" w:rsidRPr="006F16A9" w:rsidRDefault="00A930A1" w:rsidP="002B746D">
      <w:pPr>
        <w:pStyle w:val="BodyText"/>
        <w:spacing w:before="100" w:beforeAutospacing="1" w:after="100" w:afterAutospacing="1" w:line="264" w:lineRule="auto"/>
      </w:pPr>
      <w:r w:rsidRPr="006F16A9">
        <w:t>You</w:t>
      </w:r>
      <w:r w:rsidRPr="006F16A9">
        <w:rPr>
          <w:spacing w:val="-2"/>
        </w:rPr>
        <w:t xml:space="preserve"> </w:t>
      </w:r>
      <w:r w:rsidRPr="006F16A9">
        <w:t>must incur</w:t>
      </w:r>
      <w:r w:rsidRPr="006F16A9">
        <w:rPr>
          <w:spacing w:val="-3"/>
        </w:rPr>
        <w:t xml:space="preserve"> </w:t>
      </w:r>
      <w:r w:rsidRPr="006F16A9">
        <w:t>the</w:t>
      </w:r>
      <w:r w:rsidRPr="006F16A9">
        <w:rPr>
          <w:spacing w:val="-2"/>
        </w:rPr>
        <w:t xml:space="preserve"> </w:t>
      </w:r>
      <w:r w:rsidRPr="006F16A9">
        <w:t>expenditure</w:t>
      </w:r>
      <w:r w:rsidRPr="006F16A9">
        <w:rPr>
          <w:spacing w:val="-2"/>
        </w:rPr>
        <w:t xml:space="preserve"> </w:t>
      </w:r>
      <w:r w:rsidRPr="006F16A9">
        <w:t>on</w:t>
      </w:r>
      <w:r w:rsidRPr="006F16A9">
        <w:rPr>
          <w:spacing w:val="-4"/>
        </w:rPr>
        <w:t xml:space="preserve"> </w:t>
      </w:r>
      <w:r w:rsidRPr="006F16A9">
        <w:t>your</w:t>
      </w:r>
      <w:r w:rsidRPr="006F16A9">
        <w:rPr>
          <w:spacing w:val="-3"/>
        </w:rPr>
        <w:t xml:space="preserve"> </w:t>
      </w:r>
      <w:r w:rsidRPr="006F16A9">
        <w:t>grant</w:t>
      </w:r>
      <w:r w:rsidRPr="006F16A9">
        <w:rPr>
          <w:spacing w:val="-2"/>
        </w:rPr>
        <w:t xml:space="preserve"> </w:t>
      </w:r>
      <w:r w:rsidRPr="006F16A9">
        <w:t>activities</w:t>
      </w:r>
      <w:r w:rsidRPr="006F16A9">
        <w:rPr>
          <w:spacing w:val="-1"/>
        </w:rPr>
        <w:t xml:space="preserve"> </w:t>
      </w:r>
      <w:r w:rsidRPr="006F16A9">
        <w:t>between</w:t>
      </w:r>
      <w:r w:rsidRPr="006F16A9">
        <w:rPr>
          <w:spacing w:val="-4"/>
        </w:rPr>
        <w:t xml:space="preserve"> </w:t>
      </w:r>
      <w:r w:rsidRPr="006F16A9">
        <w:t>the</w:t>
      </w:r>
      <w:r w:rsidRPr="006F16A9">
        <w:rPr>
          <w:spacing w:val="-4"/>
        </w:rPr>
        <w:t xml:space="preserve"> </w:t>
      </w:r>
      <w:r w:rsidRPr="006F16A9">
        <w:t>start</w:t>
      </w:r>
      <w:r w:rsidRPr="006F16A9">
        <w:rPr>
          <w:spacing w:val="-2"/>
        </w:rPr>
        <w:t xml:space="preserve"> </w:t>
      </w:r>
      <w:r w:rsidRPr="006F16A9">
        <w:t>date</w:t>
      </w:r>
      <w:r w:rsidRPr="006F16A9">
        <w:rPr>
          <w:spacing w:val="-1"/>
        </w:rPr>
        <w:t xml:space="preserve"> </w:t>
      </w:r>
      <w:r w:rsidRPr="006F16A9">
        <w:t>and</w:t>
      </w:r>
      <w:r w:rsidRPr="006F16A9">
        <w:rPr>
          <w:spacing w:val="-4"/>
        </w:rPr>
        <w:t xml:space="preserve"> </w:t>
      </w:r>
      <w:r w:rsidRPr="006F16A9">
        <w:t>end</w:t>
      </w:r>
      <w:r w:rsidRPr="006F16A9">
        <w:rPr>
          <w:spacing w:val="-2"/>
        </w:rPr>
        <w:t xml:space="preserve"> </w:t>
      </w:r>
      <w:r w:rsidRPr="006F16A9">
        <w:t>or completion date of your grant activity for it to be eligible.</w:t>
      </w:r>
    </w:p>
    <w:p w14:paraId="7328914A"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17" w:name="_TOC_250036"/>
      <w:r w:rsidRPr="006F16A9">
        <w:rPr>
          <w:color w:val="254F90"/>
        </w:rPr>
        <w:t>What</w:t>
      </w:r>
      <w:r w:rsidRPr="006F16A9">
        <w:rPr>
          <w:color w:val="254F90"/>
          <w:spacing w:val="-3"/>
        </w:rPr>
        <w:t xml:space="preserve"> </w:t>
      </w:r>
      <w:r w:rsidRPr="006F16A9">
        <w:rPr>
          <w:color w:val="254F90"/>
        </w:rPr>
        <w:t>the</w:t>
      </w:r>
      <w:r w:rsidRPr="006F16A9">
        <w:rPr>
          <w:color w:val="254F90"/>
          <w:spacing w:val="-1"/>
        </w:rPr>
        <w:t xml:space="preserve"> </w:t>
      </w:r>
      <w:r w:rsidRPr="006F16A9">
        <w:rPr>
          <w:color w:val="254F90"/>
        </w:rPr>
        <w:t>grant</w:t>
      </w:r>
      <w:r w:rsidRPr="006F16A9">
        <w:rPr>
          <w:color w:val="254F90"/>
          <w:spacing w:val="-3"/>
        </w:rPr>
        <w:t xml:space="preserve"> </w:t>
      </w:r>
      <w:r w:rsidRPr="006F16A9">
        <w:rPr>
          <w:color w:val="254F90"/>
        </w:rPr>
        <w:t>money</w:t>
      </w:r>
      <w:r w:rsidRPr="006F16A9">
        <w:rPr>
          <w:color w:val="254F90"/>
          <w:spacing w:val="-1"/>
        </w:rPr>
        <w:t xml:space="preserve"> </w:t>
      </w:r>
      <w:r w:rsidRPr="006F16A9">
        <w:rPr>
          <w:color w:val="254F90"/>
        </w:rPr>
        <w:t>cannot</w:t>
      </w:r>
      <w:r w:rsidRPr="006F16A9">
        <w:rPr>
          <w:color w:val="254F90"/>
          <w:spacing w:val="-3"/>
        </w:rPr>
        <w:t xml:space="preserve"> </w:t>
      </w:r>
      <w:r w:rsidRPr="006F16A9">
        <w:rPr>
          <w:color w:val="254F90"/>
        </w:rPr>
        <w:t>be</w:t>
      </w:r>
      <w:r w:rsidRPr="006F16A9">
        <w:rPr>
          <w:color w:val="254F90"/>
          <w:spacing w:val="-3"/>
        </w:rPr>
        <w:t xml:space="preserve"> </w:t>
      </w:r>
      <w:r w:rsidRPr="006F16A9">
        <w:rPr>
          <w:color w:val="254F90"/>
        </w:rPr>
        <w:t>used</w:t>
      </w:r>
      <w:r w:rsidRPr="006F16A9">
        <w:rPr>
          <w:color w:val="254F90"/>
          <w:spacing w:val="-1"/>
        </w:rPr>
        <w:t xml:space="preserve"> </w:t>
      </w:r>
      <w:bookmarkEnd w:id="17"/>
      <w:r w:rsidRPr="006F16A9">
        <w:rPr>
          <w:color w:val="254F90"/>
          <w:spacing w:val="-5"/>
        </w:rPr>
        <w:t>for</w:t>
      </w:r>
    </w:p>
    <w:p w14:paraId="7328914B" w14:textId="77777777" w:rsidR="00EB094B" w:rsidRPr="006F16A9" w:rsidRDefault="00A930A1" w:rsidP="002B746D">
      <w:pPr>
        <w:pStyle w:val="BodyText"/>
        <w:spacing w:before="100" w:beforeAutospacing="1" w:after="100" w:afterAutospacing="1" w:line="264" w:lineRule="auto"/>
      </w:pPr>
      <w:r w:rsidRPr="006F16A9">
        <w:t>You</w:t>
      </w:r>
      <w:r w:rsidRPr="006F16A9">
        <w:rPr>
          <w:spacing w:val="-3"/>
        </w:rPr>
        <w:t xml:space="preserve"> </w:t>
      </w:r>
      <w:r w:rsidRPr="006F16A9">
        <w:t>cannot</w:t>
      </w:r>
      <w:r w:rsidRPr="006F16A9">
        <w:rPr>
          <w:spacing w:val="-2"/>
        </w:rPr>
        <w:t xml:space="preserve"> </w:t>
      </w:r>
      <w:r w:rsidRPr="006F16A9">
        <w:t>use</w:t>
      </w:r>
      <w:r w:rsidRPr="006F16A9">
        <w:rPr>
          <w:spacing w:val="-5"/>
        </w:rPr>
        <w:t xml:space="preserve"> </w:t>
      </w:r>
      <w:r w:rsidRPr="006F16A9">
        <w:t>the</w:t>
      </w:r>
      <w:r w:rsidRPr="006F16A9">
        <w:rPr>
          <w:spacing w:val="-4"/>
        </w:rPr>
        <w:t xml:space="preserve"> </w:t>
      </w:r>
      <w:r w:rsidRPr="006F16A9">
        <w:t>grant</w:t>
      </w:r>
      <w:r w:rsidRPr="006F16A9">
        <w:rPr>
          <w:spacing w:val="-3"/>
        </w:rPr>
        <w:t xml:space="preserve"> </w:t>
      </w:r>
      <w:r w:rsidRPr="006F16A9">
        <w:rPr>
          <w:spacing w:val="-4"/>
        </w:rPr>
        <w:t>for:</w:t>
      </w:r>
    </w:p>
    <w:p w14:paraId="7328914C" w14:textId="77777777" w:rsidR="00EB094B" w:rsidRPr="006F16A9" w:rsidRDefault="00A930A1" w:rsidP="002B746D">
      <w:pPr>
        <w:pStyle w:val="ListParagraph"/>
        <w:numPr>
          <w:ilvl w:val="0"/>
          <w:numId w:val="10"/>
        </w:numPr>
        <w:tabs>
          <w:tab w:val="left" w:pos="500"/>
        </w:tabs>
        <w:spacing w:before="100" w:beforeAutospacing="1" w:after="100" w:afterAutospacing="1"/>
        <w:ind w:left="500" w:hanging="282"/>
      </w:pPr>
      <w:r w:rsidRPr="006F16A9">
        <w:t>purchase</w:t>
      </w:r>
      <w:r w:rsidRPr="006F16A9">
        <w:rPr>
          <w:spacing w:val="-3"/>
        </w:rPr>
        <w:t xml:space="preserve"> </w:t>
      </w:r>
      <w:r w:rsidRPr="006F16A9">
        <w:t>of</w:t>
      </w:r>
      <w:r w:rsidRPr="006F16A9">
        <w:rPr>
          <w:spacing w:val="-2"/>
        </w:rPr>
        <w:t xml:space="preserve"> </w:t>
      </w:r>
      <w:proofErr w:type="gramStart"/>
      <w:r w:rsidRPr="006F16A9">
        <w:rPr>
          <w:spacing w:val="-2"/>
        </w:rPr>
        <w:t>land;</w:t>
      </w:r>
      <w:proofErr w:type="gramEnd"/>
    </w:p>
    <w:p w14:paraId="7328914D" w14:textId="77777777" w:rsidR="00EB094B" w:rsidRPr="006F16A9" w:rsidRDefault="00A930A1" w:rsidP="002B746D">
      <w:pPr>
        <w:pStyle w:val="ListParagraph"/>
        <w:numPr>
          <w:ilvl w:val="0"/>
          <w:numId w:val="10"/>
        </w:numPr>
        <w:tabs>
          <w:tab w:val="left" w:pos="500"/>
        </w:tabs>
        <w:spacing w:before="100" w:beforeAutospacing="1" w:after="100" w:afterAutospacing="1"/>
        <w:ind w:left="500" w:hanging="282"/>
      </w:pPr>
      <w:r w:rsidRPr="006F16A9">
        <w:t>major</w:t>
      </w:r>
      <w:r w:rsidRPr="006F16A9">
        <w:rPr>
          <w:spacing w:val="-8"/>
        </w:rPr>
        <w:t xml:space="preserve"> </w:t>
      </w:r>
      <w:r w:rsidRPr="006F16A9">
        <w:t>capital</w:t>
      </w:r>
      <w:r w:rsidRPr="006F16A9">
        <w:rPr>
          <w:spacing w:val="-8"/>
        </w:rPr>
        <w:t xml:space="preserve"> </w:t>
      </w:r>
      <w:r w:rsidRPr="006F16A9">
        <w:t>expenditure,</w:t>
      </w:r>
      <w:r w:rsidRPr="006F16A9">
        <w:rPr>
          <w:spacing w:val="-9"/>
        </w:rPr>
        <w:t xml:space="preserve"> </w:t>
      </w:r>
      <w:r w:rsidRPr="006F16A9">
        <w:t>major</w:t>
      </w:r>
      <w:r w:rsidRPr="006F16A9">
        <w:rPr>
          <w:spacing w:val="-10"/>
        </w:rPr>
        <w:t xml:space="preserve"> </w:t>
      </w:r>
      <w:r w:rsidRPr="006F16A9">
        <w:t>construction/capital</w:t>
      </w:r>
      <w:r w:rsidRPr="006F16A9">
        <w:rPr>
          <w:spacing w:val="-8"/>
        </w:rPr>
        <w:t xml:space="preserve"> </w:t>
      </w:r>
      <w:proofErr w:type="gramStart"/>
      <w:r w:rsidRPr="006F16A9">
        <w:rPr>
          <w:spacing w:val="-2"/>
        </w:rPr>
        <w:t>works;</w:t>
      </w:r>
      <w:proofErr w:type="gramEnd"/>
    </w:p>
    <w:p w14:paraId="7328914E" w14:textId="77777777" w:rsidR="00EB094B" w:rsidRPr="006F16A9" w:rsidRDefault="00A930A1" w:rsidP="002B746D">
      <w:pPr>
        <w:pStyle w:val="ListParagraph"/>
        <w:numPr>
          <w:ilvl w:val="0"/>
          <w:numId w:val="10"/>
        </w:numPr>
        <w:tabs>
          <w:tab w:val="left" w:pos="500"/>
        </w:tabs>
        <w:spacing w:before="100" w:beforeAutospacing="1" w:after="100" w:afterAutospacing="1"/>
        <w:ind w:left="500" w:hanging="282"/>
      </w:pPr>
      <w:r w:rsidRPr="006F16A9">
        <w:t>the</w:t>
      </w:r>
      <w:r w:rsidRPr="006F16A9">
        <w:rPr>
          <w:spacing w:val="-6"/>
        </w:rPr>
        <w:t xml:space="preserve"> </w:t>
      </w:r>
      <w:r w:rsidRPr="006F16A9">
        <w:t>covering</w:t>
      </w:r>
      <w:r w:rsidRPr="006F16A9">
        <w:rPr>
          <w:spacing w:val="-5"/>
        </w:rPr>
        <w:t xml:space="preserve"> </w:t>
      </w:r>
      <w:r w:rsidRPr="006F16A9">
        <w:t>of</w:t>
      </w:r>
      <w:r w:rsidRPr="006F16A9">
        <w:rPr>
          <w:spacing w:val="-6"/>
        </w:rPr>
        <w:t xml:space="preserve"> </w:t>
      </w:r>
      <w:r w:rsidRPr="006F16A9">
        <w:t>retrospective</w:t>
      </w:r>
      <w:r w:rsidRPr="006F16A9">
        <w:rPr>
          <w:spacing w:val="-5"/>
        </w:rPr>
        <w:t xml:space="preserve"> </w:t>
      </w:r>
      <w:proofErr w:type="gramStart"/>
      <w:r w:rsidRPr="006F16A9">
        <w:rPr>
          <w:spacing w:val="-2"/>
        </w:rPr>
        <w:t>costs;</w:t>
      </w:r>
      <w:proofErr w:type="gramEnd"/>
    </w:p>
    <w:p w14:paraId="7328914F" w14:textId="77777777" w:rsidR="00EB094B" w:rsidRPr="006F16A9" w:rsidRDefault="00A930A1" w:rsidP="002B746D">
      <w:pPr>
        <w:pStyle w:val="ListParagraph"/>
        <w:numPr>
          <w:ilvl w:val="0"/>
          <w:numId w:val="10"/>
        </w:numPr>
        <w:tabs>
          <w:tab w:val="left" w:pos="500"/>
        </w:tabs>
        <w:spacing w:before="100" w:beforeAutospacing="1" w:after="100" w:afterAutospacing="1"/>
        <w:ind w:left="500" w:hanging="282"/>
      </w:pPr>
      <w:r w:rsidRPr="006F16A9">
        <w:t>costs</w:t>
      </w:r>
      <w:r w:rsidRPr="006F16A9">
        <w:rPr>
          <w:spacing w:val="-9"/>
        </w:rPr>
        <w:t xml:space="preserve"> </w:t>
      </w:r>
      <w:r w:rsidRPr="006F16A9">
        <w:t>incurred</w:t>
      </w:r>
      <w:r w:rsidRPr="006F16A9">
        <w:rPr>
          <w:spacing w:val="-6"/>
        </w:rPr>
        <w:t xml:space="preserve"> </w:t>
      </w:r>
      <w:r w:rsidRPr="006F16A9">
        <w:t>in</w:t>
      </w:r>
      <w:r w:rsidRPr="006F16A9">
        <w:rPr>
          <w:spacing w:val="-6"/>
        </w:rPr>
        <w:t xml:space="preserve"> </w:t>
      </w:r>
      <w:r w:rsidRPr="006F16A9">
        <w:t>the</w:t>
      </w:r>
      <w:r w:rsidRPr="006F16A9">
        <w:rPr>
          <w:spacing w:val="-4"/>
        </w:rPr>
        <w:t xml:space="preserve"> </w:t>
      </w:r>
      <w:r w:rsidRPr="006F16A9">
        <w:t>preparation</w:t>
      </w:r>
      <w:r w:rsidRPr="006F16A9">
        <w:rPr>
          <w:spacing w:val="-4"/>
        </w:rPr>
        <w:t xml:space="preserve"> </w:t>
      </w:r>
      <w:r w:rsidRPr="006F16A9">
        <w:t>of</w:t>
      </w:r>
      <w:r w:rsidRPr="006F16A9">
        <w:rPr>
          <w:spacing w:val="-3"/>
        </w:rPr>
        <w:t xml:space="preserve"> </w:t>
      </w:r>
      <w:r w:rsidRPr="006F16A9">
        <w:t>a</w:t>
      </w:r>
      <w:r w:rsidRPr="006F16A9">
        <w:rPr>
          <w:spacing w:val="-6"/>
        </w:rPr>
        <w:t xml:space="preserve"> </w:t>
      </w:r>
      <w:r w:rsidRPr="006F16A9">
        <w:t>grant</w:t>
      </w:r>
      <w:r w:rsidRPr="006F16A9">
        <w:rPr>
          <w:spacing w:val="-2"/>
        </w:rPr>
        <w:t xml:space="preserve"> </w:t>
      </w:r>
      <w:r w:rsidRPr="006F16A9">
        <w:t>application</w:t>
      </w:r>
      <w:r w:rsidRPr="006F16A9">
        <w:rPr>
          <w:spacing w:val="-4"/>
        </w:rPr>
        <w:t xml:space="preserve"> </w:t>
      </w:r>
      <w:r w:rsidRPr="006F16A9">
        <w:t>or</w:t>
      </w:r>
      <w:r w:rsidRPr="006F16A9">
        <w:rPr>
          <w:spacing w:val="-5"/>
        </w:rPr>
        <w:t xml:space="preserve"> </w:t>
      </w:r>
      <w:r w:rsidRPr="006F16A9">
        <w:t>related</w:t>
      </w:r>
      <w:r w:rsidRPr="006F16A9">
        <w:rPr>
          <w:spacing w:val="-6"/>
        </w:rPr>
        <w:t xml:space="preserve"> </w:t>
      </w:r>
      <w:proofErr w:type="gramStart"/>
      <w:r w:rsidRPr="006F16A9">
        <w:rPr>
          <w:spacing w:val="-2"/>
        </w:rPr>
        <w:t>documentation;</w:t>
      </w:r>
      <w:proofErr w:type="gramEnd"/>
    </w:p>
    <w:p w14:paraId="73289150" w14:textId="77777777" w:rsidR="00EB094B" w:rsidRPr="006F16A9" w:rsidRDefault="00A930A1" w:rsidP="002B746D">
      <w:pPr>
        <w:pStyle w:val="ListParagraph"/>
        <w:numPr>
          <w:ilvl w:val="0"/>
          <w:numId w:val="10"/>
        </w:numPr>
        <w:tabs>
          <w:tab w:val="left" w:pos="499"/>
          <w:tab w:val="left" w:pos="501"/>
        </w:tabs>
        <w:spacing w:before="100" w:beforeAutospacing="1" w:after="100" w:afterAutospacing="1"/>
        <w:ind w:right="780"/>
      </w:pPr>
      <w:r w:rsidRPr="006F16A9">
        <w:t>subsidy</w:t>
      </w:r>
      <w:r w:rsidRPr="006F16A9">
        <w:rPr>
          <w:spacing w:val="-2"/>
        </w:rPr>
        <w:t xml:space="preserve"> </w:t>
      </w:r>
      <w:r w:rsidRPr="006F16A9">
        <w:t>of</w:t>
      </w:r>
      <w:r w:rsidRPr="006F16A9">
        <w:rPr>
          <w:spacing w:val="-3"/>
        </w:rPr>
        <w:t xml:space="preserve"> </w:t>
      </w:r>
      <w:r w:rsidRPr="006F16A9">
        <w:t>general</w:t>
      </w:r>
      <w:r w:rsidRPr="006F16A9">
        <w:rPr>
          <w:spacing w:val="-6"/>
        </w:rPr>
        <w:t xml:space="preserve"> </w:t>
      </w:r>
      <w:r w:rsidRPr="006F16A9">
        <w:t>ongoing</w:t>
      </w:r>
      <w:r w:rsidRPr="006F16A9">
        <w:rPr>
          <w:spacing w:val="-3"/>
        </w:rPr>
        <w:t xml:space="preserve"> </w:t>
      </w:r>
      <w:r w:rsidRPr="006F16A9">
        <w:t>administration</w:t>
      </w:r>
      <w:r w:rsidRPr="006F16A9">
        <w:rPr>
          <w:spacing w:val="-3"/>
        </w:rPr>
        <w:t xml:space="preserve"> </w:t>
      </w:r>
      <w:r w:rsidRPr="006F16A9">
        <w:t>of</w:t>
      </w:r>
      <w:r w:rsidRPr="006F16A9">
        <w:rPr>
          <w:spacing w:val="-4"/>
        </w:rPr>
        <w:t xml:space="preserve"> </w:t>
      </w:r>
      <w:r w:rsidRPr="006F16A9">
        <w:t>an</w:t>
      </w:r>
      <w:r w:rsidRPr="006F16A9">
        <w:rPr>
          <w:spacing w:val="-3"/>
        </w:rPr>
        <w:t xml:space="preserve"> </w:t>
      </w:r>
      <w:r w:rsidRPr="006F16A9">
        <w:t>organisation</w:t>
      </w:r>
      <w:r w:rsidRPr="006F16A9">
        <w:rPr>
          <w:spacing w:val="-3"/>
        </w:rPr>
        <w:t xml:space="preserve"> </w:t>
      </w:r>
      <w:r w:rsidRPr="006F16A9">
        <w:t>such</w:t>
      </w:r>
      <w:r w:rsidRPr="006F16A9">
        <w:rPr>
          <w:spacing w:val="-3"/>
        </w:rPr>
        <w:t xml:space="preserve"> </w:t>
      </w:r>
      <w:r w:rsidRPr="006F16A9">
        <w:t>as</w:t>
      </w:r>
      <w:r w:rsidRPr="006F16A9">
        <w:rPr>
          <w:spacing w:val="-5"/>
        </w:rPr>
        <w:t xml:space="preserve"> </w:t>
      </w:r>
      <w:r w:rsidRPr="006F16A9">
        <w:t>electricity,</w:t>
      </w:r>
      <w:r w:rsidRPr="006F16A9">
        <w:rPr>
          <w:spacing w:val="-3"/>
        </w:rPr>
        <w:t xml:space="preserve"> </w:t>
      </w:r>
      <w:r w:rsidRPr="006F16A9">
        <w:t xml:space="preserve">phone and </w:t>
      </w:r>
      <w:proofErr w:type="gramStart"/>
      <w:r w:rsidRPr="006F16A9">
        <w:t>rent;</w:t>
      </w:r>
      <w:proofErr w:type="gramEnd"/>
    </w:p>
    <w:p w14:paraId="73289151" w14:textId="77777777" w:rsidR="00EB094B" w:rsidRPr="006F16A9" w:rsidRDefault="00A930A1" w:rsidP="002B746D">
      <w:pPr>
        <w:pStyle w:val="ListParagraph"/>
        <w:numPr>
          <w:ilvl w:val="0"/>
          <w:numId w:val="10"/>
        </w:numPr>
        <w:tabs>
          <w:tab w:val="left" w:pos="500"/>
        </w:tabs>
        <w:spacing w:before="100" w:beforeAutospacing="1" w:after="100" w:afterAutospacing="1"/>
        <w:ind w:left="500" w:hanging="282"/>
      </w:pPr>
      <w:r w:rsidRPr="006F16A9">
        <w:t>overseas</w:t>
      </w:r>
      <w:r w:rsidRPr="006F16A9">
        <w:rPr>
          <w:spacing w:val="-9"/>
        </w:rPr>
        <w:t xml:space="preserve"> </w:t>
      </w:r>
      <w:proofErr w:type="gramStart"/>
      <w:r w:rsidRPr="006F16A9">
        <w:rPr>
          <w:spacing w:val="-2"/>
        </w:rPr>
        <w:t>travel;</w:t>
      </w:r>
      <w:proofErr w:type="gramEnd"/>
    </w:p>
    <w:p w14:paraId="73289152" w14:textId="77777777" w:rsidR="00EB094B" w:rsidRPr="006F16A9" w:rsidRDefault="00A930A1" w:rsidP="002B746D">
      <w:pPr>
        <w:pStyle w:val="ListParagraph"/>
        <w:numPr>
          <w:ilvl w:val="0"/>
          <w:numId w:val="10"/>
        </w:numPr>
        <w:tabs>
          <w:tab w:val="left" w:pos="499"/>
          <w:tab w:val="left" w:pos="501"/>
        </w:tabs>
        <w:spacing w:before="100" w:beforeAutospacing="1" w:after="100" w:afterAutospacing="1"/>
        <w:ind w:right="537"/>
      </w:pPr>
      <w:r w:rsidRPr="006F16A9">
        <w:t>activities</w:t>
      </w:r>
      <w:r w:rsidRPr="006F16A9">
        <w:rPr>
          <w:spacing w:val="-6"/>
        </w:rPr>
        <w:t xml:space="preserve"> </w:t>
      </w:r>
      <w:r w:rsidRPr="006F16A9">
        <w:t>for</w:t>
      </w:r>
      <w:r w:rsidRPr="006F16A9">
        <w:rPr>
          <w:spacing w:val="-5"/>
        </w:rPr>
        <w:t xml:space="preserve"> </w:t>
      </w:r>
      <w:r w:rsidRPr="006F16A9">
        <w:t>which</w:t>
      </w:r>
      <w:r w:rsidRPr="006F16A9">
        <w:rPr>
          <w:spacing w:val="-3"/>
        </w:rPr>
        <w:t xml:space="preserve"> </w:t>
      </w:r>
      <w:r w:rsidRPr="006F16A9">
        <w:t>other</w:t>
      </w:r>
      <w:r w:rsidRPr="006F16A9">
        <w:rPr>
          <w:spacing w:val="-5"/>
        </w:rPr>
        <w:t xml:space="preserve"> </w:t>
      </w:r>
      <w:r w:rsidRPr="006F16A9">
        <w:t>Commonwealth,</w:t>
      </w:r>
      <w:r w:rsidRPr="006F16A9">
        <w:rPr>
          <w:spacing w:val="-2"/>
        </w:rPr>
        <w:t xml:space="preserve"> </w:t>
      </w:r>
      <w:r w:rsidRPr="006F16A9">
        <w:t>state,</w:t>
      </w:r>
      <w:r w:rsidRPr="006F16A9">
        <w:rPr>
          <w:spacing w:val="-5"/>
        </w:rPr>
        <w:t xml:space="preserve"> </w:t>
      </w:r>
      <w:r w:rsidRPr="006F16A9">
        <w:t>territory</w:t>
      </w:r>
      <w:r w:rsidRPr="006F16A9">
        <w:rPr>
          <w:spacing w:val="-3"/>
        </w:rPr>
        <w:t xml:space="preserve"> </w:t>
      </w:r>
      <w:r w:rsidRPr="006F16A9">
        <w:t>or</w:t>
      </w:r>
      <w:r w:rsidRPr="006F16A9">
        <w:rPr>
          <w:spacing w:val="-2"/>
        </w:rPr>
        <w:t xml:space="preserve"> </w:t>
      </w:r>
      <w:r w:rsidRPr="006F16A9">
        <w:t>local</w:t>
      </w:r>
      <w:r w:rsidRPr="006F16A9">
        <w:rPr>
          <w:spacing w:val="-4"/>
        </w:rPr>
        <w:t xml:space="preserve"> </w:t>
      </w:r>
      <w:r w:rsidRPr="006F16A9">
        <w:t>government</w:t>
      </w:r>
      <w:r w:rsidRPr="006F16A9">
        <w:rPr>
          <w:spacing w:val="-2"/>
        </w:rPr>
        <w:t xml:space="preserve"> </w:t>
      </w:r>
      <w:r w:rsidRPr="006F16A9">
        <w:t>bodies</w:t>
      </w:r>
      <w:r w:rsidRPr="006F16A9">
        <w:rPr>
          <w:spacing w:val="-3"/>
        </w:rPr>
        <w:t xml:space="preserve"> </w:t>
      </w:r>
      <w:r w:rsidRPr="006F16A9">
        <w:t xml:space="preserve">have primary </w:t>
      </w:r>
      <w:proofErr w:type="gramStart"/>
      <w:r w:rsidRPr="006F16A9">
        <w:t>responsibility;</w:t>
      </w:r>
      <w:proofErr w:type="gramEnd"/>
    </w:p>
    <w:p w14:paraId="73289153" w14:textId="77777777" w:rsidR="00EB094B" w:rsidRPr="006F16A9" w:rsidRDefault="00A930A1" w:rsidP="002B746D">
      <w:pPr>
        <w:pStyle w:val="ListParagraph"/>
        <w:numPr>
          <w:ilvl w:val="0"/>
          <w:numId w:val="10"/>
        </w:numPr>
        <w:tabs>
          <w:tab w:val="left" w:pos="500"/>
        </w:tabs>
        <w:spacing w:before="100" w:beforeAutospacing="1" w:after="100" w:afterAutospacing="1"/>
        <w:ind w:left="500" w:hanging="282"/>
      </w:pPr>
      <w:r w:rsidRPr="006F16A9">
        <w:t>the</w:t>
      </w:r>
      <w:r w:rsidRPr="006F16A9">
        <w:rPr>
          <w:spacing w:val="-8"/>
        </w:rPr>
        <w:t xml:space="preserve"> </w:t>
      </w:r>
      <w:r w:rsidRPr="006F16A9">
        <w:t>purchase</w:t>
      </w:r>
      <w:r w:rsidRPr="006F16A9">
        <w:rPr>
          <w:spacing w:val="-6"/>
        </w:rPr>
        <w:t xml:space="preserve"> </w:t>
      </w:r>
      <w:r w:rsidRPr="006F16A9">
        <w:t>or</w:t>
      </w:r>
      <w:r w:rsidRPr="006F16A9">
        <w:rPr>
          <w:spacing w:val="-6"/>
        </w:rPr>
        <w:t xml:space="preserve"> </w:t>
      </w:r>
      <w:r w:rsidRPr="006F16A9">
        <w:t>modification</w:t>
      </w:r>
      <w:r w:rsidRPr="006F16A9">
        <w:rPr>
          <w:spacing w:val="-5"/>
        </w:rPr>
        <w:t xml:space="preserve"> </w:t>
      </w:r>
      <w:r w:rsidRPr="006F16A9">
        <w:t>of</w:t>
      </w:r>
      <w:r w:rsidRPr="006F16A9">
        <w:rPr>
          <w:spacing w:val="-5"/>
        </w:rPr>
        <w:t xml:space="preserve"> </w:t>
      </w:r>
      <w:r w:rsidRPr="006F16A9">
        <w:t>vehicles;</w:t>
      </w:r>
      <w:r w:rsidRPr="006F16A9">
        <w:rPr>
          <w:spacing w:val="-5"/>
        </w:rPr>
        <w:t xml:space="preserve"> and</w:t>
      </w:r>
    </w:p>
    <w:p w14:paraId="73289154" w14:textId="77777777" w:rsidR="00EB094B" w:rsidRPr="006F16A9" w:rsidRDefault="00A930A1" w:rsidP="002B746D">
      <w:pPr>
        <w:pStyle w:val="ListParagraph"/>
        <w:numPr>
          <w:ilvl w:val="0"/>
          <w:numId w:val="10"/>
        </w:numPr>
        <w:tabs>
          <w:tab w:val="left" w:pos="500"/>
        </w:tabs>
        <w:spacing w:before="100" w:beforeAutospacing="1" w:after="100" w:afterAutospacing="1"/>
        <w:ind w:left="500" w:hanging="282"/>
      </w:pPr>
      <w:r w:rsidRPr="006F16A9">
        <w:t>activities</w:t>
      </w:r>
      <w:r w:rsidRPr="006F16A9">
        <w:rPr>
          <w:spacing w:val="-9"/>
        </w:rPr>
        <w:t xml:space="preserve"> </w:t>
      </w:r>
      <w:r w:rsidRPr="006F16A9">
        <w:t>that</w:t>
      </w:r>
      <w:r w:rsidRPr="006F16A9">
        <w:rPr>
          <w:spacing w:val="-4"/>
        </w:rPr>
        <w:t xml:space="preserve"> </w:t>
      </w:r>
      <w:r w:rsidRPr="006F16A9">
        <w:t>are</w:t>
      </w:r>
      <w:r w:rsidRPr="006F16A9">
        <w:rPr>
          <w:spacing w:val="-6"/>
        </w:rPr>
        <w:t xml:space="preserve"> </w:t>
      </w:r>
      <w:r w:rsidRPr="006F16A9">
        <w:t>not</w:t>
      </w:r>
      <w:r w:rsidRPr="006F16A9">
        <w:rPr>
          <w:spacing w:val="-4"/>
        </w:rPr>
        <w:t xml:space="preserve"> </w:t>
      </w:r>
      <w:r w:rsidRPr="006F16A9">
        <w:t>identified</w:t>
      </w:r>
      <w:r w:rsidRPr="006F16A9">
        <w:rPr>
          <w:spacing w:val="-5"/>
        </w:rPr>
        <w:t xml:space="preserve"> </w:t>
      </w:r>
      <w:r w:rsidRPr="006F16A9">
        <w:t>as</w:t>
      </w:r>
      <w:r w:rsidRPr="006F16A9">
        <w:rPr>
          <w:spacing w:val="-6"/>
        </w:rPr>
        <w:t xml:space="preserve"> </w:t>
      </w:r>
      <w:r w:rsidRPr="006F16A9">
        <w:t>supports</w:t>
      </w:r>
      <w:r w:rsidRPr="006F16A9">
        <w:rPr>
          <w:spacing w:val="-6"/>
        </w:rPr>
        <w:t xml:space="preserve"> </w:t>
      </w:r>
      <w:r w:rsidRPr="006F16A9">
        <w:t>and</w:t>
      </w:r>
      <w:r w:rsidRPr="006F16A9">
        <w:rPr>
          <w:spacing w:val="-4"/>
        </w:rPr>
        <w:t xml:space="preserve"> </w:t>
      </w:r>
      <w:r w:rsidRPr="006F16A9">
        <w:t>services</w:t>
      </w:r>
      <w:r w:rsidRPr="006F16A9">
        <w:rPr>
          <w:spacing w:val="-4"/>
        </w:rPr>
        <w:t xml:space="preserve"> </w:t>
      </w:r>
      <w:r w:rsidRPr="006F16A9">
        <w:t>provided</w:t>
      </w:r>
      <w:r w:rsidRPr="006F16A9">
        <w:rPr>
          <w:spacing w:val="-4"/>
        </w:rPr>
        <w:t xml:space="preserve"> </w:t>
      </w:r>
      <w:r w:rsidRPr="006F16A9">
        <w:t>by</w:t>
      </w:r>
      <w:r w:rsidRPr="006F16A9">
        <w:rPr>
          <w:spacing w:val="-6"/>
        </w:rPr>
        <w:t xml:space="preserve"> </w:t>
      </w:r>
      <w:r w:rsidRPr="006F16A9">
        <w:t>the</w:t>
      </w:r>
      <w:r w:rsidRPr="006F16A9">
        <w:rPr>
          <w:spacing w:val="-8"/>
        </w:rPr>
        <w:t xml:space="preserve"> </w:t>
      </w:r>
      <w:r w:rsidRPr="006F16A9">
        <w:t>DSOA</w:t>
      </w:r>
      <w:r w:rsidRPr="006F16A9">
        <w:rPr>
          <w:spacing w:val="-4"/>
        </w:rPr>
        <w:t xml:space="preserve"> </w:t>
      </w:r>
      <w:r w:rsidRPr="006F16A9">
        <w:rPr>
          <w:spacing w:val="-2"/>
        </w:rPr>
        <w:t>Program.</w:t>
      </w:r>
    </w:p>
    <w:p w14:paraId="73289155"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18" w:name="_TOC_250035"/>
      <w:r w:rsidRPr="006F16A9">
        <w:rPr>
          <w:color w:val="254F90"/>
        </w:rPr>
        <w:t>The</w:t>
      </w:r>
      <w:r w:rsidRPr="006F16A9">
        <w:rPr>
          <w:color w:val="254F90"/>
          <w:spacing w:val="-12"/>
        </w:rPr>
        <w:t xml:space="preserve"> </w:t>
      </w:r>
      <w:r w:rsidRPr="006F16A9">
        <w:rPr>
          <w:color w:val="254F90"/>
        </w:rPr>
        <w:t>assessment</w:t>
      </w:r>
      <w:r w:rsidRPr="006F16A9">
        <w:rPr>
          <w:color w:val="254F90"/>
          <w:spacing w:val="-11"/>
        </w:rPr>
        <w:t xml:space="preserve"> </w:t>
      </w:r>
      <w:bookmarkEnd w:id="18"/>
      <w:r w:rsidRPr="006F16A9">
        <w:rPr>
          <w:color w:val="254F90"/>
          <w:spacing w:val="-2"/>
        </w:rPr>
        <w:t>criteria</w:t>
      </w:r>
    </w:p>
    <w:p w14:paraId="73289156" w14:textId="77777777" w:rsidR="00EB094B" w:rsidRPr="006F16A9" w:rsidRDefault="00A930A1" w:rsidP="002B746D">
      <w:pPr>
        <w:pStyle w:val="BodyText"/>
        <w:spacing w:before="100" w:beforeAutospacing="1" w:after="100" w:afterAutospacing="1" w:line="264" w:lineRule="auto"/>
        <w:ind w:right="497"/>
      </w:pPr>
      <w:r w:rsidRPr="006F16A9">
        <w:t>The</w:t>
      </w:r>
      <w:r w:rsidRPr="006F16A9">
        <w:rPr>
          <w:spacing w:val="-2"/>
        </w:rPr>
        <w:t xml:space="preserve"> </w:t>
      </w:r>
      <w:r w:rsidRPr="006F16A9">
        <w:t>following</w:t>
      </w:r>
      <w:r w:rsidRPr="006F16A9">
        <w:rPr>
          <w:spacing w:val="-2"/>
        </w:rPr>
        <w:t xml:space="preserve"> </w:t>
      </w:r>
      <w:r w:rsidRPr="006F16A9">
        <w:t>assessment criteria</w:t>
      </w:r>
      <w:r w:rsidRPr="006F16A9">
        <w:rPr>
          <w:spacing w:val="-4"/>
        </w:rPr>
        <w:t xml:space="preserve"> </w:t>
      </w:r>
      <w:r w:rsidRPr="006F16A9">
        <w:t>will</w:t>
      </w:r>
      <w:r w:rsidRPr="006F16A9">
        <w:rPr>
          <w:spacing w:val="-2"/>
        </w:rPr>
        <w:t xml:space="preserve"> </w:t>
      </w:r>
      <w:r w:rsidRPr="006F16A9">
        <w:t>be</w:t>
      </w:r>
      <w:r w:rsidRPr="006F16A9">
        <w:rPr>
          <w:spacing w:val="-2"/>
        </w:rPr>
        <w:t xml:space="preserve"> </w:t>
      </w:r>
      <w:r w:rsidRPr="006F16A9">
        <w:t>used</w:t>
      </w:r>
      <w:r w:rsidRPr="006F16A9">
        <w:rPr>
          <w:spacing w:val="-4"/>
        </w:rPr>
        <w:t xml:space="preserve"> </w:t>
      </w:r>
      <w:r w:rsidRPr="006F16A9">
        <w:t>to</w:t>
      </w:r>
      <w:r w:rsidRPr="006F16A9">
        <w:rPr>
          <w:spacing w:val="-4"/>
        </w:rPr>
        <w:t xml:space="preserve"> </w:t>
      </w:r>
      <w:r w:rsidRPr="006F16A9">
        <w:t>assess</w:t>
      </w:r>
      <w:r w:rsidRPr="006F16A9">
        <w:rPr>
          <w:spacing w:val="-1"/>
        </w:rPr>
        <w:t xml:space="preserve"> </w:t>
      </w:r>
      <w:r w:rsidRPr="006F16A9">
        <w:t>your</w:t>
      </w:r>
      <w:r w:rsidRPr="006F16A9">
        <w:rPr>
          <w:spacing w:val="-3"/>
        </w:rPr>
        <w:t xml:space="preserve"> </w:t>
      </w:r>
      <w:r w:rsidRPr="006F16A9">
        <w:t>suitability</w:t>
      </w:r>
      <w:r w:rsidRPr="006F16A9">
        <w:rPr>
          <w:spacing w:val="-1"/>
        </w:rPr>
        <w:t xml:space="preserve"> </w:t>
      </w:r>
      <w:r w:rsidRPr="006F16A9">
        <w:t>to</w:t>
      </w:r>
      <w:r w:rsidRPr="006F16A9">
        <w:rPr>
          <w:spacing w:val="-6"/>
        </w:rPr>
        <w:t xml:space="preserve"> </w:t>
      </w:r>
      <w:r w:rsidRPr="006F16A9">
        <w:t>receive</w:t>
      </w:r>
      <w:r w:rsidRPr="006F16A9">
        <w:rPr>
          <w:spacing w:val="-1"/>
        </w:rPr>
        <w:t xml:space="preserve"> </w:t>
      </w:r>
      <w:r w:rsidRPr="006F16A9">
        <w:t>a</w:t>
      </w:r>
      <w:r w:rsidRPr="006F16A9">
        <w:rPr>
          <w:spacing w:val="-4"/>
        </w:rPr>
        <w:t xml:space="preserve"> </w:t>
      </w:r>
      <w:r w:rsidRPr="006F16A9">
        <w:t xml:space="preserve">grant. Eligible organisations </w:t>
      </w:r>
      <w:r w:rsidRPr="006F16A9">
        <w:rPr>
          <w:b/>
        </w:rPr>
        <w:t xml:space="preserve">do not </w:t>
      </w:r>
      <w:r w:rsidRPr="006F16A9">
        <w:t xml:space="preserve">need to </w:t>
      </w:r>
      <w:proofErr w:type="gramStart"/>
      <w:r w:rsidRPr="006F16A9">
        <w:t>submit an application</w:t>
      </w:r>
      <w:proofErr w:type="gramEnd"/>
      <w:r w:rsidRPr="006F16A9">
        <w:t xml:space="preserve"> for this grant opportunity.</w:t>
      </w:r>
    </w:p>
    <w:p w14:paraId="73289157" w14:textId="77777777" w:rsidR="00EB094B" w:rsidRPr="006F16A9" w:rsidRDefault="00A930A1" w:rsidP="002B746D">
      <w:pPr>
        <w:pStyle w:val="BodyText"/>
        <w:spacing w:before="100" w:beforeAutospacing="1" w:after="100" w:afterAutospacing="1" w:line="264" w:lineRule="auto"/>
      </w:pPr>
      <w:r w:rsidRPr="006F16A9">
        <w:t>All</w:t>
      </w:r>
      <w:r w:rsidRPr="006F16A9">
        <w:rPr>
          <w:spacing w:val="-4"/>
        </w:rPr>
        <w:t xml:space="preserve"> </w:t>
      </w:r>
      <w:r w:rsidRPr="006F16A9">
        <w:t>criteria</w:t>
      </w:r>
      <w:r w:rsidRPr="006F16A9">
        <w:rPr>
          <w:spacing w:val="-4"/>
        </w:rPr>
        <w:t xml:space="preserve"> </w:t>
      </w:r>
      <w:r w:rsidRPr="006F16A9">
        <w:t>have</w:t>
      </w:r>
      <w:r w:rsidRPr="006F16A9">
        <w:rPr>
          <w:spacing w:val="-4"/>
        </w:rPr>
        <w:t xml:space="preserve"> </w:t>
      </w:r>
      <w:r w:rsidRPr="006F16A9">
        <w:t>equal</w:t>
      </w:r>
      <w:r w:rsidRPr="006F16A9">
        <w:rPr>
          <w:spacing w:val="-3"/>
        </w:rPr>
        <w:t xml:space="preserve"> </w:t>
      </w:r>
      <w:r w:rsidRPr="006F16A9">
        <w:rPr>
          <w:spacing w:val="-2"/>
        </w:rPr>
        <w:t>weighting.</w:t>
      </w:r>
    </w:p>
    <w:p w14:paraId="73289158" w14:textId="77777777" w:rsidR="00EB094B" w:rsidRPr="006F16A9" w:rsidRDefault="00A930A1" w:rsidP="002B746D">
      <w:pPr>
        <w:pStyle w:val="BodyText"/>
        <w:spacing w:before="100" w:beforeAutospacing="1" w:after="100" w:afterAutospacing="1" w:line="264" w:lineRule="auto"/>
        <w:ind w:right="497"/>
      </w:pPr>
      <w:r w:rsidRPr="006F16A9">
        <w:t>We</w:t>
      </w:r>
      <w:r w:rsidRPr="006F16A9">
        <w:rPr>
          <w:spacing w:val="-3"/>
        </w:rPr>
        <w:t xml:space="preserve"> </w:t>
      </w:r>
      <w:r w:rsidRPr="006F16A9">
        <w:t>will</w:t>
      </w:r>
      <w:r w:rsidRPr="006F16A9">
        <w:rPr>
          <w:spacing w:val="-3"/>
        </w:rPr>
        <w:t xml:space="preserve"> </w:t>
      </w:r>
      <w:r w:rsidRPr="006F16A9">
        <w:t>only</w:t>
      </w:r>
      <w:r w:rsidRPr="006F16A9">
        <w:rPr>
          <w:spacing w:val="-3"/>
        </w:rPr>
        <w:t xml:space="preserve"> </w:t>
      </w:r>
      <w:r w:rsidRPr="006F16A9">
        <w:t>award</w:t>
      </w:r>
      <w:r w:rsidRPr="006F16A9">
        <w:rPr>
          <w:spacing w:val="-5"/>
        </w:rPr>
        <w:t xml:space="preserve"> </w:t>
      </w:r>
      <w:r w:rsidRPr="006F16A9">
        <w:t>funding</w:t>
      </w:r>
      <w:r w:rsidRPr="006F16A9">
        <w:rPr>
          <w:spacing w:val="-3"/>
        </w:rPr>
        <w:t xml:space="preserve"> </w:t>
      </w:r>
      <w:r w:rsidRPr="006F16A9">
        <w:t>where</w:t>
      </w:r>
      <w:r w:rsidRPr="006F16A9">
        <w:rPr>
          <w:spacing w:val="-3"/>
        </w:rPr>
        <w:t xml:space="preserve"> </w:t>
      </w:r>
      <w:r w:rsidRPr="006F16A9">
        <w:t>assessment</w:t>
      </w:r>
      <w:r w:rsidRPr="006F16A9">
        <w:rPr>
          <w:spacing w:val="-3"/>
        </w:rPr>
        <w:t xml:space="preserve"> </w:t>
      </w:r>
      <w:r w:rsidRPr="006F16A9">
        <w:t>scores</w:t>
      </w:r>
      <w:r w:rsidRPr="006F16A9">
        <w:rPr>
          <w:spacing w:val="-3"/>
        </w:rPr>
        <w:t xml:space="preserve"> </w:t>
      </w:r>
      <w:r w:rsidRPr="006F16A9">
        <w:t>are</w:t>
      </w:r>
      <w:r w:rsidRPr="006F16A9">
        <w:rPr>
          <w:spacing w:val="-3"/>
        </w:rPr>
        <w:t xml:space="preserve"> </w:t>
      </w:r>
      <w:r w:rsidRPr="006F16A9">
        <w:t>Suitable</w:t>
      </w:r>
      <w:r w:rsidRPr="006F16A9">
        <w:rPr>
          <w:spacing w:val="-3"/>
        </w:rPr>
        <w:t xml:space="preserve"> </w:t>
      </w:r>
      <w:r w:rsidRPr="006F16A9">
        <w:t>against</w:t>
      </w:r>
      <w:r w:rsidRPr="006F16A9">
        <w:rPr>
          <w:spacing w:val="-3"/>
        </w:rPr>
        <w:t xml:space="preserve"> </w:t>
      </w:r>
      <w:r w:rsidRPr="006F16A9">
        <w:t>assessment criteria 1 to 3.</w:t>
      </w:r>
    </w:p>
    <w:p w14:paraId="7328915B" w14:textId="5F504FAB" w:rsidR="00EB094B" w:rsidRPr="006F16A9" w:rsidRDefault="00A930A1" w:rsidP="002B746D">
      <w:pPr>
        <w:pStyle w:val="BodyText"/>
        <w:spacing w:before="100" w:beforeAutospacing="1" w:after="100" w:afterAutospacing="1" w:line="264" w:lineRule="auto"/>
        <w:ind w:right="497"/>
      </w:pPr>
      <w:r w:rsidRPr="006F16A9">
        <w:rPr>
          <w:b/>
        </w:rPr>
        <w:t>OR,</w:t>
      </w:r>
      <w:r w:rsidRPr="006F16A9">
        <w:rPr>
          <w:b/>
          <w:spacing w:val="-3"/>
        </w:rPr>
        <w:t xml:space="preserve"> </w:t>
      </w:r>
      <w:r w:rsidRPr="006F16A9">
        <w:t>in</w:t>
      </w:r>
      <w:r w:rsidRPr="006F16A9">
        <w:rPr>
          <w:spacing w:val="-2"/>
        </w:rPr>
        <w:t xml:space="preserve"> </w:t>
      </w:r>
      <w:r w:rsidRPr="006F16A9">
        <w:t>the</w:t>
      </w:r>
      <w:r w:rsidRPr="006F16A9">
        <w:rPr>
          <w:spacing w:val="-4"/>
        </w:rPr>
        <w:t xml:space="preserve"> </w:t>
      </w:r>
      <w:r w:rsidRPr="006F16A9">
        <w:t>circumstance</w:t>
      </w:r>
      <w:r w:rsidRPr="006F16A9">
        <w:rPr>
          <w:spacing w:val="-4"/>
        </w:rPr>
        <w:t xml:space="preserve"> </w:t>
      </w:r>
      <w:r w:rsidRPr="006F16A9">
        <w:t>whereby</w:t>
      </w:r>
      <w:r w:rsidRPr="006F16A9">
        <w:rPr>
          <w:spacing w:val="-1"/>
        </w:rPr>
        <w:t xml:space="preserve"> </w:t>
      </w:r>
      <w:r w:rsidRPr="006F16A9">
        <w:t>a</w:t>
      </w:r>
      <w:r w:rsidRPr="006F16A9">
        <w:rPr>
          <w:spacing w:val="-4"/>
        </w:rPr>
        <w:t xml:space="preserve"> </w:t>
      </w:r>
      <w:r w:rsidRPr="006F16A9">
        <w:t>client/their</w:t>
      </w:r>
      <w:r w:rsidRPr="006F16A9">
        <w:rPr>
          <w:spacing w:val="-3"/>
        </w:rPr>
        <w:t xml:space="preserve"> </w:t>
      </w:r>
      <w:r w:rsidRPr="006F16A9">
        <w:t>representative</w:t>
      </w:r>
      <w:r w:rsidRPr="006F16A9">
        <w:rPr>
          <w:spacing w:val="-2"/>
        </w:rPr>
        <w:t xml:space="preserve"> </w:t>
      </w:r>
      <w:r w:rsidRPr="006F16A9">
        <w:t>has</w:t>
      </w:r>
      <w:r w:rsidRPr="006F16A9">
        <w:rPr>
          <w:spacing w:val="-4"/>
        </w:rPr>
        <w:t xml:space="preserve"> </w:t>
      </w:r>
      <w:r w:rsidRPr="006F16A9">
        <w:t>verified</w:t>
      </w:r>
      <w:r w:rsidRPr="006F16A9">
        <w:rPr>
          <w:spacing w:val="-3"/>
        </w:rPr>
        <w:t xml:space="preserve"> </w:t>
      </w:r>
      <w:r w:rsidRPr="006F16A9">
        <w:t>to</w:t>
      </w:r>
      <w:r w:rsidRPr="006F16A9">
        <w:rPr>
          <w:spacing w:val="-4"/>
        </w:rPr>
        <w:t xml:space="preserve"> </w:t>
      </w:r>
      <w:r w:rsidRPr="006F16A9">
        <w:t>the</w:t>
      </w:r>
      <w:r w:rsidRPr="006F16A9">
        <w:rPr>
          <w:spacing w:val="-2"/>
        </w:rPr>
        <w:t xml:space="preserve"> </w:t>
      </w:r>
      <w:r w:rsidRPr="006F16A9">
        <w:t>Department that their specialist disability support needs cannot be met by existing DSOA service coordinators and that their chosen provider meets the objectives of the program, we will award funding where the provider is rated Suitable against Criterion 4.</w:t>
      </w:r>
    </w:p>
    <w:p w14:paraId="7328915C" w14:textId="77777777" w:rsidR="00EB094B" w:rsidRPr="006F16A9" w:rsidRDefault="00A930A1" w:rsidP="002B746D">
      <w:pPr>
        <w:spacing w:before="100" w:beforeAutospacing="1" w:after="100" w:afterAutospacing="1" w:line="264" w:lineRule="auto"/>
        <w:ind w:left="218"/>
        <w:rPr>
          <w:b/>
        </w:rPr>
      </w:pPr>
      <w:r w:rsidRPr="006F16A9">
        <w:rPr>
          <w:b/>
        </w:rPr>
        <w:t>Existing</w:t>
      </w:r>
      <w:r w:rsidRPr="006F16A9">
        <w:rPr>
          <w:b/>
          <w:spacing w:val="-6"/>
        </w:rPr>
        <w:t xml:space="preserve"> </w:t>
      </w:r>
      <w:r w:rsidRPr="006F16A9">
        <w:rPr>
          <w:b/>
        </w:rPr>
        <w:t>DSOA</w:t>
      </w:r>
      <w:r w:rsidRPr="006F16A9">
        <w:rPr>
          <w:b/>
          <w:spacing w:val="-3"/>
        </w:rPr>
        <w:t xml:space="preserve"> </w:t>
      </w:r>
      <w:r w:rsidRPr="006F16A9">
        <w:rPr>
          <w:b/>
        </w:rPr>
        <w:t>Service</w:t>
      </w:r>
      <w:r w:rsidRPr="006F16A9">
        <w:rPr>
          <w:b/>
          <w:spacing w:val="-5"/>
        </w:rPr>
        <w:t xml:space="preserve"> </w:t>
      </w:r>
      <w:r w:rsidRPr="006F16A9">
        <w:rPr>
          <w:b/>
          <w:spacing w:val="-2"/>
        </w:rPr>
        <w:t>Coordinators</w:t>
      </w:r>
    </w:p>
    <w:p w14:paraId="7328915D" w14:textId="77777777" w:rsidR="00EB094B" w:rsidRPr="006F16A9" w:rsidRDefault="00A930A1" w:rsidP="002B746D">
      <w:pPr>
        <w:spacing w:before="100" w:beforeAutospacing="1" w:after="100" w:afterAutospacing="1" w:line="264" w:lineRule="auto"/>
        <w:ind w:left="218"/>
        <w:rPr>
          <w:b/>
        </w:rPr>
      </w:pPr>
      <w:r w:rsidRPr="006F16A9">
        <w:rPr>
          <w:b/>
        </w:rPr>
        <w:t>Assessment</w:t>
      </w:r>
      <w:r w:rsidRPr="006F16A9">
        <w:rPr>
          <w:b/>
          <w:spacing w:val="-5"/>
        </w:rPr>
        <w:t xml:space="preserve"> </w:t>
      </w:r>
      <w:r w:rsidRPr="006F16A9">
        <w:rPr>
          <w:b/>
        </w:rPr>
        <w:t>Criterion</w:t>
      </w:r>
      <w:r w:rsidRPr="006F16A9">
        <w:rPr>
          <w:b/>
          <w:spacing w:val="-9"/>
        </w:rPr>
        <w:t xml:space="preserve"> </w:t>
      </w:r>
      <w:r w:rsidRPr="006F16A9">
        <w:rPr>
          <w:b/>
        </w:rPr>
        <w:t>1:</w:t>
      </w:r>
      <w:r w:rsidRPr="006F16A9">
        <w:rPr>
          <w:b/>
          <w:spacing w:val="-6"/>
        </w:rPr>
        <w:t xml:space="preserve"> </w:t>
      </w:r>
      <w:r w:rsidRPr="006F16A9">
        <w:rPr>
          <w:b/>
        </w:rPr>
        <w:t>Alignment</w:t>
      </w:r>
      <w:r w:rsidRPr="006F16A9">
        <w:rPr>
          <w:b/>
          <w:spacing w:val="-5"/>
        </w:rPr>
        <w:t xml:space="preserve"> </w:t>
      </w:r>
      <w:r w:rsidRPr="006F16A9">
        <w:rPr>
          <w:b/>
        </w:rPr>
        <w:t>with</w:t>
      </w:r>
      <w:r w:rsidRPr="006F16A9">
        <w:rPr>
          <w:b/>
          <w:spacing w:val="-7"/>
        </w:rPr>
        <w:t xml:space="preserve"> </w:t>
      </w:r>
      <w:r w:rsidRPr="006F16A9">
        <w:rPr>
          <w:b/>
        </w:rPr>
        <w:t>grant</w:t>
      </w:r>
      <w:r w:rsidRPr="006F16A9">
        <w:rPr>
          <w:b/>
          <w:spacing w:val="-6"/>
        </w:rPr>
        <w:t xml:space="preserve"> </w:t>
      </w:r>
      <w:r w:rsidRPr="006F16A9">
        <w:rPr>
          <w:b/>
        </w:rPr>
        <w:t>opportunity</w:t>
      </w:r>
      <w:r w:rsidRPr="006F16A9">
        <w:rPr>
          <w:b/>
          <w:spacing w:val="-6"/>
        </w:rPr>
        <w:t xml:space="preserve"> </w:t>
      </w:r>
      <w:r w:rsidRPr="006F16A9">
        <w:rPr>
          <w:b/>
          <w:spacing w:val="-2"/>
        </w:rPr>
        <w:t>objectives</w:t>
      </w:r>
    </w:p>
    <w:p w14:paraId="7328915E" w14:textId="77777777" w:rsidR="00EB094B" w:rsidRPr="006F16A9" w:rsidRDefault="00A930A1" w:rsidP="002B746D">
      <w:pPr>
        <w:pStyle w:val="BodyText"/>
        <w:spacing w:before="100" w:beforeAutospacing="1" w:after="100" w:afterAutospacing="1" w:line="264" w:lineRule="auto"/>
      </w:pPr>
      <w:r w:rsidRPr="006F16A9">
        <w:t>Assessment</w:t>
      </w:r>
      <w:r w:rsidRPr="006F16A9">
        <w:rPr>
          <w:spacing w:val="-5"/>
        </w:rPr>
        <w:t xml:space="preserve"> </w:t>
      </w:r>
      <w:r w:rsidRPr="006F16A9">
        <w:t>will</w:t>
      </w:r>
      <w:r w:rsidRPr="006F16A9">
        <w:rPr>
          <w:spacing w:val="-5"/>
        </w:rPr>
        <w:t xml:space="preserve"> </w:t>
      </w:r>
      <w:r w:rsidRPr="006F16A9">
        <w:rPr>
          <w:spacing w:val="-2"/>
        </w:rPr>
        <w:t>include:</w:t>
      </w:r>
    </w:p>
    <w:p w14:paraId="7328915F" w14:textId="77777777" w:rsidR="00EB094B" w:rsidRPr="006F16A9" w:rsidRDefault="00A930A1" w:rsidP="002B746D">
      <w:pPr>
        <w:pStyle w:val="ListParagraph"/>
        <w:numPr>
          <w:ilvl w:val="0"/>
          <w:numId w:val="15"/>
        </w:numPr>
        <w:tabs>
          <w:tab w:val="left" w:pos="501"/>
        </w:tabs>
        <w:spacing w:before="100" w:beforeAutospacing="1" w:after="100" w:afterAutospacing="1"/>
        <w:ind w:right="367" w:hanging="360"/>
      </w:pPr>
      <w:r w:rsidRPr="006F16A9">
        <w:t>A</w:t>
      </w:r>
      <w:r w:rsidRPr="006F16A9">
        <w:rPr>
          <w:spacing w:val="-3"/>
        </w:rPr>
        <w:t xml:space="preserve"> </w:t>
      </w:r>
      <w:r w:rsidRPr="006F16A9">
        <w:t>review</w:t>
      </w:r>
      <w:r w:rsidRPr="006F16A9">
        <w:rPr>
          <w:spacing w:val="-3"/>
        </w:rPr>
        <w:t xml:space="preserve"> </w:t>
      </w:r>
      <w:r w:rsidRPr="006F16A9">
        <w:t>of</w:t>
      </w:r>
      <w:r w:rsidRPr="006F16A9">
        <w:rPr>
          <w:spacing w:val="-1"/>
        </w:rPr>
        <w:t xml:space="preserve"> </w:t>
      </w:r>
      <w:r w:rsidRPr="006F16A9">
        <w:t>annual</w:t>
      </w:r>
      <w:r w:rsidRPr="006F16A9">
        <w:rPr>
          <w:spacing w:val="-5"/>
        </w:rPr>
        <w:t xml:space="preserve"> </w:t>
      </w:r>
      <w:r w:rsidRPr="006F16A9">
        <w:t>reports/plans</w:t>
      </w:r>
      <w:r w:rsidRPr="006F16A9">
        <w:rPr>
          <w:spacing w:val="-4"/>
        </w:rPr>
        <w:t xml:space="preserve"> </w:t>
      </w:r>
      <w:r w:rsidRPr="006F16A9">
        <w:t>to</w:t>
      </w:r>
      <w:r w:rsidRPr="006F16A9">
        <w:rPr>
          <w:spacing w:val="-4"/>
        </w:rPr>
        <w:t xml:space="preserve"> </w:t>
      </w:r>
      <w:r w:rsidRPr="006F16A9">
        <w:t>monitor</w:t>
      </w:r>
      <w:r w:rsidRPr="006F16A9">
        <w:rPr>
          <w:spacing w:val="-5"/>
        </w:rPr>
        <w:t xml:space="preserve"> </w:t>
      </w:r>
      <w:r w:rsidRPr="006F16A9">
        <w:t>for</w:t>
      </w:r>
      <w:r w:rsidRPr="006F16A9">
        <w:rPr>
          <w:spacing w:val="-3"/>
        </w:rPr>
        <w:t xml:space="preserve"> </w:t>
      </w:r>
      <w:r w:rsidRPr="006F16A9">
        <w:t>alignment</w:t>
      </w:r>
      <w:r w:rsidRPr="006F16A9">
        <w:rPr>
          <w:spacing w:val="-3"/>
        </w:rPr>
        <w:t xml:space="preserve"> </w:t>
      </w:r>
      <w:r w:rsidRPr="006F16A9">
        <w:t>with</w:t>
      </w:r>
      <w:r w:rsidRPr="006F16A9">
        <w:rPr>
          <w:spacing w:val="-4"/>
        </w:rPr>
        <w:t xml:space="preserve"> </w:t>
      </w:r>
      <w:r w:rsidRPr="006F16A9">
        <w:t>the</w:t>
      </w:r>
      <w:r w:rsidRPr="006F16A9">
        <w:rPr>
          <w:spacing w:val="-3"/>
        </w:rPr>
        <w:t xml:space="preserve"> </w:t>
      </w:r>
      <w:r w:rsidRPr="006F16A9">
        <w:t>objectives</w:t>
      </w:r>
      <w:r w:rsidRPr="006F16A9">
        <w:rPr>
          <w:spacing w:val="-2"/>
        </w:rPr>
        <w:t xml:space="preserve"> </w:t>
      </w:r>
      <w:r w:rsidRPr="006F16A9">
        <w:t>and</w:t>
      </w:r>
      <w:r w:rsidRPr="006F16A9">
        <w:rPr>
          <w:spacing w:val="-2"/>
        </w:rPr>
        <w:t xml:space="preserve"> </w:t>
      </w:r>
      <w:r w:rsidRPr="006F16A9">
        <w:t xml:space="preserve">outcomes of the grant opportunity. These reports/plans may include (but are not limited to the </w:t>
      </w:r>
      <w:r w:rsidRPr="006F16A9">
        <w:rPr>
          <w:spacing w:val="-2"/>
        </w:rPr>
        <w:t>following:</w:t>
      </w:r>
    </w:p>
    <w:p w14:paraId="73289160" w14:textId="77777777" w:rsidR="00EB094B" w:rsidRPr="006F16A9" w:rsidRDefault="00A930A1" w:rsidP="002B746D">
      <w:pPr>
        <w:pStyle w:val="ListParagraph"/>
        <w:numPr>
          <w:ilvl w:val="1"/>
          <w:numId w:val="15"/>
        </w:numPr>
        <w:tabs>
          <w:tab w:val="left" w:pos="925"/>
        </w:tabs>
        <w:spacing w:before="100" w:beforeAutospacing="1" w:after="100" w:afterAutospacing="1"/>
        <w:ind w:left="925" w:hanging="359"/>
      </w:pPr>
      <w:r w:rsidRPr="006F16A9">
        <w:t>performance</w:t>
      </w:r>
      <w:r w:rsidRPr="006F16A9">
        <w:rPr>
          <w:spacing w:val="-12"/>
        </w:rPr>
        <w:t xml:space="preserve"> </w:t>
      </w:r>
      <w:proofErr w:type="gramStart"/>
      <w:r w:rsidRPr="006F16A9">
        <w:rPr>
          <w:spacing w:val="-2"/>
        </w:rPr>
        <w:t>reports;</w:t>
      </w:r>
      <w:proofErr w:type="gramEnd"/>
    </w:p>
    <w:p w14:paraId="73289161" w14:textId="77777777" w:rsidR="00EB094B" w:rsidRPr="006F16A9" w:rsidRDefault="00A930A1" w:rsidP="002B746D">
      <w:pPr>
        <w:pStyle w:val="ListParagraph"/>
        <w:numPr>
          <w:ilvl w:val="1"/>
          <w:numId w:val="15"/>
        </w:numPr>
        <w:tabs>
          <w:tab w:val="left" w:pos="925"/>
        </w:tabs>
        <w:spacing w:before="100" w:beforeAutospacing="1" w:after="100" w:afterAutospacing="1"/>
        <w:ind w:left="925" w:hanging="359"/>
      </w:pPr>
      <w:r w:rsidRPr="006F16A9">
        <w:t>client</w:t>
      </w:r>
      <w:r w:rsidRPr="006F16A9">
        <w:rPr>
          <w:spacing w:val="-4"/>
        </w:rPr>
        <w:t xml:space="preserve"> </w:t>
      </w:r>
      <w:r w:rsidRPr="006F16A9">
        <w:t>funding</w:t>
      </w:r>
      <w:r w:rsidRPr="006F16A9">
        <w:rPr>
          <w:spacing w:val="-5"/>
        </w:rPr>
        <w:t xml:space="preserve"> </w:t>
      </w:r>
      <w:proofErr w:type="gramStart"/>
      <w:r w:rsidRPr="006F16A9">
        <w:rPr>
          <w:spacing w:val="-2"/>
        </w:rPr>
        <w:t>breakdowns;</w:t>
      </w:r>
      <w:proofErr w:type="gramEnd"/>
    </w:p>
    <w:p w14:paraId="73289162" w14:textId="77777777" w:rsidR="00EB094B" w:rsidRPr="006F16A9" w:rsidRDefault="00A930A1" w:rsidP="002B746D">
      <w:pPr>
        <w:pStyle w:val="ListParagraph"/>
        <w:numPr>
          <w:ilvl w:val="1"/>
          <w:numId w:val="15"/>
        </w:numPr>
        <w:tabs>
          <w:tab w:val="left" w:pos="925"/>
        </w:tabs>
        <w:spacing w:before="100" w:beforeAutospacing="1" w:after="100" w:afterAutospacing="1"/>
        <w:ind w:left="925" w:hanging="359"/>
      </w:pPr>
      <w:r w:rsidRPr="006F16A9">
        <w:t>client</w:t>
      </w:r>
      <w:r w:rsidRPr="006F16A9">
        <w:rPr>
          <w:spacing w:val="-5"/>
        </w:rPr>
        <w:t xml:space="preserve"> </w:t>
      </w:r>
      <w:r w:rsidRPr="006F16A9">
        <w:t>Individual</w:t>
      </w:r>
      <w:r w:rsidRPr="006F16A9">
        <w:rPr>
          <w:spacing w:val="-6"/>
        </w:rPr>
        <w:t xml:space="preserve"> </w:t>
      </w:r>
      <w:r w:rsidRPr="006F16A9">
        <w:t>Support</w:t>
      </w:r>
      <w:r w:rsidRPr="006F16A9">
        <w:rPr>
          <w:spacing w:val="-7"/>
        </w:rPr>
        <w:t xml:space="preserve"> </w:t>
      </w:r>
      <w:r w:rsidRPr="006F16A9">
        <w:t>Packages</w:t>
      </w:r>
      <w:r w:rsidRPr="006F16A9">
        <w:rPr>
          <w:spacing w:val="-5"/>
        </w:rPr>
        <w:t xml:space="preserve"> </w:t>
      </w:r>
      <w:r w:rsidRPr="006F16A9">
        <w:t>(ISPs);</w:t>
      </w:r>
      <w:r w:rsidRPr="006F16A9">
        <w:rPr>
          <w:spacing w:val="-8"/>
        </w:rPr>
        <w:t xml:space="preserve"> </w:t>
      </w:r>
      <w:r w:rsidRPr="006F16A9">
        <w:rPr>
          <w:spacing w:val="-5"/>
        </w:rPr>
        <w:t>and</w:t>
      </w:r>
    </w:p>
    <w:p w14:paraId="73289163" w14:textId="77777777" w:rsidR="00EB094B" w:rsidRPr="006F16A9" w:rsidRDefault="00A930A1" w:rsidP="002B746D">
      <w:pPr>
        <w:pStyle w:val="ListParagraph"/>
        <w:numPr>
          <w:ilvl w:val="1"/>
          <w:numId w:val="15"/>
        </w:numPr>
        <w:tabs>
          <w:tab w:val="left" w:pos="925"/>
        </w:tabs>
        <w:spacing w:before="100" w:beforeAutospacing="1" w:after="100" w:afterAutospacing="1"/>
        <w:ind w:left="925" w:hanging="359"/>
      </w:pPr>
      <w:r w:rsidRPr="006F16A9">
        <w:t>financial</w:t>
      </w:r>
      <w:r w:rsidRPr="006F16A9">
        <w:rPr>
          <w:spacing w:val="-9"/>
        </w:rPr>
        <w:t xml:space="preserve"> </w:t>
      </w:r>
      <w:r w:rsidRPr="006F16A9">
        <w:t>acquittal</w:t>
      </w:r>
      <w:r w:rsidRPr="006F16A9">
        <w:rPr>
          <w:spacing w:val="-10"/>
        </w:rPr>
        <w:t xml:space="preserve"> </w:t>
      </w:r>
      <w:r w:rsidRPr="006F16A9">
        <w:rPr>
          <w:spacing w:val="-2"/>
        </w:rPr>
        <w:t>reports.</w:t>
      </w:r>
    </w:p>
    <w:p w14:paraId="73289164" w14:textId="77777777" w:rsidR="00EB094B" w:rsidRPr="006F16A9" w:rsidRDefault="00A930A1" w:rsidP="002B746D">
      <w:pPr>
        <w:pStyle w:val="ListParagraph"/>
        <w:numPr>
          <w:ilvl w:val="0"/>
          <w:numId w:val="15"/>
        </w:numPr>
        <w:tabs>
          <w:tab w:val="left" w:pos="501"/>
        </w:tabs>
        <w:spacing w:before="100" w:beforeAutospacing="1" w:after="100" w:afterAutospacing="1"/>
        <w:ind w:right="394" w:hanging="360"/>
      </w:pPr>
      <w:r w:rsidRPr="006F16A9">
        <w:t>consideration</w:t>
      </w:r>
      <w:r w:rsidRPr="006F16A9">
        <w:rPr>
          <w:spacing w:val="-3"/>
        </w:rPr>
        <w:t xml:space="preserve"> </w:t>
      </w:r>
      <w:r w:rsidRPr="006F16A9">
        <w:t>of</w:t>
      </w:r>
      <w:r w:rsidRPr="006F16A9">
        <w:rPr>
          <w:spacing w:val="-1"/>
        </w:rPr>
        <w:t xml:space="preserve"> </w:t>
      </w:r>
      <w:r w:rsidRPr="006F16A9">
        <w:t>information</w:t>
      </w:r>
      <w:r w:rsidRPr="006F16A9">
        <w:rPr>
          <w:spacing w:val="-3"/>
        </w:rPr>
        <w:t xml:space="preserve"> </w:t>
      </w:r>
      <w:r w:rsidRPr="006F16A9">
        <w:t>about</w:t>
      </w:r>
      <w:r w:rsidRPr="006F16A9">
        <w:rPr>
          <w:spacing w:val="-4"/>
        </w:rPr>
        <w:t xml:space="preserve"> </w:t>
      </w:r>
      <w:r w:rsidRPr="006F16A9">
        <w:t>the</w:t>
      </w:r>
      <w:r w:rsidRPr="006F16A9">
        <w:rPr>
          <w:spacing w:val="-3"/>
        </w:rPr>
        <w:t xml:space="preserve"> </w:t>
      </w:r>
      <w:r w:rsidRPr="006F16A9">
        <w:t>organisation</w:t>
      </w:r>
      <w:r w:rsidRPr="006F16A9">
        <w:rPr>
          <w:spacing w:val="-3"/>
        </w:rPr>
        <w:t xml:space="preserve"> </w:t>
      </w:r>
      <w:r w:rsidRPr="006F16A9">
        <w:t>that</w:t>
      </w:r>
      <w:r w:rsidRPr="006F16A9">
        <w:rPr>
          <w:spacing w:val="-1"/>
        </w:rPr>
        <w:t xml:space="preserve"> </w:t>
      </w:r>
      <w:r w:rsidRPr="006F16A9">
        <w:t>is</w:t>
      </w:r>
      <w:r w:rsidRPr="006F16A9">
        <w:rPr>
          <w:spacing w:val="-5"/>
        </w:rPr>
        <w:t xml:space="preserve"> </w:t>
      </w:r>
      <w:r w:rsidRPr="006F16A9">
        <w:t>available</w:t>
      </w:r>
      <w:r w:rsidRPr="006F16A9">
        <w:rPr>
          <w:spacing w:val="-3"/>
        </w:rPr>
        <w:t xml:space="preserve"> </w:t>
      </w:r>
      <w:r w:rsidRPr="006F16A9">
        <w:t>through</w:t>
      </w:r>
      <w:r w:rsidRPr="006F16A9">
        <w:rPr>
          <w:spacing w:val="-3"/>
        </w:rPr>
        <w:t xml:space="preserve"> </w:t>
      </w:r>
      <w:r w:rsidRPr="006F16A9">
        <w:t>normal</w:t>
      </w:r>
      <w:r w:rsidRPr="006F16A9">
        <w:rPr>
          <w:spacing w:val="-3"/>
        </w:rPr>
        <w:t xml:space="preserve"> </w:t>
      </w:r>
      <w:r w:rsidRPr="006F16A9">
        <w:t xml:space="preserve">course of </w:t>
      </w:r>
      <w:proofErr w:type="gramStart"/>
      <w:r w:rsidRPr="006F16A9">
        <w:t>business;</w:t>
      </w:r>
      <w:proofErr w:type="gramEnd"/>
    </w:p>
    <w:p w14:paraId="73289165" w14:textId="77777777" w:rsidR="00EB094B" w:rsidRPr="006F16A9" w:rsidRDefault="00A930A1" w:rsidP="002B746D">
      <w:pPr>
        <w:pStyle w:val="ListParagraph"/>
        <w:numPr>
          <w:ilvl w:val="0"/>
          <w:numId w:val="15"/>
        </w:numPr>
        <w:tabs>
          <w:tab w:val="left" w:pos="501"/>
        </w:tabs>
        <w:spacing w:before="100" w:beforeAutospacing="1" w:after="100" w:afterAutospacing="1"/>
        <w:ind w:right="464" w:hanging="360"/>
      </w:pPr>
      <w:r w:rsidRPr="006F16A9">
        <w:t>consideration</w:t>
      </w:r>
      <w:r w:rsidRPr="006F16A9">
        <w:rPr>
          <w:spacing w:val="-3"/>
        </w:rPr>
        <w:t xml:space="preserve"> </w:t>
      </w:r>
      <w:r w:rsidRPr="006F16A9">
        <w:t>of</w:t>
      </w:r>
      <w:r w:rsidRPr="006F16A9">
        <w:rPr>
          <w:spacing w:val="-1"/>
        </w:rPr>
        <w:t xml:space="preserve"> </w:t>
      </w:r>
      <w:r w:rsidRPr="006F16A9">
        <w:t>information</w:t>
      </w:r>
      <w:r w:rsidRPr="006F16A9">
        <w:rPr>
          <w:spacing w:val="-3"/>
        </w:rPr>
        <w:t xml:space="preserve"> </w:t>
      </w:r>
      <w:r w:rsidRPr="006F16A9">
        <w:t>about</w:t>
      </w:r>
      <w:r w:rsidRPr="006F16A9">
        <w:rPr>
          <w:spacing w:val="-4"/>
        </w:rPr>
        <w:t xml:space="preserve"> </w:t>
      </w:r>
      <w:r w:rsidRPr="006F16A9">
        <w:t>the</w:t>
      </w:r>
      <w:r w:rsidRPr="006F16A9">
        <w:rPr>
          <w:spacing w:val="-3"/>
        </w:rPr>
        <w:t xml:space="preserve"> </w:t>
      </w:r>
      <w:r w:rsidRPr="006F16A9">
        <w:t>organisation</w:t>
      </w:r>
      <w:r w:rsidRPr="006F16A9">
        <w:rPr>
          <w:spacing w:val="-3"/>
        </w:rPr>
        <w:t xml:space="preserve"> </w:t>
      </w:r>
      <w:r w:rsidRPr="006F16A9">
        <w:t>that</w:t>
      </w:r>
      <w:r w:rsidRPr="006F16A9">
        <w:rPr>
          <w:spacing w:val="-1"/>
        </w:rPr>
        <w:t xml:space="preserve"> </w:t>
      </w:r>
      <w:r w:rsidRPr="006F16A9">
        <w:t>is</w:t>
      </w:r>
      <w:r w:rsidRPr="006F16A9">
        <w:rPr>
          <w:spacing w:val="-5"/>
        </w:rPr>
        <w:t xml:space="preserve"> </w:t>
      </w:r>
      <w:r w:rsidRPr="006F16A9">
        <w:t>available</w:t>
      </w:r>
      <w:r w:rsidRPr="006F16A9">
        <w:rPr>
          <w:spacing w:val="-3"/>
        </w:rPr>
        <w:t xml:space="preserve"> </w:t>
      </w:r>
      <w:r w:rsidRPr="006F16A9">
        <w:t>from</w:t>
      </w:r>
      <w:r w:rsidRPr="006F16A9">
        <w:rPr>
          <w:spacing w:val="-4"/>
        </w:rPr>
        <w:t xml:space="preserve"> </w:t>
      </w:r>
      <w:r w:rsidRPr="006F16A9">
        <w:t>the</w:t>
      </w:r>
      <w:r w:rsidRPr="006F16A9">
        <w:rPr>
          <w:spacing w:val="-2"/>
        </w:rPr>
        <w:t xml:space="preserve"> </w:t>
      </w:r>
      <w:hyperlink r:id="rId37">
        <w:r w:rsidRPr="006F16A9">
          <w:rPr>
            <w:color w:val="3366CC"/>
            <w:u w:val="single" w:color="3366CC"/>
          </w:rPr>
          <w:t>NDIS</w:t>
        </w:r>
        <w:r w:rsidRPr="006F16A9">
          <w:rPr>
            <w:color w:val="3366CC"/>
            <w:spacing w:val="-5"/>
            <w:u w:val="single" w:color="3366CC"/>
          </w:rPr>
          <w:t xml:space="preserve"> </w:t>
        </w:r>
        <w:r w:rsidRPr="006F16A9">
          <w:rPr>
            <w:color w:val="3366CC"/>
            <w:u w:val="single" w:color="3366CC"/>
          </w:rPr>
          <w:t>Quality</w:t>
        </w:r>
      </w:hyperlink>
      <w:r w:rsidRPr="006F16A9">
        <w:rPr>
          <w:color w:val="3366CC"/>
        </w:rPr>
        <w:t xml:space="preserve"> </w:t>
      </w:r>
      <w:hyperlink r:id="rId38">
        <w:r w:rsidRPr="006F16A9">
          <w:rPr>
            <w:color w:val="3366CC"/>
            <w:u w:val="single" w:color="3366CC"/>
          </w:rPr>
          <w:t>and Safeguards Commission</w:t>
        </w:r>
      </w:hyperlink>
      <w:r w:rsidRPr="006F16A9">
        <w:rPr>
          <w:color w:val="3366CC"/>
        </w:rPr>
        <w:t xml:space="preserve"> </w:t>
      </w:r>
      <w:r w:rsidRPr="006F16A9">
        <w:t xml:space="preserve">or the </w:t>
      </w:r>
      <w:hyperlink r:id="rId39">
        <w:r w:rsidRPr="006F16A9">
          <w:rPr>
            <w:color w:val="3366CC"/>
            <w:u w:val="single" w:color="3366CC"/>
          </w:rPr>
          <w:t>Aged Care Quality and Safety Commission;</w:t>
        </w:r>
      </w:hyperlink>
      <w:r w:rsidRPr="006F16A9">
        <w:rPr>
          <w:color w:val="3366CC"/>
        </w:rPr>
        <w:t xml:space="preserve"> </w:t>
      </w:r>
      <w:r w:rsidRPr="006F16A9">
        <w:t>and</w:t>
      </w:r>
    </w:p>
    <w:p w14:paraId="73289166" w14:textId="77777777" w:rsidR="00EB094B" w:rsidRPr="006F16A9" w:rsidRDefault="00A930A1" w:rsidP="002B746D">
      <w:pPr>
        <w:pStyle w:val="ListParagraph"/>
        <w:numPr>
          <w:ilvl w:val="0"/>
          <w:numId w:val="15"/>
        </w:numPr>
        <w:tabs>
          <w:tab w:val="left" w:pos="501"/>
        </w:tabs>
        <w:spacing w:before="100" w:beforeAutospacing="1" w:after="100" w:afterAutospacing="1"/>
        <w:ind w:right="1017" w:hanging="360"/>
      </w:pPr>
      <w:r w:rsidRPr="006F16A9">
        <w:t>consideration</w:t>
      </w:r>
      <w:r w:rsidRPr="006F16A9">
        <w:rPr>
          <w:spacing w:val="-3"/>
        </w:rPr>
        <w:t xml:space="preserve"> </w:t>
      </w:r>
      <w:r w:rsidRPr="006F16A9">
        <w:t>of</w:t>
      </w:r>
      <w:r w:rsidRPr="006F16A9">
        <w:rPr>
          <w:spacing w:val="-3"/>
        </w:rPr>
        <w:t xml:space="preserve"> </w:t>
      </w:r>
      <w:r w:rsidRPr="006F16A9">
        <w:t>the</w:t>
      </w:r>
      <w:r w:rsidRPr="006F16A9">
        <w:rPr>
          <w:spacing w:val="-3"/>
        </w:rPr>
        <w:t xml:space="preserve"> </w:t>
      </w:r>
      <w:r w:rsidRPr="006F16A9">
        <w:t>DSOA</w:t>
      </w:r>
      <w:r w:rsidRPr="006F16A9">
        <w:rPr>
          <w:spacing w:val="-3"/>
        </w:rPr>
        <w:t xml:space="preserve"> </w:t>
      </w:r>
      <w:r w:rsidRPr="006F16A9">
        <w:t>client’s/legal</w:t>
      </w:r>
      <w:r w:rsidRPr="006F16A9">
        <w:rPr>
          <w:spacing w:val="-6"/>
        </w:rPr>
        <w:t xml:space="preserve"> </w:t>
      </w:r>
      <w:r w:rsidRPr="006F16A9">
        <w:t>representative</w:t>
      </w:r>
      <w:r w:rsidRPr="006F16A9">
        <w:rPr>
          <w:spacing w:val="-5"/>
        </w:rPr>
        <w:t xml:space="preserve"> </w:t>
      </w:r>
      <w:r w:rsidRPr="006F16A9">
        <w:t>that</w:t>
      </w:r>
      <w:r w:rsidRPr="006F16A9">
        <w:rPr>
          <w:spacing w:val="-3"/>
        </w:rPr>
        <w:t xml:space="preserve"> </w:t>
      </w:r>
      <w:r w:rsidRPr="006F16A9">
        <w:t>they</w:t>
      </w:r>
      <w:r w:rsidRPr="006F16A9">
        <w:rPr>
          <w:spacing w:val="-3"/>
        </w:rPr>
        <w:t xml:space="preserve"> </w:t>
      </w:r>
      <w:r w:rsidRPr="006F16A9">
        <w:t>have</w:t>
      </w:r>
      <w:r w:rsidRPr="006F16A9">
        <w:rPr>
          <w:spacing w:val="-5"/>
        </w:rPr>
        <w:t xml:space="preserve"> </w:t>
      </w:r>
      <w:r w:rsidRPr="006F16A9">
        <w:t>requested</w:t>
      </w:r>
      <w:r w:rsidRPr="006F16A9">
        <w:rPr>
          <w:spacing w:val="-5"/>
        </w:rPr>
        <w:t xml:space="preserve"> </w:t>
      </w:r>
      <w:r w:rsidRPr="006F16A9">
        <w:t xml:space="preserve">the onboarding of the provider as they cannot find a suitable existing DSOA service </w:t>
      </w:r>
      <w:r w:rsidRPr="006F16A9">
        <w:rPr>
          <w:spacing w:val="-2"/>
        </w:rPr>
        <w:t>coordinator.</w:t>
      </w:r>
    </w:p>
    <w:p w14:paraId="73289168" w14:textId="088C37F5" w:rsidR="00EB094B" w:rsidRPr="006F16A9" w:rsidRDefault="00A930A1" w:rsidP="002B746D">
      <w:pPr>
        <w:pStyle w:val="BodyText"/>
        <w:spacing w:before="100" w:beforeAutospacing="1" w:after="100" w:afterAutospacing="1" w:line="264" w:lineRule="auto"/>
        <w:ind w:right="523"/>
      </w:pPr>
      <w:r w:rsidRPr="006F16A9">
        <w:t>In addition, the Department will consider the performance of your organisation over previously</w:t>
      </w:r>
      <w:r w:rsidRPr="006F16A9">
        <w:rPr>
          <w:spacing w:val="-2"/>
        </w:rPr>
        <w:t xml:space="preserve"> </w:t>
      </w:r>
      <w:r w:rsidRPr="006F16A9">
        <w:t>funded</w:t>
      </w:r>
      <w:r w:rsidRPr="006F16A9">
        <w:rPr>
          <w:spacing w:val="-5"/>
        </w:rPr>
        <w:t xml:space="preserve"> </w:t>
      </w:r>
      <w:r w:rsidRPr="006F16A9">
        <w:t>years,</w:t>
      </w:r>
      <w:r w:rsidRPr="006F16A9">
        <w:rPr>
          <w:spacing w:val="-6"/>
        </w:rPr>
        <w:t xml:space="preserve"> </w:t>
      </w:r>
      <w:r w:rsidRPr="006F16A9">
        <w:t>past</w:t>
      </w:r>
      <w:r w:rsidRPr="006F16A9">
        <w:rPr>
          <w:spacing w:val="-1"/>
        </w:rPr>
        <w:t xml:space="preserve"> </w:t>
      </w:r>
      <w:r w:rsidRPr="006F16A9">
        <w:t>value</w:t>
      </w:r>
      <w:r w:rsidRPr="006F16A9">
        <w:rPr>
          <w:spacing w:val="-5"/>
        </w:rPr>
        <w:t xml:space="preserve"> </w:t>
      </w:r>
      <w:r w:rsidRPr="006F16A9">
        <w:t>for</w:t>
      </w:r>
      <w:r w:rsidRPr="006F16A9">
        <w:rPr>
          <w:spacing w:val="-4"/>
        </w:rPr>
        <w:t xml:space="preserve"> </w:t>
      </w:r>
      <w:r w:rsidRPr="006F16A9">
        <w:t>money,</w:t>
      </w:r>
      <w:r w:rsidRPr="006F16A9">
        <w:rPr>
          <w:spacing w:val="-1"/>
        </w:rPr>
        <w:t xml:space="preserve"> </w:t>
      </w:r>
      <w:r w:rsidRPr="006F16A9">
        <w:t>compliance</w:t>
      </w:r>
      <w:r w:rsidRPr="006F16A9">
        <w:rPr>
          <w:spacing w:val="-3"/>
        </w:rPr>
        <w:t xml:space="preserve"> </w:t>
      </w:r>
      <w:r w:rsidRPr="006F16A9">
        <w:t>with</w:t>
      </w:r>
      <w:r w:rsidRPr="006F16A9">
        <w:rPr>
          <w:spacing w:val="-3"/>
        </w:rPr>
        <w:t xml:space="preserve"> </w:t>
      </w:r>
      <w:r w:rsidRPr="006F16A9">
        <w:t>grant</w:t>
      </w:r>
      <w:r w:rsidRPr="006F16A9">
        <w:rPr>
          <w:spacing w:val="-3"/>
        </w:rPr>
        <w:t xml:space="preserve"> </w:t>
      </w:r>
      <w:r w:rsidRPr="006F16A9">
        <w:t>agreement,</w:t>
      </w:r>
      <w:r w:rsidRPr="006F16A9">
        <w:rPr>
          <w:spacing w:val="-1"/>
        </w:rPr>
        <w:t xml:space="preserve"> </w:t>
      </w:r>
      <w:r w:rsidRPr="006F16A9">
        <w:t xml:space="preserve">progress towards meeting grant activity milestone/s, including a history of unspent funds or under delivery, complaints, </w:t>
      </w:r>
      <w:proofErr w:type="gramStart"/>
      <w:r w:rsidRPr="006F16A9">
        <w:t>quality</w:t>
      </w:r>
      <w:proofErr w:type="gramEnd"/>
      <w:r w:rsidRPr="006F16A9">
        <w:t xml:space="preserve"> and any performance concerns.</w:t>
      </w:r>
    </w:p>
    <w:p w14:paraId="73289169" w14:textId="77777777" w:rsidR="00EB094B" w:rsidRPr="006F16A9" w:rsidRDefault="00A930A1" w:rsidP="002B746D">
      <w:pPr>
        <w:spacing w:before="100" w:beforeAutospacing="1" w:after="100" w:afterAutospacing="1" w:line="264" w:lineRule="auto"/>
        <w:ind w:left="218"/>
        <w:rPr>
          <w:b/>
        </w:rPr>
      </w:pPr>
      <w:r w:rsidRPr="006F16A9">
        <w:rPr>
          <w:b/>
        </w:rPr>
        <w:t>Assessment</w:t>
      </w:r>
      <w:r w:rsidRPr="006F16A9">
        <w:rPr>
          <w:b/>
          <w:spacing w:val="-5"/>
        </w:rPr>
        <w:t xml:space="preserve"> </w:t>
      </w:r>
      <w:r w:rsidRPr="006F16A9">
        <w:rPr>
          <w:b/>
        </w:rPr>
        <w:t>Criterion</w:t>
      </w:r>
      <w:r w:rsidRPr="006F16A9">
        <w:rPr>
          <w:b/>
          <w:spacing w:val="-9"/>
        </w:rPr>
        <w:t xml:space="preserve"> </w:t>
      </w:r>
      <w:r w:rsidRPr="006F16A9">
        <w:rPr>
          <w:b/>
        </w:rPr>
        <w:t>2:</w:t>
      </w:r>
      <w:r w:rsidRPr="006F16A9">
        <w:rPr>
          <w:b/>
          <w:spacing w:val="-5"/>
        </w:rPr>
        <w:t xml:space="preserve"> </w:t>
      </w:r>
      <w:r w:rsidRPr="006F16A9">
        <w:rPr>
          <w:b/>
        </w:rPr>
        <w:t>Effective</w:t>
      </w:r>
      <w:r w:rsidRPr="006F16A9">
        <w:rPr>
          <w:b/>
          <w:spacing w:val="-5"/>
        </w:rPr>
        <w:t xml:space="preserve"> </w:t>
      </w:r>
      <w:r w:rsidRPr="006F16A9">
        <w:rPr>
          <w:b/>
        </w:rPr>
        <w:t>Risk</w:t>
      </w:r>
      <w:r w:rsidRPr="006F16A9">
        <w:rPr>
          <w:b/>
          <w:spacing w:val="-8"/>
        </w:rPr>
        <w:t xml:space="preserve"> </w:t>
      </w:r>
      <w:r w:rsidRPr="006F16A9">
        <w:rPr>
          <w:b/>
        </w:rPr>
        <w:t>Management</w:t>
      </w:r>
      <w:r w:rsidRPr="006F16A9">
        <w:rPr>
          <w:b/>
          <w:spacing w:val="-6"/>
        </w:rPr>
        <w:t xml:space="preserve"> </w:t>
      </w:r>
      <w:r w:rsidRPr="006F16A9">
        <w:rPr>
          <w:b/>
          <w:spacing w:val="-2"/>
        </w:rPr>
        <w:t>Strategies</w:t>
      </w:r>
    </w:p>
    <w:p w14:paraId="7328916A" w14:textId="77777777" w:rsidR="00EB094B" w:rsidRPr="006F16A9" w:rsidRDefault="00A930A1" w:rsidP="002B746D">
      <w:pPr>
        <w:pStyle w:val="BodyText"/>
        <w:spacing w:before="100" w:beforeAutospacing="1" w:after="100" w:afterAutospacing="1" w:line="264" w:lineRule="auto"/>
      </w:pPr>
      <w:r w:rsidRPr="006F16A9">
        <w:t>Assessment</w:t>
      </w:r>
      <w:r w:rsidRPr="006F16A9">
        <w:rPr>
          <w:spacing w:val="-2"/>
        </w:rPr>
        <w:t xml:space="preserve"> </w:t>
      </w:r>
      <w:r w:rsidRPr="006F16A9">
        <w:t>will</w:t>
      </w:r>
      <w:r w:rsidRPr="006F16A9">
        <w:rPr>
          <w:spacing w:val="-4"/>
        </w:rPr>
        <w:t xml:space="preserve"> </w:t>
      </w:r>
      <w:r w:rsidRPr="006F16A9">
        <w:t>include</w:t>
      </w:r>
      <w:r w:rsidRPr="006F16A9">
        <w:rPr>
          <w:spacing w:val="-4"/>
        </w:rPr>
        <w:t xml:space="preserve"> </w:t>
      </w:r>
      <w:r w:rsidRPr="006F16A9">
        <w:t>a</w:t>
      </w:r>
      <w:r w:rsidRPr="006F16A9">
        <w:rPr>
          <w:spacing w:val="-4"/>
        </w:rPr>
        <w:t xml:space="preserve"> </w:t>
      </w:r>
      <w:r w:rsidRPr="006F16A9">
        <w:t>review</w:t>
      </w:r>
      <w:r w:rsidRPr="006F16A9">
        <w:rPr>
          <w:spacing w:val="-4"/>
        </w:rPr>
        <w:t xml:space="preserve"> </w:t>
      </w:r>
      <w:r w:rsidRPr="006F16A9">
        <w:t>of</w:t>
      </w:r>
      <w:r w:rsidRPr="006F16A9">
        <w:rPr>
          <w:spacing w:val="-2"/>
        </w:rPr>
        <w:t xml:space="preserve"> </w:t>
      </w:r>
      <w:r w:rsidRPr="006F16A9">
        <w:t>deliverables</w:t>
      </w:r>
      <w:r w:rsidRPr="006F16A9">
        <w:rPr>
          <w:spacing w:val="-6"/>
        </w:rPr>
        <w:t xml:space="preserve"> </w:t>
      </w:r>
      <w:r w:rsidRPr="006F16A9">
        <w:t>including</w:t>
      </w:r>
      <w:r w:rsidRPr="006F16A9">
        <w:rPr>
          <w:spacing w:val="-4"/>
        </w:rPr>
        <w:t xml:space="preserve"> </w:t>
      </w:r>
      <w:r w:rsidRPr="006F16A9">
        <w:t>Risk</w:t>
      </w:r>
      <w:r w:rsidRPr="006F16A9">
        <w:rPr>
          <w:spacing w:val="-3"/>
        </w:rPr>
        <w:t xml:space="preserve"> </w:t>
      </w:r>
      <w:r w:rsidRPr="006F16A9">
        <w:t>Management</w:t>
      </w:r>
      <w:r w:rsidRPr="006F16A9">
        <w:rPr>
          <w:spacing w:val="-2"/>
        </w:rPr>
        <w:t xml:space="preserve"> </w:t>
      </w:r>
      <w:r w:rsidRPr="006F16A9">
        <w:t>Plans</w:t>
      </w:r>
      <w:r w:rsidRPr="006F16A9">
        <w:rPr>
          <w:spacing w:val="-3"/>
        </w:rPr>
        <w:t xml:space="preserve"> </w:t>
      </w:r>
      <w:r w:rsidRPr="006F16A9">
        <w:t>and Performance Reports.</w:t>
      </w:r>
    </w:p>
    <w:p w14:paraId="11681A3E" w14:textId="7CA11C04" w:rsidR="001C2CF2" w:rsidRPr="006F16A9" w:rsidRDefault="00A930A1" w:rsidP="002B746D">
      <w:pPr>
        <w:pStyle w:val="BodyText"/>
        <w:spacing w:before="100" w:beforeAutospacing="1" w:after="100" w:afterAutospacing="1" w:line="264" w:lineRule="auto"/>
        <w:ind w:right="497"/>
        <w:rPr>
          <w:spacing w:val="-2"/>
        </w:rPr>
      </w:pPr>
      <w:r w:rsidRPr="006F16A9">
        <w:t>The</w:t>
      </w:r>
      <w:r w:rsidRPr="006F16A9">
        <w:rPr>
          <w:spacing w:val="-3"/>
        </w:rPr>
        <w:t xml:space="preserve"> </w:t>
      </w:r>
      <w:r w:rsidRPr="006F16A9">
        <w:t>Department</w:t>
      </w:r>
      <w:r w:rsidRPr="006F16A9">
        <w:rPr>
          <w:spacing w:val="-1"/>
        </w:rPr>
        <w:t xml:space="preserve"> </w:t>
      </w:r>
      <w:r w:rsidRPr="006F16A9">
        <w:t>will</w:t>
      </w:r>
      <w:r w:rsidRPr="006F16A9">
        <w:rPr>
          <w:spacing w:val="-3"/>
        </w:rPr>
        <w:t xml:space="preserve"> </w:t>
      </w:r>
      <w:r w:rsidRPr="006F16A9">
        <w:t>also</w:t>
      </w:r>
      <w:r w:rsidRPr="006F16A9">
        <w:rPr>
          <w:spacing w:val="-3"/>
        </w:rPr>
        <w:t xml:space="preserve"> </w:t>
      </w:r>
      <w:r w:rsidRPr="006F16A9">
        <w:t>undertake</w:t>
      </w:r>
      <w:r w:rsidRPr="006F16A9">
        <w:rPr>
          <w:spacing w:val="-3"/>
        </w:rPr>
        <w:t xml:space="preserve"> </w:t>
      </w:r>
      <w:r w:rsidRPr="006F16A9">
        <w:t>a</w:t>
      </w:r>
      <w:r w:rsidRPr="006F16A9">
        <w:rPr>
          <w:spacing w:val="-5"/>
        </w:rPr>
        <w:t xml:space="preserve"> </w:t>
      </w:r>
      <w:r w:rsidRPr="006F16A9">
        <w:t>Service</w:t>
      </w:r>
      <w:r w:rsidRPr="006F16A9">
        <w:rPr>
          <w:spacing w:val="-5"/>
        </w:rPr>
        <w:t xml:space="preserve"> </w:t>
      </w:r>
      <w:r w:rsidRPr="006F16A9">
        <w:t>Provider</w:t>
      </w:r>
      <w:r w:rsidRPr="006F16A9">
        <w:rPr>
          <w:spacing w:val="-1"/>
        </w:rPr>
        <w:t xml:space="preserve"> </w:t>
      </w:r>
      <w:r w:rsidRPr="006F16A9">
        <w:t>Capacity</w:t>
      </w:r>
      <w:r w:rsidRPr="006F16A9">
        <w:rPr>
          <w:spacing w:val="-5"/>
        </w:rPr>
        <w:t xml:space="preserve"> </w:t>
      </w:r>
      <w:r w:rsidRPr="006F16A9">
        <w:t>Risk</w:t>
      </w:r>
      <w:r w:rsidRPr="006F16A9">
        <w:rPr>
          <w:spacing w:val="-2"/>
        </w:rPr>
        <w:t xml:space="preserve"> </w:t>
      </w:r>
      <w:r w:rsidRPr="006F16A9">
        <w:t>Assessment</w:t>
      </w:r>
      <w:r w:rsidRPr="006F16A9">
        <w:rPr>
          <w:spacing w:val="-4"/>
        </w:rPr>
        <w:t xml:space="preserve"> </w:t>
      </w:r>
      <w:r w:rsidRPr="006F16A9">
        <w:t>for</w:t>
      </w:r>
      <w:r w:rsidRPr="006F16A9">
        <w:rPr>
          <w:spacing w:val="-4"/>
        </w:rPr>
        <w:t xml:space="preserve"> </w:t>
      </w:r>
      <w:r w:rsidRPr="006F16A9">
        <w:t xml:space="preserve">each organisation in line with the Department’s risk management framework. This Risk Assessment will be completed prior to an assessment of suitability against this grant </w:t>
      </w:r>
      <w:r w:rsidRPr="006F16A9">
        <w:rPr>
          <w:spacing w:val="-2"/>
        </w:rPr>
        <w:t>opportunity.</w:t>
      </w:r>
    </w:p>
    <w:p w14:paraId="7328916C" w14:textId="77777777" w:rsidR="00EB094B" w:rsidRPr="006F16A9" w:rsidRDefault="00A930A1" w:rsidP="002B746D">
      <w:pPr>
        <w:spacing w:before="100" w:beforeAutospacing="1" w:after="100" w:afterAutospacing="1" w:line="264" w:lineRule="auto"/>
        <w:ind w:left="218"/>
        <w:rPr>
          <w:b/>
        </w:rPr>
      </w:pPr>
      <w:r w:rsidRPr="006F16A9">
        <w:rPr>
          <w:b/>
        </w:rPr>
        <w:t>Assessment</w:t>
      </w:r>
      <w:r w:rsidRPr="006F16A9">
        <w:rPr>
          <w:b/>
          <w:spacing w:val="-4"/>
        </w:rPr>
        <w:t xml:space="preserve"> </w:t>
      </w:r>
      <w:r w:rsidRPr="006F16A9">
        <w:rPr>
          <w:b/>
        </w:rPr>
        <w:t>Criterion</w:t>
      </w:r>
      <w:r w:rsidRPr="006F16A9">
        <w:rPr>
          <w:b/>
          <w:spacing w:val="-9"/>
        </w:rPr>
        <w:t xml:space="preserve"> </w:t>
      </w:r>
      <w:r w:rsidRPr="006F16A9">
        <w:rPr>
          <w:b/>
        </w:rPr>
        <w:t>3:</w:t>
      </w:r>
      <w:r w:rsidRPr="006F16A9">
        <w:rPr>
          <w:b/>
          <w:spacing w:val="-4"/>
        </w:rPr>
        <w:t xml:space="preserve"> </w:t>
      </w:r>
      <w:r w:rsidRPr="006F16A9">
        <w:rPr>
          <w:b/>
        </w:rPr>
        <w:t>Efficient,</w:t>
      </w:r>
      <w:r w:rsidRPr="006F16A9">
        <w:rPr>
          <w:b/>
          <w:spacing w:val="-3"/>
        </w:rPr>
        <w:t xml:space="preserve"> </w:t>
      </w:r>
      <w:r w:rsidRPr="006F16A9">
        <w:rPr>
          <w:b/>
        </w:rPr>
        <w:t>effective</w:t>
      </w:r>
      <w:r w:rsidRPr="006F16A9">
        <w:rPr>
          <w:b/>
          <w:spacing w:val="-7"/>
        </w:rPr>
        <w:t xml:space="preserve"> </w:t>
      </w:r>
      <w:r w:rsidRPr="006F16A9">
        <w:rPr>
          <w:b/>
        </w:rPr>
        <w:t>economical</w:t>
      </w:r>
      <w:r w:rsidRPr="006F16A9">
        <w:rPr>
          <w:b/>
          <w:spacing w:val="-3"/>
        </w:rPr>
        <w:t xml:space="preserve"> </w:t>
      </w:r>
      <w:r w:rsidRPr="006F16A9">
        <w:rPr>
          <w:b/>
        </w:rPr>
        <w:t>and</w:t>
      </w:r>
      <w:r w:rsidRPr="006F16A9">
        <w:rPr>
          <w:b/>
          <w:spacing w:val="-7"/>
        </w:rPr>
        <w:t xml:space="preserve"> </w:t>
      </w:r>
      <w:r w:rsidRPr="006F16A9">
        <w:rPr>
          <w:b/>
        </w:rPr>
        <w:t>ethical</w:t>
      </w:r>
      <w:r w:rsidRPr="006F16A9">
        <w:rPr>
          <w:b/>
          <w:spacing w:val="-5"/>
        </w:rPr>
        <w:t xml:space="preserve"> </w:t>
      </w:r>
      <w:r w:rsidRPr="006F16A9">
        <w:rPr>
          <w:b/>
        </w:rPr>
        <w:t>use</w:t>
      </w:r>
      <w:r w:rsidRPr="006F16A9">
        <w:rPr>
          <w:b/>
          <w:spacing w:val="-5"/>
        </w:rPr>
        <w:t xml:space="preserve"> </w:t>
      </w:r>
      <w:r w:rsidRPr="006F16A9">
        <w:rPr>
          <w:b/>
        </w:rPr>
        <w:t>of</w:t>
      </w:r>
      <w:r w:rsidRPr="006F16A9">
        <w:rPr>
          <w:b/>
          <w:spacing w:val="-6"/>
        </w:rPr>
        <w:t xml:space="preserve"> </w:t>
      </w:r>
      <w:r w:rsidRPr="006F16A9">
        <w:rPr>
          <w:b/>
        </w:rPr>
        <w:t>grant</w:t>
      </w:r>
      <w:r w:rsidRPr="006F16A9">
        <w:rPr>
          <w:b/>
          <w:spacing w:val="-6"/>
        </w:rPr>
        <w:t xml:space="preserve"> </w:t>
      </w:r>
      <w:r w:rsidRPr="006F16A9">
        <w:rPr>
          <w:b/>
          <w:spacing w:val="-2"/>
        </w:rPr>
        <w:t>funds</w:t>
      </w:r>
    </w:p>
    <w:p w14:paraId="7328916D" w14:textId="77777777" w:rsidR="00EB094B" w:rsidRPr="006F16A9" w:rsidRDefault="00A930A1" w:rsidP="002B746D">
      <w:pPr>
        <w:pStyle w:val="BodyText"/>
        <w:spacing w:before="100" w:beforeAutospacing="1" w:after="100" w:afterAutospacing="1" w:line="264" w:lineRule="auto"/>
      </w:pPr>
      <w:r w:rsidRPr="006F16A9">
        <w:t>Assessment will include a review of past budgets and financial acquittals. As part of this assessment,</w:t>
      </w:r>
      <w:r w:rsidRPr="006F16A9">
        <w:rPr>
          <w:spacing w:val="-1"/>
        </w:rPr>
        <w:t xml:space="preserve"> </w:t>
      </w:r>
      <w:r w:rsidRPr="006F16A9">
        <w:t>you</w:t>
      </w:r>
      <w:r w:rsidRPr="006F16A9">
        <w:rPr>
          <w:spacing w:val="-3"/>
        </w:rPr>
        <w:t xml:space="preserve"> </w:t>
      </w:r>
      <w:r w:rsidRPr="006F16A9">
        <w:t>may</w:t>
      </w:r>
      <w:r w:rsidRPr="006F16A9">
        <w:rPr>
          <w:spacing w:val="-3"/>
        </w:rPr>
        <w:t xml:space="preserve"> </w:t>
      </w:r>
      <w:r w:rsidRPr="006F16A9">
        <w:t>also</w:t>
      </w:r>
      <w:r w:rsidRPr="006F16A9">
        <w:rPr>
          <w:spacing w:val="-1"/>
        </w:rPr>
        <w:t xml:space="preserve"> </w:t>
      </w:r>
      <w:r w:rsidRPr="006F16A9">
        <w:t>be</w:t>
      </w:r>
      <w:r w:rsidRPr="006F16A9">
        <w:rPr>
          <w:spacing w:val="-3"/>
        </w:rPr>
        <w:t xml:space="preserve"> </w:t>
      </w:r>
      <w:r w:rsidRPr="006F16A9">
        <w:t>required</w:t>
      </w:r>
      <w:r w:rsidRPr="006F16A9">
        <w:rPr>
          <w:spacing w:val="-3"/>
        </w:rPr>
        <w:t xml:space="preserve"> </w:t>
      </w:r>
      <w:r w:rsidRPr="006F16A9">
        <w:t>to</w:t>
      </w:r>
      <w:r w:rsidRPr="006F16A9">
        <w:rPr>
          <w:spacing w:val="-3"/>
        </w:rPr>
        <w:t xml:space="preserve"> </w:t>
      </w:r>
      <w:r w:rsidRPr="006F16A9">
        <w:t>agree</w:t>
      </w:r>
      <w:r w:rsidRPr="006F16A9">
        <w:rPr>
          <w:spacing w:val="-3"/>
        </w:rPr>
        <w:t xml:space="preserve"> </w:t>
      </w:r>
      <w:r w:rsidRPr="006F16A9">
        <w:t>to</w:t>
      </w:r>
      <w:r w:rsidRPr="006F16A9">
        <w:rPr>
          <w:spacing w:val="-1"/>
        </w:rPr>
        <w:t xml:space="preserve"> </w:t>
      </w:r>
      <w:r w:rsidRPr="006F16A9">
        <w:t>a</w:t>
      </w:r>
      <w:r w:rsidRPr="006F16A9">
        <w:rPr>
          <w:spacing w:val="-1"/>
        </w:rPr>
        <w:t xml:space="preserve"> </w:t>
      </w:r>
      <w:r w:rsidRPr="006F16A9">
        <w:t>new</w:t>
      </w:r>
      <w:r w:rsidRPr="006F16A9">
        <w:rPr>
          <w:spacing w:val="-1"/>
        </w:rPr>
        <w:t xml:space="preserve"> </w:t>
      </w:r>
      <w:r w:rsidRPr="006F16A9">
        <w:t>budget</w:t>
      </w:r>
      <w:r w:rsidRPr="006F16A9">
        <w:rPr>
          <w:spacing w:val="-1"/>
        </w:rPr>
        <w:t xml:space="preserve"> </w:t>
      </w:r>
      <w:r w:rsidRPr="006F16A9">
        <w:t>for</w:t>
      </w:r>
      <w:r w:rsidRPr="006F16A9">
        <w:rPr>
          <w:spacing w:val="-2"/>
        </w:rPr>
        <w:t xml:space="preserve"> </w:t>
      </w:r>
      <w:r w:rsidRPr="006F16A9">
        <w:t>the</w:t>
      </w:r>
      <w:r w:rsidRPr="006F16A9">
        <w:rPr>
          <w:spacing w:val="-1"/>
        </w:rPr>
        <w:t xml:space="preserve"> </w:t>
      </w:r>
      <w:r w:rsidRPr="006F16A9">
        <w:t>delivery of</w:t>
      </w:r>
      <w:r w:rsidRPr="006F16A9">
        <w:rPr>
          <w:spacing w:val="-1"/>
        </w:rPr>
        <w:t xml:space="preserve"> </w:t>
      </w:r>
      <w:r w:rsidRPr="006F16A9">
        <w:t>the</w:t>
      </w:r>
      <w:r w:rsidRPr="006F16A9">
        <w:rPr>
          <w:spacing w:val="-3"/>
        </w:rPr>
        <w:t xml:space="preserve"> </w:t>
      </w:r>
      <w:r w:rsidRPr="006F16A9">
        <w:t xml:space="preserve">DSOA </w:t>
      </w:r>
      <w:r w:rsidRPr="006F16A9">
        <w:rPr>
          <w:spacing w:val="-2"/>
        </w:rPr>
        <w:t>Program.</w:t>
      </w:r>
    </w:p>
    <w:p w14:paraId="7328916F" w14:textId="3294758A" w:rsidR="00EB094B" w:rsidRPr="006F16A9" w:rsidRDefault="00A930A1" w:rsidP="002B746D">
      <w:pPr>
        <w:pStyle w:val="BodyText"/>
        <w:spacing w:before="100" w:beforeAutospacing="1" w:after="100" w:afterAutospacing="1" w:line="264" w:lineRule="auto"/>
        <w:ind w:right="455"/>
        <w:jc w:val="both"/>
      </w:pPr>
      <w:r w:rsidRPr="006F16A9">
        <w:t>In addition, we</w:t>
      </w:r>
      <w:r w:rsidRPr="006F16A9">
        <w:rPr>
          <w:spacing w:val="-2"/>
        </w:rPr>
        <w:t xml:space="preserve"> </w:t>
      </w:r>
      <w:r w:rsidRPr="006F16A9">
        <w:t>may</w:t>
      </w:r>
      <w:r w:rsidRPr="006F16A9">
        <w:rPr>
          <w:spacing w:val="-2"/>
        </w:rPr>
        <w:t xml:space="preserve"> </w:t>
      </w:r>
      <w:r w:rsidRPr="006F16A9">
        <w:t>seek</w:t>
      </w:r>
      <w:r w:rsidRPr="006F16A9">
        <w:rPr>
          <w:spacing w:val="-2"/>
        </w:rPr>
        <w:t xml:space="preserve"> </w:t>
      </w:r>
      <w:r w:rsidRPr="006F16A9">
        <w:t>further information or expert advice</w:t>
      </w:r>
      <w:r w:rsidRPr="006F16A9">
        <w:rPr>
          <w:spacing w:val="-2"/>
        </w:rPr>
        <w:t xml:space="preserve"> </w:t>
      </w:r>
      <w:r w:rsidRPr="006F16A9">
        <w:t>from any</w:t>
      </w:r>
      <w:r w:rsidRPr="006F16A9">
        <w:rPr>
          <w:spacing w:val="-2"/>
        </w:rPr>
        <w:t xml:space="preserve"> </w:t>
      </w:r>
      <w:r w:rsidRPr="006F16A9">
        <w:t>source in</w:t>
      </w:r>
      <w:r w:rsidRPr="006F16A9">
        <w:rPr>
          <w:spacing w:val="-2"/>
        </w:rPr>
        <w:t xml:space="preserve"> </w:t>
      </w:r>
      <w:r w:rsidRPr="006F16A9">
        <w:t>relation</w:t>
      </w:r>
      <w:r w:rsidRPr="006F16A9">
        <w:rPr>
          <w:spacing w:val="-2"/>
        </w:rPr>
        <w:t xml:space="preserve"> </w:t>
      </w:r>
      <w:r w:rsidRPr="006F16A9">
        <w:t>to a particular</w:t>
      </w:r>
      <w:r w:rsidRPr="006F16A9">
        <w:rPr>
          <w:spacing w:val="-4"/>
        </w:rPr>
        <w:t xml:space="preserve"> </w:t>
      </w:r>
      <w:r w:rsidRPr="006F16A9">
        <w:t>organisation</w:t>
      </w:r>
      <w:r w:rsidRPr="006F16A9">
        <w:rPr>
          <w:spacing w:val="-5"/>
        </w:rPr>
        <w:t xml:space="preserve"> </w:t>
      </w:r>
      <w:r w:rsidRPr="006F16A9">
        <w:t>or</w:t>
      </w:r>
      <w:r w:rsidRPr="006F16A9">
        <w:rPr>
          <w:spacing w:val="-4"/>
        </w:rPr>
        <w:t xml:space="preserve"> </w:t>
      </w:r>
      <w:proofErr w:type="gramStart"/>
      <w:r w:rsidRPr="006F16A9">
        <w:t>particular</w:t>
      </w:r>
      <w:r w:rsidRPr="006F16A9">
        <w:rPr>
          <w:spacing w:val="-1"/>
        </w:rPr>
        <w:t xml:space="preserve"> </w:t>
      </w:r>
      <w:r w:rsidRPr="006F16A9">
        <w:t>activity</w:t>
      </w:r>
      <w:proofErr w:type="gramEnd"/>
      <w:r w:rsidRPr="006F16A9">
        <w:rPr>
          <w:spacing w:val="-2"/>
        </w:rPr>
        <w:t xml:space="preserve"> </w:t>
      </w:r>
      <w:r w:rsidRPr="006F16A9">
        <w:t>and</w:t>
      </w:r>
      <w:r w:rsidRPr="006F16A9">
        <w:rPr>
          <w:spacing w:val="-5"/>
        </w:rPr>
        <w:t xml:space="preserve"> </w:t>
      </w:r>
      <w:r w:rsidRPr="006F16A9">
        <w:t>take</w:t>
      </w:r>
      <w:r w:rsidRPr="006F16A9">
        <w:rPr>
          <w:spacing w:val="-3"/>
        </w:rPr>
        <w:t xml:space="preserve"> </w:t>
      </w:r>
      <w:r w:rsidRPr="006F16A9">
        <w:t>this</w:t>
      </w:r>
      <w:r w:rsidRPr="006F16A9">
        <w:rPr>
          <w:spacing w:val="-5"/>
        </w:rPr>
        <w:t xml:space="preserve"> </w:t>
      </w:r>
      <w:r w:rsidRPr="006F16A9">
        <w:t>into</w:t>
      </w:r>
      <w:r w:rsidRPr="006F16A9">
        <w:rPr>
          <w:spacing w:val="-3"/>
        </w:rPr>
        <w:t xml:space="preserve"> </w:t>
      </w:r>
      <w:r w:rsidRPr="006F16A9">
        <w:t>account</w:t>
      </w:r>
      <w:r w:rsidRPr="006F16A9">
        <w:rPr>
          <w:spacing w:val="-3"/>
        </w:rPr>
        <w:t xml:space="preserve"> </w:t>
      </w:r>
      <w:r w:rsidRPr="006F16A9">
        <w:t>when</w:t>
      </w:r>
      <w:r w:rsidRPr="006F16A9">
        <w:rPr>
          <w:spacing w:val="-3"/>
        </w:rPr>
        <w:t xml:space="preserve"> </w:t>
      </w:r>
      <w:r w:rsidRPr="006F16A9">
        <w:t>making</w:t>
      </w:r>
      <w:r w:rsidRPr="006F16A9">
        <w:rPr>
          <w:spacing w:val="-5"/>
        </w:rPr>
        <w:t xml:space="preserve"> </w:t>
      </w:r>
      <w:r w:rsidRPr="006F16A9">
        <w:t>decisions about whether or not to offer a grant.</w:t>
      </w:r>
    </w:p>
    <w:p w14:paraId="73289170" w14:textId="77777777" w:rsidR="00EB094B" w:rsidRPr="006F16A9" w:rsidRDefault="00A930A1" w:rsidP="002B746D">
      <w:pPr>
        <w:spacing w:before="100" w:beforeAutospacing="1" w:after="100" w:afterAutospacing="1" w:line="264" w:lineRule="auto"/>
        <w:ind w:left="218"/>
        <w:rPr>
          <w:b/>
        </w:rPr>
      </w:pPr>
      <w:r w:rsidRPr="006F16A9">
        <w:rPr>
          <w:b/>
        </w:rPr>
        <w:t>New</w:t>
      </w:r>
      <w:r w:rsidRPr="006F16A9">
        <w:rPr>
          <w:b/>
          <w:spacing w:val="-5"/>
        </w:rPr>
        <w:t xml:space="preserve"> </w:t>
      </w:r>
      <w:r w:rsidRPr="006F16A9">
        <w:rPr>
          <w:b/>
        </w:rPr>
        <w:t>providers</w:t>
      </w:r>
      <w:r w:rsidRPr="006F16A9">
        <w:rPr>
          <w:b/>
          <w:spacing w:val="-6"/>
        </w:rPr>
        <w:t xml:space="preserve"> </w:t>
      </w:r>
      <w:r w:rsidRPr="006F16A9">
        <w:rPr>
          <w:b/>
        </w:rPr>
        <w:t>nominated</w:t>
      </w:r>
      <w:r w:rsidRPr="006F16A9">
        <w:rPr>
          <w:b/>
          <w:spacing w:val="-4"/>
        </w:rPr>
        <w:t xml:space="preserve"> </w:t>
      </w:r>
      <w:r w:rsidRPr="006F16A9">
        <w:rPr>
          <w:b/>
        </w:rPr>
        <w:t>by</w:t>
      </w:r>
      <w:r w:rsidRPr="006F16A9">
        <w:rPr>
          <w:b/>
          <w:spacing w:val="-5"/>
        </w:rPr>
        <w:t xml:space="preserve"> </w:t>
      </w:r>
      <w:r w:rsidRPr="006F16A9">
        <w:rPr>
          <w:b/>
        </w:rPr>
        <w:t>the</w:t>
      </w:r>
      <w:r w:rsidRPr="006F16A9">
        <w:rPr>
          <w:b/>
          <w:spacing w:val="-4"/>
        </w:rPr>
        <w:t xml:space="preserve"> </w:t>
      </w:r>
      <w:r w:rsidRPr="006F16A9">
        <w:rPr>
          <w:b/>
        </w:rPr>
        <w:t>DSOA</w:t>
      </w:r>
      <w:r w:rsidRPr="006F16A9">
        <w:rPr>
          <w:b/>
          <w:spacing w:val="-4"/>
        </w:rPr>
        <w:t xml:space="preserve"> </w:t>
      </w:r>
      <w:proofErr w:type="gramStart"/>
      <w:r w:rsidRPr="006F16A9">
        <w:rPr>
          <w:b/>
          <w:spacing w:val="-2"/>
        </w:rPr>
        <w:t>client</w:t>
      </w:r>
      <w:proofErr w:type="gramEnd"/>
    </w:p>
    <w:p w14:paraId="612A889F" w14:textId="54F84F27" w:rsidR="00EB094B" w:rsidRPr="006F16A9" w:rsidRDefault="00A930A1" w:rsidP="002B746D">
      <w:pPr>
        <w:spacing w:before="100" w:beforeAutospacing="1" w:after="100" w:afterAutospacing="1" w:line="264" w:lineRule="auto"/>
        <w:ind w:left="218" w:right="497"/>
        <w:rPr>
          <w:b/>
        </w:rPr>
      </w:pPr>
      <w:r w:rsidRPr="006F16A9">
        <w:rPr>
          <w:b/>
        </w:rPr>
        <w:t>Assessment Criterion</w:t>
      </w:r>
      <w:r w:rsidRPr="006F16A9">
        <w:rPr>
          <w:b/>
          <w:spacing w:val="-6"/>
        </w:rPr>
        <w:t xml:space="preserve"> </w:t>
      </w:r>
      <w:r w:rsidRPr="006F16A9">
        <w:rPr>
          <w:b/>
        </w:rPr>
        <w:t>4:</w:t>
      </w:r>
      <w:r w:rsidRPr="006F16A9">
        <w:rPr>
          <w:b/>
          <w:spacing w:val="-3"/>
        </w:rPr>
        <w:t xml:space="preserve"> </w:t>
      </w:r>
      <w:r w:rsidRPr="006F16A9">
        <w:rPr>
          <w:b/>
        </w:rPr>
        <w:t>Able</w:t>
      </w:r>
      <w:r w:rsidRPr="006F16A9">
        <w:rPr>
          <w:b/>
          <w:spacing w:val="-4"/>
        </w:rPr>
        <w:t xml:space="preserve"> </w:t>
      </w:r>
      <w:r w:rsidRPr="006F16A9">
        <w:rPr>
          <w:b/>
        </w:rPr>
        <w:t>to</w:t>
      </w:r>
      <w:r w:rsidRPr="006F16A9">
        <w:rPr>
          <w:b/>
          <w:spacing w:val="-4"/>
        </w:rPr>
        <w:t xml:space="preserve"> </w:t>
      </w:r>
      <w:r w:rsidRPr="006F16A9">
        <w:rPr>
          <w:b/>
        </w:rPr>
        <w:t>facilitate</w:t>
      </w:r>
      <w:r w:rsidRPr="006F16A9">
        <w:rPr>
          <w:b/>
          <w:spacing w:val="-4"/>
        </w:rPr>
        <w:t xml:space="preserve"> </w:t>
      </w:r>
      <w:r w:rsidRPr="006F16A9">
        <w:rPr>
          <w:b/>
        </w:rPr>
        <w:t>the</w:t>
      </w:r>
      <w:r w:rsidRPr="006F16A9">
        <w:rPr>
          <w:b/>
          <w:spacing w:val="-6"/>
        </w:rPr>
        <w:t xml:space="preserve"> </w:t>
      </w:r>
      <w:r w:rsidRPr="006F16A9">
        <w:rPr>
          <w:b/>
        </w:rPr>
        <w:t>delivery</w:t>
      </w:r>
      <w:r w:rsidRPr="006F16A9">
        <w:rPr>
          <w:b/>
          <w:spacing w:val="-4"/>
        </w:rPr>
        <w:t xml:space="preserve"> </w:t>
      </w:r>
      <w:r w:rsidRPr="006F16A9">
        <w:rPr>
          <w:b/>
        </w:rPr>
        <w:t>of</w:t>
      </w:r>
      <w:r w:rsidRPr="006F16A9">
        <w:rPr>
          <w:b/>
          <w:spacing w:val="-3"/>
        </w:rPr>
        <w:t xml:space="preserve"> </w:t>
      </w:r>
      <w:r w:rsidRPr="006F16A9">
        <w:rPr>
          <w:b/>
        </w:rPr>
        <w:t>specialist</w:t>
      </w:r>
      <w:r w:rsidRPr="006F16A9">
        <w:rPr>
          <w:b/>
          <w:spacing w:val="-3"/>
        </w:rPr>
        <w:t xml:space="preserve"> </w:t>
      </w:r>
      <w:r w:rsidRPr="006F16A9">
        <w:rPr>
          <w:b/>
        </w:rPr>
        <w:t>disability</w:t>
      </w:r>
      <w:r w:rsidRPr="006F16A9">
        <w:rPr>
          <w:b/>
          <w:spacing w:val="-4"/>
        </w:rPr>
        <w:t xml:space="preserve"> </w:t>
      </w:r>
      <w:r w:rsidRPr="006F16A9">
        <w:rPr>
          <w:b/>
        </w:rPr>
        <w:t>services in the manner and location as required by the DSOA client to facilitate client choice.</w:t>
      </w:r>
    </w:p>
    <w:p w14:paraId="73289174" w14:textId="75BA314F" w:rsidR="00EB094B" w:rsidRPr="006F16A9" w:rsidRDefault="00A930A1" w:rsidP="002B746D">
      <w:pPr>
        <w:pStyle w:val="BodyText"/>
        <w:spacing w:before="100" w:beforeAutospacing="1" w:after="100" w:afterAutospacing="1" w:line="264" w:lineRule="auto"/>
        <w:ind w:right="523"/>
      </w:pPr>
      <w:r w:rsidRPr="006F16A9">
        <w:t>Assessment</w:t>
      </w:r>
      <w:r w:rsidRPr="006F16A9">
        <w:rPr>
          <w:spacing w:val="-1"/>
        </w:rPr>
        <w:t xml:space="preserve"> </w:t>
      </w:r>
      <w:r w:rsidRPr="006F16A9">
        <w:t>will</w:t>
      </w:r>
      <w:r w:rsidRPr="006F16A9">
        <w:rPr>
          <w:spacing w:val="-3"/>
        </w:rPr>
        <w:t xml:space="preserve"> </w:t>
      </w:r>
      <w:r w:rsidRPr="006F16A9">
        <w:t>include</w:t>
      </w:r>
      <w:r w:rsidRPr="006F16A9">
        <w:rPr>
          <w:spacing w:val="-3"/>
        </w:rPr>
        <w:t xml:space="preserve"> </w:t>
      </w:r>
      <w:r w:rsidRPr="006F16A9">
        <w:t>a</w:t>
      </w:r>
      <w:r w:rsidRPr="006F16A9">
        <w:rPr>
          <w:spacing w:val="-3"/>
        </w:rPr>
        <w:t xml:space="preserve"> </w:t>
      </w:r>
      <w:r w:rsidRPr="006F16A9">
        <w:t>review</w:t>
      </w:r>
      <w:r w:rsidRPr="006F16A9">
        <w:rPr>
          <w:spacing w:val="-3"/>
        </w:rPr>
        <w:t xml:space="preserve"> </w:t>
      </w:r>
      <w:r w:rsidRPr="006F16A9">
        <w:t>of</w:t>
      </w:r>
      <w:r w:rsidRPr="006F16A9">
        <w:rPr>
          <w:spacing w:val="-4"/>
        </w:rPr>
        <w:t xml:space="preserve"> </w:t>
      </w:r>
      <w:r w:rsidRPr="006F16A9">
        <w:t>the</w:t>
      </w:r>
      <w:r w:rsidRPr="006F16A9">
        <w:rPr>
          <w:spacing w:val="-3"/>
        </w:rPr>
        <w:t xml:space="preserve"> </w:t>
      </w:r>
      <w:r w:rsidRPr="006F16A9">
        <w:t>organisation’s</w:t>
      </w:r>
      <w:r w:rsidRPr="006F16A9">
        <w:rPr>
          <w:spacing w:val="-2"/>
        </w:rPr>
        <w:t xml:space="preserve"> </w:t>
      </w:r>
      <w:r w:rsidRPr="006F16A9">
        <w:t>current</w:t>
      </w:r>
      <w:r w:rsidRPr="006F16A9">
        <w:rPr>
          <w:spacing w:val="-3"/>
        </w:rPr>
        <w:t xml:space="preserve"> </w:t>
      </w:r>
      <w:r w:rsidRPr="006F16A9">
        <w:t>annual</w:t>
      </w:r>
      <w:r w:rsidRPr="006F16A9">
        <w:rPr>
          <w:spacing w:val="-3"/>
        </w:rPr>
        <w:t xml:space="preserve"> </w:t>
      </w:r>
      <w:r w:rsidRPr="006F16A9">
        <w:t>reports/plans</w:t>
      </w:r>
      <w:r w:rsidRPr="006F16A9">
        <w:rPr>
          <w:spacing w:val="-5"/>
        </w:rPr>
        <w:t xml:space="preserve"> </w:t>
      </w:r>
      <w:r w:rsidRPr="006F16A9">
        <w:t>to monitor for alignment with the objectives and outcomes of the grant opportunity.</w:t>
      </w:r>
    </w:p>
    <w:p w14:paraId="73289176" w14:textId="56AB465E" w:rsidR="00EB094B" w:rsidRPr="006F16A9" w:rsidRDefault="00A930A1" w:rsidP="002B746D">
      <w:pPr>
        <w:pStyle w:val="BodyText"/>
        <w:spacing w:before="100" w:beforeAutospacing="1" w:after="100" w:afterAutospacing="1" w:line="264" w:lineRule="auto"/>
        <w:ind w:right="758"/>
        <w:jc w:val="both"/>
      </w:pPr>
      <w:r w:rsidRPr="006F16A9">
        <w:t xml:space="preserve">The Department will request confirmation of the organisation’s registration with the NDIS Commission and check the </w:t>
      </w:r>
      <w:hyperlink r:id="rId40">
        <w:r w:rsidRPr="006F16A9">
          <w:rPr>
            <w:color w:val="3366CC"/>
            <w:u w:val="single" w:color="3366CC"/>
          </w:rPr>
          <w:t>NDIS Commission’s register of compliance and enforcement</w:t>
        </w:r>
      </w:hyperlink>
      <w:r w:rsidRPr="006F16A9">
        <w:rPr>
          <w:color w:val="3366CC"/>
        </w:rPr>
        <w:t xml:space="preserve"> </w:t>
      </w:r>
      <w:hyperlink r:id="rId41">
        <w:r w:rsidRPr="006F16A9">
          <w:rPr>
            <w:color w:val="3366CC"/>
            <w:u w:val="single" w:color="3366CC"/>
          </w:rPr>
          <w:t>actions</w:t>
        </w:r>
      </w:hyperlink>
      <w:r w:rsidRPr="006F16A9">
        <w:rPr>
          <w:color w:val="3366CC"/>
          <w:spacing w:val="-4"/>
        </w:rPr>
        <w:t xml:space="preserve"> </w:t>
      </w:r>
      <w:r w:rsidRPr="006F16A9">
        <w:t>to</w:t>
      </w:r>
      <w:r w:rsidRPr="006F16A9">
        <w:rPr>
          <w:spacing w:val="-3"/>
        </w:rPr>
        <w:t xml:space="preserve"> </w:t>
      </w:r>
      <w:r w:rsidRPr="006F16A9">
        <w:t>determine</w:t>
      </w:r>
      <w:r w:rsidRPr="006F16A9">
        <w:rPr>
          <w:spacing w:val="-3"/>
        </w:rPr>
        <w:t xml:space="preserve"> </w:t>
      </w:r>
      <w:r w:rsidRPr="006F16A9">
        <w:t>whether</w:t>
      </w:r>
      <w:r w:rsidRPr="006F16A9">
        <w:rPr>
          <w:spacing w:val="-4"/>
        </w:rPr>
        <w:t xml:space="preserve"> </w:t>
      </w:r>
      <w:r w:rsidRPr="006F16A9">
        <w:t>there</w:t>
      </w:r>
      <w:r w:rsidRPr="006F16A9">
        <w:rPr>
          <w:spacing w:val="-3"/>
        </w:rPr>
        <w:t xml:space="preserve"> </w:t>
      </w:r>
      <w:r w:rsidRPr="006F16A9">
        <w:t>are</w:t>
      </w:r>
      <w:r w:rsidRPr="006F16A9">
        <w:rPr>
          <w:spacing w:val="-3"/>
        </w:rPr>
        <w:t xml:space="preserve"> </w:t>
      </w:r>
      <w:r w:rsidRPr="006F16A9">
        <w:t>any</w:t>
      </w:r>
      <w:r w:rsidRPr="006F16A9">
        <w:rPr>
          <w:spacing w:val="-5"/>
        </w:rPr>
        <w:t xml:space="preserve"> </w:t>
      </w:r>
      <w:r w:rsidRPr="006F16A9">
        <w:t>current</w:t>
      </w:r>
      <w:r w:rsidRPr="006F16A9">
        <w:rPr>
          <w:spacing w:val="-1"/>
        </w:rPr>
        <w:t xml:space="preserve"> </w:t>
      </w:r>
      <w:r w:rsidRPr="006F16A9">
        <w:t>banning</w:t>
      </w:r>
      <w:r w:rsidRPr="006F16A9">
        <w:rPr>
          <w:spacing w:val="-3"/>
        </w:rPr>
        <w:t xml:space="preserve"> </w:t>
      </w:r>
      <w:r w:rsidRPr="006F16A9">
        <w:t>orders</w:t>
      </w:r>
      <w:r w:rsidRPr="006F16A9">
        <w:rPr>
          <w:spacing w:val="-5"/>
        </w:rPr>
        <w:t xml:space="preserve"> </w:t>
      </w:r>
      <w:r w:rsidRPr="006F16A9">
        <w:t>or</w:t>
      </w:r>
      <w:r w:rsidRPr="006F16A9">
        <w:rPr>
          <w:spacing w:val="-4"/>
        </w:rPr>
        <w:t xml:space="preserve"> </w:t>
      </w:r>
      <w:r w:rsidRPr="006F16A9">
        <w:t>compliance</w:t>
      </w:r>
      <w:r w:rsidRPr="006F16A9">
        <w:rPr>
          <w:spacing w:val="-3"/>
        </w:rPr>
        <w:t xml:space="preserve"> </w:t>
      </w:r>
      <w:r w:rsidRPr="006F16A9">
        <w:t>notices.</w:t>
      </w:r>
    </w:p>
    <w:p w14:paraId="73289178" w14:textId="299B70F1" w:rsidR="00EB094B" w:rsidRPr="006F16A9" w:rsidRDefault="00A930A1" w:rsidP="002B746D">
      <w:pPr>
        <w:pStyle w:val="BodyText"/>
        <w:spacing w:before="100" w:beforeAutospacing="1" w:after="100" w:afterAutospacing="1" w:line="264" w:lineRule="auto"/>
        <w:ind w:right="523"/>
      </w:pPr>
      <w:r w:rsidRPr="006F16A9">
        <w:t>The Department may also request from the provider additional information such as their governance arrangements and may seek further information or expert advice from any source</w:t>
      </w:r>
      <w:r w:rsidRPr="006F16A9">
        <w:rPr>
          <w:spacing w:val="-2"/>
        </w:rPr>
        <w:t xml:space="preserve"> </w:t>
      </w:r>
      <w:r w:rsidRPr="006F16A9">
        <w:t>in</w:t>
      </w:r>
      <w:r w:rsidRPr="006F16A9">
        <w:rPr>
          <w:spacing w:val="-4"/>
        </w:rPr>
        <w:t xml:space="preserve"> </w:t>
      </w:r>
      <w:r w:rsidRPr="006F16A9">
        <w:t>relation</w:t>
      </w:r>
      <w:r w:rsidRPr="006F16A9">
        <w:rPr>
          <w:spacing w:val="-4"/>
        </w:rPr>
        <w:t xml:space="preserve"> </w:t>
      </w:r>
      <w:r w:rsidRPr="006F16A9">
        <w:t>to</w:t>
      </w:r>
      <w:r w:rsidRPr="006F16A9">
        <w:rPr>
          <w:spacing w:val="-4"/>
        </w:rPr>
        <w:t xml:space="preserve"> </w:t>
      </w:r>
      <w:r w:rsidRPr="006F16A9">
        <w:t>a</w:t>
      </w:r>
      <w:r w:rsidRPr="006F16A9">
        <w:rPr>
          <w:spacing w:val="-2"/>
        </w:rPr>
        <w:t xml:space="preserve"> </w:t>
      </w:r>
      <w:r w:rsidRPr="006F16A9">
        <w:t>particular organisation</w:t>
      </w:r>
      <w:r w:rsidRPr="006F16A9">
        <w:rPr>
          <w:spacing w:val="-4"/>
        </w:rPr>
        <w:t xml:space="preserve"> </w:t>
      </w:r>
      <w:r w:rsidRPr="006F16A9">
        <w:t>or</w:t>
      </w:r>
      <w:r w:rsidRPr="006F16A9">
        <w:rPr>
          <w:spacing w:val="-3"/>
        </w:rPr>
        <w:t xml:space="preserve"> </w:t>
      </w:r>
      <w:proofErr w:type="gramStart"/>
      <w:r w:rsidRPr="006F16A9">
        <w:t>particular activity</w:t>
      </w:r>
      <w:proofErr w:type="gramEnd"/>
      <w:r w:rsidRPr="006F16A9">
        <w:rPr>
          <w:spacing w:val="-4"/>
        </w:rPr>
        <w:t xml:space="preserve"> </w:t>
      </w:r>
      <w:r w:rsidRPr="006F16A9">
        <w:t>and</w:t>
      </w:r>
      <w:r w:rsidRPr="006F16A9">
        <w:rPr>
          <w:spacing w:val="-4"/>
        </w:rPr>
        <w:t xml:space="preserve"> </w:t>
      </w:r>
      <w:r w:rsidRPr="006F16A9">
        <w:t>take</w:t>
      </w:r>
      <w:r w:rsidRPr="006F16A9">
        <w:rPr>
          <w:spacing w:val="-4"/>
        </w:rPr>
        <w:t xml:space="preserve"> </w:t>
      </w:r>
      <w:r w:rsidRPr="006F16A9">
        <w:t>this</w:t>
      </w:r>
      <w:r w:rsidRPr="006F16A9">
        <w:rPr>
          <w:spacing w:val="-1"/>
        </w:rPr>
        <w:t xml:space="preserve"> </w:t>
      </w:r>
      <w:r w:rsidRPr="006F16A9">
        <w:t>into</w:t>
      </w:r>
      <w:r w:rsidRPr="006F16A9">
        <w:rPr>
          <w:spacing w:val="-2"/>
        </w:rPr>
        <w:t xml:space="preserve"> </w:t>
      </w:r>
      <w:r w:rsidRPr="006F16A9">
        <w:t>account when making decision about whether or not to offer a grant.</w:t>
      </w:r>
    </w:p>
    <w:p w14:paraId="73289179"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19" w:name="_TOC_250034"/>
      <w:r w:rsidRPr="006F16A9">
        <w:rPr>
          <w:color w:val="254F90"/>
        </w:rPr>
        <w:t>How</w:t>
      </w:r>
      <w:r w:rsidRPr="006F16A9">
        <w:rPr>
          <w:color w:val="254F90"/>
          <w:spacing w:val="-8"/>
        </w:rPr>
        <w:t xml:space="preserve"> </w:t>
      </w:r>
      <w:r w:rsidRPr="006F16A9">
        <w:rPr>
          <w:color w:val="254F90"/>
        </w:rPr>
        <w:t>to</w:t>
      </w:r>
      <w:r w:rsidRPr="006F16A9">
        <w:rPr>
          <w:color w:val="254F90"/>
          <w:spacing w:val="-7"/>
        </w:rPr>
        <w:t xml:space="preserve"> </w:t>
      </w:r>
      <w:bookmarkEnd w:id="19"/>
      <w:r w:rsidRPr="006F16A9">
        <w:rPr>
          <w:color w:val="254F90"/>
          <w:spacing w:val="-4"/>
        </w:rPr>
        <w:t>apply</w:t>
      </w:r>
    </w:p>
    <w:p w14:paraId="7328917A" w14:textId="77777777" w:rsidR="00EB094B" w:rsidRPr="006F16A9" w:rsidRDefault="00A930A1" w:rsidP="002B746D">
      <w:pPr>
        <w:pStyle w:val="BodyText"/>
        <w:spacing w:before="100" w:beforeAutospacing="1" w:after="100" w:afterAutospacing="1" w:line="264" w:lineRule="auto"/>
      </w:pPr>
      <w:r w:rsidRPr="006F16A9">
        <w:t>The</w:t>
      </w:r>
      <w:r w:rsidRPr="006F16A9">
        <w:rPr>
          <w:spacing w:val="-3"/>
        </w:rPr>
        <w:t xml:space="preserve"> </w:t>
      </w:r>
      <w:r w:rsidRPr="006F16A9">
        <w:t>eligible</w:t>
      </w:r>
      <w:r w:rsidRPr="006F16A9">
        <w:rPr>
          <w:spacing w:val="-3"/>
        </w:rPr>
        <w:t xml:space="preserve"> </w:t>
      </w:r>
      <w:r w:rsidRPr="006F16A9">
        <w:t>organisations</w:t>
      </w:r>
      <w:r w:rsidRPr="006F16A9">
        <w:rPr>
          <w:spacing w:val="-2"/>
        </w:rPr>
        <w:t xml:space="preserve"> </w:t>
      </w:r>
      <w:r w:rsidRPr="006F16A9">
        <w:t>do</w:t>
      </w:r>
      <w:r w:rsidRPr="006F16A9">
        <w:rPr>
          <w:spacing w:val="-3"/>
        </w:rPr>
        <w:t xml:space="preserve"> </w:t>
      </w:r>
      <w:r w:rsidRPr="006F16A9">
        <w:t>not</w:t>
      </w:r>
      <w:r w:rsidRPr="006F16A9">
        <w:rPr>
          <w:spacing w:val="-1"/>
        </w:rPr>
        <w:t xml:space="preserve"> </w:t>
      </w:r>
      <w:r w:rsidRPr="006F16A9">
        <w:t>need</w:t>
      </w:r>
      <w:r w:rsidRPr="006F16A9">
        <w:rPr>
          <w:spacing w:val="-5"/>
        </w:rPr>
        <w:t xml:space="preserve"> </w:t>
      </w:r>
      <w:r w:rsidRPr="006F16A9">
        <w:t>to</w:t>
      </w:r>
      <w:r w:rsidRPr="006F16A9">
        <w:rPr>
          <w:spacing w:val="-5"/>
        </w:rPr>
        <w:t xml:space="preserve"> </w:t>
      </w:r>
      <w:proofErr w:type="gramStart"/>
      <w:r w:rsidRPr="006F16A9">
        <w:t>submit</w:t>
      </w:r>
      <w:r w:rsidRPr="006F16A9">
        <w:rPr>
          <w:spacing w:val="-6"/>
        </w:rPr>
        <w:t xml:space="preserve"> </w:t>
      </w:r>
      <w:r w:rsidRPr="006F16A9">
        <w:t>an</w:t>
      </w:r>
      <w:r w:rsidRPr="006F16A9">
        <w:rPr>
          <w:spacing w:val="-3"/>
        </w:rPr>
        <w:t xml:space="preserve"> </w:t>
      </w:r>
      <w:r w:rsidRPr="006F16A9">
        <w:t>application</w:t>
      </w:r>
      <w:proofErr w:type="gramEnd"/>
      <w:r w:rsidRPr="006F16A9">
        <w:rPr>
          <w:spacing w:val="-3"/>
        </w:rPr>
        <w:t xml:space="preserve"> </w:t>
      </w:r>
      <w:r w:rsidRPr="006F16A9">
        <w:t>for</w:t>
      </w:r>
      <w:r w:rsidRPr="006F16A9">
        <w:rPr>
          <w:spacing w:val="-4"/>
        </w:rPr>
        <w:t xml:space="preserve"> </w:t>
      </w:r>
      <w:r w:rsidRPr="006F16A9">
        <w:t>this</w:t>
      </w:r>
      <w:r w:rsidRPr="006F16A9">
        <w:rPr>
          <w:spacing w:val="-2"/>
        </w:rPr>
        <w:t xml:space="preserve"> </w:t>
      </w:r>
      <w:r w:rsidRPr="006F16A9">
        <w:t>grant</w:t>
      </w:r>
      <w:r w:rsidRPr="006F16A9">
        <w:rPr>
          <w:spacing w:val="-1"/>
        </w:rPr>
        <w:t xml:space="preserve"> </w:t>
      </w:r>
      <w:r w:rsidRPr="006F16A9">
        <w:t>opportunity.</w:t>
      </w:r>
      <w:r w:rsidRPr="006F16A9">
        <w:rPr>
          <w:spacing w:val="-3"/>
        </w:rPr>
        <w:t xml:space="preserve"> </w:t>
      </w:r>
      <w:r w:rsidRPr="006F16A9">
        <w:t>The Department will assess your suitability to receive a grant against all assessment criteria.</w:t>
      </w:r>
    </w:p>
    <w:p w14:paraId="2FE18250" w14:textId="5F7C6DD6" w:rsidR="001C2CF2" w:rsidRPr="006F16A9" w:rsidRDefault="00A930A1" w:rsidP="002B746D">
      <w:pPr>
        <w:pStyle w:val="BodyText"/>
        <w:spacing w:before="100" w:beforeAutospacing="1" w:after="100" w:afterAutospacing="1" w:line="264" w:lineRule="auto"/>
        <w:ind w:right="523"/>
      </w:pPr>
      <w:r w:rsidRPr="006F16A9">
        <w:t>You must read all available documentation about the grant opportunity provided on GrantConnect. Any alterations and addenda</w:t>
      </w:r>
      <w:hyperlink w:anchor="_bookmark0" w:history="1">
        <w:r w:rsidRPr="006F16A9">
          <w:rPr>
            <w:vertAlign w:val="superscript"/>
          </w:rPr>
          <w:t>1</w:t>
        </w:r>
      </w:hyperlink>
      <w:r w:rsidRPr="006F16A9">
        <w:t xml:space="preserve"> will be published on GrantConnect and by registering</w:t>
      </w:r>
      <w:r w:rsidRPr="006F16A9">
        <w:rPr>
          <w:spacing w:val="-5"/>
        </w:rPr>
        <w:t xml:space="preserve"> </w:t>
      </w:r>
      <w:r w:rsidRPr="006F16A9">
        <w:t>on</w:t>
      </w:r>
      <w:r w:rsidRPr="006F16A9">
        <w:rPr>
          <w:spacing w:val="-5"/>
        </w:rPr>
        <w:t xml:space="preserve"> </w:t>
      </w:r>
      <w:r w:rsidRPr="006F16A9">
        <w:t>this</w:t>
      </w:r>
      <w:r w:rsidRPr="006F16A9">
        <w:rPr>
          <w:spacing w:val="-2"/>
        </w:rPr>
        <w:t xml:space="preserve"> </w:t>
      </w:r>
      <w:r w:rsidRPr="006F16A9">
        <w:t>website,</w:t>
      </w:r>
      <w:r w:rsidRPr="006F16A9">
        <w:rPr>
          <w:spacing w:val="-1"/>
        </w:rPr>
        <w:t xml:space="preserve"> </w:t>
      </w:r>
      <w:r w:rsidRPr="006F16A9">
        <w:t>you</w:t>
      </w:r>
      <w:r w:rsidRPr="006F16A9">
        <w:rPr>
          <w:spacing w:val="-5"/>
        </w:rPr>
        <w:t xml:space="preserve"> </w:t>
      </w:r>
      <w:r w:rsidRPr="006F16A9">
        <w:t>will</w:t>
      </w:r>
      <w:r w:rsidRPr="006F16A9">
        <w:rPr>
          <w:spacing w:val="-3"/>
        </w:rPr>
        <w:t xml:space="preserve"> </w:t>
      </w:r>
      <w:r w:rsidRPr="006F16A9">
        <w:t>be</w:t>
      </w:r>
      <w:r w:rsidRPr="006F16A9">
        <w:rPr>
          <w:spacing w:val="-3"/>
        </w:rPr>
        <w:t xml:space="preserve"> </w:t>
      </w:r>
      <w:r w:rsidRPr="006F16A9">
        <w:t>automatically</w:t>
      </w:r>
      <w:r w:rsidRPr="006F16A9">
        <w:rPr>
          <w:spacing w:val="-2"/>
        </w:rPr>
        <w:t xml:space="preserve"> </w:t>
      </w:r>
      <w:r w:rsidRPr="006F16A9">
        <w:t>notified</w:t>
      </w:r>
      <w:r w:rsidRPr="006F16A9">
        <w:rPr>
          <w:spacing w:val="-3"/>
        </w:rPr>
        <w:t xml:space="preserve"> </w:t>
      </w:r>
      <w:r w:rsidRPr="006F16A9">
        <w:t>of</w:t>
      </w:r>
      <w:r w:rsidRPr="006F16A9">
        <w:rPr>
          <w:spacing w:val="-3"/>
        </w:rPr>
        <w:t xml:space="preserve"> </w:t>
      </w:r>
      <w:r w:rsidRPr="006F16A9">
        <w:t>any</w:t>
      </w:r>
      <w:r w:rsidRPr="006F16A9">
        <w:rPr>
          <w:spacing w:val="-5"/>
        </w:rPr>
        <w:t xml:space="preserve"> </w:t>
      </w:r>
      <w:r w:rsidRPr="006F16A9">
        <w:t>changes.</w:t>
      </w:r>
      <w:r w:rsidRPr="006F16A9">
        <w:rPr>
          <w:spacing w:val="-4"/>
        </w:rPr>
        <w:t xml:space="preserve"> </w:t>
      </w:r>
      <w:r w:rsidRPr="006F16A9">
        <w:t xml:space="preserve">GrantConnect is the authoritative source for grants information. If you need further guidance around the process, please contact us at </w:t>
      </w:r>
      <w:hyperlink r:id="rId42" w:history="1">
        <w:r w:rsidR="00C553BD">
          <w:rPr>
            <w:rStyle w:val="Hyperlink"/>
          </w:rPr>
          <w:t>commonwealthdsoa@health.gov.au</w:t>
        </w:r>
      </w:hyperlink>
    </w:p>
    <w:p w14:paraId="7328917C"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20" w:name="_TOC_250033"/>
      <w:r w:rsidRPr="006F16A9">
        <w:rPr>
          <w:color w:val="254F90"/>
        </w:rPr>
        <w:t>Timing</w:t>
      </w:r>
      <w:r w:rsidRPr="006F16A9">
        <w:rPr>
          <w:color w:val="254F90"/>
          <w:spacing w:val="-4"/>
        </w:rPr>
        <w:t xml:space="preserve"> </w:t>
      </w:r>
      <w:r w:rsidRPr="006F16A9">
        <w:rPr>
          <w:color w:val="254F90"/>
        </w:rPr>
        <w:t>of</w:t>
      </w:r>
      <w:r w:rsidRPr="006F16A9">
        <w:rPr>
          <w:color w:val="254F90"/>
          <w:spacing w:val="-4"/>
        </w:rPr>
        <w:t xml:space="preserve"> </w:t>
      </w:r>
      <w:r w:rsidRPr="006F16A9">
        <w:rPr>
          <w:color w:val="254F90"/>
        </w:rPr>
        <w:t>grant</w:t>
      </w:r>
      <w:r w:rsidRPr="006F16A9">
        <w:rPr>
          <w:color w:val="254F90"/>
          <w:spacing w:val="-4"/>
        </w:rPr>
        <w:t xml:space="preserve"> </w:t>
      </w:r>
      <w:r w:rsidRPr="006F16A9">
        <w:rPr>
          <w:color w:val="254F90"/>
        </w:rPr>
        <w:t>opportunity</w:t>
      </w:r>
      <w:bookmarkEnd w:id="20"/>
      <w:r w:rsidRPr="006F16A9">
        <w:rPr>
          <w:color w:val="254F90"/>
          <w:spacing w:val="-2"/>
        </w:rPr>
        <w:t xml:space="preserve"> processes</w:t>
      </w:r>
    </w:p>
    <w:p w14:paraId="3664A63E" w14:textId="3DB37381" w:rsidR="00817DE9" w:rsidRPr="006F16A9" w:rsidRDefault="00A930A1" w:rsidP="00316C85">
      <w:pPr>
        <w:pStyle w:val="BodyText"/>
        <w:spacing w:before="100" w:beforeAutospacing="1" w:after="100" w:afterAutospacing="1" w:line="264" w:lineRule="auto"/>
        <w:ind w:right="1060"/>
      </w:pPr>
      <w:r w:rsidRPr="006F16A9">
        <w:t>If</w:t>
      </w:r>
      <w:r w:rsidRPr="006F16A9">
        <w:rPr>
          <w:spacing w:val="-2"/>
        </w:rPr>
        <w:t xml:space="preserve"> </w:t>
      </w:r>
      <w:r w:rsidRPr="006F16A9">
        <w:t>you</w:t>
      </w:r>
      <w:r w:rsidRPr="006F16A9">
        <w:rPr>
          <w:spacing w:val="-2"/>
        </w:rPr>
        <w:t xml:space="preserve"> </w:t>
      </w:r>
      <w:r w:rsidRPr="006F16A9">
        <w:t>are</w:t>
      </w:r>
      <w:r w:rsidRPr="006F16A9">
        <w:rPr>
          <w:spacing w:val="-4"/>
        </w:rPr>
        <w:t xml:space="preserve"> </w:t>
      </w:r>
      <w:r w:rsidRPr="006F16A9">
        <w:t>successful, we</w:t>
      </w:r>
      <w:r w:rsidRPr="006F16A9">
        <w:rPr>
          <w:spacing w:val="-4"/>
        </w:rPr>
        <w:t xml:space="preserve"> </w:t>
      </w:r>
      <w:r w:rsidRPr="006F16A9">
        <w:t>expect</w:t>
      </w:r>
      <w:r w:rsidRPr="006F16A9">
        <w:rPr>
          <w:spacing w:val="-3"/>
        </w:rPr>
        <w:t xml:space="preserve"> </w:t>
      </w:r>
      <w:r w:rsidRPr="006F16A9">
        <w:t>you</w:t>
      </w:r>
      <w:r w:rsidRPr="006F16A9">
        <w:rPr>
          <w:spacing w:val="-4"/>
        </w:rPr>
        <w:t xml:space="preserve"> </w:t>
      </w:r>
      <w:r w:rsidRPr="006F16A9">
        <w:t>will</w:t>
      </w:r>
      <w:r w:rsidRPr="006F16A9">
        <w:rPr>
          <w:spacing w:val="-2"/>
        </w:rPr>
        <w:t xml:space="preserve"> </w:t>
      </w:r>
      <w:r w:rsidRPr="006F16A9">
        <w:t>be</w:t>
      </w:r>
      <w:r w:rsidRPr="006F16A9">
        <w:rPr>
          <w:spacing w:val="-2"/>
        </w:rPr>
        <w:t xml:space="preserve"> </w:t>
      </w:r>
      <w:r w:rsidRPr="006F16A9">
        <w:t>able</w:t>
      </w:r>
      <w:r w:rsidRPr="006F16A9">
        <w:rPr>
          <w:spacing w:val="-2"/>
        </w:rPr>
        <w:t xml:space="preserve"> </w:t>
      </w:r>
      <w:r w:rsidRPr="006F16A9">
        <w:t>to</w:t>
      </w:r>
      <w:r w:rsidRPr="006F16A9">
        <w:rPr>
          <w:spacing w:val="-2"/>
        </w:rPr>
        <w:t xml:space="preserve"> </w:t>
      </w:r>
      <w:r w:rsidRPr="006F16A9">
        <w:t>commence</w:t>
      </w:r>
      <w:r w:rsidRPr="006F16A9">
        <w:rPr>
          <w:spacing w:val="-4"/>
        </w:rPr>
        <w:t xml:space="preserve"> </w:t>
      </w:r>
      <w:r w:rsidRPr="006F16A9">
        <w:t>your</w:t>
      </w:r>
      <w:r w:rsidRPr="006F16A9">
        <w:rPr>
          <w:spacing w:val="-2"/>
        </w:rPr>
        <w:t xml:space="preserve"> </w:t>
      </w:r>
      <w:r w:rsidRPr="006F16A9">
        <w:t>grant</w:t>
      </w:r>
      <w:r w:rsidRPr="006F16A9">
        <w:rPr>
          <w:spacing w:val="-5"/>
        </w:rPr>
        <w:t xml:space="preserve"> </w:t>
      </w:r>
      <w:r w:rsidRPr="006F16A9">
        <w:t>activity</w:t>
      </w:r>
      <w:r w:rsidRPr="006F16A9">
        <w:rPr>
          <w:spacing w:val="-4"/>
        </w:rPr>
        <w:t xml:space="preserve"> </w:t>
      </w:r>
      <w:r w:rsidRPr="006F16A9">
        <w:t>from 1 January 2024.</w:t>
      </w:r>
    </w:p>
    <w:p w14:paraId="7328917F" w14:textId="6ADA7BB5" w:rsidR="00EB094B" w:rsidRPr="006F16A9" w:rsidRDefault="00A930A1" w:rsidP="00316C85">
      <w:pPr>
        <w:pStyle w:val="BodyText"/>
        <w:tabs>
          <w:tab w:val="left" w:pos="1370"/>
        </w:tabs>
        <w:spacing w:before="120" w:after="120"/>
        <w:ind w:left="215"/>
        <w:contextualSpacing/>
      </w:pPr>
      <w:bookmarkStart w:id="21" w:name="Table_3:_Expected_timing_for_this_grant_"/>
      <w:bookmarkEnd w:id="21"/>
      <w:r w:rsidRPr="006F16A9">
        <w:t>Table</w:t>
      </w:r>
      <w:r w:rsidRPr="006F16A9">
        <w:rPr>
          <w:spacing w:val="-5"/>
        </w:rPr>
        <w:t xml:space="preserve"> 3:</w:t>
      </w:r>
      <w:r w:rsidRPr="006F16A9">
        <w:tab/>
      </w:r>
      <w:r w:rsidRPr="006F16A9">
        <w:rPr>
          <w:color w:val="254F90"/>
        </w:rPr>
        <w:t>Expected</w:t>
      </w:r>
      <w:r w:rsidRPr="006F16A9">
        <w:rPr>
          <w:color w:val="254F90"/>
          <w:spacing w:val="-5"/>
        </w:rPr>
        <w:t xml:space="preserve"> </w:t>
      </w:r>
      <w:r w:rsidRPr="006F16A9">
        <w:rPr>
          <w:color w:val="254F90"/>
        </w:rPr>
        <w:t>timing</w:t>
      </w:r>
      <w:r w:rsidRPr="006F16A9">
        <w:rPr>
          <w:color w:val="254F90"/>
          <w:spacing w:val="-4"/>
        </w:rPr>
        <w:t xml:space="preserve"> </w:t>
      </w:r>
      <w:r w:rsidRPr="006F16A9">
        <w:rPr>
          <w:color w:val="254F90"/>
        </w:rPr>
        <w:t>for</w:t>
      </w:r>
      <w:r w:rsidRPr="006F16A9">
        <w:rPr>
          <w:color w:val="254F90"/>
          <w:spacing w:val="-4"/>
        </w:rPr>
        <w:t xml:space="preserve"> </w:t>
      </w:r>
      <w:r w:rsidRPr="006F16A9">
        <w:rPr>
          <w:color w:val="254F90"/>
        </w:rPr>
        <w:t>this</w:t>
      </w:r>
      <w:r w:rsidRPr="006F16A9">
        <w:rPr>
          <w:color w:val="254F90"/>
          <w:spacing w:val="-6"/>
        </w:rPr>
        <w:t xml:space="preserve"> </w:t>
      </w:r>
      <w:r w:rsidRPr="006F16A9">
        <w:rPr>
          <w:color w:val="254F90"/>
        </w:rPr>
        <w:t>grant</w:t>
      </w:r>
      <w:r w:rsidRPr="006F16A9">
        <w:rPr>
          <w:color w:val="254F90"/>
          <w:spacing w:val="-3"/>
        </w:rPr>
        <w:t xml:space="preserve"> </w:t>
      </w:r>
      <w:proofErr w:type="gramStart"/>
      <w:r w:rsidRPr="006F16A9">
        <w:rPr>
          <w:color w:val="254F90"/>
          <w:spacing w:val="-2"/>
        </w:rPr>
        <w:t>opportunity</w:t>
      </w:r>
      <w:proofErr w:type="gramEnd"/>
    </w:p>
    <w:tbl>
      <w:tblPr>
        <w:tblW w:w="0" w:type="auto"/>
        <w:tblInd w:w="228"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675"/>
        <w:gridCol w:w="4387"/>
      </w:tblGrid>
      <w:tr w:rsidR="00EB094B" w:rsidRPr="006F16A9" w14:paraId="73289182" w14:textId="77777777">
        <w:trPr>
          <w:trHeight w:val="441"/>
        </w:trPr>
        <w:tc>
          <w:tcPr>
            <w:tcW w:w="4675" w:type="dxa"/>
            <w:shd w:val="clear" w:color="auto" w:fill="F1F1F1"/>
          </w:tcPr>
          <w:p w14:paraId="73289180" w14:textId="77777777" w:rsidR="00EB094B" w:rsidRPr="006F16A9" w:rsidRDefault="00A930A1" w:rsidP="00316C85">
            <w:pPr>
              <w:pStyle w:val="TableParagraph"/>
              <w:spacing w:before="0" w:line="264" w:lineRule="auto"/>
            </w:pPr>
            <w:r w:rsidRPr="006F16A9">
              <w:rPr>
                <w:spacing w:val="-2"/>
              </w:rPr>
              <w:t>Activity</w:t>
            </w:r>
          </w:p>
        </w:tc>
        <w:tc>
          <w:tcPr>
            <w:tcW w:w="4387" w:type="dxa"/>
            <w:shd w:val="clear" w:color="auto" w:fill="F1F1F1"/>
          </w:tcPr>
          <w:p w14:paraId="73289181" w14:textId="77777777" w:rsidR="00EB094B" w:rsidRPr="006F16A9" w:rsidRDefault="00A930A1" w:rsidP="00316C85">
            <w:pPr>
              <w:pStyle w:val="TableParagraph"/>
              <w:spacing w:before="0" w:line="264" w:lineRule="auto"/>
              <w:ind w:left="105"/>
            </w:pPr>
            <w:r w:rsidRPr="006F16A9">
              <w:t>Expected</w:t>
            </w:r>
            <w:r w:rsidRPr="006F16A9">
              <w:rPr>
                <w:spacing w:val="-2"/>
              </w:rPr>
              <w:t xml:space="preserve"> Timeframe</w:t>
            </w:r>
          </w:p>
        </w:tc>
      </w:tr>
      <w:tr w:rsidR="00EB094B" w:rsidRPr="006F16A9" w14:paraId="73289185" w14:textId="77777777">
        <w:trPr>
          <w:trHeight w:val="438"/>
        </w:trPr>
        <w:tc>
          <w:tcPr>
            <w:tcW w:w="4675" w:type="dxa"/>
          </w:tcPr>
          <w:p w14:paraId="73289183" w14:textId="77777777" w:rsidR="00EB094B" w:rsidRPr="006F16A9" w:rsidRDefault="00A930A1" w:rsidP="00316C85">
            <w:pPr>
              <w:pStyle w:val="TableParagraph"/>
              <w:spacing w:before="0" w:line="264" w:lineRule="auto"/>
            </w:pPr>
            <w:r w:rsidRPr="006F16A9">
              <w:t>Open</w:t>
            </w:r>
            <w:r w:rsidRPr="006F16A9">
              <w:rPr>
                <w:spacing w:val="-2"/>
              </w:rPr>
              <w:t xml:space="preserve"> </w:t>
            </w:r>
            <w:r w:rsidRPr="006F16A9">
              <w:t>on</w:t>
            </w:r>
            <w:r w:rsidRPr="006F16A9">
              <w:rPr>
                <w:spacing w:val="-4"/>
              </w:rPr>
              <w:t xml:space="preserve"> </w:t>
            </w:r>
            <w:r w:rsidRPr="006F16A9">
              <w:rPr>
                <w:spacing w:val="-2"/>
              </w:rPr>
              <w:t>GrantConnect</w:t>
            </w:r>
          </w:p>
        </w:tc>
        <w:tc>
          <w:tcPr>
            <w:tcW w:w="4387" w:type="dxa"/>
          </w:tcPr>
          <w:p w14:paraId="73289184" w14:textId="77777777" w:rsidR="00EB094B" w:rsidRPr="006F16A9" w:rsidRDefault="00A930A1" w:rsidP="00316C85">
            <w:pPr>
              <w:pStyle w:val="TableParagraph"/>
              <w:spacing w:before="0" w:line="264" w:lineRule="auto"/>
              <w:ind w:left="105"/>
            </w:pPr>
            <w:r w:rsidRPr="006F16A9">
              <w:t xml:space="preserve">1 </w:t>
            </w:r>
            <w:r w:rsidRPr="006F16A9">
              <w:rPr>
                <w:spacing w:val="-5"/>
              </w:rPr>
              <w:t>day</w:t>
            </w:r>
          </w:p>
        </w:tc>
      </w:tr>
      <w:tr w:rsidR="00EB094B" w:rsidRPr="006F16A9" w14:paraId="73289188" w14:textId="77777777">
        <w:trPr>
          <w:trHeight w:val="441"/>
        </w:trPr>
        <w:tc>
          <w:tcPr>
            <w:tcW w:w="4675" w:type="dxa"/>
          </w:tcPr>
          <w:p w14:paraId="73289186" w14:textId="77777777" w:rsidR="00EB094B" w:rsidRPr="006F16A9" w:rsidRDefault="00A930A1" w:rsidP="00316C85">
            <w:pPr>
              <w:pStyle w:val="TableParagraph"/>
              <w:spacing w:before="0" w:line="264" w:lineRule="auto"/>
            </w:pPr>
            <w:r w:rsidRPr="006F16A9">
              <w:t>Assessment</w:t>
            </w:r>
            <w:r w:rsidRPr="006F16A9">
              <w:rPr>
                <w:spacing w:val="-4"/>
              </w:rPr>
              <w:t xml:space="preserve"> </w:t>
            </w:r>
            <w:r w:rsidRPr="006F16A9">
              <w:t>of</w:t>
            </w:r>
            <w:r w:rsidRPr="006F16A9">
              <w:rPr>
                <w:spacing w:val="-3"/>
              </w:rPr>
              <w:t xml:space="preserve"> </w:t>
            </w:r>
            <w:r w:rsidRPr="006F16A9">
              <w:rPr>
                <w:spacing w:val="-2"/>
              </w:rPr>
              <w:t>suitability</w:t>
            </w:r>
          </w:p>
        </w:tc>
        <w:tc>
          <w:tcPr>
            <w:tcW w:w="4387" w:type="dxa"/>
          </w:tcPr>
          <w:p w14:paraId="73289187" w14:textId="77777777" w:rsidR="00EB094B" w:rsidRPr="006F16A9" w:rsidRDefault="00A930A1" w:rsidP="00316C85">
            <w:pPr>
              <w:pStyle w:val="TableParagraph"/>
              <w:spacing w:before="0" w:line="264" w:lineRule="auto"/>
              <w:ind w:left="105"/>
            </w:pPr>
            <w:r w:rsidRPr="006F16A9">
              <w:t xml:space="preserve">2 </w:t>
            </w:r>
            <w:r w:rsidRPr="006F16A9">
              <w:rPr>
                <w:spacing w:val="-2"/>
              </w:rPr>
              <w:t>weeks</w:t>
            </w:r>
          </w:p>
        </w:tc>
      </w:tr>
      <w:tr w:rsidR="00EB094B" w:rsidRPr="006F16A9" w14:paraId="7328918B" w14:textId="77777777">
        <w:trPr>
          <w:trHeight w:val="438"/>
        </w:trPr>
        <w:tc>
          <w:tcPr>
            <w:tcW w:w="4675" w:type="dxa"/>
          </w:tcPr>
          <w:p w14:paraId="73289189" w14:textId="77777777" w:rsidR="00EB094B" w:rsidRPr="006F16A9" w:rsidRDefault="00A930A1" w:rsidP="00316C85">
            <w:pPr>
              <w:pStyle w:val="TableParagraph"/>
              <w:spacing w:before="0" w:line="264" w:lineRule="auto"/>
            </w:pPr>
            <w:r w:rsidRPr="006F16A9">
              <w:t>Approval</w:t>
            </w:r>
            <w:r w:rsidRPr="006F16A9">
              <w:rPr>
                <w:spacing w:val="-4"/>
              </w:rPr>
              <w:t xml:space="preserve"> </w:t>
            </w:r>
            <w:r w:rsidRPr="006F16A9">
              <w:t>of</w:t>
            </w:r>
            <w:r w:rsidRPr="006F16A9">
              <w:rPr>
                <w:spacing w:val="-4"/>
              </w:rPr>
              <w:t xml:space="preserve"> </w:t>
            </w:r>
            <w:r w:rsidRPr="006F16A9">
              <w:t>outcomes</w:t>
            </w:r>
            <w:r w:rsidRPr="006F16A9">
              <w:rPr>
                <w:spacing w:val="-6"/>
              </w:rPr>
              <w:t xml:space="preserve"> </w:t>
            </w:r>
            <w:r w:rsidRPr="006F16A9">
              <w:t>of</w:t>
            </w:r>
            <w:r w:rsidRPr="006F16A9">
              <w:rPr>
                <w:spacing w:val="-7"/>
              </w:rPr>
              <w:t xml:space="preserve"> </w:t>
            </w:r>
            <w:r w:rsidRPr="006F16A9">
              <w:t>selection</w:t>
            </w:r>
            <w:r w:rsidRPr="006F16A9">
              <w:rPr>
                <w:spacing w:val="-3"/>
              </w:rPr>
              <w:t xml:space="preserve"> </w:t>
            </w:r>
            <w:r w:rsidRPr="006F16A9">
              <w:rPr>
                <w:spacing w:val="-2"/>
              </w:rPr>
              <w:t>process</w:t>
            </w:r>
          </w:p>
        </w:tc>
        <w:tc>
          <w:tcPr>
            <w:tcW w:w="4387" w:type="dxa"/>
          </w:tcPr>
          <w:p w14:paraId="7328918A" w14:textId="77777777" w:rsidR="00EB094B" w:rsidRPr="006F16A9" w:rsidRDefault="00A930A1" w:rsidP="00316C85">
            <w:pPr>
              <w:pStyle w:val="TableParagraph"/>
              <w:spacing w:before="0" w:line="264" w:lineRule="auto"/>
              <w:ind w:left="105"/>
            </w:pPr>
            <w:r w:rsidRPr="006F16A9">
              <w:t xml:space="preserve">1 </w:t>
            </w:r>
            <w:r w:rsidRPr="006F16A9">
              <w:rPr>
                <w:spacing w:val="-4"/>
              </w:rPr>
              <w:t>week</w:t>
            </w:r>
          </w:p>
        </w:tc>
      </w:tr>
      <w:tr w:rsidR="00EB094B" w:rsidRPr="006F16A9" w14:paraId="7328918E" w14:textId="77777777">
        <w:trPr>
          <w:trHeight w:val="441"/>
        </w:trPr>
        <w:tc>
          <w:tcPr>
            <w:tcW w:w="4675" w:type="dxa"/>
          </w:tcPr>
          <w:p w14:paraId="7328918C" w14:textId="77777777" w:rsidR="00EB094B" w:rsidRPr="006F16A9" w:rsidRDefault="00A930A1" w:rsidP="00316C85">
            <w:pPr>
              <w:pStyle w:val="TableParagraph"/>
              <w:spacing w:before="0" w:line="264" w:lineRule="auto"/>
            </w:pPr>
            <w:r w:rsidRPr="006F16A9">
              <w:t>Negotiations</w:t>
            </w:r>
            <w:r w:rsidRPr="006F16A9">
              <w:rPr>
                <w:spacing w:val="-5"/>
              </w:rPr>
              <w:t xml:space="preserve"> </w:t>
            </w:r>
            <w:r w:rsidRPr="006F16A9">
              <w:t>and</w:t>
            </w:r>
            <w:r w:rsidRPr="006F16A9">
              <w:rPr>
                <w:spacing w:val="-5"/>
              </w:rPr>
              <w:t xml:space="preserve"> </w:t>
            </w:r>
            <w:r w:rsidRPr="006F16A9">
              <w:t>award</w:t>
            </w:r>
            <w:r w:rsidRPr="006F16A9">
              <w:rPr>
                <w:spacing w:val="-6"/>
              </w:rPr>
              <w:t xml:space="preserve"> </w:t>
            </w:r>
            <w:r w:rsidRPr="006F16A9">
              <w:t>of</w:t>
            </w:r>
            <w:r w:rsidRPr="006F16A9">
              <w:rPr>
                <w:spacing w:val="-3"/>
              </w:rPr>
              <w:t xml:space="preserve"> </w:t>
            </w:r>
            <w:r w:rsidRPr="006F16A9">
              <w:t>grant</w:t>
            </w:r>
            <w:r w:rsidRPr="006F16A9">
              <w:rPr>
                <w:spacing w:val="-4"/>
              </w:rPr>
              <w:t xml:space="preserve"> </w:t>
            </w:r>
            <w:r w:rsidRPr="006F16A9">
              <w:rPr>
                <w:spacing w:val="-2"/>
              </w:rPr>
              <w:t>agreements</w:t>
            </w:r>
          </w:p>
        </w:tc>
        <w:tc>
          <w:tcPr>
            <w:tcW w:w="4387" w:type="dxa"/>
          </w:tcPr>
          <w:p w14:paraId="7328918D" w14:textId="77777777" w:rsidR="00EB094B" w:rsidRPr="006F16A9" w:rsidRDefault="00A930A1" w:rsidP="00316C85">
            <w:pPr>
              <w:pStyle w:val="TableParagraph"/>
              <w:spacing w:before="0" w:line="264" w:lineRule="auto"/>
              <w:ind w:left="105"/>
            </w:pPr>
            <w:r w:rsidRPr="006F16A9">
              <w:t xml:space="preserve">4 </w:t>
            </w:r>
            <w:r w:rsidRPr="006F16A9">
              <w:rPr>
                <w:spacing w:val="-2"/>
              </w:rPr>
              <w:t>weeks</w:t>
            </w:r>
          </w:p>
        </w:tc>
      </w:tr>
      <w:tr w:rsidR="00EB094B" w:rsidRPr="006F16A9" w14:paraId="73289191" w14:textId="77777777">
        <w:trPr>
          <w:trHeight w:val="438"/>
        </w:trPr>
        <w:tc>
          <w:tcPr>
            <w:tcW w:w="4675" w:type="dxa"/>
          </w:tcPr>
          <w:p w14:paraId="7328918F" w14:textId="77777777" w:rsidR="00EB094B" w:rsidRPr="006F16A9" w:rsidRDefault="00A930A1" w:rsidP="00316C85">
            <w:pPr>
              <w:pStyle w:val="TableParagraph"/>
              <w:spacing w:before="0" w:line="264" w:lineRule="auto"/>
            </w:pPr>
            <w:r w:rsidRPr="006F16A9">
              <w:t>Notification</w:t>
            </w:r>
            <w:r w:rsidRPr="006F16A9">
              <w:rPr>
                <w:spacing w:val="-8"/>
              </w:rPr>
              <w:t xml:space="preserve"> </w:t>
            </w:r>
            <w:r w:rsidRPr="006F16A9">
              <w:t>to</w:t>
            </w:r>
            <w:r w:rsidRPr="006F16A9">
              <w:rPr>
                <w:spacing w:val="-6"/>
              </w:rPr>
              <w:t xml:space="preserve"> </w:t>
            </w:r>
            <w:r w:rsidRPr="006F16A9">
              <w:t>unsuccessful</w:t>
            </w:r>
            <w:r w:rsidRPr="006F16A9">
              <w:rPr>
                <w:spacing w:val="-5"/>
              </w:rPr>
              <w:t xml:space="preserve"> </w:t>
            </w:r>
            <w:r w:rsidRPr="006F16A9">
              <w:rPr>
                <w:spacing w:val="-2"/>
              </w:rPr>
              <w:t>applicants</w:t>
            </w:r>
          </w:p>
        </w:tc>
        <w:tc>
          <w:tcPr>
            <w:tcW w:w="4387" w:type="dxa"/>
          </w:tcPr>
          <w:p w14:paraId="73289190" w14:textId="77777777" w:rsidR="00EB094B" w:rsidRPr="006F16A9" w:rsidRDefault="00A930A1" w:rsidP="00316C85">
            <w:pPr>
              <w:pStyle w:val="TableParagraph"/>
              <w:spacing w:before="0" w:line="264" w:lineRule="auto"/>
              <w:ind w:left="105"/>
            </w:pPr>
            <w:r w:rsidRPr="006F16A9">
              <w:t xml:space="preserve">2 </w:t>
            </w:r>
            <w:r w:rsidRPr="006F16A9">
              <w:rPr>
                <w:spacing w:val="-2"/>
              </w:rPr>
              <w:t>weeks</w:t>
            </w:r>
          </w:p>
        </w:tc>
      </w:tr>
      <w:tr w:rsidR="00EB094B" w:rsidRPr="006F16A9" w14:paraId="73289194" w14:textId="77777777">
        <w:trPr>
          <w:trHeight w:val="441"/>
        </w:trPr>
        <w:tc>
          <w:tcPr>
            <w:tcW w:w="4675" w:type="dxa"/>
          </w:tcPr>
          <w:p w14:paraId="73289192" w14:textId="77777777" w:rsidR="00EB094B" w:rsidRPr="006F16A9" w:rsidRDefault="00A930A1" w:rsidP="00316C85">
            <w:pPr>
              <w:pStyle w:val="TableParagraph"/>
              <w:spacing w:before="0" w:line="264" w:lineRule="auto"/>
            </w:pPr>
            <w:r w:rsidRPr="006F16A9">
              <w:t>Earliest</w:t>
            </w:r>
            <w:r w:rsidRPr="006F16A9">
              <w:rPr>
                <w:spacing w:val="-4"/>
              </w:rPr>
              <w:t xml:space="preserve"> </w:t>
            </w:r>
            <w:r w:rsidRPr="006F16A9">
              <w:t>start</w:t>
            </w:r>
            <w:r w:rsidRPr="006F16A9">
              <w:rPr>
                <w:spacing w:val="-3"/>
              </w:rPr>
              <w:t xml:space="preserve"> </w:t>
            </w:r>
            <w:r w:rsidRPr="006F16A9">
              <w:t>date</w:t>
            </w:r>
            <w:r w:rsidRPr="006F16A9">
              <w:rPr>
                <w:spacing w:val="-4"/>
              </w:rPr>
              <w:t xml:space="preserve"> </w:t>
            </w:r>
            <w:r w:rsidRPr="006F16A9">
              <w:t>of</w:t>
            </w:r>
            <w:r w:rsidRPr="006F16A9">
              <w:rPr>
                <w:spacing w:val="-3"/>
              </w:rPr>
              <w:t xml:space="preserve"> </w:t>
            </w:r>
            <w:r w:rsidRPr="006F16A9">
              <w:t>grant</w:t>
            </w:r>
            <w:r w:rsidRPr="006F16A9">
              <w:rPr>
                <w:spacing w:val="-3"/>
              </w:rPr>
              <w:t xml:space="preserve"> </w:t>
            </w:r>
            <w:r w:rsidRPr="006F16A9">
              <w:rPr>
                <w:spacing w:val="-2"/>
              </w:rPr>
              <w:t>activity</w:t>
            </w:r>
          </w:p>
        </w:tc>
        <w:tc>
          <w:tcPr>
            <w:tcW w:w="4387" w:type="dxa"/>
          </w:tcPr>
          <w:p w14:paraId="73289193" w14:textId="77777777" w:rsidR="00EB094B" w:rsidRPr="006F16A9" w:rsidRDefault="00A930A1" w:rsidP="00316C85">
            <w:pPr>
              <w:pStyle w:val="TableParagraph"/>
              <w:spacing w:before="0" w:line="264" w:lineRule="auto"/>
              <w:ind w:left="105"/>
            </w:pPr>
            <w:r w:rsidRPr="006F16A9">
              <w:t>1</w:t>
            </w:r>
            <w:r w:rsidRPr="006F16A9">
              <w:rPr>
                <w:spacing w:val="-3"/>
              </w:rPr>
              <w:t xml:space="preserve"> </w:t>
            </w:r>
            <w:r w:rsidRPr="006F16A9">
              <w:t>January</w:t>
            </w:r>
            <w:r w:rsidRPr="006F16A9">
              <w:rPr>
                <w:spacing w:val="-3"/>
              </w:rPr>
              <w:t xml:space="preserve"> </w:t>
            </w:r>
            <w:r w:rsidRPr="006F16A9">
              <w:rPr>
                <w:spacing w:val="-4"/>
              </w:rPr>
              <w:t>2024</w:t>
            </w:r>
          </w:p>
        </w:tc>
      </w:tr>
      <w:tr w:rsidR="00EB094B" w:rsidRPr="006F16A9" w14:paraId="73289197" w14:textId="77777777">
        <w:trPr>
          <w:trHeight w:val="438"/>
        </w:trPr>
        <w:tc>
          <w:tcPr>
            <w:tcW w:w="4675" w:type="dxa"/>
          </w:tcPr>
          <w:p w14:paraId="73289195" w14:textId="77777777" w:rsidR="00EB094B" w:rsidRPr="006F16A9" w:rsidRDefault="00A930A1" w:rsidP="00316C85">
            <w:pPr>
              <w:pStyle w:val="TableParagraph"/>
              <w:spacing w:before="0" w:line="264" w:lineRule="auto"/>
            </w:pPr>
            <w:r w:rsidRPr="006F16A9">
              <w:t>End</w:t>
            </w:r>
            <w:r w:rsidRPr="006F16A9">
              <w:rPr>
                <w:spacing w:val="-3"/>
              </w:rPr>
              <w:t xml:space="preserve"> </w:t>
            </w:r>
            <w:r w:rsidRPr="006F16A9">
              <w:t>date</w:t>
            </w:r>
            <w:r w:rsidRPr="006F16A9">
              <w:rPr>
                <w:spacing w:val="-5"/>
              </w:rPr>
              <w:t xml:space="preserve"> </w:t>
            </w:r>
            <w:r w:rsidRPr="006F16A9">
              <w:t>of</w:t>
            </w:r>
            <w:r w:rsidRPr="006F16A9">
              <w:rPr>
                <w:spacing w:val="-2"/>
              </w:rPr>
              <w:t xml:space="preserve"> </w:t>
            </w:r>
            <w:r w:rsidRPr="006F16A9">
              <w:t>grant</w:t>
            </w:r>
            <w:r w:rsidRPr="006F16A9">
              <w:rPr>
                <w:spacing w:val="-1"/>
              </w:rPr>
              <w:t xml:space="preserve"> </w:t>
            </w:r>
            <w:r w:rsidRPr="006F16A9">
              <w:t>activity</w:t>
            </w:r>
            <w:r w:rsidRPr="006F16A9">
              <w:rPr>
                <w:spacing w:val="-5"/>
              </w:rPr>
              <w:t xml:space="preserve"> </w:t>
            </w:r>
            <w:r w:rsidRPr="006F16A9">
              <w:t>or</w:t>
            </w:r>
            <w:r w:rsidRPr="006F16A9">
              <w:rPr>
                <w:spacing w:val="-3"/>
              </w:rPr>
              <w:t xml:space="preserve"> </w:t>
            </w:r>
            <w:r w:rsidRPr="006F16A9">
              <w:rPr>
                <w:spacing w:val="-2"/>
              </w:rPr>
              <w:t>agreement</w:t>
            </w:r>
          </w:p>
        </w:tc>
        <w:tc>
          <w:tcPr>
            <w:tcW w:w="4387" w:type="dxa"/>
          </w:tcPr>
          <w:p w14:paraId="73289196" w14:textId="77777777" w:rsidR="00EB094B" w:rsidRPr="006F16A9" w:rsidRDefault="00A930A1" w:rsidP="00316C85">
            <w:pPr>
              <w:pStyle w:val="TableParagraph"/>
              <w:spacing w:before="0" w:line="264" w:lineRule="auto"/>
              <w:ind w:left="105"/>
            </w:pPr>
            <w:r w:rsidRPr="006F16A9">
              <w:t>30</w:t>
            </w:r>
            <w:r w:rsidRPr="006F16A9">
              <w:rPr>
                <w:spacing w:val="-2"/>
              </w:rPr>
              <w:t xml:space="preserve"> </w:t>
            </w:r>
            <w:r w:rsidRPr="006F16A9">
              <w:t xml:space="preserve">June </w:t>
            </w:r>
            <w:r w:rsidRPr="006F16A9">
              <w:rPr>
                <w:spacing w:val="-4"/>
              </w:rPr>
              <w:t>2026</w:t>
            </w:r>
          </w:p>
        </w:tc>
      </w:tr>
    </w:tbl>
    <w:p w14:paraId="230E6522" w14:textId="17F77E6F" w:rsidR="00A6697B" w:rsidRPr="006F16A9" w:rsidRDefault="00A930A1" w:rsidP="00A6697B">
      <w:pPr>
        <w:pStyle w:val="BodyText"/>
        <w:spacing w:before="100" w:beforeAutospacing="1" w:after="100" w:afterAutospacing="1" w:line="264" w:lineRule="auto"/>
        <w:rPr>
          <w:sz w:val="16"/>
        </w:rPr>
      </w:pPr>
      <w:r w:rsidRPr="006F16A9">
        <w:rPr>
          <w:noProof/>
        </w:rPr>
        <mc:AlternateContent>
          <mc:Choice Requires="wps">
            <w:drawing>
              <wp:anchor distT="0" distB="0" distL="0" distR="0" simplePos="0" relativeHeight="251657216" behindDoc="1" locked="0" layoutInCell="1" allowOverlap="1" wp14:anchorId="732892DA" wp14:editId="1764BB3B">
                <wp:simplePos x="0" y="0"/>
                <wp:positionH relativeFrom="page">
                  <wp:posOffset>887730</wp:posOffset>
                </wp:positionH>
                <wp:positionV relativeFrom="paragraph">
                  <wp:posOffset>494665</wp:posOffset>
                </wp:positionV>
                <wp:extent cx="1828800" cy="7620"/>
                <wp:effectExtent l="0" t="0" r="0" b="0"/>
                <wp:wrapTopAndBottom/>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713E2" id="Graphic 19" o:spid="_x0000_s1026" alt="&quot;&quot;" style="position:absolute;margin-left:69.9pt;margin-top:38.95pt;width:2in;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" path="m1828800,l,,,7619r1828800,l1828800,xe" fillcolor="black" stroked="f">
                <v:path arrowok="t"/>
                <w10:wrap type="topAndBottom" anchorx="page"/>
              </v:shape>
            </w:pict>
          </mc:Fallback>
        </mc:AlternateContent>
      </w:r>
      <w:bookmarkStart w:id="22" w:name="_bookmark0"/>
      <w:bookmarkEnd w:id="22"/>
      <w:r w:rsidRPr="006F16A9">
        <w:rPr>
          <w:sz w:val="16"/>
          <w:vertAlign w:val="superscript"/>
        </w:rPr>
        <w:t>1</w:t>
      </w:r>
      <w:r w:rsidRPr="006F16A9">
        <w:rPr>
          <w:spacing w:val="-2"/>
          <w:sz w:val="16"/>
        </w:rPr>
        <w:t xml:space="preserve"> </w:t>
      </w:r>
      <w:r w:rsidRPr="006F16A9">
        <w:rPr>
          <w:sz w:val="16"/>
        </w:rPr>
        <w:t>Alterations</w:t>
      </w:r>
      <w:r w:rsidRPr="006F16A9">
        <w:rPr>
          <w:spacing w:val="-2"/>
          <w:sz w:val="16"/>
        </w:rPr>
        <w:t xml:space="preserve"> </w:t>
      </w:r>
      <w:r w:rsidRPr="006F16A9">
        <w:rPr>
          <w:sz w:val="16"/>
        </w:rPr>
        <w:t>and</w:t>
      </w:r>
      <w:r w:rsidRPr="006F16A9">
        <w:rPr>
          <w:spacing w:val="-2"/>
          <w:sz w:val="16"/>
        </w:rPr>
        <w:t xml:space="preserve"> </w:t>
      </w:r>
      <w:r w:rsidRPr="006F16A9">
        <w:rPr>
          <w:sz w:val="16"/>
        </w:rPr>
        <w:t>addenda</w:t>
      </w:r>
      <w:r w:rsidRPr="006F16A9">
        <w:rPr>
          <w:spacing w:val="-2"/>
          <w:sz w:val="16"/>
        </w:rPr>
        <w:t xml:space="preserve"> </w:t>
      </w:r>
      <w:r w:rsidRPr="006F16A9">
        <w:rPr>
          <w:sz w:val="16"/>
        </w:rPr>
        <w:t>include</w:t>
      </w:r>
      <w:r w:rsidRPr="006F16A9">
        <w:rPr>
          <w:spacing w:val="-4"/>
          <w:sz w:val="16"/>
        </w:rPr>
        <w:t xml:space="preserve"> </w:t>
      </w:r>
      <w:r w:rsidRPr="006F16A9">
        <w:rPr>
          <w:sz w:val="16"/>
        </w:rPr>
        <w:t>but are</w:t>
      </w:r>
      <w:r w:rsidRPr="006F16A9">
        <w:rPr>
          <w:spacing w:val="-2"/>
          <w:sz w:val="16"/>
        </w:rPr>
        <w:t xml:space="preserve"> </w:t>
      </w:r>
      <w:r w:rsidRPr="006F16A9">
        <w:rPr>
          <w:sz w:val="16"/>
        </w:rPr>
        <w:t>not</w:t>
      </w:r>
      <w:r w:rsidRPr="006F16A9">
        <w:rPr>
          <w:spacing w:val="-3"/>
          <w:sz w:val="16"/>
        </w:rPr>
        <w:t xml:space="preserve"> </w:t>
      </w:r>
      <w:r w:rsidRPr="006F16A9">
        <w:rPr>
          <w:sz w:val="16"/>
        </w:rPr>
        <w:t>limited</w:t>
      </w:r>
      <w:r w:rsidRPr="006F16A9">
        <w:rPr>
          <w:spacing w:val="-4"/>
          <w:sz w:val="16"/>
        </w:rPr>
        <w:t xml:space="preserve"> </w:t>
      </w:r>
      <w:r w:rsidRPr="006F16A9">
        <w:rPr>
          <w:sz w:val="16"/>
        </w:rPr>
        <w:t>to</w:t>
      </w:r>
      <w:r w:rsidRPr="006F16A9">
        <w:rPr>
          <w:spacing w:val="-4"/>
          <w:sz w:val="16"/>
        </w:rPr>
        <w:t xml:space="preserve"> </w:t>
      </w:r>
      <w:r w:rsidRPr="006F16A9">
        <w:rPr>
          <w:sz w:val="16"/>
        </w:rPr>
        <w:t>corrections</w:t>
      </w:r>
      <w:r w:rsidRPr="006F16A9">
        <w:rPr>
          <w:spacing w:val="-2"/>
          <w:sz w:val="16"/>
        </w:rPr>
        <w:t xml:space="preserve"> </w:t>
      </w:r>
      <w:r w:rsidRPr="006F16A9">
        <w:rPr>
          <w:sz w:val="16"/>
        </w:rPr>
        <w:t>to</w:t>
      </w:r>
      <w:r w:rsidRPr="006F16A9">
        <w:rPr>
          <w:spacing w:val="-4"/>
          <w:sz w:val="16"/>
        </w:rPr>
        <w:t xml:space="preserve"> </w:t>
      </w:r>
      <w:r w:rsidRPr="006F16A9">
        <w:rPr>
          <w:sz w:val="16"/>
        </w:rPr>
        <w:t>currently published</w:t>
      </w:r>
      <w:r w:rsidRPr="006F16A9">
        <w:rPr>
          <w:spacing w:val="-2"/>
          <w:sz w:val="16"/>
        </w:rPr>
        <w:t xml:space="preserve"> </w:t>
      </w:r>
      <w:r w:rsidRPr="006F16A9">
        <w:rPr>
          <w:sz w:val="16"/>
        </w:rPr>
        <w:t>documents,</w:t>
      </w:r>
      <w:r w:rsidRPr="006F16A9">
        <w:rPr>
          <w:spacing w:val="-3"/>
          <w:sz w:val="16"/>
        </w:rPr>
        <w:t xml:space="preserve"> </w:t>
      </w:r>
      <w:r w:rsidRPr="006F16A9">
        <w:rPr>
          <w:sz w:val="16"/>
        </w:rPr>
        <w:t>changes to</w:t>
      </w:r>
      <w:r w:rsidRPr="006F16A9">
        <w:rPr>
          <w:spacing w:val="-4"/>
          <w:sz w:val="16"/>
        </w:rPr>
        <w:t xml:space="preserve"> </w:t>
      </w:r>
      <w:r w:rsidRPr="006F16A9">
        <w:rPr>
          <w:sz w:val="16"/>
        </w:rPr>
        <w:t>close</w:t>
      </w:r>
      <w:r w:rsidRPr="006F16A9">
        <w:rPr>
          <w:spacing w:val="-4"/>
          <w:sz w:val="16"/>
        </w:rPr>
        <w:t xml:space="preserve"> </w:t>
      </w:r>
      <w:r w:rsidRPr="006F16A9">
        <w:rPr>
          <w:sz w:val="16"/>
        </w:rPr>
        <w:t>times, Questions and Answers (Q&amp;A) documents and Frequently Asked Questions (FAQ) documents.</w:t>
      </w:r>
      <w:bookmarkStart w:id="23" w:name="_TOC_250032"/>
    </w:p>
    <w:p w14:paraId="732891A2" w14:textId="791E862D" w:rsidR="00EB094B" w:rsidRPr="006F16A9" w:rsidRDefault="00A930A1" w:rsidP="002B746D">
      <w:pPr>
        <w:pStyle w:val="Heading2"/>
        <w:numPr>
          <w:ilvl w:val="1"/>
          <w:numId w:val="16"/>
        </w:numPr>
        <w:tabs>
          <w:tab w:val="left" w:pos="1351"/>
        </w:tabs>
        <w:spacing w:before="100" w:beforeAutospacing="1" w:after="100" w:afterAutospacing="1" w:line="264" w:lineRule="auto"/>
      </w:pPr>
      <w:r w:rsidRPr="006F16A9">
        <w:rPr>
          <w:color w:val="254F90"/>
        </w:rPr>
        <w:t>Questions</w:t>
      </w:r>
      <w:r w:rsidRPr="006F16A9">
        <w:rPr>
          <w:color w:val="254F90"/>
          <w:spacing w:val="-3"/>
        </w:rPr>
        <w:t xml:space="preserve"> </w:t>
      </w:r>
      <w:r w:rsidRPr="006F16A9">
        <w:rPr>
          <w:color w:val="254F90"/>
        </w:rPr>
        <w:t>during</w:t>
      </w:r>
      <w:r w:rsidRPr="006F16A9">
        <w:rPr>
          <w:color w:val="254F90"/>
          <w:spacing w:val="-3"/>
        </w:rPr>
        <w:t xml:space="preserve"> </w:t>
      </w:r>
      <w:r w:rsidRPr="006F16A9">
        <w:rPr>
          <w:color w:val="254F90"/>
        </w:rPr>
        <w:t>the</w:t>
      </w:r>
      <w:r w:rsidRPr="006F16A9">
        <w:rPr>
          <w:color w:val="254F90"/>
          <w:spacing w:val="-3"/>
        </w:rPr>
        <w:t xml:space="preserve"> </w:t>
      </w:r>
      <w:bookmarkEnd w:id="23"/>
      <w:r w:rsidRPr="006F16A9">
        <w:rPr>
          <w:color w:val="254F90"/>
          <w:spacing w:val="-2"/>
        </w:rPr>
        <w:t>process</w:t>
      </w:r>
    </w:p>
    <w:p w14:paraId="4A6A08A7" w14:textId="5118F06A" w:rsidR="00512186" w:rsidRPr="006F16A9" w:rsidRDefault="00A930A1" w:rsidP="002B746D">
      <w:pPr>
        <w:pStyle w:val="BodyText"/>
        <w:spacing w:before="100" w:beforeAutospacing="1" w:after="100" w:afterAutospacing="1" w:line="264" w:lineRule="auto"/>
      </w:pPr>
      <w:r w:rsidRPr="006F16A9">
        <w:t xml:space="preserve">If you have questions relating to the grant, technical </w:t>
      </w:r>
      <w:proofErr w:type="gramStart"/>
      <w:r w:rsidRPr="006F16A9">
        <w:t>issues</w:t>
      </w:r>
      <w:proofErr w:type="gramEnd"/>
      <w:r w:rsidRPr="006F16A9">
        <w:t xml:space="preserve"> or process, please contact </w:t>
      </w:r>
      <w:hyperlink r:id="rId43" w:history="1">
        <w:r w:rsidR="00C553BD">
          <w:rPr>
            <w:rStyle w:val="Hyperlink"/>
          </w:rPr>
          <w:t>commonwealthdsoa@health.gov.au</w:t>
        </w:r>
      </w:hyperlink>
      <w:r w:rsidRPr="006F16A9">
        <w:rPr>
          <w:color w:val="0000FF"/>
        </w:rPr>
        <w:t>.</w:t>
      </w:r>
      <w:r w:rsidRPr="006F16A9">
        <w:rPr>
          <w:color w:val="0000FF"/>
          <w:spacing w:val="-2"/>
        </w:rPr>
        <w:t xml:space="preserve"> </w:t>
      </w:r>
      <w:r w:rsidRPr="006F16A9">
        <w:t>The</w:t>
      </w:r>
      <w:r w:rsidRPr="006F16A9">
        <w:rPr>
          <w:spacing w:val="-6"/>
        </w:rPr>
        <w:t xml:space="preserve"> </w:t>
      </w:r>
      <w:r w:rsidRPr="006F16A9">
        <w:t>Department</w:t>
      </w:r>
      <w:r w:rsidRPr="006F16A9">
        <w:rPr>
          <w:spacing w:val="-2"/>
        </w:rPr>
        <w:t xml:space="preserve"> </w:t>
      </w:r>
      <w:r w:rsidRPr="006F16A9">
        <w:t>will</w:t>
      </w:r>
      <w:r w:rsidRPr="006F16A9">
        <w:rPr>
          <w:spacing w:val="-4"/>
        </w:rPr>
        <w:t xml:space="preserve"> </w:t>
      </w:r>
      <w:r w:rsidRPr="006F16A9">
        <w:t>respond</w:t>
      </w:r>
      <w:r w:rsidRPr="006F16A9">
        <w:rPr>
          <w:spacing w:val="-6"/>
        </w:rPr>
        <w:t xml:space="preserve"> </w:t>
      </w:r>
      <w:r w:rsidRPr="006F16A9">
        <w:t>to</w:t>
      </w:r>
      <w:r w:rsidRPr="006F16A9">
        <w:rPr>
          <w:spacing w:val="-4"/>
        </w:rPr>
        <w:t xml:space="preserve"> </w:t>
      </w:r>
      <w:r w:rsidRPr="006F16A9">
        <w:t>emailed</w:t>
      </w:r>
      <w:r w:rsidRPr="006F16A9">
        <w:rPr>
          <w:spacing w:val="-4"/>
        </w:rPr>
        <w:t xml:space="preserve"> </w:t>
      </w:r>
      <w:r w:rsidRPr="006F16A9">
        <w:t>questions</w:t>
      </w:r>
      <w:r w:rsidRPr="006F16A9">
        <w:rPr>
          <w:spacing w:val="-3"/>
        </w:rPr>
        <w:t xml:space="preserve"> </w:t>
      </w:r>
      <w:r w:rsidRPr="006F16A9">
        <w:t>within</w:t>
      </w:r>
      <w:r w:rsidRPr="006F16A9">
        <w:rPr>
          <w:spacing w:val="-6"/>
        </w:rPr>
        <w:t xml:space="preserve"> </w:t>
      </w:r>
      <w:r w:rsidRPr="006F16A9">
        <w:t>three working days.</w:t>
      </w:r>
    </w:p>
    <w:p w14:paraId="732891A4"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24" w:name="_TOC_250031"/>
      <w:r w:rsidRPr="006F16A9">
        <w:rPr>
          <w:color w:val="254F90"/>
        </w:rPr>
        <w:t>The</w:t>
      </w:r>
      <w:r w:rsidRPr="006F16A9">
        <w:rPr>
          <w:color w:val="254F90"/>
          <w:spacing w:val="-10"/>
        </w:rPr>
        <w:t xml:space="preserve"> </w:t>
      </w:r>
      <w:r w:rsidRPr="006F16A9">
        <w:rPr>
          <w:color w:val="254F90"/>
        </w:rPr>
        <w:t>grant</w:t>
      </w:r>
      <w:r w:rsidRPr="006F16A9">
        <w:rPr>
          <w:color w:val="254F90"/>
          <w:spacing w:val="-9"/>
        </w:rPr>
        <w:t xml:space="preserve"> </w:t>
      </w:r>
      <w:r w:rsidRPr="006F16A9">
        <w:rPr>
          <w:color w:val="254F90"/>
        </w:rPr>
        <w:t>selection</w:t>
      </w:r>
      <w:r w:rsidRPr="006F16A9">
        <w:rPr>
          <w:color w:val="254F90"/>
          <w:spacing w:val="-10"/>
        </w:rPr>
        <w:t xml:space="preserve"> </w:t>
      </w:r>
      <w:bookmarkEnd w:id="24"/>
      <w:r w:rsidRPr="006F16A9">
        <w:rPr>
          <w:color w:val="254F90"/>
          <w:spacing w:val="-2"/>
        </w:rPr>
        <w:t>process</w:t>
      </w:r>
    </w:p>
    <w:p w14:paraId="732891A5" w14:textId="77777777" w:rsidR="00EB094B" w:rsidRPr="006F16A9" w:rsidRDefault="00A930A1" w:rsidP="00316C85">
      <w:pPr>
        <w:pStyle w:val="Heading2"/>
        <w:numPr>
          <w:ilvl w:val="1"/>
          <w:numId w:val="16"/>
        </w:numPr>
        <w:tabs>
          <w:tab w:val="left" w:pos="1350"/>
        </w:tabs>
        <w:spacing w:before="240" w:after="100" w:afterAutospacing="1" w:line="264" w:lineRule="auto"/>
        <w:ind w:left="1349" w:hanging="1134"/>
      </w:pPr>
      <w:bookmarkStart w:id="25" w:name="_TOC_250030"/>
      <w:r w:rsidRPr="006F16A9">
        <w:rPr>
          <w:color w:val="254F90"/>
        </w:rPr>
        <w:t>Assessment</w:t>
      </w:r>
      <w:r w:rsidRPr="006F16A9">
        <w:rPr>
          <w:color w:val="254F90"/>
          <w:spacing w:val="-3"/>
        </w:rPr>
        <w:t xml:space="preserve"> </w:t>
      </w:r>
      <w:r w:rsidRPr="006F16A9">
        <w:rPr>
          <w:color w:val="254F90"/>
        </w:rPr>
        <w:t xml:space="preserve">of </w:t>
      </w:r>
      <w:bookmarkEnd w:id="25"/>
      <w:r w:rsidRPr="006F16A9">
        <w:rPr>
          <w:color w:val="254F90"/>
          <w:spacing w:val="-2"/>
        </w:rPr>
        <w:t>suitability</w:t>
      </w:r>
    </w:p>
    <w:p w14:paraId="732891A6" w14:textId="77777777" w:rsidR="00EB094B" w:rsidRPr="006F16A9" w:rsidRDefault="00A930A1" w:rsidP="002B746D">
      <w:pPr>
        <w:pStyle w:val="BodyText"/>
        <w:spacing w:before="100" w:beforeAutospacing="1" w:after="100" w:afterAutospacing="1" w:line="264" w:lineRule="auto"/>
      </w:pPr>
      <w:r w:rsidRPr="006F16A9">
        <w:t>We</w:t>
      </w:r>
      <w:r w:rsidRPr="006F16A9">
        <w:rPr>
          <w:spacing w:val="-10"/>
        </w:rPr>
        <w:t xml:space="preserve"> </w:t>
      </w:r>
      <w:r w:rsidRPr="006F16A9">
        <w:t>first</w:t>
      </w:r>
      <w:r w:rsidRPr="006F16A9">
        <w:rPr>
          <w:spacing w:val="-8"/>
        </w:rPr>
        <w:t xml:space="preserve"> </w:t>
      </w:r>
      <w:r w:rsidRPr="006F16A9">
        <w:t>review</w:t>
      </w:r>
      <w:r w:rsidRPr="006F16A9">
        <w:rPr>
          <w:spacing w:val="-8"/>
        </w:rPr>
        <w:t xml:space="preserve"> </w:t>
      </w:r>
      <w:r w:rsidRPr="006F16A9">
        <w:t>your</w:t>
      </w:r>
      <w:r w:rsidRPr="006F16A9">
        <w:rPr>
          <w:spacing w:val="-9"/>
        </w:rPr>
        <w:t xml:space="preserve"> </w:t>
      </w:r>
      <w:r w:rsidRPr="006F16A9">
        <w:t>eligibility</w:t>
      </w:r>
      <w:r w:rsidRPr="006F16A9">
        <w:rPr>
          <w:spacing w:val="-7"/>
        </w:rPr>
        <w:t xml:space="preserve"> </w:t>
      </w:r>
      <w:r w:rsidRPr="006F16A9">
        <w:t>to</w:t>
      </w:r>
      <w:r w:rsidRPr="006F16A9">
        <w:rPr>
          <w:spacing w:val="-9"/>
        </w:rPr>
        <w:t xml:space="preserve"> </w:t>
      </w:r>
      <w:r w:rsidRPr="006F16A9">
        <w:t>receive</w:t>
      </w:r>
      <w:r w:rsidRPr="006F16A9">
        <w:rPr>
          <w:spacing w:val="-9"/>
        </w:rPr>
        <w:t xml:space="preserve"> </w:t>
      </w:r>
      <w:r w:rsidRPr="006F16A9">
        <w:t>funding</w:t>
      </w:r>
      <w:r w:rsidRPr="006F16A9">
        <w:rPr>
          <w:spacing w:val="-7"/>
        </w:rPr>
        <w:t xml:space="preserve"> </w:t>
      </w:r>
      <w:r w:rsidRPr="006F16A9">
        <w:t>against</w:t>
      </w:r>
      <w:r w:rsidRPr="006F16A9">
        <w:rPr>
          <w:spacing w:val="-6"/>
        </w:rPr>
        <w:t xml:space="preserve"> </w:t>
      </w:r>
      <w:r w:rsidRPr="006F16A9">
        <w:t>the</w:t>
      </w:r>
      <w:r w:rsidRPr="006F16A9">
        <w:rPr>
          <w:spacing w:val="-10"/>
        </w:rPr>
        <w:t xml:space="preserve"> </w:t>
      </w:r>
      <w:r w:rsidRPr="006F16A9">
        <w:t>eligibility</w:t>
      </w:r>
      <w:r w:rsidRPr="006F16A9">
        <w:rPr>
          <w:spacing w:val="-7"/>
        </w:rPr>
        <w:t xml:space="preserve"> </w:t>
      </w:r>
      <w:r w:rsidRPr="006F16A9">
        <w:t>criteria</w:t>
      </w:r>
      <w:r w:rsidRPr="006F16A9">
        <w:rPr>
          <w:spacing w:val="-7"/>
        </w:rPr>
        <w:t xml:space="preserve"> </w:t>
      </w:r>
      <w:r w:rsidRPr="006F16A9">
        <w:t>in</w:t>
      </w:r>
      <w:r w:rsidRPr="006F16A9">
        <w:rPr>
          <w:spacing w:val="-8"/>
        </w:rPr>
        <w:t xml:space="preserve"> </w:t>
      </w:r>
      <w:r w:rsidRPr="006F16A9">
        <w:t>Section</w:t>
      </w:r>
      <w:r w:rsidRPr="006F16A9">
        <w:rPr>
          <w:spacing w:val="-7"/>
        </w:rPr>
        <w:t xml:space="preserve"> </w:t>
      </w:r>
      <w:r w:rsidRPr="006F16A9">
        <w:rPr>
          <w:spacing w:val="-5"/>
        </w:rPr>
        <w:t>4.</w:t>
      </w:r>
    </w:p>
    <w:p w14:paraId="732891A7" w14:textId="77777777" w:rsidR="00EB094B" w:rsidRPr="006F16A9" w:rsidRDefault="00A930A1" w:rsidP="002B746D">
      <w:pPr>
        <w:pStyle w:val="BodyText"/>
        <w:spacing w:before="100" w:beforeAutospacing="1" w:after="100" w:afterAutospacing="1" w:line="264" w:lineRule="auto"/>
        <w:ind w:right="418"/>
      </w:pPr>
      <w:r w:rsidRPr="006F16A9">
        <w:t>Only eligible organisations will move to the next stage. We consider eligibility and suitability through a closed non-competitive, non-application-based process. We review your existing financial acquittals and performance/progress reports. We review these against the program objectives</w:t>
      </w:r>
      <w:r w:rsidRPr="006F16A9">
        <w:rPr>
          <w:spacing w:val="-4"/>
        </w:rPr>
        <w:t xml:space="preserve"> </w:t>
      </w:r>
      <w:r w:rsidRPr="006F16A9">
        <w:t>and</w:t>
      </w:r>
      <w:r w:rsidRPr="006F16A9">
        <w:rPr>
          <w:spacing w:val="-2"/>
        </w:rPr>
        <w:t xml:space="preserve"> </w:t>
      </w:r>
      <w:r w:rsidRPr="006F16A9">
        <w:t>outcomes</w:t>
      </w:r>
      <w:r w:rsidRPr="006F16A9">
        <w:rPr>
          <w:spacing w:val="-4"/>
        </w:rPr>
        <w:t xml:space="preserve"> </w:t>
      </w:r>
      <w:r w:rsidRPr="006F16A9">
        <w:t>as</w:t>
      </w:r>
      <w:r w:rsidRPr="006F16A9">
        <w:rPr>
          <w:spacing w:val="-1"/>
        </w:rPr>
        <w:t xml:space="preserve"> </w:t>
      </w:r>
      <w:r w:rsidRPr="006F16A9">
        <w:t>listed</w:t>
      </w:r>
      <w:r w:rsidRPr="006F16A9">
        <w:rPr>
          <w:spacing w:val="-4"/>
        </w:rPr>
        <w:t xml:space="preserve"> </w:t>
      </w:r>
      <w:r w:rsidRPr="006F16A9">
        <w:t>in</w:t>
      </w:r>
      <w:r w:rsidRPr="006F16A9">
        <w:rPr>
          <w:spacing w:val="-2"/>
        </w:rPr>
        <w:t xml:space="preserve"> </w:t>
      </w:r>
      <w:r w:rsidRPr="006F16A9">
        <w:t>Section</w:t>
      </w:r>
      <w:r w:rsidRPr="006F16A9">
        <w:rPr>
          <w:spacing w:val="-4"/>
        </w:rPr>
        <w:t xml:space="preserve"> </w:t>
      </w:r>
      <w:r w:rsidRPr="006F16A9">
        <w:t>2</w:t>
      </w:r>
      <w:r w:rsidRPr="006F16A9">
        <w:rPr>
          <w:spacing w:val="-2"/>
        </w:rPr>
        <w:t xml:space="preserve"> </w:t>
      </w:r>
      <w:r w:rsidRPr="006F16A9">
        <w:t>of</w:t>
      </w:r>
      <w:r w:rsidRPr="006F16A9">
        <w:rPr>
          <w:spacing w:val="-3"/>
        </w:rPr>
        <w:t xml:space="preserve"> </w:t>
      </w:r>
      <w:r w:rsidRPr="006F16A9">
        <w:t>these</w:t>
      </w:r>
      <w:r w:rsidRPr="006F16A9">
        <w:rPr>
          <w:spacing w:val="-1"/>
        </w:rPr>
        <w:t xml:space="preserve"> </w:t>
      </w:r>
      <w:r w:rsidRPr="006F16A9">
        <w:t>grant opportunity</w:t>
      </w:r>
      <w:r w:rsidRPr="006F16A9">
        <w:rPr>
          <w:spacing w:val="-1"/>
        </w:rPr>
        <w:t xml:space="preserve"> </w:t>
      </w:r>
      <w:r w:rsidRPr="006F16A9">
        <w:t>guidelines. We</w:t>
      </w:r>
      <w:r w:rsidRPr="006F16A9">
        <w:rPr>
          <w:spacing w:val="-4"/>
        </w:rPr>
        <w:t xml:space="preserve"> </w:t>
      </w:r>
      <w:r w:rsidRPr="006F16A9">
        <w:t>may also review the NDIS provider register and compliance and enforcement actions.</w:t>
      </w:r>
    </w:p>
    <w:p w14:paraId="732891A8" w14:textId="0611CAA5" w:rsidR="00EB094B" w:rsidRPr="006F16A9" w:rsidRDefault="00A930A1" w:rsidP="002B746D">
      <w:pPr>
        <w:pStyle w:val="BodyText"/>
        <w:spacing w:before="100" w:beforeAutospacing="1" w:after="100" w:afterAutospacing="1" w:line="264" w:lineRule="auto"/>
        <w:ind w:left="219" w:right="497"/>
      </w:pPr>
      <w:r w:rsidRPr="006F16A9">
        <w:t>We</w:t>
      </w:r>
      <w:r w:rsidRPr="006F16A9">
        <w:rPr>
          <w:spacing w:val="-2"/>
        </w:rPr>
        <w:t xml:space="preserve"> </w:t>
      </w:r>
      <w:r w:rsidRPr="006F16A9">
        <w:t>will</w:t>
      </w:r>
      <w:r w:rsidRPr="006F16A9">
        <w:rPr>
          <w:spacing w:val="-2"/>
        </w:rPr>
        <w:t xml:space="preserve"> </w:t>
      </w:r>
      <w:r w:rsidRPr="006F16A9">
        <w:t>then</w:t>
      </w:r>
      <w:r w:rsidRPr="006F16A9">
        <w:rPr>
          <w:spacing w:val="-2"/>
        </w:rPr>
        <w:t xml:space="preserve"> </w:t>
      </w:r>
      <w:r w:rsidRPr="006F16A9">
        <w:t>assess</w:t>
      </w:r>
      <w:r w:rsidRPr="006F16A9">
        <w:rPr>
          <w:spacing w:val="-3"/>
        </w:rPr>
        <w:t xml:space="preserve"> </w:t>
      </w:r>
      <w:r w:rsidRPr="006F16A9">
        <w:t>your</w:t>
      </w:r>
      <w:r w:rsidRPr="006F16A9">
        <w:rPr>
          <w:spacing w:val="-3"/>
        </w:rPr>
        <w:t xml:space="preserve"> </w:t>
      </w:r>
      <w:r w:rsidRPr="006F16A9">
        <w:t>suitability</w:t>
      </w:r>
      <w:r w:rsidRPr="006F16A9">
        <w:rPr>
          <w:spacing w:val="-4"/>
        </w:rPr>
        <w:t xml:space="preserve"> </w:t>
      </w:r>
      <w:r w:rsidRPr="006F16A9">
        <w:t>to</w:t>
      </w:r>
      <w:r w:rsidRPr="006F16A9">
        <w:rPr>
          <w:spacing w:val="-4"/>
        </w:rPr>
        <w:t xml:space="preserve"> </w:t>
      </w:r>
      <w:r w:rsidRPr="006F16A9">
        <w:t>receive</w:t>
      </w:r>
      <w:r w:rsidRPr="006F16A9">
        <w:rPr>
          <w:spacing w:val="-1"/>
        </w:rPr>
        <w:t xml:space="preserve"> </w:t>
      </w:r>
      <w:r w:rsidRPr="006F16A9">
        <w:t>a</w:t>
      </w:r>
      <w:r w:rsidRPr="006F16A9">
        <w:rPr>
          <w:spacing w:val="-4"/>
        </w:rPr>
        <w:t xml:space="preserve"> </w:t>
      </w:r>
      <w:r w:rsidRPr="006F16A9">
        <w:t>grant against</w:t>
      </w:r>
      <w:r w:rsidRPr="006F16A9">
        <w:rPr>
          <w:spacing w:val="-5"/>
        </w:rPr>
        <w:t xml:space="preserve"> </w:t>
      </w:r>
      <w:r w:rsidRPr="006F16A9">
        <w:t>the</w:t>
      </w:r>
      <w:r w:rsidRPr="006F16A9">
        <w:rPr>
          <w:spacing w:val="-1"/>
        </w:rPr>
        <w:t xml:space="preserve"> </w:t>
      </w:r>
      <w:r w:rsidRPr="006F16A9">
        <w:t>assessment criteria</w:t>
      </w:r>
      <w:r w:rsidRPr="006F16A9">
        <w:rPr>
          <w:spacing w:val="-4"/>
        </w:rPr>
        <w:t xml:space="preserve"> </w:t>
      </w:r>
      <w:r w:rsidRPr="006F16A9">
        <w:t xml:space="preserve">(see </w:t>
      </w:r>
      <w:r w:rsidR="00592791">
        <w:t>S</w:t>
      </w:r>
      <w:r w:rsidRPr="006F16A9">
        <w:t>ection 6). We consider your suitability, based on:</w:t>
      </w:r>
    </w:p>
    <w:p w14:paraId="732891A9" w14:textId="77777777" w:rsidR="00EB094B" w:rsidRPr="006F16A9" w:rsidRDefault="00A930A1" w:rsidP="002B746D">
      <w:pPr>
        <w:pStyle w:val="ListParagraph"/>
        <w:numPr>
          <w:ilvl w:val="0"/>
          <w:numId w:val="14"/>
        </w:numPr>
        <w:tabs>
          <w:tab w:val="left" w:pos="505"/>
        </w:tabs>
        <w:spacing w:before="100" w:beforeAutospacing="1" w:after="100" w:afterAutospacing="1" w:line="264" w:lineRule="auto"/>
        <w:ind w:left="505" w:hanging="282"/>
      </w:pPr>
      <w:r w:rsidRPr="006F16A9">
        <w:t>how</w:t>
      </w:r>
      <w:r w:rsidRPr="006F16A9">
        <w:rPr>
          <w:spacing w:val="-8"/>
        </w:rPr>
        <w:t xml:space="preserve"> </w:t>
      </w:r>
      <w:r w:rsidRPr="006F16A9">
        <w:t>well</w:t>
      </w:r>
      <w:r w:rsidRPr="006F16A9">
        <w:rPr>
          <w:spacing w:val="-7"/>
        </w:rPr>
        <w:t xml:space="preserve"> </w:t>
      </w:r>
      <w:r w:rsidRPr="006F16A9">
        <w:t>your</w:t>
      </w:r>
      <w:r w:rsidRPr="006F16A9">
        <w:rPr>
          <w:spacing w:val="-6"/>
        </w:rPr>
        <w:t xml:space="preserve"> </w:t>
      </w:r>
      <w:r w:rsidRPr="006F16A9">
        <w:t>past</w:t>
      </w:r>
      <w:r w:rsidRPr="006F16A9">
        <w:rPr>
          <w:spacing w:val="-5"/>
        </w:rPr>
        <w:t xml:space="preserve"> </w:t>
      </w:r>
      <w:r w:rsidRPr="006F16A9">
        <w:t>performance</w:t>
      </w:r>
      <w:r w:rsidRPr="006F16A9">
        <w:rPr>
          <w:spacing w:val="-8"/>
        </w:rPr>
        <w:t xml:space="preserve"> </w:t>
      </w:r>
      <w:r w:rsidRPr="006F16A9">
        <w:t>meets</w:t>
      </w:r>
      <w:r w:rsidRPr="006F16A9">
        <w:rPr>
          <w:spacing w:val="-9"/>
        </w:rPr>
        <w:t xml:space="preserve"> </w:t>
      </w:r>
      <w:r w:rsidRPr="006F16A9">
        <w:t>the</w:t>
      </w:r>
      <w:r w:rsidRPr="006F16A9">
        <w:rPr>
          <w:spacing w:val="-10"/>
        </w:rPr>
        <w:t xml:space="preserve"> </w:t>
      </w:r>
      <w:r w:rsidRPr="006F16A9">
        <w:t>criteria;</w:t>
      </w:r>
      <w:r w:rsidRPr="006F16A9">
        <w:rPr>
          <w:spacing w:val="-9"/>
        </w:rPr>
        <w:t xml:space="preserve"> </w:t>
      </w:r>
      <w:r w:rsidRPr="006F16A9">
        <w:rPr>
          <w:spacing w:val="-5"/>
        </w:rPr>
        <w:t>and</w:t>
      </w:r>
    </w:p>
    <w:p w14:paraId="600095A7" w14:textId="77777777" w:rsidR="00316C85" w:rsidRPr="006F16A9" w:rsidRDefault="00A930A1" w:rsidP="002B746D">
      <w:pPr>
        <w:pStyle w:val="ListParagraph"/>
        <w:numPr>
          <w:ilvl w:val="0"/>
          <w:numId w:val="14"/>
        </w:numPr>
        <w:tabs>
          <w:tab w:val="left" w:pos="504"/>
        </w:tabs>
        <w:spacing w:before="100" w:beforeAutospacing="1" w:after="100" w:afterAutospacing="1" w:line="264" w:lineRule="auto"/>
        <w:ind w:right="2498" w:firstLine="0"/>
      </w:pPr>
      <w:r w:rsidRPr="006F16A9">
        <w:t>whether</w:t>
      </w:r>
      <w:r w:rsidRPr="006F16A9">
        <w:rPr>
          <w:spacing w:val="-4"/>
        </w:rPr>
        <w:t xml:space="preserve"> </w:t>
      </w:r>
      <w:r w:rsidRPr="006F16A9">
        <w:t>your</w:t>
      </w:r>
      <w:r w:rsidRPr="006F16A9">
        <w:rPr>
          <w:spacing w:val="-5"/>
        </w:rPr>
        <w:t xml:space="preserve"> </w:t>
      </w:r>
      <w:r w:rsidRPr="006F16A9">
        <w:t>past</w:t>
      </w:r>
      <w:r w:rsidRPr="006F16A9">
        <w:rPr>
          <w:spacing w:val="-4"/>
        </w:rPr>
        <w:t xml:space="preserve"> </w:t>
      </w:r>
      <w:r w:rsidRPr="006F16A9">
        <w:t>performance</w:t>
      </w:r>
      <w:r w:rsidRPr="006F16A9">
        <w:rPr>
          <w:spacing w:val="-3"/>
        </w:rPr>
        <w:t xml:space="preserve"> </w:t>
      </w:r>
      <w:r w:rsidRPr="006F16A9">
        <w:t>provides</w:t>
      </w:r>
      <w:r w:rsidRPr="006F16A9">
        <w:rPr>
          <w:spacing w:val="-6"/>
        </w:rPr>
        <w:t xml:space="preserve"> </w:t>
      </w:r>
      <w:r w:rsidRPr="006F16A9">
        <w:t>value</w:t>
      </w:r>
      <w:r w:rsidRPr="006F16A9">
        <w:rPr>
          <w:spacing w:val="-3"/>
        </w:rPr>
        <w:t xml:space="preserve"> </w:t>
      </w:r>
      <w:r w:rsidRPr="006F16A9">
        <w:t>with</w:t>
      </w:r>
      <w:r w:rsidRPr="006F16A9">
        <w:rPr>
          <w:spacing w:val="-6"/>
        </w:rPr>
        <w:t xml:space="preserve"> </w:t>
      </w:r>
      <w:r w:rsidRPr="006F16A9">
        <w:t>relevant</w:t>
      </w:r>
      <w:r w:rsidRPr="006F16A9">
        <w:rPr>
          <w:spacing w:val="-4"/>
        </w:rPr>
        <w:t xml:space="preserve"> </w:t>
      </w:r>
      <w:r w:rsidRPr="006F16A9">
        <w:t>money.</w:t>
      </w:r>
      <w:hyperlink w:anchor="_bookmark1" w:history="1">
        <w:r w:rsidRPr="006F16A9">
          <w:rPr>
            <w:vertAlign w:val="superscript"/>
          </w:rPr>
          <w:t>2</w:t>
        </w:r>
      </w:hyperlink>
      <w:r w:rsidRPr="006F16A9">
        <w:t xml:space="preserve"> </w:t>
      </w:r>
    </w:p>
    <w:p w14:paraId="195F2914" w14:textId="01767DC6" w:rsidR="00316C85" w:rsidRPr="006F16A9" w:rsidRDefault="00316C85" w:rsidP="00316C85">
      <w:pPr>
        <w:pStyle w:val="ListParagraph"/>
        <w:tabs>
          <w:tab w:val="left" w:pos="426"/>
        </w:tabs>
        <w:spacing w:before="100" w:beforeAutospacing="1" w:line="264" w:lineRule="auto"/>
        <w:ind w:left="426" w:right="2500" w:hanging="142"/>
      </w:pPr>
      <w:r w:rsidRPr="006F16A9">
        <w:rPr>
          <w:noProof/>
        </w:rPr>
        <mc:AlternateContent>
          <mc:Choice Requires="wps">
            <w:drawing>
              <wp:inline distT="0" distB="0" distL="0" distR="0" wp14:anchorId="39C3B9DF" wp14:editId="0E6F86BA">
                <wp:extent cx="1828800" cy="7620"/>
                <wp:effectExtent l="0" t="0" r="0" b="0"/>
                <wp:docPr id="24"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239C947E" id="Graphic 20" o:spid="_x0000_s1026" alt="&quot;&quot;" style="width:2in;height:.6pt;visibility:visible;mso-wrap-style:square;mso-left-percent:-10001;mso-top-percent:-10001;mso-position-horizontal:absolute;mso-position-horizontal-relative:char;mso-position-vertical:absolute;mso-position-vertical-relative:line;mso-left-percent:-10001;mso-top-percent:-10001;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" path="m1828800,l,,,7620r1828800,l1828800,xe" fillcolor="black" stroked="f">
                <v:path arrowok="t"/>
                <w10:anchorlock/>
              </v:shape>
            </w:pict>
          </mc:Fallback>
        </mc:AlternateContent>
      </w:r>
    </w:p>
    <w:p w14:paraId="601EC65D" w14:textId="77777777" w:rsidR="00316C85" w:rsidRPr="006F16A9" w:rsidRDefault="00316C85" w:rsidP="00316C85">
      <w:pPr>
        <w:spacing w:before="100" w:beforeAutospacing="1" w:after="100" w:afterAutospacing="1" w:line="264" w:lineRule="auto"/>
        <w:ind w:left="218"/>
        <w:rPr>
          <w:sz w:val="16"/>
        </w:rPr>
      </w:pPr>
      <w:r w:rsidRPr="006F16A9">
        <w:rPr>
          <w:sz w:val="16"/>
          <w:vertAlign w:val="superscript"/>
        </w:rPr>
        <w:t>2</w:t>
      </w:r>
      <w:r w:rsidRPr="006F16A9">
        <w:rPr>
          <w:spacing w:val="-3"/>
          <w:sz w:val="16"/>
        </w:rPr>
        <w:t xml:space="preserve"> </w:t>
      </w:r>
      <w:r w:rsidRPr="006F16A9">
        <w:rPr>
          <w:sz w:val="16"/>
        </w:rPr>
        <w:t>See</w:t>
      </w:r>
      <w:r w:rsidRPr="006F16A9">
        <w:rPr>
          <w:spacing w:val="-3"/>
          <w:sz w:val="16"/>
        </w:rPr>
        <w:t xml:space="preserve"> </w:t>
      </w:r>
      <w:r w:rsidRPr="006F16A9">
        <w:rPr>
          <w:sz w:val="16"/>
        </w:rPr>
        <w:t>Glossary</w:t>
      </w:r>
      <w:r w:rsidRPr="006F16A9">
        <w:rPr>
          <w:spacing w:val="-3"/>
          <w:sz w:val="16"/>
        </w:rPr>
        <w:t xml:space="preserve"> </w:t>
      </w:r>
      <w:r w:rsidRPr="006F16A9">
        <w:rPr>
          <w:sz w:val="16"/>
        </w:rPr>
        <w:t>for</w:t>
      </w:r>
      <w:r w:rsidRPr="006F16A9">
        <w:rPr>
          <w:spacing w:val="-5"/>
          <w:sz w:val="16"/>
        </w:rPr>
        <w:t xml:space="preserve"> </w:t>
      </w:r>
      <w:r w:rsidRPr="006F16A9">
        <w:rPr>
          <w:sz w:val="16"/>
        </w:rPr>
        <w:t>the</w:t>
      </w:r>
      <w:r w:rsidRPr="006F16A9">
        <w:rPr>
          <w:spacing w:val="-3"/>
          <w:sz w:val="16"/>
        </w:rPr>
        <w:t xml:space="preserve"> </w:t>
      </w:r>
      <w:r w:rsidRPr="006F16A9">
        <w:rPr>
          <w:sz w:val="16"/>
        </w:rPr>
        <w:t>definition</w:t>
      </w:r>
      <w:r w:rsidRPr="006F16A9">
        <w:rPr>
          <w:spacing w:val="-5"/>
          <w:sz w:val="16"/>
        </w:rPr>
        <w:t xml:space="preserve"> </w:t>
      </w:r>
      <w:r w:rsidRPr="006F16A9">
        <w:rPr>
          <w:sz w:val="16"/>
        </w:rPr>
        <w:t>of</w:t>
      </w:r>
      <w:r w:rsidRPr="006F16A9">
        <w:rPr>
          <w:spacing w:val="-4"/>
          <w:sz w:val="16"/>
        </w:rPr>
        <w:t xml:space="preserve"> </w:t>
      </w:r>
      <w:r w:rsidRPr="006F16A9">
        <w:rPr>
          <w:sz w:val="16"/>
        </w:rPr>
        <w:t>‘relevant</w:t>
      </w:r>
      <w:r w:rsidRPr="006F16A9">
        <w:rPr>
          <w:spacing w:val="-4"/>
          <w:sz w:val="16"/>
        </w:rPr>
        <w:t xml:space="preserve"> </w:t>
      </w:r>
      <w:r w:rsidRPr="006F16A9">
        <w:rPr>
          <w:spacing w:val="-2"/>
          <w:sz w:val="16"/>
        </w:rPr>
        <w:t>money’.</w:t>
      </w:r>
    </w:p>
    <w:p w14:paraId="732891AA" w14:textId="72B7980A" w:rsidR="00EB094B" w:rsidRPr="006F16A9" w:rsidRDefault="00A930A1" w:rsidP="00316C85">
      <w:pPr>
        <w:pStyle w:val="ListParagraph"/>
        <w:tabs>
          <w:tab w:val="left" w:pos="504"/>
        </w:tabs>
        <w:spacing w:before="100" w:beforeAutospacing="1" w:line="264" w:lineRule="auto"/>
        <w:ind w:left="221" w:right="2500" w:firstLine="0"/>
      </w:pPr>
      <w:r w:rsidRPr="006F16A9">
        <w:t>We will use the Descriptive Classification rating Scale below.</w:t>
      </w:r>
    </w:p>
    <w:p w14:paraId="732891AC" w14:textId="3DAFCADB" w:rsidR="00EB094B" w:rsidRPr="006F16A9" w:rsidRDefault="00A930A1" w:rsidP="00316C85">
      <w:pPr>
        <w:pStyle w:val="BodyText"/>
        <w:tabs>
          <w:tab w:val="left" w:pos="1374"/>
        </w:tabs>
        <w:spacing w:before="100" w:beforeAutospacing="1" w:after="100" w:afterAutospacing="1" w:line="264" w:lineRule="auto"/>
        <w:ind w:left="222"/>
      </w:pPr>
      <w:bookmarkStart w:id="26" w:name="Table_4:_Descriptive_Classification_Rati"/>
      <w:bookmarkEnd w:id="26"/>
      <w:r w:rsidRPr="006F16A9">
        <w:t>Table</w:t>
      </w:r>
      <w:r w:rsidRPr="006F16A9">
        <w:rPr>
          <w:spacing w:val="-4"/>
        </w:rPr>
        <w:t xml:space="preserve"> </w:t>
      </w:r>
      <w:r w:rsidRPr="006F16A9">
        <w:rPr>
          <w:spacing w:val="-5"/>
        </w:rPr>
        <w:t>4:</w:t>
      </w:r>
      <w:r w:rsidRPr="006F16A9">
        <w:tab/>
      </w:r>
      <w:r w:rsidRPr="006F16A9">
        <w:rPr>
          <w:color w:val="254F90"/>
          <w:spacing w:val="-2"/>
        </w:rPr>
        <w:t>Descriptive</w:t>
      </w:r>
      <w:r w:rsidRPr="006F16A9">
        <w:rPr>
          <w:color w:val="254F90"/>
          <w:spacing w:val="2"/>
        </w:rPr>
        <w:t xml:space="preserve"> </w:t>
      </w:r>
      <w:r w:rsidRPr="006F16A9">
        <w:rPr>
          <w:color w:val="254F90"/>
          <w:spacing w:val="-2"/>
        </w:rPr>
        <w:t>Classification</w:t>
      </w:r>
      <w:r w:rsidRPr="006F16A9">
        <w:rPr>
          <w:color w:val="254F90"/>
          <w:spacing w:val="-1"/>
        </w:rPr>
        <w:t xml:space="preserve"> </w:t>
      </w:r>
      <w:r w:rsidRPr="006F16A9">
        <w:rPr>
          <w:color w:val="254F90"/>
          <w:spacing w:val="-2"/>
        </w:rPr>
        <w:t>Rating</w:t>
      </w:r>
      <w:r w:rsidRPr="006F16A9">
        <w:rPr>
          <w:color w:val="254F90"/>
          <w:spacing w:val="3"/>
        </w:rPr>
        <w:t xml:space="preserve"> </w:t>
      </w:r>
      <w:r w:rsidRPr="006F16A9">
        <w:rPr>
          <w:color w:val="254F90"/>
          <w:spacing w:val="-2"/>
        </w:rPr>
        <w:t>Scale</w:t>
      </w:r>
    </w:p>
    <w:tbl>
      <w:tblPr>
        <w:tblW w:w="0" w:type="auto"/>
        <w:tblInd w:w="18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7476"/>
        <w:gridCol w:w="1586"/>
      </w:tblGrid>
      <w:tr w:rsidR="00EB094B" w:rsidRPr="006F16A9" w14:paraId="732891AF" w14:textId="77777777">
        <w:trPr>
          <w:trHeight w:val="441"/>
        </w:trPr>
        <w:tc>
          <w:tcPr>
            <w:tcW w:w="7476" w:type="dxa"/>
            <w:shd w:val="clear" w:color="auto" w:fill="F1F1F1"/>
          </w:tcPr>
          <w:p w14:paraId="732891AD" w14:textId="77777777" w:rsidR="00EB094B" w:rsidRPr="006F16A9" w:rsidRDefault="00A930A1" w:rsidP="002B746D">
            <w:pPr>
              <w:pStyle w:val="TableParagraph"/>
              <w:spacing w:before="100" w:beforeAutospacing="1" w:after="100" w:afterAutospacing="1" w:line="264" w:lineRule="auto"/>
            </w:pPr>
            <w:r w:rsidRPr="006F16A9">
              <w:t>Rating</w:t>
            </w:r>
            <w:r w:rsidRPr="006F16A9">
              <w:rPr>
                <w:spacing w:val="-7"/>
              </w:rPr>
              <w:t xml:space="preserve"> </w:t>
            </w:r>
            <w:r w:rsidRPr="006F16A9">
              <w:t>(for</w:t>
            </w:r>
            <w:r w:rsidRPr="006F16A9">
              <w:rPr>
                <w:spacing w:val="-6"/>
              </w:rPr>
              <w:t xml:space="preserve"> </w:t>
            </w:r>
            <w:r w:rsidRPr="006F16A9">
              <w:t>individual</w:t>
            </w:r>
            <w:r w:rsidRPr="006F16A9">
              <w:rPr>
                <w:spacing w:val="-6"/>
              </w:rPr>
              <w:t xml:space="preserve"> </w:t>
            </w:r>
            <w:r w:rsidRPr="006F16A9">
              <w:rPr>
                <w:spacing w:val="-2"/>
              </w:rPr>
              <w:t>criterion)</w:t>
            </w:r>
          </w:p>
        </w:tc>
        <w:tc>
          <w:tcPr>
            <w:tcW w:w="1586" w:type="dxa"/>
            <w:shd w:val="clear" w:color="auto" w:fill="F1F1F1"/>
          </w:tcPr>
          <w:p w14:paraId="732891AE" w14:textId="77777777" w:rsidR="00EB094B" w:rsidRPr="006F16A9" w:rsidRDefault="00A930A1" w:rsidP="002B746D">
            <w:pPr>
              <w:pStyle w:val="TableParagraph"/>
              <w:spacing w:before="100" w:beforeAutospacing="1" w:after="100" w:afterAutospacing="1" w:line="264" w:lineRule="auto"/>
            </w:pPr>
            <w:r w:rsidRPr="006F16A9">
              <w:rPr>
                <w:spacing w:val="-4"/>
              </w:rPr>
              <w:t>Rank</w:t>
            </w:r>
          </w:p>
        </w:tc>
      </w:tr>
      <w:tr w:rsidR="00EB094B" w:rsidRPr="006F16A9" w14:paraId="732891B2" w14:textId="77777777">
        <w:trPr>
          <w:trHeight w:val="1000"/>
        </w:trPr>
        <w:tc>
          <w:tcPr>
            <w:tcW w:w="7476" w:type="dxa"/>
          </w:tcPr>
          <w:p w14:paraId="732891B0" w14:textId="77777777" w:rsidR="00EB094B" w:rsidRPr="006F16A9" w:rsidRDefault="00A930A1" w:rsidP="002B746D">
            <w:pPr>
              <w:pStyle w:val="TableParagraph"/>
              <w:spacing w:before="100" w:beforeAutospacing="1" w:after="100" w:afterAutospacing="1" w:line="264" w:lineRule="auto"/>
              <w:ind w:left="108" w:right="152" w:hanging="1"/>
            </w:pPr>
            <w:r w:rsidRPr="006F16A9">
              <w:t>High/good quality – response against this criterion meets all/most sub- criteria</w:t>
            </w:r>
            <w:r w:rsidRPr="006F16A9">
              <w:rPr>
                <w:spacing w:val="-6"/>
              </w:rPr>
              <w:t xml:space="preserve"> </w:t>
            </w:r>
            <w:r w:rsidRPr="006F16A9">
              <w:t>to</w:t>
            </w:r>
            <w:r w:rsidRPr="006F16A9">
              <w:rPr>
                <w:spacing w:val="-6"/>
              </w:rPr>
              <w:t xml:space="preserve"> </w:t>
            </w:r>
            <w:r w:rsidRPr="006F16A9">
              <w:t>a</w:t>
            </w:r>
            <w:r w:rsidRPr="006F16A9">
              <w:rPr>
                <w:spacing w:val="-4"/>
              </w:rPr>
              <w:t xml:space="preserve"> </w:t>
            </w:r>
            <w:r w:rsidRPr="006F16A9">
              <w:t>higher</w:t>
            </w:r>
            <w:r w:rsidRPr="006F16A9">
              <w:rPr>
                <w:spacing w:val="-5"/>
              </w:rPr>
              <w:t xml:space="preserve"> </w:t>
            </w:r>
            <w:r w:rsidRPr="006F16A9">
              <w:t>than</w:t>
            </w:r>
            <w:r w:rsidRPr="006F16A9">
              <w:rPr>
                <w:spacing w:val="-6"/>
              </w:rPr>
              <w:t xml:space="preserve"> </w:t>
            </w:r>
            <w:r w:rsidRPr="006F16A9">
              <w:t>average/average</w:t>
            </w:r>
            <w:r w:rsidRPr="006F16A9">
              <w:rPr>
                <w:spacing w:val="-6"/>
              </w:rPr>
              <w:t xml:space="preserve"> </w:t>
            </w:r>
            <w:r w:rsidRPr="006F16A9">
              <w:t>standard.</w:t>
            </w:r>
            <w:r w:rsidRPr="006F16A9">
              <w:rPr>
                <w:spacing w:val="-2"/>
              </w:rPr>
              <w:t xml:space="preserve"> </w:t>
            </w:r>
            <w:r w:rsidRPr="006F16A9">
              <w:t>Evidence</w:t>
            </w:r>
            <w:r w:rsidRPr="006F16A9">
              <w:rPr>
                <w:spacing w:val="-4"/>
              </w:rPr>
              <w:t xml:space="preserve"> </w:t>
            </w:r>
            <w:r w:rsidRPr="006F16A9">
              <w:t>is</w:t>
            </w:r>
            <w:r w:rsidRPr="006F16A9">
              <w:rPr>
                <w:spacing w:val="-6"/>
              </w:rPr>
              <w:t xml:space="preserve"> </w:t>
            </w:r>
            <w:r w:rsidRPr="006F16A9">
              <w:t>available and provides support for claims against this criterion.</w:t>
            </w:r>
          </w:p>
        </w:tc>
        <w:tc>
          <w:tcPr>
            <w:tcW w:w="1586" w:type="dxa"/>
          </w:tcPr>
          <w:p w14:paraId="732891B1" w14:textId="77777777" w:rsidR="00EB094B" w:rsidRPr="006F16A9" w:rsidRDefault="00A930A1" w:rsidP="002B746D">
            <w:pPr>
              <w:pStyle w:val="TableParagraph"/>
              <w:spacing w:before="100" w:beforeAutospacing="1" w:after="100" w:afterAutospacing="1" w:line="264" w:lineRule="auto"/>
              <w:ind w:left="108"/>
            </w:pPr>
            <w:r w:rsidRPr="006F16A9">
              <w:rPr>
                <w:spacing w:val="-2"/>
              </w:rPr>
              <w:t>Suitable</w:t>
            </w:r>
          </w:p>
        </w:tc>
      </w:tr>
      <w:tr w:rsidR="00EB094B" w:rsidRPr="006F16A9" w14:paraId="732891B5" w14:textId="77777777">
        <w:trPr>
          <w:trHeight w:val="719"/>
        </w:trPr>
        <w:tc>
          <w:tcPr>
            <w:tcW w:w="7476" w:type="dxa"/>
          </w:tcPr>
          <w:p w14:paraId="732891B3" w14:textId="77777777" w:rsidR="00EB094B" w:rsidRPr="006F16A9" w:rsidRDefault="00A930A1" w:rsidP="002B746D">
            <w:pPr>
              <w:pStyle w:val="TableParagraph"/>
              <w:spacing w:before="100" w:beforeAutospacing="1" w:after="100" w:afterAutospacing="1" w:line="264" w:lineRule="auto"/>
              <w:ind w:left="108" w:right="152" w:hanging="1"/>
            </w:pPr>
            <w:r w:rsidRPr="006F16A9">
              <w:t>Poor quality – poor claims against this criterion, meets some or none of the</w:t>
            </w:r>
            <w:r w:rsidRPr="006F16A9">
              <w:rPr>
                <w:spacing w:val="-5"/>
              </w:rPr>
              <w:t xml:space="preserve"> </w:t>
            </w:r>
            <w:r w:rsidRPr="006F16A9">
              <w:t>sub-criteria.</w:t>
            </w:r>
            <w:r w:rsidRPr="006F16A9">
              <w:rPr>
                <w:spacing w:val="-5"/>
              </w:rPr>
              <w:t xml:space="preserve"> </w:t>
            </w:r>
            <w:r w:rsidRPr="006F16A9">
              <w:t>Evidence</w:t>
            </w:r>
            <w:r w:rsidRPr="006F16A9">
              <w:rPr>
                <w:spacing w:val="-5"/>
              </w:rPr>
              <w:t xml:space="preserve"> </w:t>
            </w:r>
            <w:r w:rsidRPr="006F16A9">
              <w:t>is</w:t>
            </w:r>
            <w:r w:rsidRPr="006F16A9">
              <w:rPr>
                <w:spacing w:val="-4"/>
              </w:rPr>
              <w:t xml:space="preserve"> </w:t>
            </w:r>
            <w:r w:rsidRPr="006F16A9">
              <w:t>unavailable,</w:t>
            </w:r>
            <w:r w:rsidRPr="006F16A9">
              <w:rPr>
                <w:spacing w:val="-3"/>
              </w:rPr>
              <w:t xml:space="preserve"> </w:t>
            </w:r>
            <w:r w:rsidRPr="006F16A9">
              <w:t>not</w:t>
            </w:r>
            <w:r w:rsidRPr="006F16A9">
              <w:rPr>
                <w:spacing w:val="-5"/>
              </w:rPr>
              <w:t xml:space="preserve"> </w:t>
            </w:r>
            <w:r w:rsidRPr="006F16A9">
              <w:t>relevant</w:t>
            </w:r>
            <w:r w:rsidRPr="006F16A9">
              <w:rPr>
                <w:spacing w:val="-3"/>
              </w:rPr>
              <w:t xml:space="preserve"> </w:t>
            </w:r>
            <w:r w:rsidRPr="006F16A9">
              <w:t>or</w:t>
            </w:r>
            <w:r w:rsidRPr="006F16A9">
              <w:rPr>
                <w:spacing w:val="-3"/>
              </w:rPr>
              <w:t xml:space="preserve"> </w:t>
            </w:r>
            <w:r w:rsidRPr="006F16A9">
              <w:t>lacking</w:t>
            </w:r>
            <w:r w:rsidRPr="006F16A9">
              <w:rPr>
                <w:spacing w:val="-5"/>
              </w:rPr>
              <w:t xml:space="preserve"> </w:t>
            </w:r>
            <w:r w:rsidRPr="006F16A9">
              <w:t>in</w:t>
            </w:r>
            <w:r w:rsidRPr="006F16A9">
              <w:rPr>
                <w:spacing w:val="-6"/>
              </w:rPr>
              <w:t xml:space="preserve"> </w:t>
            </w:r>
            <w:r w:rsidRPr="006F16A9">
              <w:t>detail.</w:t>
            </w:r>
          </w:p>
        </w:tc>
        <w:tc>
          <w:tcPr>
            <w:tcW w:w="1586" w:type="dxa"/>
          </w:tcPr>
          <w:p w14:paraId="732891B4" w14:textId="77777777" w:rsidR="00EB094B" w:rsidRPr="006F16A9" w:rsidRDefault="00A930A1" w:rsidP="002B746D">
            <w:pPr>
              <w:pStyle w:val="TableParagraph"/>
              <w:spacing w:before="100" w:beforeAutospacing="1" w:after="100" w:afterAutospacing="1" w:line="264" w:lineRule="auto"/>
              <w:ind w:left="108"/>
            </w:pPr>
            <w:r w:rsidRPr="006F16A9">
              <w:t>Not</w:t>
            </w:r>
            <w:r w:rsidRPr="006F16A9">
              <w:rPr>
                <w:spacing w:val="-3"/>
              </w:rPr>
              <w:t xml:space="preserve"> </w:t>
            </w:r>
            <w:r w:rsidRPr="006F16A9">
              <w:rPr>
                <w:spacing w:val="-2"/>
              </w:rPr>
              <w:t>Suitable</w:t>
            </w:r>
          </w:p>
        </w:tc>
      </w:tr>
    </w:tbl>
    <w:p w14:paraId="732891B7" w14:textId="77777777" w:rsidR="00EB094B" w:rsidRPr="006F16A9" w:rsidRDefault="00A930A1" w:rsidP="002B746D">
      <w:pPr>
        <w:pStyle w:val="BodyText"/>
        <w:spacing w:before="100" w:beforeAutospacing="1" w:after="100" w:afterAutospacing="1" w:line="264" w:lineRule="auto"/>
        <w:ind w:right="523" w:hanging="1"/>
      </w:pPr>
      <w:r w:rsidRPr="006F16A9">
        <w:t>You</w:t>
      </w:r>
      <w:r w:rsidRPr="006F16A9">
        <w:rPr>
          <w:spacing w:val="-2"/>
        </w:rPr>
        <w:t xml:space="preserve"> </w:t>
      </w:r>
      <w:r w:rsidRPr="006F16A9">
        <w:t>must be</w:t>
      </w:r>
      <w:r w:rsidRPr="006F16A9">
        <w:rPr>
          <w:spacing w:val="-4"/>
        </w:rPr>
        <w:t xml:space="preserve"> </w:t>
      </w:r>
      <w:r w:rsidRPr="006F16A9">
        <w:t>rated</w:t>
      </w:r>
      <w:r w:rsidRPr="006F16A9">
        <w:rPr>
          <w:spacing w:val="-2"/>
        </w:rPr>
        <w:t xml:space="preserve"> </w:t>
      </w:r>
      <w:r w:rsidRPr="006F16A9">
        <w:t>as</w:t>
      </w:r>
      <w:r w:rsidRPr="006F16A9">
        <w:rPr>
          <w:spacing w:val="-1"/>
        </w:rPr>
        <w:t xml:space="preserve"> </w:t>
      </w:r>
      <w:r w:rsidRPr="006F16A9">
        <w:t>Suitable</w:t>
      </w:r>
      <w:r w:rsidRPr="006F16A9">
        <w:rPr>
          <w:spacing w:val="-1"/>
        </w:rPr>
        <w:t xml:space="preserve"> </w:t>
      </w:r>
      <w:r w:rsidRPr="006F16A9">
        <w:t>to</w:t>
      </w:r>
      <w:r w:rsidRPr="006F16A9">
        <w:rPr>
          <w:spacing w:val="-2"/>
        </w:rPr>
        <w:t xml:space="preserve"> </w:t>
      </w:r>
      <w:r w:rsidRPr="006F16A9">
        <w:t>be</w:t>
      </w:r>
      <w:r w:rsidRPr="006F16A9">
        <w:rPr>
          <w:spacing w:val="-4"/>
        </w:rPr>
        <w:t xml:space="preserve"> </w:t>
      </w:r>
      <w:r w:rsidRPr="006F16A9">
        <w:t>considered</w:t>
      </w:r>
      <w:r w:rsidRPr="006F16A9">
        <w:rPr>
          <w:spacing w:val="-4"/>
        </w:rPr>
        <w:t xml:space="preserve"> </w:t>
      </w:r>
      <w:r w:rsidRPr="006F16A9">
        <w:t>for</w:t>
      </w:r>
      <w:r w:rsidRPr="006F16A9">
        <w:rPr>
          <w:spacing w:val="-3"/>
        </w:rPr>
        <w:t xml:space="preserve"> </w:t>
      </w:r>
      <w:r w:rsidRPr="006F16A9">
        <w:t>funding.</w:t>
      </w:r>
      <w:r w:rsidRPr="006F16A9">
        <w:rPr>
          <w:spacing w:val="-3"/>
        </w:rPr>
        <w:t xml:space="preserve"> </w:t>
      </w:r>
      <w:r w:rsidRPr="006F16A9">
        <w:t>When</w:t>
      </w:r>
      <w:r w:rsidRPr="006F16A9">
        <w:rPr>
          <w:spacing w:val="-2"/>
        </w:rPr>
        <w:t xml:space="preserve"> </w:t>
      </w:r>
      <w:r w:rsidRPr="006F16A9">
        <w:t>assessing</w:t>
      </w:r>
      <w:r w:rsidRPr="006F16A9">
        <w:rPr>
          <w:spacing w:val="-2"/>
        </w:rPr>
        <w:t xml:space="preserve"> </w:t>
      </w:r>
      <w:r w:rsidRPr="006F16A9">
        <w:t>the</w:t>
      </w:r>
      <w:r w:rsidRPr="006F16A9">
        <w:rPr>
          <w:spacing w:val="-2"/>
        </w:rPr>
        <w:t xml:space="preserve"> </w:t>
      </w:r>
      <w:r w:rsidRPr="006F16A9">
        <w:t>extent</w:t>
      </w:r>
      <w:r w:rsidRPr="006F16A9">
        <w:rPr>
          <w:spacing w:val="-3"/>
        </w:rPr>
        <w:t xml:space="preserve"> </w:t>
      </w:r>
      <w:r w:rsidRPr="006F16A9">
        <w:t>to which your past performance represents value with money</w:t>
      </w:r>
      <w:hyperlink w:anchor="_bookmark2" w:history="1">
        <w:r w:rsidRPr="006F16A9">
          <w:rPr>
            <w:vertAlign w:val="superscript"/>
          </w:rPr>
          <w:t>3</w:t>
        </w:r>
      </w:hyperlink>
      <w:r w:rsidRPr="006F16A9">
        <w:t>, we will have regard to:</w:t>
      </w:r>
    </w:p>
    <w:p w14:paraId="732891B8" w14:textId="77777777" w:rsidR="00EB094B" w:rsidRPr="006F16A9" w:rsidRDefault="00A930A1" w:rsidP="002B746D">
      <w:pPr>
        <w:pStyle w:val="ListParagraph"/>
        <w:numPr>
          <w:ilvl w:val="0"/>
          <w:numId w:val="14"/>
        </w:numPr>
        <w:tabs>
          <w:tab w:val="left" w:pos="500"/>
        </w:tabs>
        <w:spacing w:before="100" w:beforeAutospacing="1" w:after="100" w:afterAutospacing="1" w:line="264" w:lineRule="auto"/>
        <w:ind w:left="500" w:hanging="282"/>
      </w:pPr>
      <w:r w:rsidRPr="006F16A9">
        <w:t>the</w:t>
      </w:r>
      <w:r w:rsidRPr="006F16A9">
        <w:rPr>
          <w:spacing w:val="-5"/>
        </w:rPr>
        <w:t xml:space="preserve"> </w:t>
      </w:r>
      <w:r w:rsidRPr="006F16A9">
        <w:t>overall</w:t>
      </w:r>
      <w:r w:rsidRPr="006F16A9">
        <w:rPr>
          <w:spacing w:val="-4"/>
        </w:rPr>
        <w:t xml:space="preserve"> </w:t>
      </w:r>
      <w:r w:rsidRPr="006F16A9">
        <w:t>objective/s</w:t>
      </w:r>
      <w:r w:rsidRPr="006F16A9">
        <w:rPr>
          <w:spacing w:val="-8"/>
        </w:rPr>
        <w:t xml:space="preserve"> </w:t>
      </w:r>
      <w:r w:rsidRPr="006F16A9">
        <w:t>to</w:t>
      </w:r>
      <w:r w:rsidRPr="006F16A9">
        <w:rPr>
          <w:spacing w:val="-6"/>
        </w:rPr>
        <w:t xml:space="preserve"> </w:t>
      </w:r>
      <w:r w:rsidRPr="006F16A9">
        <w:t>be</w:t>
      </w:r>
      <w:r w:rsidRPr="006F16A9">
        <w:rPr>
          <w:spacing w:val="-4"/>
        </w:rPr>
        <w:t xml:space="preserve"> </w:t>
      </w:r>
      <w:r w:rsidRPr="006F16A9">
        <w:t>achieved</w:t>
      </w:r>
      <w:r w:rsidRPr="006F16A9">
        <w:rPr>
          <w:spacing w:val="-5"/>
        </w:rPr>
        <w:t xml:space="preserve"> </w:t>
      </w:r>
      <w:r w:rsidRPr="006F16A9">
        <w:t>in</w:t>
      </w:r>
      <w:r w:rsidRPr="006F16A9">
        <w:rPr>
          <w:spacing w:val="-4"/>
        </w:rPr>
        <w:t xml:space="preserve"> </w:t>
      </w:r>
      <w:r w:rsidRPr="006F16A9">
        <w:t>providing</w:t>
      </w:r>
      <w:r w:rsidRPr="006F16A9">
        <w:rPr>
          <w:spacing w:val="-6"/>
        </w:rPr>
        <w:t xml:space="preserve"> </w:t>
      </w:r>
      <w:r w:rsidRPr="006F16A9">
        <w:t>the</w:t>
      </w:r>
      <w:r w:rsidRPr="006F16A9">
        <w:rPr>
          <w:spacing w:val="-4"/>
        </w:rPr>
        <w:t xml:space="preserve"> </w:t>
      </w:r>
      <w:proofErr w:type="gramStart"/>
      <w:r w:rsidRPr="006F16A9">
        <w:rPr>
          <w:spacing w:val="-2"/>
        </w:rPr>
        <w:t>grant;</w:t>
      </w:r>
      <w:proofErr w:type="gramEnd"/>
    </w:p>
    <w:p w14:paraId="732891B9" w14:textId="77777777" w:rsidR="00EB094B" w:rsidRPr="006F16A9" w:rsidRDefault="00A930A1" w:rsidP="002B746D">
      <w:pPr>
        <w:pStyle w:val="ListParagraph"/>
        <w:numPr>
          <w:ilvl w:val="0"/>
          <w:numId w:val="14"/>
        </w:numPr>
        <w:tabs>
          <w:tab w:val="left" w:pos="500"/>
        </w:tabs>
        <w:spacing w:before="100" w:beforeAutospacing="1" w:after="100" w:afterAutospacing="1" w:line="264" w:lineRule="auto"/>
        <w:ind w:left="218" w:right="1500" w:firstLine="0"/>
      </w:pPr>
      <w:r w:rsidRPr="006F16A9">
        <w:t>the</w:t>
      </w:r>
      <w:r w:rsidRPr="006F16A9">
        <w:rPr>
          <w:spacing w:val="-2"/>
        </w:rPr>
        <w:t xml:space="preserve"> </w:t>
      </w:r>
      <w:r w:rsidRPr="006F16A9">
        <w:t>extent</w:t>
      </w:r>
      <w:r w:rsidRPr="006F16A9">
        <w:rPr>
          <w:spacing w:val="-2"/>
        </w:rPr>
        <w:t xml:space="preserve"> </w:t>
      </w:r>
      <w:r w:rsidRPr="006F16A9">
        <w:t>to</w:t>
      </w:r>
      <w:r w:rsidRPr="006F16A9">
        <w:rPr>
          <w:spacing w:val="-4"/>
        </w:rPr>
        <w:t xml:space="preserve"> </w:t>
      </w:r>
      <w:r w:rsidRPr="006F16A9">
        <w:t>which</w:t>
      </w:r>
      <w:r w:rsidRPr="006F16A9">
        <w:rPr>
          <w:spacing w:val="-4"/>
        </w:rPr>
        <w:t xml:space="preserve"> </w:t>
      </w:r>
      <w:r w:rsidRPr="006F16A9">
        <w:t>the</w:t>
      </w:r>
      <w:r w:rsidRPr="006F16A9">
        <w:rPr>
          <w:spacing w:val="-2"/>
        </w:rPr>
        <w:t xml:space="preserve"> </w:t>
      </w:r>
      <w:r w:rsidRPr="006F16A9">
        <w:t>evidence</w:t>
      </w:r>
      <w:r w:rsidRPr="006F16A9">
        <w:rPr>
          <w:spacing w:val="-2"/>
        </w:rPr>
        <w:t xml:space="preserve"> </w:t>
      </w:r>
      <w:r w:rsidRPr="006F16A9">
        <w:t>in</w:t>
      </w:r>
      <w:r w:rsidRPr="006F16A9">
        <w:rPr>
          <w:spacing w:val="-2"/>
        </w:rPr>
        <w:t xml:space="preserve"> </w:t>
      </w:r>
      <w:r w:rsidRPr="006F16A9">
        <w:t>existing</w:t>
      </w:r>
      <w:r w:rsidRPr="006F16A9">
        <w:rPr>
          <w:spacing w:val="-2"/>
        </w:rPr>
        <w:t xml:space="preserve"> </w:t>
      </w:r>
      <w:r w:rsidRPr="006F16A9">
        <w:t>information</w:t>
      </w:r>
      <w:r w:rsidRPr="006F16A9">
        <w:rPr>
          <w:spacing w:val="-2"/>
        </w:rPr>
        <w:t xml:space="preserve"> </w:t>
      </w:r>
      <w:r w:rsidRPr="006F16A9">
        <w:t>held</w:t>
      </w:r>
      <w:r w:rsidRPr="006F16A9">
        <w:rPr>
          <w:spacing w:val="-4"/>
        </w:rPr>
        <w:t xml:space="preserve"> </w:t>
      </w:r>
      <w:r w:rsidRPr="006F16A9">
        <w:t>by</w:t>
      </w:r>
      <w:r w:rsidRPr="006F16A9">
        <w:rPr>
          <w:spacing w:val="-4"/>
        </w:rPr>
        <w:t xml:space="preserve"> </w:t>
      </w:r>
      <w:r w:rsidRPr="006F16A9">
        <w:t>the</w:t>
      </w:r>
      <w:r w:rsidRPr="006F16A9">
        <w:rPr>
          <w:spacing w:val="-2"/>
        </w:rPr>
        <w:t xml:space="preserve"> </w:t>
      </w:r>
      <w:r w:rsidRPr="006F16A9">
        <w:t>Department demonstrates that it will contribute to meeting the outcomes/</w:t>
      </w:r>
      <w:proofErr w:type="gramStart"/>
      <w:r w:rsidRPr="006F16A9">
        <w:t>objectives;</w:t>
      </w:r>
      <w:proofErr w:type="gramEnd"/>
    </w:p>
    <w:p w14:paraId="732891BA" w14:textId="77777777" w:rsidR="00EB094B" w:rsidRPr="006F16A9" w:rsidRDefault="00A930A1" w:rsidP="002B746D">
      <w:pPr>
        <w:pStyle w:val="ListParagraph"/>
        <w:numPr>
          <w:ilvl w:val="0"/>
          <w:numId w:val="14"/>
        </w:numPr>
        <w:tabs>
          <w:tab w:val="left" w:pos="500"/>
        </w:tabs>
        <w:spacing w:before="100" w:beforeAutospacing="1" w:after="100" w:afterAutospacing="1" w:line="264" w:lineRule="auto"/>
        <w:ind w:left="500" w:hanging="282"/>
      </w:pPr>
      <w:r w:rsidRPr="006F16A9">
        <w:t>the</w:t>
      </w:r>
      <w:r w:rsidRPr="006F16A9">
        <w:rPr>
          <w:spacing w:val="-8"/>
        </w:rPr>
        <w:t xml:space="preserve"> </w:t>
      </w:r>
      <w:r w:rsidRPr="006F16A9">
        <w:t>relative</w:t>
      </w:r>
      <w:r w:rsidRPr="006F16A9">
        <w:rPr>
          <w:spacing w:val="-3"/>
        </w:rPr>
        <w:t xml:space="preserve"> </w:t>
      </w:r>
      <w:r w:rsidRPr="006F16A9">
        <w:t>value</w:t>
      </w:r>
      <w:r w:rsidRPr="006F16A9">
        <w:rPr>
          <w:spacing w:val="-4"/>
        </w:rPr>
        <w:t xml:space="preserve"> </w:t>
      </w:r>
      <w:r w:rsidRPr="006F16A9">
        <w:t>of</w:t>
      </w:r>
      <w:r w:rsidRPr="006F16A9">
        <w:rPr>
          <w:spacing w:val="-3"/>
        </w:rPr>
        <w:t xml:space="preserve"> </w:t>
      </w:r>
      <w:r w:rsidRPr="006F16A9">
        <w:t>the</w:t>
      </w:r>
      <w:r w:rsidRPr="006F16A9">
        <w:rPr>
          <w:spacing w:val="-8"/>
        </w:rPr>
        <w:t xml:space="preserve"> </w:t>
      </w:r>
      <w:r w:rsidRPr="006F16A9">
        <w:t>grant</w:t>
      </w:r>
      <w:r w:rsidRPr="006F16A9">
        <w:rPr>
          <w:spacing w:val="-4"/>
        </w:rPr>
        <w:t xml:space="preserve"> </w:t>
      </w:r>
      <w:r w:rsidRPr="006F16A9">
        <w:t>sought;</w:t>
      </w:r>
      <w:r w:rsidRPr="006F16A9">
        <w:rPr>
          <w:spacing w:val="-3"/>
        </w:rPr>
        <w:t xml:space="preserve"> </w:t>
      </w:r>
      <w:r w:rsidRPr="006F16A9">
        <w:rPr>
          <w:spacing w:val="-5"/>
        </w:rPr>
        <w:t>and</w:t>
      </w:r>
    </w:p>
    <w:p w14:paraId="732891BB" w14:textId="77777777" w:rsidR="00EB094B" w:rsidRPr="006F16A9" w:rsidRDefault="00A930A1" w:rsidP="002B746D">
      <w:pPr>
        <w:pStyle w:val="ListParagraph"/>
        <w:numPr>
          <w:ilvl w:val="0"/>
          <w:numId w:val="14"/>
        </w:numPr>
        <w:tabs>
          <w:tab w:val="left" w:pos="500"/>
        </w:tabs>
        <w:spacing w:before="100" w:beforeAutospacing="1" w:after="100" w:afterAutospacing="1" w:line="264" w:lineRule="auto"/>
        <w:ind w:left="500" w:hanging="282"/>
      </w:pPr>
      <w:r w:rsidRPr="006F16A9">
        <w:t>how</w:t>
      </w:r>
      <w:r w:rsidRPr="006F16A9">
        <w:rPr>
          <w:spacing w:val="-6"/>
        </w:rPr>
        <w:t xml:space="preserve"> </w:t>
      </w:r>
      <w:r w:rsidRPr="006F16A9">
        <w:t>the</w:t>
      </w:r>
      <w:r w:rsidRPr="006F16A9">
        <w:rPr>
          <w:spacing w:val="-4"/>
        </w:rPr>
        <w:t xml:space="preserve"> </w:t>
      </w:r>
      <w:r w:rsidRPr="006F16A9">
        <w:t>grant</w:t>
      </w:r>
      <w:r w:rsidRPr="006F16A9">
        <w:rPr>
          <w:spacing w:val="-4"/>
        </w:rPr>
        <w:t xml:space="preserve"> </w:t>
      </w:r>
      <w:r w:rsidRPr="006F16A9">
        <w:t>activities</w:t>
      </w:r>
      <w:r w:rsidRPr="006F16A9">
        <w:rPr>
          <w:spacing w:val="-6"/>
        </w:rPr>
        <w:t xml:space="preserve"> </w:t>
      </w:r>
      <w:r w:rsidRPr="006F16A9">
        <w:t>will</w:t>
      </w:r>
      <w:r w:rsidRPr="006F16A9">
        <w:rPr>
          <w:spacing w:val="-4"/>
        </w:rPr>
        <w:t xml:space="preserve"> </w:t>
      </w:r>
      <w:r w:rsidRPr="006F16A9">
        <w:t>target</w:t>
      </w:r>
      <w:r w:rsidRPr="006F16A9">
        <w:rPr>
          <w:spacing w:val="-2"/>
        </w:rPr>
        <w:t xml:space="preserve"> </w:t>
      </w:r>
      <w:r w:rsidRPr="006F16A9">
        <w:t>groups</w:t>
      </w:r>
      <w:r w:rsidRPr="006F16A9">
        <w:rPr>
          <w:spacing w:val="-6"/>
        </w:rPr>
        <w:t xml:space="preserve"> </w:t>
      </w:r>
      <w:r w:rsidRPr="006F16A9">
        <w:t>or</w:t>
      </w:r>
      <w:r w:rsidRPr="006F16A9">
        <w:rPr>
          <w:spacing w:val="-4"/>
        </w:rPr>
        <w:t xml:space="preserve"> </w:t>
      </w:r>
      <w:r w:rsidRPr="006F16A9">
        <w:rPr>
          <w:spacing w:val="-2"/>
        </w:rPr>
        <w:t>individuals.</w:t>
      </w:r>
    </w:p>
    <w:p w14:paraId="732891BC" w14:textId="77777777" w:rsidR="00EB094B" w:rsidRPr="006F16A9" w:rsidRDefault="00A930A1" w:rsidP="002B746D">
      <w:pPr>
        <w:pStyle w:val="Heading2"/>
        <w:numPr>
          <w:ilvl w:val="1"/>
          <w:numId w:val="16"/>
        </w:numPr>
        <w:tabs>
          <w:tab w:val="left" w:pos="1350"/>
        </w:tabs>
        <w:spacing w:before="100" w:beforeAutospacing="1" w:after="100" w:afterAutospacing="1" w:line="264" w:lineRule="auto"/>
        <w:ind w:left="1350" w:hanging="1132"/>
      </w:pPr>
      <w:bookmarkStart w:id="27" w:name="_TOC_250029"/>
      <w:r w:rsidRPr="006F16A9">
        <w:rPr>
          <w:color w:val="254F90"/>
        </w:rPr>
        <w:t>Who will</w:t>
      </w:r>
      <w:r w:rsidRPr="006F16A9">
        <w:rPr>
          <w:color w:val="254F90"/>
          <w:spacing w:val="1"/>
        </w:rPr>
        <w:t xml:space="preserve"> </w:t>
      </w:r>
      <w:r w:rsidRPr="006F16A9">
        <w:rPr>
          <w:color w:val="254F90"/>
        </w:rPr>
        <w:t>assess</w:t>
      </w:r>
      <w:r w:rsidRPr="006F16A9">
        <w:rPr>
          <w:color w:val="254F90"/>
          <w:spacing w:val="-1"/>
        </w:rPr>
        <w:t xml:space="preserve"> </w:t>
      </w:r>
      <w:bookmarkEnd w:id="27"/>
      <w:r w:rsidRPr="006F16A9">
        <w:rPr>
          <w:color w:val="254F90"/>
          <w:spacing w:val="-2"/>
        </w:rPr>
        <w:t>suitability?</w:t>
      </w:r>
    </w:p>
    <w:p w14:paraId="732891BD" w14:textId="77777777" w:rsidR="00EB094B" w:rsidRPr="006F16A9" w:rsidRDefault="00A930A1" w:rsidP="002B746D">
      <w:pPr>
        <w:pStyle w:val="BodyText"/>
        <w:spacing w:before="100" w:beforeAutospacing="1" w:after="100" w:afterAutospacing="1" w:line="264" w:lineRule="auto"/>
        <w:ind w:right="845" w:hanging="1"/>
      </w:pPr>
      <w:r w:rsidRPr="006F16A9">
        <w:t>The</w:t>
      </w:r>
      <w:r w:rsidRPr="006F16A9">
        <w:rPr>
          <w:spacing w:val="-3"/>
        </w:rPr>
        <w:t xml:space="preserve"> </w:t>
      </w:r>
      <w:r w:rsidRPr="006F16A9">
        <w:t>Department</w:t>
      </w:r>
      <w:r w:rsidRPr="006F16A9">
        <w:rPr>
          <w:spacing w:val="-1"/>
        </w:rPr>
        <w:t xml:space="preserve"> </w:t>
      </w:r>
      <w:r w:rsidRPr="006F16A9">
        <w:t>will</w:t>
      </w:r>
      <w:r w:rsidRPr="006F16A9">
        <w:rPr>
          <w:spacing w:val="-3"/>
        </w:rPr>
        <w:t xml:space="preserve"> </w:t>
      </w:r>
      <w:r w:rsidRPr="006F16A9">
        <w:t>establish</w:t>
      </w:r>
      <w:r w:rsidRPr="006F16A9">
        <w:rPr>
          <w:spacing w:val="-2"/>
        </w:rPr>
        <w:t xml:space="preserve"> </w:t>
      </w:r>
      <w:r w:rsidRPr="006F16A9">
        <w:t>an</w:t>
      </w:r>
      <w:r w:rsidRPr="006F16A9">
        <w:rPr>
          <w:spacing w:val="-3"/>
        </w:rPr>
        <w:t xml:space="preserve"> </w:t>
      </w:r>
      <w:r w:rsidRPr="006F16A9">
        <w:t>assessment</w:t>
      </w:r>
      <w:r w:rsidRPr="006F16A9">
        <w:rPr>
          <w:spacing w:val="-3"/>
        </w:rPr>
        <w:t xml:space="preserve"> </w:t>
      </w:r>
      <w:r w:rsidRPr="006F16A9">
        <w:t>team</w:t>
      </w:r>
      <w:r w:rsidRPr="006F16A9">
        <w:rPr>
          <w:spacing w:val="-4"/>
        </w:rPr>
        <w:t xml:space="preserve"> </w:t>
      </w:r>
      <w:r w:rsidRPr="006F16A9">
        <w:t>to</w:t>
      </w:r>
      <w:r w:rsidRPr="006F16A9">
        <w:rPr>
          <w:spacing w:val="-3"/>
        </w:rPr>
        <w:t xml:space="preserve"> </w:t>
      </w:r>
      <w:r w:rsidRPr="006F16A9">
        <w:t>assess</w:t>
      </w:r>
      <w:r w:rsidRPr="006F16A9">
        <w:rPr>
          <w:spacing w:val="-4"/>
        </w:rPr>
        <w:t xml:space="preserve"> </w:t>
      </w:r>
      <w:r w:rsidRPr="006F16A9">
        <w:t>your</w:t>
      </w:r>
      <w:r w:rsidRPr="006F16A9">
        <w:rPr>
          <w:spacing w:val="-4"/>
        </w:rPr>
        <w:t xml:space="preserve"> </w:t>
      </w:r>
      <w:r w:rsidRPr="006F16A9">
        <w:t>suitability</w:t>
      </w:r>
      <w:r w:rsidRPr="006F16A9">
        <w:rPr>
          <w:spacing w:val="-2"/>
        </w:rPr>
        <w:t xml:space="preserve"> </w:t>
      </w:r>
      <w:r w:rsidRPr="006F16A9">
        <w:t>to</w:t>
      </w:r>
      <w:r w:rsidRPr="006F16A9">
        <w:rPr>
          <w:spacing w:val="-5"/>
        </w:rPr>
        <w:t xml:space="preserve"> </w:t>
      </w:r>
      <w:r w:rsidRPr="006F16A9">
        <w:t>receive</w:t>
      </w:r>
      <w:r w:rsidRPr="006F16A9">
        <w:rPr>
          <w:spacing w:val="-3"/>
        </w:rPr>
        <w:t xml:space="preserve"> </w:t>
      </w:r>
      <w:r w:rsidRPr="006F16A9">
        <w:t>a grant by reviewing information and documentation in Section 6. The assessment team may comprise of staff from across the department.</w:t>
      </w:r>
    </w:p>
    <w:p w14:paraId="732891C5" w14:textId="0FBC600A" w:rsidR="00EB094B" w:rsidRPr="006F16A9" w:rsidRDefault="00A930A1" w:rsidP="00316C85">
      <w:pPr>
        <w:pStyle w:val="BodyText"/>
        <w:spacing w:before="100" w:beforeAutospacing="1" w:after="100" w:afterAutospacing="1" w:line="264" w:lineRule="auto"/>
        <w:ind w:right="523"/>
      </w:pPr>
      <w:r w:rsidRPr="006F16A9">
        <w:t>The assessment committee will be made up of staff within the Home Support Operations Branch</w:t>
      </w:r>
      <w:r w:rsidRPr="006F16A9">
        <w:rPr>
          <w:spacing w:val="-2"/>
        </w:rPr>
        <w:t xml:space="preserve"> </w:t>
      </w:r>
      <w:r w:rsidRPr="006F16A9">
        <w:t>of</w:t>
      </w:r>
      <w:r w:rsidRPr="006F16A9">
        <w:rPr>
          <w:spacing w:val="-3"/>
        </w:rPr>
        <w:t xml:space="preserve"> </w:t>
      </w:r>
      <w:r w:rsidRPr="006F16A9">
        <w:t>the</w:t>
      </w:r>
      <w:r w:rsidRPr="006F16A9">
        <w:rPr>
          <w:spacing w:val="-3"/>
        </w:rPr>
        <w:t xml:space="preserve"> </w:t>
      </w:r>
      <w:r w:rsidRPr="006F16A9">
        <w:t>Department</w:t>
      </w:r>
      <w:r w:rsidRPr="006F16A9">
        <w:rPr>
          <w:spacing w:val="-1"/>
        </w:rPr>
        <w:t xml:space="preserve"> </w:t>
      </w:r>
      <w:r w:rsidRPr="006F16A9">
        <w:t>who</w:t>
      </w:r>
      <w:r w:rsidRPr="006F16A9">
        <w:rPr>
          <w:spacing w:val="-3"/>
        </w:rPr>
        <w:t xml:space="preserve"> </w:t>
      </w:r>
      <w:r w:rsidRPr="006F16A9">
        <w:t>have</w:t>
      </w:r>
      <w:r w:rsidRPr="006F16A9">
        <w:rPr>
          <w:spacing w:val="-2"/>
        </w:rPr>
        <w:t xml:space="preserve"> </w:t>
      </w:r>
      <w:r w:rsidRPr="006F16A9">
        <w:t>very</w:t>
      </w:r>
      <w:r w:rsidRPr="006F16A9">
        <w:rPr>
          <w:spacing w:val="-5"/>
        </w:rPr>
        <w:t xml:space="preserve"> </w:t>
      </w:r>
      <w:r w:rsidRPr="006F16A9">
        <w:t>good</w:t>
      </w:r>
      <w:r w:rsidRPr="006F16A9">
        <w:rPr>
          <w:spacing w:val="-3"/>
        </w:rPr>
        <w:t xml:space="preserve"> </w:t>
      </w:r>
      <w:r w:rsidRPr="006F16A9">
        <w:t>knowledge</w:t>
      </w:r>
      <w:r w:rsidRPr="006F16A9">
        <w:rPr>
          <w:spacing w:val="-3"/>
        </w:rPr>
        <w:t xml:space="preserve"> </w:t>
      </w:r>
      <w:r w:rsidRPr="006F16A9">
        <w:t>about</w:t>
      </w:r>
      <w:r w:rsidRPr="006F16A9">
        <w:rPr>
          <w:spacing w:val="-4"/>
        </w:rPr>
        <w:t xml:space="preserve"> </w:t>
      </w:r>
      <w:r w:rsidRPr="006F16A9">
        <w:t>the</w:t>
      </w:r>
      <w:r w:rsidRPr="006F16A9">
        <w:rPr>
          <w:spacing w:val="-3"/>
        </w:rPr>
        <w:t xml:space="preserve"> </w:t>
      </w:r>
      <w:r w:rsidRPr="006F16A9">
        <w:t>DSOA</w:t>
      </w:r>
      <w:r w:rsidRPr="006F16A9">
        <w:rPr>
          <w:spacing w:val="-3"/>
        </w:rPr>
        <w:t xml:space="preserve"> </w:t>
      </w:r>
      <w:r w:rsidRPr="006F16A9">
        <w:t>Program.</w:t>
      </w:r>
      <w:r w:rsidRPr="006F16A9">
        <w:rPr>
          <w:spacing w:val="-2"/>
        </w:rPr>
        <w:t xml:space="preserve"> </w:t>
      </w:r>
      <w:r w:rsidRPr="006F16A9">
        <w:t>The</w:t>
      </w:r>
      <w:bookmarkStart w:id="28" w:name="_bookmark1"/>
      <w:bookmarkStart w:id="29" w:name="_bookmark2"/>
      <w:bookmarkEnd w:id="28"/>
      <w:bookmarkEnd w:id="29"/>
      <w:r w:rsidR="00316C85" w:rsidRPr="006F16A9">
        <w:t xml:space="preserve"> </w:t>
      </w:r>
      <w:r w:rsidRPr="006F16A9">
        <w:t>assessment</w:t>
      </w:r>
      <w:r w:rsidRPr="006F16A9">
        <w:rPr>
          <w:spacing w:val="-4"/>
        </w:rPr>
        <w:t xml:space="preserve"> </w:t>
      </w:r>
      <w:r w:rsidRPr="006F16A9">
        <w:t>committee</w:t>
      </w:r>
      <w:r w:rsidRPr="006F16A9">
        <w:rPr>
          <w:spacing w:val="-3"/>
        </w:rPr>
        <w:t xml:space="preserve"> </w:t>
      </w:r>
      <w:r w:rsidRPr="006F16A9">
        <w:t>chair</w:t>
      </w:r>
      <w:r w:rsidRPr="006F16A9">
        <w:rPr>
          <w:spacing w:val="-1"/>
        </w:rPr>
        <w:t xml:space="preserve"> </w:t>
      </w:r>
      <w:r w:rsidRPr="006F16A9">
        <w:t>will</w:t>
      </w:r>
      <w:r w:rsidRPr="006F16A9">
        <w:rPr>
          <w:spacing w:val="-3"/>
        </w:rPr>
        <w:t xml:space="preserve"> </w:t>
      </w:r>
      <w:r w:rsidRPr="006F16A9">
        <w:t>be</w:t>
      </w:r>
      <w:r w:rsidRPr="006F16A9">
        <w:rPr>
          <w:spacing w:val="-3"/>
        </w:rPr>
        <w:t xml:space="preserve"> </w:t>
      </w:r>
      <w:r w:rsidRPr="006F16A9">
        <w:t>the</w:t>
      </w:r>
      <w:r w:rsidRPr="006F16A9">
        <w:rPr>
          <w:spacing w:val="-5"/>
        </w:rPr>
        <w:t xml:space="preserve"> </w:t>
      </w:r>
      <w:r w:rsidRPr="006F16A9">
        <w:t>Director,</w:t>
      </w:r>
      <w:r w:rsidRPr="006F16A9">
        <w:rPr>
          <w:spacing w:val="-6"/>
        </w:rPr>
        <w:t xml:space="preserve"> </w:t>
      </w:r>
      <w:r w:rsidRPr="006F16A9">
        <w:t>Disability</w:t>
      </w:r>
      <w:r w:rsidRPr="006F16A9">
        <w:rPr>
          <w:spacing w:val="-2"/>
        </w:rPr>
        <w:t xml:space="preserve"> </w:t>
      </w:r>
      <w:r w:rsidRPr="006F16A9">
        <w:t>Support</w:t>
      </w:r>
      <w:r w:rsidRPr="006F16A9">
        <w:rPr>
          <w:spacing w:val="-4"/>
        </w:rPr>
        <w:t xml:space="preserve"> </w:t>
      </w:r>
      <w:r w:rsidRPr="006F16A9">
        <w:t>for</w:t>
      </w:r>
      <w:r w:rsidRPr="006F16A9">
        <w:rPr>
          <w:spacing w:val="-4"/>
        </w:rPr>
        <w:t xml:space="preserve"> </w:t>
      </w:r>
      <w:r w:rsidRPr="006F16A9">
        <w:t>Older</w:t>
      </w:r>
      <w:r w:rsidRPr="006F16A9">
        <w:rPr>
          <w:spacing w:val="-1"/>
        </w:rPr>
        <w:t xml:space="preserve"> </w:t>
      </w:r>
      <w:r w:rsidRPr="006F16A9">
        <w:t>Australians Program Section.</w:t>
      </w:r>
    </w:p>
    <w:p w14:paraId="732891C6" w14:textId="77777777" w:rsidR="00EB094B" w:rsidRPr="006F16A9" w:rsidRDefault="00A930A1" w:rsidP="002B746D">
      <w:pPr>
        <w:pStyle w:val="BodyText"/>
        <w:spacing w:before="100" w:beforeAutospacing="1" w:after="100" w:afterAutospacing="1" w:line="264" w:lineRule="auto"/>
        <w:ind w:right="523"/>
      </w:pPr>
      <w:r w:rsidRPr="006F16A9">
        <w:t>We may ask external experts/advisors to inform the assessment process. Any expert/advisor,</w:t>
      </w:r>
      <w:r w:rsidRPr="006F16A9">
        <w:rPr>
          <w:spacing w:val="-1"/>
        </w:rPr>
        <w:t xml:space="preserve"> </w:t>
      </w:r>
      <w:r w:rsidRPr="006F16A9">
        <w:t>who</w:t>
      </w:r>
      <w:r w:rsidRPr="006F16A9">
        <w:rPr>
          <w:spacing w:val="-5"/>
        </w:rPr>
        <w:t xml:space="preserve"> </w:t>
      </w:r>
      <w:r w:rsidRPr="006F16A9">
        <w:t>is</w:t>
      </w:r>
      <w:r w:rsidRPr="006F16A9">
        <w:rPr>
          <w:spacing w:val="-2"/>
        </w:rPr>
        <w:t xml:space="preserve"> </w:t>
      </w:r>
      <w:r w:rsidRPr="006F16A9">
        <w:t>not</w:t>
      </w:r>
      <w:r w:rsidRPr="006F16A9">
        <w:rPr>
          <w:spacing w:val="-1"/>
        </w:rPr>
        <w:t xml:space="preserve"> </w:t>
      </w:r>
      <w:r w:rsidRPr="006F16A9">
        <w:t>a</w:t>
      </w:r>
      <w:r w:rsidRPr="006F16A9">
        <w:rPr>
          <w:spacing w:val="-5"/>
        </w:rPr>
        <w:t xml:space="preserve"> </w:t>
      </w:r>
      <w:r w:rsidRPr="006F16A9">
        <w:t>Commonwealth</w:t>
      </w:r>
      <w:r w:rsidRPr="006F16A9">
        <w:rPr>
          <w:spacing w:val="-5"/>
        </w:rPr>
        <w:t xml:space="preserve"> </w:t>
      </w:r>
      <w:r w:rsidRPr="006F16A9">
        <w:t>Official,</w:t>
      </w:r>
      <w:r w:rsidRPr="006F16A9">
        <w:rPr>
          <w:spacing w:val="-1"/>
        </w:rPr>
        <w:t xml:space="preserve"> </w:t>
      </w:r>
      <w:r w:rsidRPr="006F16A9">
        <w:t>will</w:t>
      </w:r>
      <w:r w:rsidRPr="006F16A9">
        <w:rPr>
          <w:spacing w:val="-3"/>
        </w:rPr>
        <w:t xml:space="preserve"> </w:t>
      </w:r>
      <w:r w:rsidRPr="006F16A9">
        <w:t>be</w:t>
      </w:r>
      <w:r w:rsidRPr="006F16A9">
        <w:rPr>
          <w:spacing w:val="-2"/>
        </w:rPr>
        <w:t xml:space="preserve"> </w:t>
      </w:r>
      <w:r w:rsidRPr="006F16A9">
        <w:t>required/expected</w:t>
      </w:r>
      <w:r w:rsidRPr="006F16A9">
        <w:rPr>
          <w:spacing w:val="-5"/>
        </w:rPr>
        <w:t xml:space="preserve"> </w:t>
      </w:r>
      <w:r w:rsidRPr="006F16A9">
        <w:t>to</w:t>
      </w:r>
      <w:r w:rsidRPr="006F16A9">
        <w:rPr>
          <w:spacing w:val="-3"/>
        </w:rPr>
        <w:t xml:space="preserve"> </w:t>
      </w:r>
      <w:r w:rsidRPr="006F16A9">
        <w:t>perform their duties in accordance with the CGRGs.</w:t>
      </w:r>
    </w:p>
    <w:p w14:paraId="732891C7" w14:textId="77777777" w:rsidR="00EB094B" w:rsidRPr="006F16A9" w:rsidRDefault="00A930A1" w:rsidP="002B746D">
      <w:pPr>
        <w:pStyle w:val="BodyText"/>
        <w:spacing w:before="100" w:beforeAutospacing="1" w:after="100" w:afterAutospacing="1" w:line="264" w:lineRule="auto"/>
        <w:ind w:left="219" w:right="497" w:hanging="1"/>
      </w:pPr>
      <w:r w:rsidRPr="006F16A9">
        <w:t>The assessment committee may seek additional information about you. They may do this from within</w:t>
      </w:r>
      <w:r w:rsidRPr="006F16A9">
        <w:rPr>
          <w:spacing w:val="-4"/>
        </w:rPr>
        <w:t xml:space="preserve"> </w:t>
      </w:r>
      <w:r w:rsidRPr="006F16A9">
        <w:t>the</w:t>
      </w:r>
      <w:r w:rsidRPr="006F16A9">
        <w:rPr>
          <w:spacing w:val="-1"/>
        </w:rPr>
        <w:t xml:space="preserve"> </w:t>
      </w:r>
      <w:r w:rsidRPr="006F16A9">
        <w:t>Commonwealth, even</w:t>
      </w:r>
      <w:r w:rsidRPr="006F16A9">
        <w:rPr>
          <w:spacing w:val="-4"/>
        </w:rPr>
        <w:t xml:space="preserve"> </w:t>
      </w:r>
      <w:r w:rsidRPr="006F16A9">
        <w:t>if</w:t>
      </w:r>
      <w:r w:rsidRPr="006F16A9">
        <w:rPr>
          <w:spacing w:val="-3"/>
        </w:rPr>
        <w:t xml:space="preserve"> </w:t>
      </w:r>
      <w:r w:rsidRPr="006F16A9">
        <w:t>the</w:t>
      </w:r>
      <w:r w:rsidRPr="006F16A9">
        <w:rPr>
          <w:spacing w:val="-4"/>
        </w:rPr>
        <w:t xml:space="preserve"> </w:t>
      </w:r>
      <w:r w:rsidRPr="006F16A9">
        <w:t>sources</w:t>
      </w:r>
      <w:r w:rsidRPr="006F16A9">
        <w:rPr>
          <w:spacing w:val="-1"/>
        </w:rPr>
        <w:t xml:space="preserve"> </w:t>
      </w:r>
      <w:r w:rsidRPr="006F16A9">
        <w:t>are</w:t>
      </w:r>
      <w:r w:rsidRPr="006F16A9">
        <w:rPr>
          <w:spacing w:val="-4"/>
        </w:rPr>
        <w:t xml:space="preserve"> </w:t>
      </w:r>
      <w:r w:rsidRPr="006F16A9">
        <w:t>not</w:t>
      </w:r>
      <w:r w:rsidRPr="006F16A9">
        <w:rPr>
          <w:spacing w:val="-2"/>
        </w:rPr>
        <w:t xml:space="preserve"> </w:t>
      </w:r>
      <w:r w:rsidRPr="006F16A9">
        <w:t>nominated</w:t>
      </w:r>
      <w:r w:rsidRPr="006F16A9">
        <w:rPr>
          <w:spacing w:val="-2"/>
        </w:rPr>
        <w:t xml:space="preserve"> </w:t>
      </w:r>
      <w:r w:rsidRPr="006F16A9">
        <w:t>by</w:t>
      </w:r>
      <w:r w:rsidRPr="006F16A9">
        <w:rPr>
          <w:spacing w:val="-6"/>
        </w:rPr>
        <w:t xml:space="preserve"> </w:t>
      </w:r>
      <w:r w:rsidRPr="006F16A9">
        <w:t>you</w:t>
      </w:r>
      <w:r w:rsidRPr="006F16A9">
        <w:rPr>
          <w:spacing w:val="-1"/>
        </w:rPr>
        <w:t xml:space="preserve"> </w:t>
      </w:r>
      <w:r w:rsidRPr="006F16A9">
        <w:t>as</w:t>
      </w:r>
      <w:r w:rsidRPr="006F16A9">
        <w:rPr>
          <w:spacing w:val="-4"/>
        </w:rPr>
        <w:t xml:space="preserve"> </w:t>
      </w:r>
      <w:r w:rsidRPr="006F16A9">
        <w:t>referees. The assessment committee may also consider information about you that is available through the normal course of business.</w:t>
      </w:r>
    </w:p>
    <w:p w14:paraId="17F7B1D5" w14:textId="77777777" w:rsidR="00316C85" w:rsidRPr="006F16A9" w:rsidRDefault="00316C85" w:rsidP="00316C85">
      <w:pPr>
        <w:pStyle w:val="BodyText"/>
        <w:spacing w:before="100" w:beforeAutospacing="1" w:after="100" w:afterAutospacing="1" w:line="264" w:lineRule="auto"/>
        <w:ind w:left="219" w:right="523" w:hanging="1"/>
        <w:rPr>
          <w:spacing w:val="-2"/>
        </w:rPr>
      </w:pPr>
      <w:r w:rsidRPr="006F16A9">
        <w:t>The</w:t>
      </w:r>
      <w:r w:rsidRPr="006F16A9">
        <w:rPr>
          <w:spacing w:val="-3"/>
        </w:rPr>
        <w:t xml:space="preserve"> </w:t>
      </w:r>
      <w:r w:rsidRPr="006F16A9">
        <w:t>assessment</w:t>
      </w:r>
      <w:r w:rsidRPr="006F16A9">
        <w:rPr>
          <w:spacing w:val="-3"/>
        </w:rPr>
        <w:t xml:space="preserve"> </w:t>
      </w:r>
      <w:r w:rsidRPr="006F16A9">
        <w:t>committee</w:t>
      </w:r>
      <w:r w:rsidRPr="006F16A9">
        <w:rPr>
          <w:spacing w:val="-2"/>
        </w:rPr>
        <w:t xml:space="preserve"> </w:t>
      </w:r>
      <w:r w:rsidRPr="006F16A9">
        <w:t>recommends</w:t>
      </w:r>
      <w:r w:rsidRPr="006F16A9">
        <w:rPr>
          <w:spacing w:val="-5"/>
        </w:rPr>
        <w:t xml:space="preserve"> </w:t>
      </w:r>
      <w:r w:rsidRPr="006F16A9">
        <w:t>to</w:t>
      </w:r>
      <w:r w:rsidRPr="006F16A9">
        <w:rPr>
          <w:spacing w:val="-5"/>
        </w:rPr>
        <w:t xml:space="preserve"> </w:t>
      </w:r>
      <w:r w:rsidRPr="006F16A9">
        <w:t>the</w:t>
      </w:r>
      <w:r w:rsidRPr="006F16A9">
        <w:rPr>
          <w:spacing w:val="-2"/>
        </w:rPr>
        <w:t xml:space="preserve"> </w:t>
      </w:r>
      <w:r w:rsidRPr="006F16A9">
        <w:t>Decision</w:t>
      </w:r>
      <w:r w:rsidRPr="006F16A9">
        <w:rPr>
          <w:spacing w:val="-3"/>
        </w:rPr>
        <w:t xml:space="preserve"> </w:t>
      </w:r>
      <w:r w:rsidRPr="006F16A9">
        <w:t>Maker</w:t>
      </w:r>
      <w:r w:rsidRPr="006F16A9">
        <w:rPr>
          <w:spacing w:val="-3"/>
        </w:rPr>
        <w:t xml:space="preserve"> </w:t>
      </w:r>
      <w:r w:rsidRPr="006F16A9">
        <w:t>suitability</w:t>
      </w:r>
      <w:r w:rsidRPr="006F16A9">
        <w:rPr>
          <w:spacing w:val="-5"/>
        </w:rPr>
        <w:t xml:space="preserve"> </w:t>
      </w:r>
      <w:r w:rsidRPr="006F16A9">
        <w:t>of</w:t>
      </w:r>
      <w:r w:rsidRPr="006F16A9">
        <w:rPr>
          <w:spacing w:val="-4"/>
        </w:rPr>
        <w:t xml:space="preserve"> </w:t>
      </w:r>
      <w:r w:rsidRPr="006F16A9">
        <w:t>the</w:t>
      </w:r>
      <w:r w:rsidRPr="006F16A9">
        <w:rPr>
          <w:spacing w:val="-3"/>
        </w:rPr>
        <w:t xml:space="preserve"> </w:t>
      </w:r>
      <w:r w:rsidRPr="006F16A9">
        <w:t xml:space="preserve">eligible </w:t>
      </w:r>
      <w:r w:rsidRPr="006F16A9">
        <w:rPr>
          <w:spacing w:val="-2"/>
        </w:rPr>
        <w:t>organisation/s.</w:t>
      </w:r>
    </w:p>
    <w:p w14:paraId="151756DB" w14:textId="48BD0F10" w:rsidR="00316C85" w:rsidRPr="006F16A9" w:rsidRDefault="00316C85" w:rsidP="00316C85">
      <w:pPr>
        <w:pStyle w:val="BodyText"/>
        <w:spacing w:before="100" w:beforeAutospacing="1" w:after="100" w:afterAutospacing="1" w:line="264" w:lineRule="auto"/>
        <w:ind w:left="219" w:right="523" w:hanging="1"/>
      </w:pPr>
      <w:r w:rsidRPr="006F16A9">
        <w:rPr>
          <w:noProof/>
        </w:rPr>
        <mc:AlternateContent>
          <mc:Choice Requires="wps">
            <w:drawing>
              <wp:inline distT="0" distB="0" distL="0" distR="0" wp14:anchorId="220FFD07" wp14:editId="67903B33">
                <wp:extent cx="1828800" cy="7620"/>
                <wp:effectExtent l="0" t="0" r="0" b="0"/>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inline>
            </w:drawing>
          </mc:Choice>
          <mc:Fallback>
            <w:pict>
              <v:shape w14:anchorId="14C95B3F" id="Graphic 20" o:spid="_x0000_s1026" alt="&quot;&quot;" style="width:2in;height:.6pt;visibility:visible;mso-wrap-style:square;mso-left-percent:-10001;mso-top-percent:-10001;mso-position-horizontal:absolute;mso-position-horizontal-relative:char;mso-position-vertical:absolute;mso-position-vertical-relative:line;mso-left-percent:-10001;mso-top-percent:-10001;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" path="m1828800,l,,,7620r1828800,l1828800,xe" fillcolor="black" stroked="f">
                <v:path arrowok="t"/>
                <w10:anchorlock/>
              </v:shape>
            </w:pict>
          </mc:Fallback>
        </mc:AlternateContent>
      </w:r>
    </w:p>
    <w:p w14:paraId="16C1C763" w14:textId="77777777" w:rsidR="00316C85" w:rsidRPr="006F16A9" w:rsidRDefault="00316C85" w:rsidP="00316C85">
      <w:pPr>
        <w:spacing w:before="100" w:beforeAutospacing="1" w:after="100" w:afterAutospacing="1" w:line="264" w:lineRule="auto"/>
        <w:ind w:left="219" w:hanging="1"/>
        <w:rPr>
          <w:sz w:val="16"/>
        </w:rPr>
      </w:pPr>
      <w:r w:rsidRPr="006F16A9">
        <w:rPr>
          <w:sz w:val="16"/>
          <w:vertAlign w:val="superscript"/>
        </w:rPr>
        <w:t>3</w:t>
      </w:r>
      <w:r w:rsidRPr="006F16A9">
        <w:rPr>
          <w:spacing w:val="-5"/>
          <w:sz w:val="16"/>
        </w:rPr>
        <w:t xml:space="preserve"> </w:t>
      </w:r>
      <w:r w:rsidRPr="006F16A9">
        <w:rPr>
          <w:sz w:val="16"/>
        </w:rPr>
        <w:t>See</w:t>
      </w:r>
      <w:r w:rsidRPr="006F16A9">
        <w:rPr>
          <w:spacing w:val="-4"/>
          <w:sz w:val="16"/>
        </w:rPr>
        <w:t xml:space="preserve"> </w:t>
      </w:r>
      <w:r w:rsidRPr="006F16A9">
        <w:rPr>
          <w:sz w:val="16"/>
        </w:rPr>
        <w:t>Glossary</w:t>
      </w:r>
      <w:r w:rsidRPr="006F16A9">
        <w:rPr>
          <w:spacing w:val="-4"/>
          <w:sz w:val="16"/>
        </w:rPr>
        <w:t xml:space="preserve"> </w:t>
      </w:r>
      <w:r w:rsidRPr="006F16A9">
        <w:rPr>
          <w:sz w:val="16"/>
        </w:rPr>
        <w:t>for</w:t>
      </w:r>
      <w:r w:rsidRPr="006F16A9">
        <w:rPr>
          <w:spacing w:val="-6"/>
          <w:sz w:val="16"/>
        </w:rPr>
        <w:t xml:space="preserve"> </w:t>
      </w:r>
      <w:r w:rsidRPr="006F16A9">
        <w:rPr>
          <w:sz w:val="16"/>
        </w:rPr>
        <w:t>the</w:t>
      </w:r>
      <w:r w:rsidRPr="006F16A9">
        <w:rPr>
          <w:spacing w:val="-4"/>
          <w:sz w:val="16"/>
        </w:rPr>
        <w:t xml:space="preserve"> </w:t>
      </w:r>
      <w:r w:rsidRPr="006F16A9">
        <w:rPr>
          <w:sz w:val="16"/>
        </w:rPr>
        <w:t>definition</w:t>
      </w:r>
      <w:r w:rsidRPr="006F16A9">
        <w:rPr>
          <w:spacing w:val="-6"/>
          <w:sz w:val="16"/>
        </w:rPr>
        <w:t xml:space="preserve"> </w:t>
      </w:r>
      <w:r w:rsidRPr="006F16A9">
        <w:rPr>
          <w:sz w:val="16"/>
        </w:rPr>
        <w:t>of</w:t>
      </w:r>
      <w:r w:rsidRPr="006F16A9">
        <w:rPr>
          <w:spacing w:val="-5"/>
          <w:sz w:val="16"/>
        </w:rPr>
        <w:t xml:space="preserve"> </w:t>
      </w:r>
      <w:r w:rsidRPr="006F16A9">
        <w:rPr>
          <w:sz w:val="16"/>
        </w:rPr>
        <w:t>‘value</w:t>
      </w:r>
      <w:r w:rsidRPr="006F16A9">
        <w:rPr>
          <w:spacing w:val="-4"/>
          <w:sz w:val="16"/>
        </w:rPr>
        <w:t xml:space="preserve"> </w:t>
      </w:r>
      <w:r w:rsidRPr="006F16A9">
        <w:rPr>
          <w:sz w:val="16"/>
        </w:rPr>
        <w:t>with</w:t>
      </w:r>
      <w:r w:rsidRPr="006F16A9">
        <w:rPr>
          <w:spacing w:val="-4"/>
          <w:sz w:val="16"/>
        </w:rPr>
        <w:t xml:space="preserve"> </w:t>
      </w:r>
      <w:r w:rsidRPr="006F16A9">
        <w:rPr>
          <w:spacing w:val="-2"/>
          <w:sz w:val="16"/>
        </w:rPr>
        <w:t>money’.</w:t>
      </w:r>
    </w:p>
    <w:p w14:paraId="58571A2A" w14:textId="77777777" w:rsidR="00316C85" w:rsidRPr="006F16A9" w:rsidRDefault="00316C85" w:rsidP="002B746D">
      <w:pPr>
        <w:pStyle w:val="BodyText"/>
        <w:spacing w:before="100" w:beforeAutospacing="1" w:after="100" w:afterAutospacing="1" w:line="264" w:lineRule="auto"/>
        <w:ind w:left="219" w:right="523" w:hanging="1"/>
      </w:pPr>
    </w:p>
    <w:p w14:paraId="732891C9"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30" w:name="_TOC_250028"/>
      <w:r w:rsidRPr="006F16A9">
        <w:rPr>
          <w:color w:val="254F90"/>
        </w:rPr>
        <w:t>Who</w:t>
      </w:r>
      <w:r w:rsidRPr="006F16A9">
        <w:rPr>
          <w:color w:val="254F90"/>
          <w:spacing w:val="-3"/>
        </w:rPr>
        <w:t xml:space="preserve"> </w:t>
      </w:r>
      <w:r w:rsidRPr="006F16A9">
        <w:rPr>
          <w:color w:val="254F90"/>
        </w:rPr>
        <w:t>will</w:t>
      </w:r>
      <w:r w:rsidRPr="006F16A9">
        <w:rPr>
          <w:color w:val="254F90"/>
          <w:spacing w:val="-1"/>
        </w:rPr>
        <w:t xml:space="preserve"> </w:t>
      </w:r>
      <w:r w:rsidRPr="006F16A9">
        <w:rPr>
          <w:color w:val="254F90"/>
        </w:rPr>
        <w:t>approve</w:t>
      </w:r>
      <w:r w:rsidRPr="006F16A9">
        <w:rPr>
          <w:color w:val="254F90"/>
          <w:spacing w:val="-1"/>
        </w:rPr>
        <w:t xml:space="preserve"> </w:t>
      </w:r>
      <w:bookmarkEnd w:id="30"/>
      <w:r w:rsidRPr="006F16A9">
        <w:rPr>
          <w:color w:val="254F90"/>
          <w:spacing w:val="-2"/>
        </w:rPr>
        <w:t>grants?</w:t>
      </w:r>
    </w:p>
    <w:p w14:paraId="732891CA" w14:textId="77777777" w:rsidR="00EB094B" w:rsidRPr="006F16A9" w:rsidRDefault="00A930A1" w:rsidP="002B746D">
      <w:pPr>
        <w:pStyle w:val="BodyText"/>
        <w:spacing w:before="100" w:beforeAutospacing="1" w:after="100" w:afterAutospacing="1" w:line="264" w:lineRule="auto"/>
        <w:ind w:right="418"/>
      </w:pPr>
      <w:r w:rsidRPr="006F16A9">
        <w:t xml:space="preserve">The Assistant Secretary of the Home Support Operations Branch (the Decision Maker) decides which grant(s) to approve </w:t>
      </w:r>
      <w:proofErr w:type="gramStart"/>
      <w:r w:rsidRPr="006F16A9">
        <w:t>taking into account</w:t>
      </w:r>
      <w:proofErr w:type="gramEnd"/>
      <w:r w:rsidRPr="006F16A9">
        <w:t xml:space="preserve"> the recommendations of the assessment</w:t>
      </w:r>
      <w:r w:rsidRPr="006F16A9">
        <w:rPr>
          <w:spacing w:val="-4"/>
        </w:rPr>
        <w:t xml:space="preserve"> </w:t>
      </w:r>
      <w:r w:rsidRPr="006F16A9">
        <w:t>team</w:t>
      </w:r>
      <w:r w:rsidRPr="006F16A9">
        <w:rPr>
          <w:spacing w:val="-1"/>
        </w:rPr>
        <w:t xml:space="preserve"> </w:t>
      </w:r>
      <w:r w:rsidRPr="006F16A9">
        <w:t>and</w:t>
      </w:r>
      <w:r w:rsidRPr="006F16A9">
        <w:rPr>
          <w:spacing w:val="-5"/>
        </w:rPr>
        <w:t xml:space="preserve"> </w:t>
      </w:r>
      <w:r w:rsidRPr="006F16A9">
        <w:t>the</w:t>
      </w:r>
      <w:r w:rsidRPr="006F16A9">
        <w:rPr>
          <w:spacing w:val="-3"/>
        </w:rPr>
        <w:t xml:space="preserve"> </w:t>
      </w:r>
      <w:r w:rsidRPr="006F16A9">
        <w:t>availability</w:t>
      </w:r>
      <w:r w:rsidRPr="006F16A9">
        <w:rPr>
          <w:spacing w:val="-2"/>
        </w:rPr>
        <w:t xml:space="preserve"> </w:t>
      </w:r>
      <w:r w:rsidRPr="006F16A9">
        <w:t>of</w:t>
      </w:r>
      <w:r w:rsidRPr="006F16A9">
        <w:rPr>
          <w:spacing w:val="-1"/>
        </w:rPr>
        <w:t xml:space="preserve"> </w:t>
      </w:r>
      <w:r w:rsidRPr="006F16A9">
        <w:t>grant</w:t>
      </w:r>
      <w:r w:rsidRPr="006F16A9">
        <w:rPr>
          <w:spacing w:val="-3"/>
        </w:rPr>
        <w:t xml:space="preserve"> </w:t>
      </w:r>
      <w:r w:rsidRPr="006F16A9">
        <w:t>funds</w:t>
      </w:r>
      <w:r w:rsidRPr="006F16A9">
        <w:rPr>
          <w:spacing w:val="-2"/>
        </w:rPr>
        <w:t xml:space="preserve"> </w:t>
      </w:r>
      <w:r w:rsidRPr="006F16A9">
        <w:t>for</w:t>
      </w:r>
      <w:r w:rsidRPr="006F16A9">
        <w:rPr>
          <w:spacing w:val="-4"/>
        </w:rPr>
        <w:t xml:space="preserve"> </w:t>
      </w:r>
      <w:r w:rsidRPr="006F16A9">
        <w:t>the</w:t>
      </w:r>
      <w:r w:rsidRPr="006F16A9">
        <w:rPr>
          <w:spacing w:val="-3"/>
        </w:rPr>
        <w:t xml:space="preserve"> </w:t>
      </w:r>
      <w:r w:rsidRPr="006F16A9">
        <w:t>purposes</w:t>
      </w:r>
      <w:r w:rsidRPr="006F16A9">
        <w:rPr>
          <w:spacing w:val="-5"/>
        </w:rPr>
        <w:t xml:space="preserve"> </w:t>
      </w:r>
      <w:r w:rsidRPr="006F16A9">
        <w:t>of</w:t>
      </w:r>
      <w:r w:rsidRPr="006F16A9">
        <w:rPr>
          <w:spacing w:val="-3"/>
        </w:rPr>
        <w:t xml:space="preserve"> </w:t>
      </w:r>
      <w:r w:rsidRPr="006F16A9">
        <w:t>the</w:t>
      </w:r>
      <w:r w:rsidRPr="006F16A9">
        <w:rPr>
          <w:spacing w:val="-3"/>
        </w:rPr>
        <w:t xml:space="preserve"> </w:t>
      </w:r>
      <w:r w:rsidRPr="006F16A9">
        <w:t>grant</w:t>
      </w:r>
      <w:r w:rsidRPr="006F16A9">
        <w:rPr>
          <w:spacing w:val="-1"/>
        </w:rPr>
        <w:t xml:space="preserve"> </w:t>
      </w:r>
      <w:r w:rsidRPr="006F16A9">
        <w:t>opportunity.</w:t>
      </w:r>
    </w:p>
    <w:p w14:paraId="732891CB" w14:textId="77777777" w:rsidR="00EB094B" w:rsidRPr="006F16A9" w:rsidRDefault="00A930A1" w:rsidP="002B746D">
      <w:pPr>
        <w:pStyle w:val="BodyText"/>
        <w:spacing w:before="100" w:beforeAutospacing="1" w:after="100" w:afterAutospacing="1" w:line="264" w:lineRule="auto"/>
      </w:pPr>
      <w:r w:rsidRPr="006F16A9">
        <w:t>The</w:t>
      </w:r>
      <w:r w:rsidRPr="006F16A9">
        <w:rPr>
          <w:spacing w:val="-7"/>
        </w:rPr>
        <w:t xml:space="preserve"> </w:t>
      </w:r>
      <w:r w:rsidRPr="006F16A9">
        <w:t>Decision</w:t>
      </w:r>
      <w:r w:rsidRPr="006F16A9">
        <w:rPr>
          <w:spacing w:val="-5"/>
        </w:rPr>
        <w:t xml:space="preserve"> </w:t>
      </w:r>
      <w:r w:rsidRPr="006F16A9">
        <w:t>Maker’s</w:t>
      </w:r>
      <w:r w:rsidRPr="006F16A9">
        <w:rPr>
          <w:spacing w:val="-3"/>
        </w:rPr>
        <w:t xml:space="preserve"> </w:t>
      </w:r>
      <w:r w:rsidRPr="006F16A9">
        <w:t>decision</w:t>
      </w:r>
      <w:r w:rsidRPr="006F16A9">
        <w:rPr>
          <w:spacing w:val="-5"/>
        </w:rPr>
        <w:t xml:space="preserve"> </w:t>
      </w:r>
      <w:r w:rsidRPr="006F16A9">
        <w:t>is</w:t>
      </w:r>
      <w:r w:rsidRPr="006F16A9">
        <w:rPr>
          <w:spacing w:val="-4"/>
        </w:rPr>
        <w:t xml:space="preserve"> </w:t>
      </w:r>
      <w:r w:rsidRPr="006F16A9">
        <w:t>final</w:t>
      </w:r>
      <w:r w:rsidRPr="006F16A9">
        <w:rPr>
          <w:spacing w:val="-4"/>
        </w:rPr>
        <w:t xml:space="preserve"> </w:t>
      </w:r>
      <w:r w:rsidRPr="006F16A9">
        <w:t>in</w:t>
      </w:r>
      <w:r w:rsidRPr="006F16A9">
        <w:rPr>
          <w:spacing w:val="-5"/>
        </w:rPr>
        <w:t xml:space="preserve"> </w:t>
      </w:r>
      <w:r w:rsidRPr="006F16A9">
        <w:t>all</w:t>
      </w:r>
      <w:r w:rsidRPr="006F16A9">
        <w:rPr>
          <w:spacing w:val="-5"/>
        </w:rPr>
        <w:t xml:space="preserve"> </w:t>
      </w:r>
      <w:r w:rsidRPr="006F16A9">
        <w:t>matters,</w:t>
      </w:r>
      <w:r w:rsidRPr="006F16A9">
        <w:rPr>
          <w:spacing w:val="-2"/>
        </w:rPr>
        <w:t xml:space="preserve"> including:</w:t>
      </w:r>
    </w:p>
    <w:p w14:paraId="732891CC" w14:textId="77777777" w:rsidR="00EB094B" w:rsidRPr="006F16A9" w:rsidRDefault="00A930A1" w:rsidP="002B746D">
      <w:pPr>
        <w:pStyle w:val="ListParagraph"/>
        <w:numPr>
          <w:ilvl w:val="0"/>
          <w:numId w:val="13"/>
        </w:numPr>
        <w:tabs>
          <w:tab w:val="left" w:pos="500"/>
        </w:tabs>
        <w:spacing w:before="100" w:beforeAutospacing="1" w:after="100" w:afterAutospacing="1" w:line="264" w:lineRule="auto"/>
        <w:ind w:left="500" w:hanging="282"/>
      </w:pPr>
      <w:r w:rsidRPr="006F16A9">
        <w:t>the</w:t>
      </w:r>
      <w:r w:rsidRPr="006F16A9">
        <w:rPr>
          <w:spacing w:val="-4"/>
        </w:rPr>
        <w:t xml:space="preserve"> </w:t>
      </w:r>
      <w:r w:rsidRPr="006F16A9">
        <w:t>approval</w:t>
      </w:r>
      <w:r w:rsidRPr="006F16A9">
        <w:rPr>
          <w:spacing w:val="-3"/>
        </w:rPr>
        <w:t xml:space="preserve"> </w:t>
      </w:r>
      <w:r w:rsidRPr="006F16A9">
        <w:t>of</w:t>
      </w:r>
      <w:r w:rsidRPr="006F16A9">
        <w:rPr>
          <w:spacing w:val="-3"/>
        </w:rPr>
        <w:t xml:space="preserve"> </w:t>
      </w:r>
      <w:r w:rsidRPr="006F16A9">
        <w:t>the</w:t>
      </w:r>
      <w:r w:rsidRPr="006F16A9">
        <w:rPr>
          <w:spacing w:val="-3"/>
        </w:rPr>
        <w:t xml:space="preserve"> </w:t>
      </w:r>
      <w:proofErr w:type="gramStart"/>
      <w:r w:rsidRPr="006F16A9">
        <w:rPr>
          <w:spacing w:val="-2"/>
        </w:rPr>
        <w:t>grant;</w:t>
      </w:r>
      <w:proofErr w:type="gramEnd"/>
    </w:p>
    <w:p w14:paraId="732891CD" w14:textId="77777777" w:rsidR="00EB094B" w:rsidRPr="006F16A9" w:rsidRDefault="00A930A1" w:rsidP="002B746D">
      <w:pPr>
        <w:pStyle w:val="ListParagraph"/>
        <w:numPr>
          <w:ilvl w:val="0"/>
          <w:numId w:val="13"/>
        </w:numPr>
        <w:tabs>
          <w:tab w:val="left" w:pos="500"/>
        </w:tabs>
        <w:spacing w:before="100" w:beforeAutospacing="1" w:after="100" w:afterAutospacing="1" w:line="264" w:lineRule="auto"/>
        <w:ind w:left="500" w:hanging="282"/>
      </w:pPr>
      <w:r w:rsidRPr="006F16A9">
        <w:t>the</w:t>
      </w:r>
      <w:r w:rsidRPr="006F16A9">
        <w:rPr>
          <w:spacing w:val="-4"/>
        </w:rPr>
        <w:t xml:space="preserve"> </w:t>
      </w:r>
      <w:r w:rsidRPr="006F16A9">
        <w:t>grant</w:t>
      </w:r>
      <w:r w:rsidRPr="006F16A9">
        <w:rPr>
          <w:spacing w:val="-3"/>
        </w:rPr>
        <w:t xml:space="preserve"> </w:t>
      </w:r>
      <w:r w:rsidRPr="006F16A9">
        <w:t>funding</w:t>
      </w:r>
      <w:r w:rsidRPr="006F16A9">
        <w:rPr>
          <w:spacing w:val="-3"/>
        </w:rPr>
        <w:t xml:space="preserve"> </w:t>
      </w:r>
      <w:r w:rsidRPr="006F16A9">
        <w:t>amount</w:t>
      </w:r>
      <w:r w:rsidRPr="006F16A9">
        <w:rPr>
          <w:spacing w:val="-3"/>
        </w:rPr>
        <w:t xml:space="preserve"> </w:t>
      </w:r>
      <w:r w:rsidRPr="006F16A9">
        <w:t>to</w:t>
      </w:r>
      <w:r w:rsidRPr="006F16A9">
        <w:rPr>
          <w:spacing w:val="-5"/>
        </w:rPr>
        <w:t xml:space="preserve"> </w:t>
      </w:r>
      <w:r w:rsidRPr="006F16A9">
        <w:t>be</w:t>
      </w:r>
      <w:r w:rsidRPr="006F16A9">
        <w:rPr>
          <w:spacing w:val="-3"/>
        </w:rPr>
        <w:t xml:space="preserve"> </w:t>
      </w:r>
      <w:proofErr w:type="gramStart"/>
      <w:r w:rsidRPr="006F16A9">
        <w:rPr>
          <w:spacing w:val="-2"/>
        </w:rPr>
        <w:t>awarded;</w:t>
      </w:r>
      <w:proofErr w:type="gramEnd"/>
    </w:p>
    <w:p w14:paraId="732891CE" w14:textId="77777777" w:rsidR="00EB094B" w:rsidRPr="006F16A9" w:rsidRDefault="00A930A1" w:rsidP="002B746D">
      <w:pPr>
        <w:pStyle w:val="ListParagraph"/>
        <w:numPr>
          <w:ilvl w:val="0"/>
          <w:numId w:val="13"/>
        </w:numPr>
        <w:tabs>
          <w:tab w:val="left" w:pos="500"/>
        </w:tabs>
        <w:spacing w:before="100" w:beforeAutospacing="1" w:after="100" w:afterAutospacing="1" w:line="264" w:lineRule="auto"/>
        <w:ind w:left="500" w:hanging="282"/>
      </w:pPr>
      <w:r w:rsidRPr="006F16A9">
        <w:t>the</w:t>
      </w:r>
      <w:r w:rsidRPr="006F16A9">
        <w:rPr>
          <w:spacing w:val="-6"/>
        </w:rPr>
        <w:t xml:space="preserve"> </w:t>
      </w:r>
      <w:r w:rsidRPr="006F16A9">
        <w:t>terms</w:t>
      </w:r>
      <w:r w:rsidRPr="006F16A9">
        <w:rPr>
          <w:spacing w:val="-3"/>
        </w:rPr>
        <w:t xml:space="preserve"> </w:t>
      </w:r>
      <w:r w:rsidRPr="006F16A9">
        <w:t>and</w:t>
      </w:r>
      <w:r w:rsidRPr="006F16A9">
        <w:rPr>
          <w:spacing w:val="-5"/>
        </w:rPr>
        <w:t xml:space="preserve"> </w:t>
      </w:r>
      <w:r w:rsidRPr="006F16A9">
        <w:t>conditions</w:t>
      </w:r>
      <w:r w:rsidRPr="006F16A9">
        <w:rPr>
          <w:spacing w:val="-6"/>
        </w:rPr>
        <w:t xml:space="preserve"> </w:t>
      </w:r>
      <w:r w:rsidRPr="006F16A9">
        <w:t>of</w:t>
      </w:r>
      <w:r w:rsidRPr="006F16A9">
        <w:rPr>
          <w:spacing w:val="-3"/>
        </w:rPr>
        <w:t xml:space="preserve"> </w:t>
      </w:r>
      <w:r w:rsidRPr="006F16A9">
        <w:t>the</w:t>
      </w:r>
      <w:r w:rsidRPr="006F16A9">
        <w:rPr>
          <w:spacing w:val="-6"/>
        </w:rPr>
        <w:t xml:space="preserve"> </w:t>
      </w:r>
      <w:r w:rsidRPr="006F16A9">
        <w:t>grant;</w:t>
      </w:r>
      <w:r w:rsidRPr="006F16A9">
        <w:rPr>
          <w:spacing w:val="-3"/>
        </w:rPr>
        <w:t xml:space="preserve"> </w:t>
      </w:r>
      <w:r w:rsidRPr="006F16A9">
        <w:rPr>
          <w:spacing w:val="-5"/>
        </w:rPr>
        <w:t>and</w:t>
      </w:r>
    </w:p>
    <w:p w14:paraId="71BDA612" w14:textId="3A6D79FB" w:rsidR="00512186" w:rsidRPr="006F16A9" w:rsidRDefault="00A930A1" w:rsidP="002B746D">
      <w:pPr>
        <w:pStyle w:val="BodyText"/>
        <w:spacing w:before="100" w:beforeAutospacing="1" w:after="100" w:afterAutospacing="1" w:line="264" w:lineRule="auto"/>
        <w:rPr>
          <w:spacing w:val="-2"/>
        </w:rPr>
      </w:pPr>
      <w:r w:rsidRPr="006F16A9">
        <w:t>There</w:t>
      </w:r>
      <w:r w:rsidRPr="006F16A9">
        <w:rPr>
          <w:spacing w:val="-4"/>
        </w:rPr>
        <w:t xml:space="preserve"> </w:t>
      </w:r>
      <w:r w:rsidRPr="006F16A9">
        <w:t>is</w:t>
      </w:r>
      <w:r w:rsidRPr="006F16A9">
        <w:rPr>
          <w:spacing w:val="-3"/>
        </w:rPr>
        <w:t xml:space="preserve"> </w:t>
      </w:r>
      <w:r w:rsidRPr="006F16A9">
        <w:t>no</w:t>
      </w:r>
      <w:r w:rsidRPr="006F16A9">
        <w:rPr>
          <w:spacing w:val="-5"/>
        </w:rPr>
        <w:t xml:space="preserve"> </w:t>
      </w:r>
      <w:r w:rsidRPr="006F16A9">
        <w:t>appeal</w:t>
      </w:r>
      <w:r w:rsidRPr="006F16A9">
        <w:rPr>
          <w:spacing w:val="-6"/>
        </w:rPr>
        <w:t xml:space="preserve"> </w:t>
      </w:r>
      <w:r w:rsidRPr="006F16A9">
        <w:t>mechanism</w:t>
      </w:r>
      <w:r w:rsidRPr="006F16A9">
        <w:rPr>
          <w:spacing w:val="-5"/>
        </w:rPr>
        <w:t xml:space="preserve"> </w:t>
      </w:r>
      <w:r w:rsidRPr="006F16A9">
        <w:t>for</w:t>
      </w:r>
      <w:r w:rsidRPr="006F16A9">
        <w:rPr>
          <w:spacing w:val="-4"/>
        </w:rPr>
        <w:t xml:space="preserve"> </w:t>
      </w:r>
      <w:r w:rsidRPr="006F16A9">
        <w:t>decisions</w:t>
      </w:r>
      <w:r w:rsidRPr="006F16A9">
        <w:rPr>
          <w:spacing w:val="-3"/>
        </w:rPr>
        <w:t xml:space="preserve"> </w:t>
      </w:r>
      <w:r w:rsidRPr="006F16A9">
        <w:t>to</w:t>
      </w:r>
      <w:r w:rsidRPr="006F16A9">
        <w:rPr>
          <w:spacing w:val="-5"/>
        </w:rPr>
        <w:t xml:space="preserve"> </w:t>
      </w:r>
      <w:r w:rsidRPr="006F16A9">
        <w:t>approve</w:t>
      </w:r>
      <w:r w:rsidRPr="006F16A9">
        <w:rPr>
          <w:spacing w:val="-3"/>
        </w:rPr>
        <w:t xml:space="preserve"> </w:t>
      </w:r>
      <w:r w:rsidRPr="006F16A9">
        <w:t>or</w:t>
      </w:r>
      <w:r w:rsidRPr="006F16A9">
        <w:rPr>
          <w:spacing w:val="-2"/>
        </w:rPr>
        <w:t xml:space="preserve"> </w:t>
      </w:r>
      <w:r w:rsidRPr="006F16A9">
        <w:t>not</w:t>
      </w:r>
      <w:r w:rsidRPr="006F16A9">
        <w:rPr>
          <w:spacing w:val="-2"/>
        </w:rPr>
        <w:t xml:space="preserve"> </w:t>
      </w:r>
      <w:r w:rsidRPr="006F16A9">
        <w:t>approve</w:t>
      </w:r>
      <w:r w:rsidRPr="006F16A9">
        <w:rPr>
          <w:spacing w:val="-5"/>
        </w:rPr>
        <w:t xml:space="preserve"> </w:t>
      </w:r>
      <w:r w:rsidRPr="006F16A9">
        <w:t>a</w:t>
      </w:r>
      <w:r w:rsidRPr="006F16A9">
        <w:rPr>
          <w:spacing w:val="-3"/>
        </w:rPr>
        <w:t xml:space="preserve"> </w:t>
      </w:r>
      <w:r w:rsidRPr="006F16A9">
        <w:rPr>
          <w:spacing w:val="-2"/>
        </w:rPr>
        <w:t>grant.</w:t>
      </w:r>
    </w:p>
    <w:p w14:paraId="732891D0"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31" w:name="_TOC_250027"/>
      <w:r w:rsidRPr="006F16A9">
        <w:rPr>
          <w:color w:val="254F90"/>
        </w:rPr>
        <w:t>Notification</w:t>
      </w:r>
      <w:r w:rsidRPr="006F16A9">
        <w:rPr>
          <w:color w:val="254F90"/>
          <w:spacing w:val="-12"/>
        </w:rPr>
        <w:t xml:space="preserve"> </w:t>
      </w:r>
      <w:r w:rsidRPr="006F16A9">
        <w:rPr>
          <w:color w:val="254F90"/>
        </w:rPr>
        <w:t>of</w:t>
      </w:r>
      <w:r w:rsidRPr="006F16A9">
        <w:rPr>
          <w:color w:val="254F90"/>
          <w:spacing w:val="-12"/>
        </w:rPr>
        <w:t xml:space="preserve"> </w:t>
      </w:r>
      <w:bookmarkEnd w:id="31"/>
      <w:r w:rsidRPr="006F16A9">
        <w:rPr>
          <w:color w:val="254F90"/>
          <w:spacing w:val="-2"/>
        </w:rPr>
        <w:t>outcomes</w:t>
      </w:r>
    </w:p>
    <w:p w14:paraId="732891D1" w14:textId="77777777" w:rsidR="00EB094B" w:rsidRPr="006F16A9" w:rsidRDefault="00A930A1" w:rsidP="002B746D">
      <w:pPr>
        <w:pStyle w:val="BodyText"/>
        <w:spacing w:before="100" w:beforeAutospacing="1" w:after="100" w:afterAutospacing="1" w:line="264" w:lineRule="auto"/>
        <w:ind w:right="497"/>
      </w:pPr>
      <w:r w:rsidRPr="006F16A9">
        <w:t>We</w:t>
      </w:r>
      <w:r w:rsidRPr="006F16A9">
        <w:rPr>
          <w:spacing w:val="-2"/>
        </w:rPr>
        <w:t xml:space="preserve"> </w:t>
      </w:r>
      <w:r w:rsidRPr="006F16A9">
        <w:t>will</w:t>
      </w:r>
      <w:r w:rsidRPr="006F16A9">
        <w:rPr>
          <w:spacing w:val="-2"/>
        </w:rPr>
        <w:t xml:space="preserve"> </w:t>
      </w:r>
      <w:r w:rsidRPr="006F16A9">
        <w:t>advise</w:t>
      </w:r>
      <w:r w:rsidRPr="006F16A9">
        <w:rPr>
          <w:spacing w:val="-2"/>
        </w:rPr>
        <w:t xml:space="preserve"> </w:t>
      </w:r>
      <w:r w:rsidRPr="006F16A9">
        <w:t>you</w:t>
      </w:r>
      <w:r w:rsidRPr="006F16A9">
        <w:rPr>
          <w:spacing w:val="-4"/>
        </w:rPr>
        <w:t xml:space="preserve"> </w:t>
      </w:r>
      <w:r w:rsidRPr="006F16A9">
        <w:t>of</w:t>
      </w:r>
      <w:r w:rsidRPr="006F16A9">
        <w:rPr>
          <w:spacing w:val="-2"/>
        </w:rPr>
        <w:t xml:space="preserve"> </w:t>
      </w:r>
      <w:r w:rsidRPr="006F16A9">
        <w:t>the</w:t>
      </w:r>
      <w:r w:rsidRPr="006F16A9">
        <w:rPr>
          <w:spacing w:val="-4"/>
        </w:rPr>
        <w:t xml:space="preserve"> </w:t>
      </w:r>
      <w:r w:rsidRPr="006F16A9">
        <w:t>outcome</w:t>
      </w:r>
      <w:r w:rsidRPr="006F16A9">
        <w:rPr>
          <w:spacing w:val="-2"/>
        </w:rPr>
        <w:t xml:space="preserve"> </w:t>
      </w:r>
      <w:r w:rsidRPr="006F16A9">
        <w:t>of</w:t>
      </w:r>
      <w:r w:rsidRPr="006F16A9">
        <w:rPr>
          <w:spacing w:val="-2"/>
        </w:rPr>
        <w:t xml:space="preserve"> </w:t>
      </w:r>
      <w:r w:rsidRPr="006F16A9">
        <w:t>this</w:t>
      </w:r>
      <w:r w:rsidRPr="006F16A9">
        <w:rPr>
          <w:spacing w:val="-1"/>
        </w:rPr>
        <w:t xml:space="preserve"> </w:t>
      </w:r>
      <w:r w:rsidRPr="006F16A9">
        <w:t>process</w:t>
      </w:r>
      <w:r w:rsidRPr="006F16A9">
        <w:rPr>
          <w:spacing w:val="-6"/>
        </w:rPr>
        <w:t xml:space="preserve"> </w:t>
      </w:r>
      <w:r w:rsidRPr="006F16A9">
        <w:t>in</w:t>
      </w:r>
      <w:r w:rsidRPr="006F16A9">
        <w:rPr>
          <w:spacing w:val="-2"/>
        </w:rPr>
        <w:t xml:space="preserve"> </w:t>
      </w:r>
      <w:r w:rsidRPr="006F16A9">
        <w:t>writing.</w:t>
      </w:r>
      <w:r w:rsidRPr="006F16A9">
        <w:rPr>
          <w:spacing w:val="-3"/>
        </w:rPr>
        <w:t xml:space="preserve"> </w:t>
      </w:r>
      <w:r w:rsidRPr="006F16A9">
        <w:t>If</w:t>
      </w:r>
      <w:r w:rsidRPr="006F16A9">
        <w:rPr>
          <w:spacing w:val="-3"/>
        </w:rPr>
        <w:t xml:space="preserve"> </w:t>
      </w:r>
      <w:r w:rsidRPr="006F16A9">
        <w:t>you</w:t>
      </w:r>
      <w:r w:rsidRPr="006F16A9">
        <w:rPr>
          <w:spacing w:val="-4"/>
        </w:rPr>
        <w:t xml:space="preserve"> </w:t>
      </w:r>
      <w:r w:rsidRPr="006F16A9">
        <w:t>are</w:t>
      </w:r>
      <w:r w:rsidRPr="006F16A9">
        <w:rPr>
          <w:spacing w:val="-4"/>
        </w:rPr>
        <w:t xml:space="preserve"> </w:t>
      </w:r>
      <w:r w:rsidRPr="006F16A9">
        <w:t>successful,</w:t>
      </w:r>
      <w:r w:rsidRPr="006F16A9">
        <w:rPr>
          <w:spacing w:val="-2"/>
        </w:rPr>
        <w:t xml:space="preserve"> </w:t>
      </w:r>
      <w:r w:rsidRPr="006F16A9">
        <w:t>we</w:t>
      </w:r>
      <w:r w:rsidRPr="006F16A9">
        <w:rPr>
          <w:spacing w:val="-2"/>
        </w:rPr>
        <w:t xml:space="preserve"> </w:t>
      </w:r>
      <w:r w:rsidRPr="006F16A9">
        <w:t>will advise you of any specific conditions attached to the grant.</w:t>
      </w:r>
    </w:p>
    <w:p w14:paraId="18D22733" w14:textId="14ED5446" w:rsidR="00510C02" w:rsidRPr="006F16A9" w:rsidRDefault="00A930A1" w:rsidP="002B746D">
      <w:pPr>
        <w:pStyle w:val="BodyText"/>
        <w:spacing w:before="100" w:beforeAutospacing="1" w:after="100" w:afterAutospacing="1" w:line="264" w:lineRule="auto"/>
        <w:ind w:right="454"/>
      </w:pPr>
      <w:r w:rsidRPr="006F16A9">
        <w:t>If you are unsuccessful, we will give you an opportunity to receive feedback. A request for individual</w:t>
      </w:r>
      <w:r w:rsidRPr="006F16A9">
        <w:rPr>
          <w:spacing w:val="-2"/>
        </w:rPr>
        <w:t xml:space="preserve"> </w:t>
      </w:r>
      <w:r w:rsidRPr="006F16A9">
        <w:t>feedback</w:t>
      </w:r>
      <w:r w:rsidRPr="006F16A9">
        <w:rPr>
          <w:spacing w:val="-1"/>
        </w:rPr>
        <w:t xml:space="preserve"> </w:t>
      </w:r>
      <w:r w:rsidRPr="006F16A9">
        <w:t>should</w:t>
      </w:r>
      <w:r w:rsidRPr="006F16A9">
        <w:rPr>
          <w:spacing w:val="-2"/>
        </w:rPr>
        <w:t xml:space="preserve"> </w:t>
      </w:r>
      <w:r w:rsidRPr="006F16A9">
        <w:t>be</w:t>
      </w:r>
      <w:r w:rsidRPr="006F16A9">
        <w:rPr>
          <w:spacing w:val="-1"/>
        </w:rPr>
        <w:t xml:space="preserve"> </w:t>
      </w:r>
      <w:r w:rsidRPr="006F16A9">
        <w:t>made</w:t>
      </w:r>
      <w:r w:rsidRPr="006F16A9">
        <w:rPr>
          <w:spacing w:val="-4"/>
        </w:rPr>
        <w:t xml:space="preserve"> </w:t>
      </w:r>
      <w:r w:rsidRPr="006F16A9">
        <w:t>to</w:t>
      </w:r>
      <w:r w:rsidRPr="006F16A9">
        <w:rPr>
          <w:spacing w:val="-6"/>
        </w:rPr>
        <w:t xml:space="preserve"> </w:t>
      </w:r>
      <w:r w:rsidRPr="006F16A9">
        <w:t>the</w:t>
      </w:r>
      <w:r w:rsidRPr="006F16A9">
        <w:rPr>
          <w:spacing w:val="-2"/>
        </w:rPr>
        <w:t xml:space="preserve"> </w:t>
      </w:r>
      <w:r w:rsidRPr="006F16A9">
        <w:t>Department</w:t>
      </w:r>
      <w:r w:rsidRPr="006F16A9">
        <w:rPr>
          <w:spacing w:val="-2"/>
        </w:rPr>
        <w:t xml:space="preserve"> </w:t>
      </w:r>
      <w:r w:rsidRPr="006F16A9">
        <w:t>within</w:t>
      </w:r>
      <w:r w:rsidRPr="006F16A9">
        <w:rPr>
          <w:spacing w:val="-2"/>
        </w:rPr>
        <w:t xml:space="preserve"> </w:t>
      </w:r>
      <w:r w:rsidRPr="006F16A9">
        <w:t>20</w:t>
      </w:r>
      <w:r w:rsidRPr="006F16A9">
        <w:rPr>
          <w:spacing w:val="-2"/>
        </w:rPr>
        <w:t xml:space="preserve"> </w:t>
      </w:r>
      <w:r w:rsidRPr="006F16A9">
        <w:t>days</w:t>
      </w:r>
      <w:r w:rsidRPr="006F16A9">
        <w:rPr>
          <w:spacing w:val="-1"/>
        </w:rPr>
        <w:t xml:space="preserve"> </w:t>
      </w:r>
      <w:r w:rsidRPr="006F16A9">
        <w:t>of being</w:t>
      </w:r>
      <w:r w:rsidRPr="006F16A9">
        <w:rPr>
          <w:spacing w:val="-2"/>
        </w:rPr>
        <w:t xml:space="preserve"> </w:t>
      </w:r>
      <w:r w:rsidRPr="006F16A9">
        <w:t>notified</w:t>
      </w:r>
      <w:r w:rsidRPr="006F16A9">
        <w:rPr>
          <w:spacing w:val="-2"/>
        </w:rPr>
        <w:t xml:space="preserve"> </w:t>
      </w:r>
      <w:r w:rsidRPr="006F16A9">
        <w:t>of</w:t>
      </w:r>
      <w:r w:rsidRPr="006F16A9">
        <w:rPr>
          <w:spacing w:val="-3"/>
        </w:rPr>
        <w:t xml:space="preserve"> </w:t>
      </w:r>
      <w:r w:rsidRPr="006F16A9">
        <w:t>the outcome by responding to the outcome email</w:t>
      </w:r>
      <w:r w:rsidRPr="006F16A9">
        <w:rPr>
          <w:color w:val="006FC0"/>
        </w:rPr>
        <w:t xml:space="preserve">. </w:t>
      </w:r>
      <w:r w:rsidRPr="006F16A9">
        <w:t>We will respond to your request for feedback in writing within 20 days.</w:t>
      </w:r>
    </w:p>
    <w:p w14:paraId="732891D3"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32" w:name="_TOC_250026"/>
      <w:r w:rsidRPr="006F16A9">
        <w:rPr>
          <w:color w:val="254F90"/>
        </w:rPr>
        <w:t>Successful</w:t>
      </w:r>
      <w:r w:rsidRPr="006F16A9">
        <w:rPr>
          <w:color w:val="254F90"/>
          <w:spacing w:val="-14"/>
        </w:rPr>
        <w:t xml:space="preserve"> </w:t>
      </w:r>
      <w:bookmarkEnd w:id="32"/>
      <w:r w:rsidRPr="006F16A9">
        <w:rPr>
          <w:color w:val="254F90"/>
          <w:spacing w:val="-2"/>
        </w:rPr>
        <w:t>grantees</w:t>
      </w:r>
    </w:p>
    <w:p w14:paraId="732891D4" w14:textId="77777777" w:rsidR="00EB094B" w:rsidRPr="006F16A9" w:rsidRDefault="00A930A1" w:rsidP="00316C85">
      <w:pPr>
        <w:pStyle w:val="Heading2"/>
        <w:numPr>
          <w:ilvl w:val="1"/>
          <w:numId w:val="16"/>
        </w:numPr>
        <w:tabs>
          <w:tab w:val="left" w:pos="1351"/>
        </w:tabs>
        <w:spacing w:before="240" w:after="100" w:afterAutospacing="1" w:line="264" w:lineRule="auto"/>
        <w:ind w:left="1349" w:hanging="1134"/>
      </w:pPr>
      <w:bookmarkStart w:id="33" w:name="_TOC_250025"/>
      <w:r w:rsidRPr="006F16A9">
        <w:rPr>
          <w:color w:val="254F90"/>
        </w:rPr>
        <w:t>The</w:t>
      </w:r>
      <w:r w:rsidRPr="006F16A9">
        <w:rPr>
          <w:color w:val="254F90"/>
          <w:spacing w:val="-2"/>
        </w:rPr>
        <w:t xml:space="preserve"> </w:t>
      </w:r>
      <w:r w:rsidRPr="006F16A9">
        <w:rPr>
          <w:color w:val="254F90"/>
        </w:rPr>
        <w:t>grant</w:t>
      </w:r>
      <w:bookmarkEnd w:id="33"/>
      <w:r w:rsidRPr="006F16A9">
        <w:rPr>
          <w:color w:val="254F90"/>
          <w:spacing w:val="-2"/>
        </w:rPr>
        <w:t xml:space="preserve"> agreement</w:t>
      </w:r>
    </w:p>
    <w:p w14:paraId="732891D5" w14:textId="77777777" w:rsidR="00EB094B" w:rsidRPr="006F16A9" w:rsidRDefault="00A930A1" w:rsidP="002B746D">
      <w:pPr>
        <w:pStyle w:val="BodyText"/>
        <w:spacing w:before="100" w:beforeAutospacing="1" w:after="100" w:afterAutospacing="1" w:line="264" w:lineRule="auto"/>
        <w:ind w:right="598"/>
      </w:pPr>
      <w:r w:rsidRPr="006F16A9">
        <w:t>You</w:t>
      </w:r>
      <w:r w:rsidRPr="006F16A9">
        <w:rPr>
          <w:spacing w:val="-3"/>
        </w:rPr>
        <w:t xml:space="preserve"> </w:t>
      </w:r>
      <w:r w:rsidRPr="006F16A9">
        <w:t>must</w:t>
      </w:r>
      <w:r w:rsidRPr="006F16A9">
        <w:rPr>
          <w:spacing w:val="-1"/>
        </w:rPr>
        <w:t xml:space="preserve"> </w:t>
      </w:r>
      <w:r w:rsidRPr="006F16A9">
        <w:t>enter</w:t>
      </w:r>
      <w:r w:rsidRPr="006F16A9">
        <w:rPr>
          <w:spacing w:val="-3"/>
        </w:rPr>
        <w:t xml:space="preserve"> </w:t>
      </w:r>
      <w:r w:rsidRPr="006F16A9">
        <w:t>into</w:t>
      </w:r>
      <w:r w:rsidRPr="006F16A9">
        <w:rPr>
          <w:spacing w:val="-4"/>
        </w:rPr>
        <w:t xml:space="preserve"> </w:t>
      </w:r>
      <w:r w:rsidRPr="006F16A9">
        <w:t>a</w:t>
      </w:r>
      <w:r w:rsidRPr="006F16A9">
        <w:rPr>
          <w:spacing w:val="-3"/>
        </w:rPr>
        <w:t xml:space="preserve"> </w:t>
      </w:r>
      <w:r w:rsidRPr="006F16A9">
        <w:t>legally</w:t>
      </w:r>
      <w:r w:rsidRPr="006F16A9">
        <w:rPr>
          <w:spacing w:val="-2"/>
        </w:rPr>
        <w:t xml:space="preserve"> </w:t>
      </w:r>
      <w:r w:rsidRPr="006F16A9">
        <w:t>binding</w:t>
      </w:r>
      <w:r w:rsidRPr="006F16A9">
        <w:rPr>
          <w:spacing w:val="-3"/>
        </w:rPr>
        <w:t xml:space="preserve"> </w:t>
      </w:r>
      <w:r w:rsidRPr="006F16A9">
        <w:t>grant</w:t>
      </w:r>
      <w:r w:rsidRPr="006F16A9">
        <w:rPr>
          <w:spacing w:val="-1"/>
        </w:rPr>
        <w:t xml:space="preserve"> </w:t>
      </w:r>
      <w:r w:rsidRPr="006F16A9">
        <w:t>agreement</w:t>
      </w:r>
      <w:r w:rsidRPr="006F16A9">
        <w:rPr>
          <w:spacing w:val="-3"/>
        </w:rPr>
        <w:t xml:space="preserve"> </w:t>
      </w:r>
      <w:r w:rsidRPr="006F16A9">
        <w:t>with</w:t>
      </w:r>
      <w:r w:rsidRPr="006F16A9">
        <w:rPr>
          <w:spacing w:val="-4"/>
        </w:rPr>
        <w:t xml:space="preserve"> </w:t>
      </w:r>
      <w:r w:rsidRPr="006F16A9">
        <w:t>the</w:t>
      </w:r>
      <w:r w:rsidRPr="006F16A9">
        <w:rPr>
          <w:spacing w:val="-3"/>
        </w:rPr>
        <w:t xml:space="preserve"> </w:t>
      </w:r>
      <w:r w:rsidRPr="006F16A9">
        <w:t>Commonwealth.</w:t>
      </w:r>
      <w:r w:rsidRPr="006F16A9">
        <w:rPr>
          <w:spacing w:val="-3"/>
        </w:rPr>
        <w:t xml:space="preserve"> </w:t>
      </w:r>
      <w:r w:rsidRPr="006F16A9">
        <w:t>We</w:t>
      </w:r>
      <w:r w:rsidRPr="006F16A9">
        <w:rPr>
          <w:spacing w:val="-3"/>
        </w:rPr>
        <w:t xml:space="preserve"> </w:t>
      </w:r>
      <w:r w:rsidRPr="006F16A9">
        <w:t>use</w:t>
      </w:r>
      <w:r w:rsidRPr="006F16A9">
        <w:rPr>
          <w:spacing w:val="-6"/>
        </w:rPr>
        <w:t xml:space="preserve"> </w:t>
      </w:r>
      <w:r w:rsidRPr="006F16A9">
        <w:t>the whole-of-government grant agreement templates in this program and will select the most appropriate depending on the size and complexity of your activities.</w:t>
      </w:r>
    </w:p>
    <w:p w14:paraId="732891D6" w14:textId="77777777" w:rsidR="00EB094B" w:rsidRPr="006F16A9" w:rsidRDefault="00A930A1" w:rsidP="002B746D">
      <w:pPr>
        <w:pStyle w:val="BodyText"/>
        <w:spacing w:before="100" w:beforeAutospacing="1" w:after="100" w:afterAutospacing="1" w:line="264" w:lineRule="auto"/>
      </w:pPr>
      <w:r w:rsidRPr="006F16A9">
        <w:t>Each</w:t>
      </w:r>
      <w:r w:rsidRPr="006F16A9">
        <w:rPr>
          <w:spacing w:val="-3"/>
        </w:rPr>
        <w:t xml:space="preserve"> </w:t>
      </w:r>
      <w:r w:rsidRPr="006F16A9">
        <w:t>agreement</w:t>
      </w:r>
      <w:r w:rsidRPr="006F16A9">
        <w:rPr>
          <w:spacing w:val="-3"/>
        </w:rPr>
        <w:t xml:space="preserve"> </w:t>
      </w:r>
      <w:r w:rsidRPr="006F16A9">
        <w:t>has</w:t>
      </w:r>
      <w:r w:rsidRPr="006F16A9">
        <w:rPr>
          <w:spacing w:val="-5"/>
        </w:rPr>
        <w:t xml:space="preserve"> </w:t>
      </w:r>
      <w:r w:rsidRPr="006F16A9">
        <w:t>general</w:t>
      </w:r>
      <w:r w:rsidRPr="006F16A9">
        <w:rPr>
          <w:spacing w:val="-3"/>
        </w:rPr>
        <w:t xml:space="preserve"> </w:t>
      </w:r>
      <w:r w:rsidRPr="006F16A9">
        <w:t>terms</w:t>
      </w:r>
      <w:r w:rsidRPr="006F16A9">
        <w:rPr>
          <w:spacing w:val="-5"/>
        </w:rPr>
        <w:t xml:space="preserve"> </w:t>
      </w:r>
      <w:r w:rsidRPr="006F16A9">
        <w:t>and</w:t>
      </w:r>
      <w:r w:rsidRPr="006F16A9">
        <w:rPr>
          <w:spacing w:val="-5"/>
        </w:rPr>
        <w:t xml:space="preserve"> </w:t>
      </w:r>
      <w:r w:rsidRPr="006F16A9">
        <w:t>conditions</w:t>
      </w:r>
      <w:r w:rsidRPr="006F16A9">
        <w:rPr>
          <w:spacing w:val="-2"/>
        </w:rPr>
        <w:t xml:space="preserve"> </w:t>
      </w:r>
      <w:r w:rsidRPr="006F16A9">
        <w:t>that</w:t>
      </w:r>
      <w:r w:rsidRPr="006F16A9">
        <w:rPr>
          <w:spacing w:val="-1"/>
        </w:rPr>
        <w:t xml:space="preserve"> </w:t>
      </w:r>
      <w:r w:rsidRPr="006F16A9">
        <w:t>cannot</w:t>
      </w:r>
      <w:r w:rsidRPr="006F16A9">
        <w:rPr>
          <w:spacing w:val="-3"/>
        </w:rPr>
        <w:t xml:space="preserve"> </w:t>
      </w:r>
      <w:r w:rsidRPr="006F16A9">
        <w:t>be</w:t>
      </w:r>
      <w:r w:rsidRPr="006F16A9">
        <w:rPr>
          <w:spacing w:val="-3"/>
        </w:rPr>
        <w:t xml:space="preserve"> </w:t>
      </w:r>
      <w:r w:rsidRPr="006F16A9">
        <w:t>changed.</w:t>
      </w:r>
      <w:r w:rsidRPr="006F16A9">
        <w:rPr>
          <w:spacing w:val="-1"/>
        </w:rPr>
        <w:t xml:space="preserve"> </w:t>
      </w:r>
      <w:r w:rsidRPr="006F16A9">
        <w:t>Sample</w:t>
      </w:r>
      <w:r w:rsidRPr="006F16A9">
        <w:rPr>
          <w:spacing w:val="-2"/>
        </w:rPr>
        <w:t xml:space="preserve"> </w:t>
      </w:r>
      <w:r w:rsidRPr="006F16A9">
        <w:t xml:space="preserve">grant agreements are available on the </w:t>
      </w:r>
      <w:hyperlink r:id="rId44">
        <w:r w:rsidRPr="006F16A9">
          <w:rPr>
            <w:color w:val="3366CC"/>
            <w:u w:val="single" w:color="3366CC"/>
          </w:rPr>
          <w:t>Department of Finance’s website</w:t>
        </w:r>
      </w:hyperlink>
      <w:r w:rsidRPr="006F16A9">
        <w:t>.</w:t>
      </w:r>
    </w:p>
    <w:p w14:paraId="732891D7" w14:textId="77777777" w:rsidR="00EB094B" w:rsidRPr="006F16A9" w:rsidRDefault="00A930A1" w:rsidP="002B746D">
      <w:pPr>
        <w:pStyle w:val="BodyText"/>
        <w:spacing w:before="100" w:beforeAutospacing="1" w:after="100" w:afterAutospacing="1" w:line="264" w:lineRule="auto"/>
        <w:ind w:right="426"/>
      </w:pPr>
      <w:r w:rsidRPr="006F16A9">
        <w:t>We must execute a grant agreement with you before we can make any payments. We are</w:t>
      </w:r>
      <w:r w:rsidRPr="006F16A9">
        <w:rPr>
          <w:spacing w:val="40"/>
        </w:rPr>
        <w:t xml:space="preserve"> </w:t>
      </w:r>
      <w:r w:rsidRPr="006F16A9">
        <w:t>not responsible for any of your expenditure until a grant agreement is executed. If you</w:t>
      </w:r>
      <w:r w:rsidRPr="006F16A9">
        <w:rPr>
          <w:spacing w:val="40"/>
        </w:rPr>
        <w:t xml:space="preserve"> </w:t>
      </w:r>
      <w:r w:rsidRPr="006F16A9">
        <w:t>choose</w:t>
      </w:r>
      <w:r w:rsidRPr="006F16A9">
        <w:rPr>
          <w:spacing w:val="-3"/>
        </w:rPr>
        <w:t xml:space="preserve"> </w:t>
      </w:r>
      <w:r w:rsidRPr="006F16A9">
        <w:t>to</w:t>
      </w:r>
      <w:r w:rsidRPr="006F16A9">
        <w:rPr>
          <w:spacing w:val="-5"/>
        </w:rPr>
        <w:t xml:space="preserve"> </w:t>
      </w:r>
      <w:r w:rsidRPr="006F16A9">
        <w:t>start</w:t>
      </w:r>
      <w:r w:rsidRPr="006F16A9">
        <w:rPr>
          <w:spacing w:val="-1"/>
        </w:rPr>
        <w:t xml:space="preserve"> </w:t>
      </w:r>
      <w:r w:rsidRPr="006F16A9">
        <w:t>your</w:t>
      </w:r>
      <w:r w:rsidRPr="006F16A9">
        <w:rPr>
          <w:spacing w:val="-1"/>
        </w:rPr>
        <w:t xml:space="preserve"> </w:t>
      </w:r>
      <w:r w:rsidRPr="006F16A9">
        <w:t>grant</w:t>
      </w:r>
      <w:r w:rsidRPr="006F16A9">
        <w:rPr>
          <w:spacing w:val="-1"/>
        </w:rPr>
        <w:t xml:space="preserve"> </w:t>
      </w:r>
      <w:r w:rsidRPr="006F16A9">
        <w:t>activities</w:t>
      </w:r>
      <w:r w:rsidRPr="006F16A9">
        <w:rPr>
          <w:spacing w:val="-2"/>
        </w:rPr>
        <w:t xml:space="preserve"> </w:t>
      </w:r>
      <w:r w:rsidRPr="006F16A9">
        <w:t>before</w:t>
      </w:r>
      <w:r w:rsidRPr="006F16A9">
        <w:rPr>
          <w:spacing w:val="-5"/>
        </w:rPr>
        <w:t xml:space="preserve"> </w:t>
      </w:r>
      <w:r w:rsidRPr="006F16A9">
        <w:t>you</w:t>
      </w:r>
      <w:r w:rsidRPr="006F16A9">
        <w:rPr>
          <w:spacing w:val="-3"/>
        </w:rPr>
        <w:t xml:space="preserve"> </w:t>
      </w:r>
      <w:r w:rsidRPr="006F16A9">
        <w:t>have</w:t>
      </w:r>
      <w:r w:rsidRPr="006F16A9">
        <w:rPr>
          <w:spacing w:val="-3"/>
        </w:rPr>
        <w:t xml:space="preserve"> </w:t>
      </w:r>
      <w:r w:rsidRPr="006F16A9">
        <w:t>an</w:t>
      </w:r>
      <w:r w:rsidRPr="006F16A9">
        <w:rPr>
          <w:spacing w:val="-3"/>
        </w:rPr>
        <w:t xml:space="preserve"> </w:t>
      </w:r>
      <w:r w:rsidRPr="006F16A9">
        <w:t>executed</w:t>
      </w:r>
      <w:r w:rsidRPr="006F16A9">
        <w:rPr>
          <w:spacing w:val="-5"/>
        </w:rPr>
        <w:t xml:space="preserve"> </w:t>
      </w:r>
      <w:r w:rsidRPr="006F16A9">
        <w:t>grant</w:t>
      </w:r>
      <w:r w:rsidRPr="006F16A9">
        <w:rPr>
          <w:spacing w:val="-1"/>
        </w:rPr>
        <w:t xml:space="preserve"> </w:t>
      </w:r>
      <w:r w:rsidRPr="006F16A9">
        <w:t>agreement,</w:t>
      </w:r>
      <w:r w:rsidRPr="006F16A9">
        <w:rPr>
          <w:spacing w:val="-1"/>
        </w:rPr>
        <w:t xml:space="preserve"> </w:t>
      </w:r>
      <w:r w:rsidRPr="006F16A9">
        <w:t>you</w:t>
      </w:r>
      <w:r w:rsidRPr="006F16A9">
        <w:rPr>
          <w:spacing w:val="-5"/>
        </w:rPr>
        <w:t xml:space="preserve"> </w:t>
      </w:r>
      <w:r w:rsidRPr="006F16A9">
        <w:t>do</w:t>
      </w:r>
      <w:r w:rsidRPr="006F16A9">
        <w:rPr>
          <w:spacing w:val="-5"/>
        </w:rPr>
        <w:t xml:space="preserve"> </w:t>
      </w:r>
      <w:r w:rsidRPr="006F16A9">
        <w:t>so at your own risk.</w:t>
      </w:r>
    </w:p>
    <w:p w14:paraId="732891D8" w14:textId="77777777" w:rsidR="00EB094B" w:rsidRPr="006F16A9" w:rsidRDefault="00A930A1" w:rsidP="002B746D">
      <w:pPr>
        <w:pStyle w:val="BodyText"/>
        <w:spacing w:before="100" w:beforeAutospacing="1" w:after="100" w:afterAutospacing="1" w:line="264" w:lineRule="auto"/>
        <w:ind w:right="407" w:hanging="1"/>
      </w:pPr>
      <w:r w:rsidRPr="006F16A9">
        <w:t>Your grant agreement may have specific conditions determined by the assessment process or other</w:t>
      </w:r>
      <w:r w:rsidRPr="006F16A9">
        <w:rPr>
          <w:spacing w:val="-3"/>
        </w:rPr>
        <w:t xml:space="preserve"> </w:t>
      </w:r>
      <w:r w:rsidRPr="006F16A9">
        <w:t>considerations</w:t>
      </w:r>
      <w:r w:rsidRPr="006F16A9">
        <w:rPr>
          <w:spacing w:val="-4"/>
        </w:rPr>
        <w:t xml:space="preserve"> </w:t>
      </w:r>
      <w:r w:rsidRPr="006F16A9">
        <w:t>made</w:t>
      </w:r>
      <w:r w:rsidRPr="006F16A9">
        <w:rPr>
          <w:spacing w:val="-2"/>
        </w:rPr>
        <w:t xml:space="preserve"> </w:t>
      </w:r>
      <w:r w:rsidRPr="006F16A9">
        <w:t>by</w:t>
      </w:r>
      <w:r w:rsidRPr="006F16A9">
        <w:rPr>
          <w:spacing w:val="-4"/>
        </w:rPr>
        <w:t xml:space="preserve"> </w:t>
      </w:r>
      <w:r w:rsidRPr="006F16A9">
        <w:t>the</w:t>
      </w:r>
      <w:r w:rsidRPr="006F16A9">
        <w:rPr>
          <w:spacing w:val="-4"/>
        </w:rPr>
        <w:t xml:space="preserve"> </w:t>
      </w:r>
      <w:r w:rsidRPr="006F16A9">
        <w:t>Decision</w:t>
      </w:r>
      <w:r w:rsidRPr="006F16A9">
        <w:rPr>
          <w:spacing w:val="-4"/>
        </w:rPr>
        <w:t xml:space="preserve"> </w:t>
      </w:r>
      <w:r w:rsidRPr="006F16A9">
        <w:t>Maker.</w:t>
      </w:r>
      <w:r w:rsidRPr="006F16A9">
        <w:rPr>
          <w:spacing w:val="-2"/>
        </w:rPr>
        <w:t xml:space="preserve"> </w:t>
      </w:r>
      <w:r w:rsidRPr="006F16A9">
        <w:t>We</w:t>
      </w:r>
      <w:r w:rsidRPr="006F16A9">
        <w:rPr>
          <w:spacing w:val="-4"/>
        </w:rPr>
        <w:t xml:space="preserve"> </w:t>
      </w:r>
      <w:r w:rsidRPr="006F16A9">
        <w:t>will</w:t>
      </w:r>
      <w:r w:rsidRPr="006F16A9">
        <w:rPr>
          <w:spacing w:val="-2"/>
        </w:rPr>
        <w:t xml:space="preserve"> </w:t>
      </w:r>
      <w:r w:rsidRPr="006F16A9">
        <w:t>identify</w:t>
      </w:r>
      <w:r w:rsidRPr="006F16A9">
        <w:rPr>
          <w:spacing w:val="-4"/>
        </w:rPr>
        <w:t xml:space="preserve"> </w:t>
      </w:r>
      <w:r w:rsidRPr="006F16A9">
        <w:t>these</w:t>
      </w:r>
      <w:r w:rsidRPr="006F16A9">
        <w:rPr>
          <w:spacing w:val="-2"/>
        </w:rPr>
        <w:t xml:space="preserve"> </w:t>
      </w:r>
      <w:r w:rsidRPr="006F16A9">
        <w:t>in</w:t>
      </w:r>
      <w:r w:rsidRPr="006F16A9">
        <w:rPr>
          <w:spacing w:val="-2"/>
        </w:rPr>
        <w:t xml:space="preserve"> </w:t>
      </w:r>
      <w:r w:rsidRPr="006F16A9">
        <w:t>the</w:t>
      </w:r>
      <w:r w:rsidRPr="006F16A9">
        <w:rPr>
          <w:spacing w:val="-4"/>
        </w:rPr>
        <w:t xml:space="preserve"> </w:t>
      </w:r>
      <w:r w:rsidRPr="006F16A9">
        <w:t>agreement.</w:t>
      </w:r>
    </w:p>
    <w:p w14:paraId="732891D9" w14:textId="77777777" w:rsidR="00EB094B" w:rsidRPr="006F16A9" w:rsidRDefault="00A930A1" w:rsidP="002B746D">
      <w:pPr>
        <w:pStyle w:val="BodyText"/>
        <w:spacing w:before="100" w:beforeAutospacing="1" w:after="100" w:afterAutospacing="1" w:line="264" w:lineRule="auto"/>
      </w:pPr>
      <w:r w:rsidRPr="006F16A9">
        <w:t>The</w:t>
      </w:r>
      <w:r w:rsidRPr="006F16A9">
        <w:rPr>
          <w:spacing w:val="-6"/>
        </w:rPr>
        <w:t xml:space="preserve"> </w:t>
      </w:r>
      <w:r w:rsidRPr="006F16A9">
        <w:t>Commonwealth</w:t>
      </w:r>
      <w:r w:rsidRPr="006F16A9">
        <w:rPr>
          <w:spacing w:val="-6"/>
        </w:rPr>
        <w:t xml:space="preserve"> </w:t>
      </w:r>
      <w:r w:rsidRPr="006F16A9">
        <w:t>may</w:t>
      </w:r>
      <w:r w:rsidRPr="006F16A9">
        <w:rPr>
          <w:spacing w:val="-5"/>
        </w:rPr>
        <w:t xml:space="preserve"> </w:t>
      </w:r>
      <w:r w:rsidRPr="006F16A9">
        <w:t>recover</w:t>
      </w:r>
      <w:r w:rsidRPr="006F16A9">
        <w:rPr>
          <w:spacing w:val="-2"/>
        </w:rPr>
        <w:t xml:space="preserve"> </w:t>
      </w:r>
      <w:r w:rsidRPr="006F16A9">
        <w:t>grant</w:t>
      </w:r>
      <w:r w:rsidRPr="006F16A9">
        <w:rPr>
          <w:spacing w:val="-4"/>
        </w:rPr>
        <w:t xml:space="preserve"> </w:t>
      </w:r>
      <w:r w:rsidRPr="006F16A9">
        <w:t>funds</w:t>
      </w:r>
      <w:r w:rsidRPr="006F16A9">
        <w:rPr>
          <w:spacing w:val="-2"/>
        </w:rPr>
        <w:t xml:space="preserve"> </w:t>
      </w:r>
      <w:r w:rsidRPr="006F16A9">
        <w:t>if</w:t>
      </w:r>
      <w:r w:rsidRPr="006F16A9">
        <w:rPr>
          <w:spacing w:val="-4"/>
        </w:rPr>
        <w:t xml:space="preserve"> </w:t>
      </w:r>
      <w:r w:rsidRPr="006F16A9">
        <w:t>there</w:t>
      </w:r>
      <w:r w:rsidRPr="006F16A9">
        <w:rPr>
          <w:spacing w:val="-4"/>
        </w:rPr>
        <w:t xml:space="preserve"> </w:t>
      </w:r>
      <w:r w:rsidRPr="006F16A9">
        <w:t>is</w:t>
      </w:r>
      <w:r w:rsidRPr="006F16A9">
        <w:rPr>
          <w:spacing w:val="-2"/>
        </w:rPr>
        <w:t xml:space="preserve"> </w:t>
      </w:r>
      <w:r w:rsidRPr="006F16A9">
        <w:t>a</w:t>
      </w:r>
      <w:r w:rsidRPr="006F16A9">
        <w:rPr>
          <w:spacing w:val="-6"/>
        </w:rPr>
        <w:t xml:space="preserve"> </w:t>
      </w:r>
      <w:r w:rsidRPr="006F16A9">
        <w:t>breach</w:t>
      </w:r>
      <w:r w:rsidRPr="006F16A9">
        <w:rPr>
          <w:spacing w:val="-3"/>
        </w:rPr>
        <w:t xml:space="preserve"> </w:t>
      </w:r>
      <w:r w:rsidRPr="006F16A9">
        <w:t>of</w:t>
      </w:r>
      <w:r w:rsidRPr="006F16A9">
        <w:rPr>
          <w:spacing w:val="-5"/>
        </w:rPr>
        <w:t xml:space="preserve"> </w:t>
      </w:r>
      <w:r w:rsidRPr="006F16A9">
        <w:t>the</w:t>
      </w:r>
      <w:r w:rsidRPr="006F16A9">
        <w:rPr>
          <w:spacing w:val="-4"/>
        </w:rPr>
        <w:t xml:space="preserve"> </w:t>
      </w:r>
      <w:r w:rsidRPr="006F16A9">
        <w:t>grant</w:t>
      </w:r>
      <w:r w:rsidRPr="006F16A9">
        <w:rPr>
          <w:spacing w:val="-1"/>
        </w:rPr>
        <w:t xml:space="preserve"> </w:t>
      </w:r>
      <w:r w:rsidRPr="006F16A9">
        <w:rPr>
          <w:spacing w:val="-2"/>
        </w:rPr>
        <w:t>agreement.</w:t>
      </w:r>
    </w:p>
    <w:p w14:paraId="732891DB" w14:textId="77777777" w:rsidR="00EB094B" w:rsidRPr="006F16A9" w:rsidRDefault="00A930A1" w:rsidP="002B746D">
      <w:pPr>
        <w:pStyle w:val="BodyText"/>
        <w:spacing w:before="100" w:beforeAutospacing="1" w:after="100" w:afterAutospacing="1" w:line="264" w:lineRule="auto"/>
        <w:ind w:right="497"/>
      </w:pPr>
      <w:r w:rsidRPr="006F16A9">
        <w:t>You</w:t>
      </w:r>
      <w:r w:rsidRPr="006F16A9">
        <w:rPr>
          <w:spacing w:val="-2"/>
        </w:rPr>
        <w:t xml:space="preserve"> </w:t>
      </w:r>
      <w:r w:rsidRPr="006F16A9">
        <w:t>will</w:t>
      </w:r>
      <w:r w:rsidRPr="006F16A9">
        <w:rPr>
          <w:spacing w:val="-2"/>
        </w:rPr>
        <w:t xml:space="preserve"> </w:t>
      </w:r>
      <w:r w:rsidRPr="006F16A9">
        <w:t>have</w:t>
      </w:r>
      <w:r w:rsidRPr="006F16A9">
        <w:rPr>
          <w:spacing w:val="-1"/>
        </w:rPr>
        <w:t xml:space="preserve"> </w:t>
      </w:r>
      <w:r w:rsidRPr="006F16A9">
        <w:t>20</w:t>
      </w:r>
      <w:r w:rsidRPr="006F16A9">
        <w:rPr>
          <w:spacing w:val="-2"/>
        </w:rPr>
        <w:t xml:space="preserve"> </w:t>
      </w:r>
      <w:r w:rsidRPr="006F16A9">
        <w:t>days</w:t>
      </w:r>
      <w:r w:rsidRPr="006F16A9">
        <w:rPr>
          <w:spacing w:val="-4"/>
        </w:rPr>
        <w:t xml:space="preserve"> </w:t>
      </w:r>
      <w:r w:rsidRPr="006F16A9">
        <w:t>from</w:t>
      </w:r>
      <w:r w:rsidRPr="006F16A9">
        <w:rPr>
          <w:spacing w:val="-3"/>
        </w:rPr>
        <w:t xml:space="preserve"> </w:t>
      </w:r>
      <w:r w:rsidRPr="006F16A9">
        <w:t>the</w:t>
      </w:r>
      <w:r w:rsidRPr="006F16A9">
        <w:rPr>
          <w:spacing w:val="-2"/>
        </w:rPr>
        <w:t xml:space="preserve"> </w:t>
      </w:r>
      <w:r w:rsidRPr="006F16A9">
        <w:t>date</w:t>
      </w:r>
      <w:r w:rsidRPr="006F16A9">
        <w:rPr>
          <w:spacing w:val="-2"/>
        </w:rPr>
        <w:t xml:space="preserve"> </w:t>
      </w:r>
      <w:r w:rsidRPr="006F16A9">
        <w:t>of a</w:t>
      </w:r>
      <w:r w:rsidRPr="006F16A9">
        <w:rPr>
          <w:spacing w:val="-4"/>
        </w:rPr>
        <w:t xml:space="preserve"> </w:t>
      </w:r>
      <w:r w:rsidRPr="006F16A9">
        <w:t>written</w:t>
      </w:r>
      <w:r w:rsidRPr="006F16A9">
        <w:rPr>
          <w:spacing w:val="-4"/>
        </w:rPr>
        <w:t xml:space="preserve"> </w:t>
      </w:r>
      <w:r w:rsidRPr="006F16A9">
        <w:t>offer</w:t>
      </w:r>
      <w:r w:rsidRPr="006F16A9">
        <w:rPr>
          <w:spacing w:val="-3"/>
        </w:rPr>
        <w:t xml:space="preserve"> </w:t>
      </w:r>
      <w:r w:rsidRPr="006F16A9">
        <w:t>to</w:t>
      </w:r>
      <w:r w:rsidRPr="006F16A9">
        <w:rPr>
          <w:spacing w:val="-4"/>
        </w:rPr>
        <w:t xml:space="preserve"> </w:t>
      </w:r>
      <w:r w:rsidRPr="006F16A9">
        <w:t>execute</w:t>
      </w:r>
      <w:r w:rsidRPr="006F16A9">
        <w:rPr>
          <w:spacing w:val="-4"/>
        </w:rPr>
        <w:t xml:space="preserve"> </w:t>
      </w:r>
      <w:r w:rsidRPr="006F16A9">
        <w:t>this</w:t>
      </w:r>
      <w:r w:rsidRPr="006F16A9">
        <w:rPr>
          <w:spacing w:val="-1"/>
        </w:rPr>
        <w:t xml:space="preserve"> </w:t>
      </w:r>
      <w:r w:rsidRPr="006F16A9">
        <w:t>grant</w:t>
      </w:r>
      <w:r w:rsidRPr="006F16A9">
        <w:rPr>
          <w:spacing w:val="-5"/>
        </w:rPr>
        <w:t xml:space="preserve"> </w:t>
      </w:r>
      <w:r w:rsidRPr="006F16A9">
        <w:t>agreement with the Commonwealth (‘execute’ means both you and the Commonwealth have signed the agreement). During this time, we will work with you to finalise details.</w:t>
      </w:r>
    </w:p>
    <w:p w14:paraId="732891DC" w14:textId="77777777" w:rsidR="00EB094B" w:rsidRPr="006F16A9" w:rsidRDefault="00A930A1" w:rsidP="002B746D">
      <w:pPr>
        <w:pStyle w:val="BodyText"/>
        <w:spacing w:before="100" w:beforeAutospacing="1" w:after="100" w:afterAutospacing="1" w:line="264" w:lineRule="auto"/>
        <w:ind w:right="418"/>
      </w:pPr>
      <w:r w:rsidRPr="006F16A9">
        <w:t>The offer may lapse if both parties do not sign the grant agreement within this time. Under certain</w:t>
      </w:r>
      <w:r w:rsidRPr="006F16A9">
        <w:rPr>
          <w:spacing w:val="-4"/>
        </w:rPr>
        <w:t xml:space="preserve"> </w:t>
      </w:r>
      <w:r w:rsidRPr="006F16A9">
        <w:t>circumstances,</w:t>
      </w:r>
      <w:r w:rsidRPr="006F16A9">
        <w:rPr>
          <w:spacing w:val="-2"/>
        </w:rPr>
        <w:t xml:space="preserve"> </w:t>
      </w:r>
      <w:r w:rsidRPr="006F16A9">
        <w:t>we</w:t>
      </w:r>
      <w:r w:rsidRPr="006F16A9">
        <w:rPr>
          <w:spacing w:val="-2"/>
        </w:rPr>
        <w:t xml:space="preserve"> </w:t>
      </w:r>
      <w:r w:rsidRPr="006F16A9">
        <w:t>may</w:t>
      </w:r>
      <w:r w:rsidRPr="006F16A9">
        <w:rPr>
          <w:spacing w:val="-4"/>
        </w:rPr>
        <w:t xml:space="preserve"> </w:t>
      </w:r>
      <w:r w:rsidRPr="006F16A9">
        <w:t>extend</w:t>
      </w:r>
      <w:r w:rsidRPr="006F16A9">
        <w:rPr>
          <w:spacing w:val="-4"/>
        </w:rPr>
        <w:t xml:space="preserve"> </w:t>
      </w:r>
      <w:r w:rsidRPr="006F16A9">
        <w:t>this</w:t>
      </w:r>
      <w:r w:rsidRPr="006F16A9">
        <w:rPr>
          <w:spacing w:val="-1"/>
        </w:rPr>
        <w:t xml:space="preserve"> </w:t>
      </w:r>
      <w:r w:rsidRPr="006F16A9">
        <w:t>period.</w:t>
      </w:r>
      <w:r w:rsidRPr="006F16A9">
        <w:rPr>
          <w:spacing w:val="-3"/>
        </w:rPr>
        <w:t xml:space="preserve"> </w:t>
      </w:r>
      <w:r w:rsidRPr="006F16A9">
        <w:t>We</w:t>
      </w:r>
      <w:r w:rsidRPr="006F16A9">
        <w:rPr>
          <w:spacing w:val="-2"/>
        </w:rPr>
        <w:t xml:space="preserve"> </w:t>
      </w:r>
      <w:r w:rsidRPr="006F16A9">
        <w:t>base</w:t>
      </w:r>
      <w:r w:rsidRPr="006F16A9">
        <w:rPr>
          <w:spacing w:val="-4"/>
        </w:rPr>
        <w:t xml:space="preserve"> </w:t>
      </w:r>
      <w:r w:rsidRPr="006F16A9">
        <w:t>the</w:t>
      </w:r>
      <w:r w:rsidRPr="006F16A9">
        <w:rPr>
          <w:spacing w:val="-4"/>
        </w:rPr>
        <w:t xml:space="preserve"> </w:t>
      </w:r>
      <w:r w:rsidRPr="006F16A9">
        <w:t>approval</w:t>
      </w:r>
      <w:r w:rsidRPr="006F16A9">
        <w:rPr>
          <w:spacing w:val="-2"/>
        </w:rPr>
        <w:t xml:space="preserve"> </w:t>
      </w:r>
      <w:r w:rsidRPr="006F16A9">
        <w:t>of your grant</w:t>
      </w:r>
      <w:r w:rsidRPr="006F16A9">
        <w:rPr>
          <w:spacing w:val="-2"/>
        </w:rPr>
        <w:t xml:space="preserve"> </w:t>
      </w:r>
      <w:r w:rsidRPr="006F16A9">
        <w:t>on</w:t>
      </w:r>
      <w:r w:rsidRPr="006F16A9">
        <w:rPr>
          <w:spacing w:val="-4"/>
        </w:rPr>
        <w:t xml:space="preserve"> </w:t>
      </w:r>
      <w:r w:rsidRPr="006F16A9">
        <w:t>the information currently held by the department.</w:t>
      </w:r>
    </w:p>
    <w:p w14:paraId="39B70D00" w14:textId="59C7BD04" w:rsidR="00510C02" w:rsidRPr="006F16A9" w:rsidRDefault="00A930A1" w:rsidP="002B746D">
      <w:pPr>
        <w:pStyle w:val="BodyText"/>
        <w:spacing w:before="100" w:beforeAutospacing="1" w:after="100" w:afterAutospacing="1" w:line="264" w:lineRule="auto"/>
        <w:ind w:right="497"/>
        <w:rPr>
          <w:spacing w:val="-2"/>
        </w:rPr>
      </w:pPr>
      <w:r w:rsidRPr="006F16A9">
        <w:t>You may request changes to the grant agreement. However, we will review any required changes</w:t>
      </w:r>
      <w:r w:rsidRPr="006F16A9">
        <w:rPr>
          <w:spacing w:val="-1"/>
        </w:rPr>
        <w:t xml:space="preserve"> </w:t>
      </w:r>
      <w:r w:rsidRPr="006F16A9">
        <w:t>to</w:t>
      </w:r>
      <w:r w:rsidRPr="006F16A9">
        <w:rPr>
          <w:spacing w:val="-6"/>
        </w:rPr>
        <w:t xml:space="preserve"> </w:t>
      </w:r>
      <w:r w:rsidRPr="006F16A9">
        <w:t>these</w:t>
      </w:r>
      <w:r w:rsidRPr="006F16A9">
        <w:rPr>
          <w:spacing w:val="-2"/>
        </w:rPr>
        <w:t xml:space="preserve"> </w:t>
      </w:r>
      <w:r w:rsidRPr="006F16A9">
        <w:t>details</w:t>
      </w:r>
      <w:r w:rsidRPr="006F16A9">
        <w:rPr>
          <w:spacing w:val="-4"/>
        </w:rPr>
        <w:t xml:space="preserve"> </w:t>
      </w:r>
      <w:r w:rsidRPr="006F16A9">
        <w:t>to</w:t>
      </w:r>
      <w:r w:rsidRPr="006F16A9">
        <w:rPr>
          <w:spacing w:val="-2"/>
        </w:rPr>
        <w:t xml:space="preserve"> </w:t>
      </w:r>
      <w:r w:rsidRPr="006F16A9">
        <w:t>ensure</w:t>
      </w:r>
      <w:r w:rsidRPr="006F16A9">
        <w:rPr>
          <w:spacing w:val="-4"/>
        </w:rPr>
        <w:t xml:space="preserve"> </w:t>
      </w:r>
      <w:r w:rsidRPr="006F16A9">
        <w:t>they</w:t>
      </w:r>
      <w:r w:rsidRPr="006F16A9">
        <w:rPr>
          <w:spacing w:val="-4"/>
        </w:rPr>
        <w:t xml:space="preserve"> </w:t>
      </w:r>
      <w:r w:rsidRPr="006F16A9">
        <w:t>do</w:t>
      </w:r>
      <w:r w:rsidRPr="006F16A9">
        <w:rPr>
          <w:spacing w:val="-2"/>
        </w:rPr>
        <w:t xml:space="preserve"> </w:t>
      </w:r>
      <w:r w:rsidRPr="006F16A9">
        <w:t>not impact</w:t>
      </w:r>
      <w:r w:rsidRPr="006F16A9">
        <w:rPr>
          <w:spacing w:val="-3"/>
        </w:rPr>
        <w:t xml:space="preserve"> </w:t>
      </w:r>
      <w:r w:rsidRPr="006F16A9">
        <w:t>the</w:t>
      </w:r>
      <w:r w:rsidRPr="006F16A9">
        <w:rPr>
          <w:spacing w:val="-2"/>
        </w:rPr>
        <w:t xml:space="preserve"> </w:t>
      </w:r>
      <w:r w:rsidRPr="006F16A9">
        <w:t>grant</w:t>
      </w:r>
      <w:r w:rsidRPr="006F16A9">
        <w:rPr>
          <w:spacing w:val="-2"/>
        </w:rPr>
        <w:t xml:space="preserve"> </w:t>
      </w:r>
      <w:r w:rsidRPr="006F16A9">
        <w:t>as</w:t>
      </w:r>
      <w:r w:rsidRPr="006F16A9">
        <w:rPr>
          <w:spacing w:val="-4"/>
        </w:rPr>
        <w:t xml:space="preserve"> </w:t>
      </w:r>
      <w:r w:rsidRPr="006F16A9">
        <w:t>approved</w:t>
      </w:r>
      <w:r w:rsidRPr="006F16A9">
        <w:rPr>
          <w:spacing w:val="-2"/>
        </w:rPr>
        <w:t xml:space="preserve"> </w:t>
      </w:r>
      <w:r w:rsidRPr="006F16A9">
        <w:t>by</w:t>
      </w:r>
      <w:r w:rsidRPr="006F16A9">
        <w:rPr>
          <w:spacing w:val="-4"/>
        </w:rPr>
        <w:t xml:space="preserve"> </w:t>
      </w:r>
      <w:r w:rsidRPr="006F16A9">
        <w:t>the</w:t>
      </w:r>
      <w:r w:rsidRPr="006F16A9">
        <w:rPr>
          <w:spacing w:val="-2"/>
        </w:rPr>
        <w:t xml:space="preserve"> </w:t>
      </w:r>
      <w:r w:rsidRPr="006F16A9">
        <w:t xml:space="preserve">Decision </w:t>
      </w:r>
      <w:r w:rsidRPr="006F16A9">
        <w:rPr>
          <w:spacing w:val="-2"/>
        </w:rPr>
        <w:t>Maker.</w:t>
      </w:r>
    </w:p>
    <w:p w14:paraId="732891DE"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34" w:name="_TOC_250024"/>
      <w:r w:rsidRPr="006F16A9">
        <w:rPr>
          <w:color w:val="254F90"/>
        </w:rPr>
        <w:t>Specific</w:t>
      </w:r>
      <w:r w:rsidRPr="006F16A9">
        <w:rPr>
          <w:color w:val="254F90"/>
          <w:spacing w:val="-5"/>
        </w:rPr>
        <w:t xml:space="preserve"> </w:t>
      </w:r>
      <w:r w:rsidRPr="006F16A9">
        <w:rPr>
          <w:color w:val="254F90"/>
        </w:rPr>
        <w:t>legislation,</w:t>
      </w:r>
      <w:r w:rsidRPr="006F16A9">
        <w:rPr>
          <w:color w:val="254F90"/>
          <w:spacing w:val="-5"/>
        </w:rPr>
        <w:t xml:space="preserve"> </w:t>
      </w:r>
      <w:proofErr w:type="gramStart"/>
      <w:r w:rsidRPr="006F16A9">
        <w:rPr>
          <w:color w:val="254F90"/>
        </w:rPr>
        <w:t>policies</w:t>
      </w:r>
      <w:proofErr w:type="gramEnd"/>
      <w:r w:rsidRPr="006F16A9">
        <w:rPr>
          <w:color w:val="254F90"/>
          <w:spacing w:val="-3"/>
        </w:rPr>
        <w:t xml:space="preserve"> </w:t>
      </w:r>
      <w:r w:rsidRPr="006F16A9">
        <w:rPr>
          <w:color w:val="254F90"/>
        </w:rPr>
        <w:t>and</w:t>
      </w:r>
      <w:r w:rsidRPr="006F16A9">
        <w:rPr>
          <w:color w:val="254F90"/>
          <w:spacing w:val="-6"/>
        </w:rPr>
        <w:t xml:space="preserve"> </w:t>
      </w:r>
      <w:r w:rsidRPr="006F16A9">
        <w:rPr>
          <w:color w:val="254F90"/>
        </w:rPr>
        <w:t>industry</w:t>
      </w:r>
      <w:bookmarkEnd w:id="34"/>
      <w:r w:rsidRPr="006F16A9">
        <w:rPr>
          <w:color w:val="254F90"/>
          <w:spacing w:val="-2"/>
        </w:rPr>
        <w:t xml:space="preserve"> standards</w:t>
      </w:r>
    </w:p>
    <w:p w14:paraId="732891DF" w14:textId="77777777" w:rsidR="00EB094B" w:rsidRPr="006F16A9" w:rsidRDefault="00A930A1" w:rsidP="002B746D">
      <w:pPr>
        <w:pStyle w:val="BodyText"/>
        <w:spacing w:before="100" w:beforeAutospacing="1" w:after="100" w:afterAutospacing="1" w:line="264" w:lineRule="auto"/>
      </w:pPr>
      <w:r w:rsidRPr="006F16A9">
        <w:t>Whilst you are required to be compliant with all relevant laws and regulations, you will be requested</w:t>
      </w:r>
      <w:r w:rsidRPr="006F16A9">
        <w:rPr>
          <w:spacing w:val="-4"/>
        </w:rPr>
        <w:t xml:space="preserve"> </w:t>
      </w:r>
      <w:r w:rsidRPr="006F16A9">
        <w:t>to</w:t>
      </w:r>
      <w:r w:rsidRPr="006F16A9">
        <w:rPr>
          <w:spacing w:val="-4"/>
        </w:rPr>
        <w:t xml:space="preserve"> </w:t>
      </w:r>
      <w:r w:rsidRPr="006F16A9">
        <w:t>demonstrate</w:t>
      </w:r>
      <w:r w:rsidRPr="006F16A9">
        <w:rPr>
          <w:spacing w:val="-2"/>
        </w:rPr>
        <w:t xml:space="preserve"> </w:t>
      </w:r>
      <w:r w:rsidRPr="006F16A9">
        <w:t>compliance</w:t>
      </w:r>
      <w:r w:rsidRPr="006F16A9">
        <w:rPr>
          <w:spacing w:val="-2"/>
        </w:rPr>
        <w:t xml:space="preserve"> </w:t>
      </w:r>
      <w:r w:rsidRPr="006F16A9">
        <w:t>with</w:t>
      </w:r>
      <w:r w:rsidRPr="006F16A9">
        <w:rPr>
          <w:spacing w:val="-4"/>
        </w:rPr>
        <w:t xml:space="preserve"> </w:t>
      </w:r>
      <w:r w:rsidRPr="006F16A9">
        <w:t>the</w:t>
      </w:r>
      <w:r w:rsidRPr="006F16A9">
        <w:rPr>
          <w:spacing w:val="-4"/>
        </w:rPr>
        <w:t xml:space="preserve"> </w:t>
      </w:r>
      <w:r w:rsidRPr="006F16A9">
        <w:t>quality</w:t>
      </w:r>
      <w:r w:rsidRPr="006F16A9">
        <w:rPr>
          <w:spacing w:val="-1"/>
        </w:rPr>
        <w:t xml:space="preserve"> </w:t>
      </w:r>
      <w:r w:rsidRPr="006F16A9">
        <w:t>and</w:t>
      </w:r>
      <w:r w:rsidRPr="006F16A9">
        <w:rPr>
          <w:spacing w:val="-2"/>
        </w:rPr>
        <w:t xml:space="preserve"> </w:t>
      </w:r>
      <w:r w:rsidRPr="006F16A9">
        <w:t>safeguard</w:t>
      </w:r>
      <w:r w:rsidRPr="006F16A9">
        <w:rPr>
          <w:spacing w:val="-4"/>
        </w:rPr>
        <w:t xml:space="preserve"> </w:t>
      </w:r>
      <w:r w:rsidRPr="006F16A9">
        <w:t>framework</w:t>
      </w:r>
      <w:r w:rsidRPr="006F16A9">
        <w:rPr>
          <w:spacing w:val="-1"/>
        </w:rPr>
        <w:t xml:space="preserve"> </w:t>
      </w:r>
      <w:r w:rsidRPr="006F16A9">
        <w:t>of</w:t>
      </w:r>
      <w:r w:rsidRPr="006F16A9">
        <w:rPr>
          <w:spacing w:val="-2"/>
        </w:rPr>
        <w:t xml:space="preserve"> </w:t>
      </w:r>
      <w:r w:rsidRPr="006F16A9">
        <w:t>the</w:t>
      </w:r>
      <w:r w:rsidRPr="006F16A9">
        <w:rPr>
          <w:spacing w:val="-2"/>
        </w:rPr>
        <w:t xml:space="preserve"> </w:t>
      </w:r>
      <w:hyperlink r:id="rId45">
        <w:r w:rsidRPr="006F16A9">
          <w:rPr>
            <w:color w:val="3366CC"/>
            <w:u w:val="single" w:color="3366CC"/>
          </w:rPr>
          <w:t>NDIS</w:t>
        </w:r>
      </w:hyperlink>
      <w:r w:rsidRPr="006F16A9">
        <w:rPr>
          <w:color w:val="3366CC"/>
        </w:rPr>
        <w:t xml:space="preserve"> </w:t>
      </w:r>
      <w:hyperlink r:id="rId46">
        <w:r w:rsidRPr="006F16A9">
          <w:rPr>
            <w:color w:val="3366CC"/>
            <w:u w:val="single" w:color="3366CC"/>
          </w:rPr>
          <w:t>Quality and Safeguards Commission.</w:t>
        </w:r>
      </w:hyperlink>
    </w:p>
    <w:p w14:paraId="13EA8D47" w14:textId="73096884" w:rsidR="000C20D8" w:rsidRPr="006F16A9" w:rsidRDefault="00A930A1" w:rsidP="002B746D">
      <w:pPr>
        <w:pStyle w:val="BodyText"/>
        <w:spacing w:before="100" w:beforeAutospacing="1" w:after="100" w:afterAutospacing="1" w:line="264" w:lineRule="auto"/>
        <w:ind w:right="717"/>
        <w:jc w:val="both"/>
      </w:pPr>
      <w:r w:rsidRPr="006F16A9">
        <w:t>You</w:t>
      </w:r>
      <w:r w:rsidRPr="006F16A9">
        <w:rPr>
          <w:spacing w:val="-2"/>
        </w:rPr>
        <w:t xml:space="preserve"> </w:t>
      </w:r>
      <w:r w:rsidRPr="006F16A9">
        <w:t>will</w:t>
      </w:r>
      <w:r w:rsidRPr="006F16A9">
        <w:rPr>
          <w:spacing w:val="-2"/>
        </w:rPr>
        <w:t xml:space="preserve"> </w:t>
      </w:r>
      <w:r w:rsidRPr="006F16A9">
        <w:t>need</w:t>
      </w:r>
      <w:r w:rsidRPr="006F16A9">
        <w:rPr>
          <w:spacing w:val="-2"/>
        </w:rPr>
        <w:t xml:space="preserve"> </w:t>
      </w:r>
      <w:r w:rsidRPr="006F16A9">
        <w:t>to</w:t>
      </w:r>
      <w:r w:rsidRPr="006F16A9">
        <w:rPr>
          <w:spacing w:val="-2"/>
        </w:rPr>
        <w:t xml:space="preserve"> </w:t>
      </w:r>
      <w:r w:rsidRPr="006F16A9">
        <w:t>comply</w:t>
      </w:r>
      <w:r w:rsidRPr="006F16A9">
        <w:rPr>
          <w:spacing w:val="-4"/>
        </w:rPr>
        <w:t xml:space="preserve"> </w:t>
      </w:r>
      <w:r w:rsidRPr="006F16A9">
        <w:t>with</w:t>
      </w:r>
      <w:r w:rsidRPr="006F16A9">
        <w:rPr>
          <w:spacing w:val="-2"/>
        </w:rPr>
        <w:t xml:space="preserve"> </w:t>
      </w:r>
      <w:r w:rsidRPr="006F16A9">
        <w:t>the</w:t>
      </w:r>
      <w:r w:rsidRPr="006F16A9">
        <w:rPr>
          <w:spacing w:val="-4"/>
        </w:rPr>
        <w:t xml:space="preserve"> </w:t>
      </w:r>
      <w:r w:rsidRPr="006F16A9">
        <w:t>quality</w:t>
      </w:r>
      <w:r w:rsidRPr="006F16A9">
        <w:rPr>
          <w:spacing w:val="-1"/>
        </w:rPr>
        <w:t xml:space="preserve"> </w:t>
      </w:r>
      <w:r w:rsidRPr="006F16A9">
        <w:t>standards</w:t>
      </w:r>
      <w:r w:rsidRPr="006F16A9">
        <w:rPr>
          <w:spacing w:val="-1"/>
        </w:rPr>
        <w:t xml:space="preserve"> </w:t>
      </w:r>
      <w:r w:rsidRPr="006F16A9">
        <w:t>and</w:t>
      </w:r>
      <w:r w:rsidRPr="006F16A9">
        <w:rPr>
          <w:spacing w:val="-4"/>
        </w:rPr>
        <w:t xml:space="preserve"> </w:t>
      </w:r>
      <w:r w:rsidRPr="006F16A9">
        <w:t>requirements</w:t>
      </w:r>
      <w:r w:rsidRPr="006F16A9">
        <w:rPr>
          <w:spacing w:val="-4"/>
        </w:rPr>
        <w:t xml:space="preserve"> </w:t>
      </w:r>
      <w:r w:rsidRPr="006F16A9">
        <w:t>detailed</w:t>
      </w:r>
      <w:r w:rsidRPr="006F16A9">
        <w:rPr>
          <w:spacing w:val="-2"/>
        </w:rPr>
        <w:t xml:space="preserve"> </w:t>
      </w:r>
      <w:r w:rsidRPr="006F16A9">
        <w:t>in</w:t>
      </w:r>
      <w:r w:rsidRPr="006F16A9">
        <w:rPr>
          <w:spacing w:val="-2"/>
        </w:rPr>
        <w:t xml:space="preserve"> </w:t>
      </w:r>
      <w:r w:rsidRPr="006F16A9">
        <w:t>the</w:t>
      </w:r>
      <w:r w:rsidRPr="006F16A9">
        <w:rPr>
          <w:spacing w:val="-1"/>
        </w:rPr>
        <w:t xml:space="preserve"> </w:t>
      </w:r>
      <w:hyperlink r:id="rId47">
        <w:r w:rsidRPr="006F16A9">
          <w:rPr>
            <w:color w:val="3366CC"/>
            <w:u w:val="single" w:color="3366CC"/>
          </w:rPr>
          <w:t>DSOA</w:t>
        </w:r>
      </w:hyperlink>
      <w:r w:rsidRPr="006F16A9">
        <w:rPr>
          <w:color w:val="3366CC"/>
        </w:rPr>
        <w:t xml:space="preserve"> </w:t>
      </w:r>
      <w:hyperlink r:id="rId48">
        <w:r w:rsidRPr="006F16A9">
          <w:rPr>
            <w:color w:val="3366CC"/>
            <w:u w:val="single" w:color="3366CC"/>
          </w:rPr>
          <w:t>Program</w:t>
        </w:r>
        <w:r w:rsidRPr="006F16A9">
          <w:rPr>
            <w:color w:val="3366CC"/>
            <w:spacing w:val="-4"/>
            <w:u w:val="single" w:color="3366CC"/>
          </w:rPr>
          <w:t xml:space="preserve"> </w:t>
        </w:r>
        <w:r w:rsidRPr="006F16A9">
          <w:rPr>
            <w:color w:val="3366CC"/>
            <w:u w:val="single" w:color="3366CC"/>
          </w:rPr>
          <w:t>Manual</w:t>
        </w:r>
      </w:hyperlink>
      <w:r w:rsidRPr="006F16A9">
        <w:rPr>
          <w:color w:val="3366CC"/>
        </w:rPr>
        <w:t xml:space="preserve"> </w:t>
      </w:r>
      <w:r w:rsidRPr="006F16A9">
        <w:t>and</w:t>
      </w:r>
      <w:r w:rsidRPr="006F16A9">
        <w:rPr>
          <w:spacing w:val="-3"/>
        </w:rPr>
        <w:t xml:space="preserve"> </w:t>
      </w:r>
      <w:r w:rsidRPr="006F16A9">
        <w:t>comply with</w:t>
      </w:r>
      <w:r w:rsidRPr="006F16A9">
        <w:rPr>
          <w:spacing w:val="-3"/>
        </w:rPr>
        <w:t xml:space="preserve"> </w:t>
      </w:r>
      <w:r w:rsidRPr="006F16A9">
        <w:t>the</w:t>
      </w:r>
      <w:r w:rsidRPr="006F16A9">
        <w:rPr>
          <w:spacing w:val="-3"/>
        </w:rPr>
        <w:t xml:space="preserve"> </w:t>
      </w:r>
      <w:r w:rsidRPr="006F16A9">
        <w:t>requirements set out</w:t>
      </w:r>
      <w:r w:rsidRPr="006F16A9">
        <w:rPr>
          <w:spacing w:val="-1"/>
        </w:rPr>
        <w:t xml:space="preserve"> </w:t>
      </w:r>
      <w:r w:rsidRPr="006F16A9">
        <w:t>in</w:t>
      </w:r>
      <w:r w:rsidRPr="006F16A9">
        <w:rPr>
          <w:spacing w:val="-1"/>
        </w:rPr>
        <w:t xml:space="preserve"> </w:t>
      </w:r>
      <w:r w:rsidRPr="006F16A9">
        <w:t>the</w:t>
      </w:r>
      <w:r w:rsidRPr="006F16A9">
        <w:rPr>
          <w:spacing w:val="-3"/>
        </w:rPr>
        <w:t xml:space="preserve"> </w:t>
      </w:r>
      <w:r w:rsidRPr="006F16A9">
        <w:t>DSOA</w:t>
      </w:r>
      <w:r w:rsidRPr="006F16A9">
        <w:rPr>
          <w:spacing w:val="-6"/>
        </w:rPr>
        <w:t xml:space="preserve"> </w:t>
      </w:r>
      <w:r w:rsidRPr="006F16A9">
        <w:t>Grant Agreement including terms and conditions, supplementary conditions and schedules.</w:t>
      </w:r>
    </w:p>
    <w:p w14:paraId="732891E1" w14:textId="77777777" w:rsidR="00EB094B" w:rsidRPr="006F16A9" w:rsidRDefault="00A930A1" w:rsidP="002B746D">
      <w:pPr>
        <w:pStyle w:val="Heading3"/>
        <w:numPr>
          <w:ilvl w:val="2"/>
          <w:numId w:val="16"/>
        </w:numPr>
        <w:tabs>
          <w:tab w:val="left" w:pos="1295"/>
        </w:tabs>
        <w:spacing w:before="100" w:beforeAutospacing="1" w:after="100" w:afterAutospacing="1" w:line="264" w:lineRule="auto"/>
        <w:ind w:left="1295" w:hanging="1077"/>
        <w:jc w:val="both"/>
      </w:pPr>
      <w:bookmarkStart w:id="35" w:name="_TOC_250023"/>
      <w:r w:rsidRPr="006F16A9">
        <w:rPr>
          <w:color w:val="254F90"/>
        </w:rPr>
        <w:t>The</w:t>
      </w:r>
      <w:r w:rsidRPr="006F16A9">
        <w:rPr>
          <w:color w:val="254F90"/>
          <w:spacing w:val="-7"/>
        </w:rPr>
        <w:t xml:space="preserve"> </w:t>
      </w:r>
      <w:r w:rsidRPr="006F16A9">
        <w:rPr>
          <w:color w:val="254F90"/>
        </w:rPr>
        <w:t>Multicultural</w:t>
      </w:r>
      <w:r w:rsidRPr="006F16A9">
        <w:rPr>
          <w:color w:val="254F90"/>
          <w:spacing w:val="-5"/>
        </w:rPr>
        <w:t xml:space="preserve"> </w:t>
      </w:r>
      <w:r w:rsidRPr="006F16A9">
        <w:rPr>
          <w:color w:val="254F90"/>
        </w:rPr>
        <w:t>Access</w:t>
      </w:r>
      <w:r w:rsidRPr="006F16A9">
        <w:rPr>
          <w:color w:val="254F90"/>
          <w:spacing w:val="-5"/>
        </w:rPr>
        <w:t xml:space="preserve"> </w:t>
      </w:r>
      <w:r w:rsidRPr="006F16A9">
        <w:rPr>
          <w:color w:val="254F90"/>
        </w:rPr>
        <w:t>and</w:t>
      </w:r>
      <w:r w:rsidRPr="006F16A9">
        <w:rPr>
          <w:color w:val="254F90"/>
          <w:spacing w:val="-4"/>
        </w:rPr>
        <w:t xml:space="preserve"> </w:t>
      </w:r>
      <w:r w:rsidRPr="006F16A9">
        <w:rPr>
          <w:color w:val="254F90"/>
        </w:rPr>
        <w:t>Equity</w:t>
      </w:r>
      <w:r w:rsidRPr="006F16A9">
        <w:rPr>
          <w:color w:val="254F90"/>
          <w:spacing w:val="-6"/>
        </w:rPr>
        <w:t xml:space="preserve"> </w:t>
      </w:r>
      <w:bookmarkEnd w:id="35"/>
      <w:r w:rsidRPr="006F16A9">
        <w:rPr>
          <w:color w:val="254F90"/>
          <w:spacing w:val="-2"/>
        </w:rPr>
        <w:t>Policy</w:t>
      </w:r>
    </w:p>
    <w:p w14:paraId="732891E2" w14:textId="77777777" w:rsidR="00EB094B" w:rsidRPr="006F16A9" w:rsidRDefault="00A930A1" w:rsidP="002B746D">
      <w:pPr>
        <w:pStyle w:val="BodyText"/>
        <w:spacing w:before="100" w:beforeAutospacing="1" w:after="100" w:afterAutospacing="1" w:line="264" w:lineRule="auto"/>
        <w:ind w:right="418"/>
      </w:pPr>
      <w:r w:rsidRPr="006F16A9">
        <w:t xml:space="preserve">The Australian Government’s </w:t>
      </w:r>
      <w:hyperlink r:id="rId49">
        <w:r w:rsidRPr="006F16A9">
          <w:rPr>
            <w:color w:val="3366CC"/>
            <w:u w:val="single" w:color="3366CC"/>
          </w:rPr>
          <w:t>Multicultural Access and Equity Policy</w:t>
        </w:r>
      </w:hyperlink>
      <w:r w:rsidRPr="006F16A9">
        <w:rPr>
          <w:color w:val="3366CC"/>
        </w:rPr>
        <w:t xml:space="preserve"> </w:t>
      </w:r>
      <w:r w:rsidRPr="006F16A9">
        <w:t>obliges Australian Government agencies to ensure their policies, programs and services - including those provided by contractors and service delivery partners – are accessible to, and deliver equitable</w:t>
      </w:r>
      <w:r w:rsidRPr="006F16A9">
        <w:rPr>
          <w:spacing w:val="-4"/>
        </w:rPr>
        <w:t xml:space="preserve"> </w:t>
      </w:r>
      <w:r w:rsidRPr="006F16A9">
        <w:t>outcomes</w:t>
      </w:r>
      <w:r w:rsidRPr="006F16A9">
        <w:rPr>
          <w:spacing w:val="-5"/>
        </w:rPr>
        <w:t xml:space="preserve"> </w:t>
      </w:r>
      <w:r w:rsidRPr="006F16A9">
        <w:t>for,</w:t>
      </w:r>
      <w:r w:rsidRPr="006F16A9">
        <w:rPr>
          <w:spacing w:val="-6"/>
        </w:rPr>
        <w:t xml:space="preserve"> </w:t>
      </w:r>
      <w:r w:rsidRPr="006F16A9">
        <w:t>people</w:t>
      </w:r>
      <w:r w:rsidRPr="006F16A9">
        <w:rPr>
          <w:spacing w:val="-4"/>
        </w:rPr>
        <w:t xml:space="preserve"> </w:t>
      </w:r>
      <w:r w:rsidRPr="006F16A9">
        <w:t>from</w:t>
      </w:r>
      <w:r w:rsidRPr="006F16A9">
        <w:rPr>
          <w:spacing w:val="-4"/>
        </w:rPr>
        <w:t xml:space="preserve"> </w:t>
      </w:r>
      <w:r w:rsidRPr="006F16A9">
        <w:t>culturally</w:t>
      </w:r>
      <w:r w:rsidRPr="006F16A9">
        <w:rPr>
          <w:spacing w:val="-3"/>
        </w:rPr>
        <w:t xml:space="preserve"> </w:t>
      </w:r>
      <w:r w:rsidRPr="006F16A9">
        <w:t>and</w:t>
      </w:r>
      <w:r w:rsidRPr="006F16A9">
        <w:rPr>
          <w:spacing w:val="-4"/>
        </w:rPr>
        <w:t xml:space="preserve"> </w:t>
      </w:r>
      <w:r w:rsidRPr="006F16A9">
        <w:t>linguistically</w:t>
      </w:r>
      <w:r w:rsidRPr="006F16A9">
        <w:rPr>
          <w:spacing w:val="-3"/>
        </w:rPr>
        <w:t xml:space="preserve"> </w:t>
      </w:r>
      <w:r w:rsidRPr="006F16A9">
        <w:t>diverse</w:t>
      </w:r>
      <w:r w:rsidRPr="006F16A9">
        <w:rPr>
          <w:spacing w:val="-4"/>
        </w:rPr>
        <w:t xml:space="preserve"> </w:t>
      </w:r>
      <w:r w:rsidRPr="006F16A9">
        <w:t>(CALD)</w:t>
      </w:r>
      <w:r w:rsidRPr="006F16A9">
        <w:rPr>
          <w:spacing w:val="-2"/>
        </w:rPr>
        <w:t xml:space="preserve"> </w:t>
      </w:r>
      <w:r w:rsidRPr="006F16A9">
        <w:t>backgrounds.</w:t>
      </w:r>
    </w:p>
    <w:p w14:paraId="197D57EA" w14:textId="5064F3FC" w:rsidR="000C20D8" w:rsidRPr="006F16A9" w:rsidRDefault="00A930A1" w:rsidP="002B746D">
      <w:pPr>
        <w:pStyle w:val="BodyText"/>
        <w:spacing w:before="100" w:beforeAutospacing="1" w:after="100" w:afterAutospacing="1" w:line="264" w:lineRule="auto"/>
        <w:ind w:right="497"/>
      </w:pPr>
      <w:r w:rsidRPr="006F16A9">
        <w:t>Grant applicants should consider how they will ensure their services will be accessible to people</w:t>
      </w:r>
      <w:r w:rsidRPr="006F16A9">
        <w:rPr>
          <w:spacing w:val="-3"/>
        </w:rPr>
        <w:t xml:space="preserve"> </w:t>
      </w:r>
      <w:r w:rsidRPr="006F16A9">
        <w:t>from</w:t>
      </w:r>
      <w:r w:rsidRPr="006F16A9">
        <w:rPr>
          <w:spacing w:val="-1"/>
        </w:rPr>
        <w:t xml:space="preserve"> </w:t>
      </w:r>
      <w:r w:rsidRPr="006F16A9">
        <w:t>CALD</w:t>
      </w:r>
      <w:r w:rsidRPr="006F16A9">
        <w:rPr>
          <w:spacing w:val="-3"/>
        </w:rPr>
        <w:t xml:space="preserve"> </w:t>
      </w:r>
      <w:r w:rsidRPr="006F16A9">
        <w:t>backgrounds.</w:t>
      </w:r>
      <w:r w:rsidRPr="006F16A9">
        <w:rPr>
          <w:spacing w:val="-3"/>
        </w:rPr>
        <w:t xml:space="preserve"> </w:t>
      </w:r>
      <w:r w:rsidRPr="006F16A9">
        <w:t>For</w:t>
      </w:r>
      <w:r w:rsidRPr="006F16A9">
        <w:rPr>
          <w:spacing w:val="-4"/>
        </w:rPr>
        <w:t xml:space="preserve"> </w:t>
      </w:r>
      <w:r w:rsidRPr="006F16A9">
        <w:t>example,</w:t>
      </w:r>
      <w:r w:rsidRPr="006F16A9">
        <w:rPr>
          <w:spacing w:val="-4"/>
        </w:rPr>
        <w:t xml:space="preserve"> </w:t>
      </w:r>
      <w:r w:rsidRPr="006F16A9">
        <w:t>service</w:t>
      </w:r>
      <w:r w:rsidRPr="006F16A9">
        <w:rPr>
          <w:spacing w:val="-3"/>
        </w:rPr>
        <w:t xml:space="preserve"> </w:t>
      </w:r>
      <w:r w:rsidRPr="006F16A9">
        <w:t>delivery</w:t>
      </w:r>
      <w:r w:rsidRPr="006F16A9">
        <w:rPr>
          <w:spacing w:val="-5"/>
        </w:rPr>
        <w:t xml:space="preserve"> </w:t>
      </w:r>
      <w:r w:rsidRPr="006F16A9">
        <w:t>partners</w:t>
      </w:r>
      <w:r w:rsidRPr="006F16A9">
        <w:rPr>
          <w:spacing w:val="-6"/>
        </w:rPr>
        <w:t xml:space="preserve"> </w:t>
      </w:r>
      <w:r w:rsidRPr="006F16A9">
        <w:t>may</w:t>
      </w:r>
      <w:r w:rsidRPr="006F16A9">
        <w:rPr>
          <w:spacing w:val="-5"/>
        </w:rPr>
        <w:t xml:space="preserve"> </w:t>
      </w:r>
      <w:r w:rsidRPr="006F16A9">
        <w:t>require</w:t>
      </w:r>
      <w:r w:rsidRPr="006F16A9">
        <w:rPr>
          <w:spacing w:val="-5"/>
        </w:rPr>
        <w:t xml:space="preserve"> </w:t>
      </w:r>
      <w:r w:rsidRPr="006F16A9">
        <w:t xml:space="preserve">cultural competency skills. In addition, services, projects, </w:t>
      </w:r>
      <w:proofErr w:type="gramStart"/>
      <w:r w:rsidRPr="006F16A9">
        <w:t>activities</w:t>
      </w:r>
      <w:proofErr w:type="gramEnd"/>
      <w:r w:rsidRPr="006F16A9">
        <w:t xml:space="preserve"> or events may require the use of professional translating or interpreting services in order to communicate with clients who have limited English proficiency.</w:t>
      </w:r>
    </w:p>
    <w:p w14:paraId="732891E4"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36" w:name="_TOC_250022"/>
      <w:r w:rsidRPr="006F16A9">
        <w:rPr>
          <w:color w:val="254F90"/>
        </w:rPr>
        <w:t>Commonwealth</w:t>
      </w:r>
      <w:r w:rsidRPr="006F16A9">
        <w:rPr>
          <w:color w:val="254F90"/>
          <w:spacing w:val="-6"/>
        </w:rPr>
        <w:t xml:space="preserve"> </w:t>
      </w:r>
      <w:r w:rsidRPr="006F16A9">
        <w:rPr>
          <w:color w:val="254F90"/>
        </w:rPr>
        <w:t>Child</w:t>
      </w:r>
      <w:r w:rsidRPr="006F16A9">
        <w:rPr>
          <w:color w:val="254F90"/>
          <w:spacing w:val="-7"/>
        </w:rPr>
        <w:t xml:space="preserve"> </w:t>
      </w:r>
      <w:r w:rsidRPr="006F16A9">
        <w:rPr>
          <w:color w:val="254F90"/>
        </w:rPr>
        <w:t>Safe</w:t>
      </w:r>
      <w:r w:rsidRPr="006F16A9">
        <w:rPr>
          <w:color w:val="254F90"/>
          <w:spacing w:val="-5"/>
        </w:rPr>
        <w:t xml:space="preserve"> </w:t>
      </w:r>
      <w:bookmarkEnd w:id="36"/>
      <w:r w:rsidRPr="006F16A9">
        <w:rPr>
          <w:color w:val="254F90"/>
          <w:spacing w:val="-2"/>
        </w:rPr>
        <w:t>Framework</w:t>
      </w:r>
    </w:p>
    <w:p w14:paraId="732891E5" w14:textId="77777777" w:rsidR="00EB094B" w:rsidRPr="006F16A9" w:rsidRDefault="00A930A1" w:rsidP="002B746D">
      <w:pPr>
        <w:pStyle w:val="BodyText"/>
        <w:spacing w:before="100" w:beforeAutospacing="1" w:after="100" w:afterAutospacing="1" w:line="264" w:lineRule="auto"/>
        <w:ind w:right="497"/>
      </w:pPr>
      <w:r w:rsidRPr="006F16A9">
        <w:t>The Royal Commission into Institutional Responses to Child Sexual Abuse highlighted the need</w:t>
      </w:r>
      <w:r w:rsidRPr="006F16A9">
        <w:rPr>
          <w:spacing w:val="-3"/>
        </w:rPr>
        <w:t xml:space="preserve"> </w:t>
      </w:r>
      <w:r w:rsidRPr="006F16A9">
        <w:t>for</w:t>
      </w:r>
      <w:r w:rsidRPr="006F16A9">
        <w:rPr>
          <w:spacing w:val="-1"/>
        </w:rPr>
        <w:t xml:space="preserve"> </w:t>
      </w:r>
      <w:r w:rsidRPr="006F16A9">
        <w:t>organisations</w:t>
      </w:r>
      <w:r w:rsidRPr="006F16A9">
        <w:rPr>
          <w:spacing w:val="-5"/>
        </w:rPr>
        <w:t xml:space="preserve"> </w:t>
      </w:r>
      <w:r w:rsidRPr="006F16A9">
        <w:t>to</w:t>
      </w:r>
      <w:r w:rsidRPr="006F16A9">
        <w:rPr>
          <w:spacing w:val="-5"/>
        </w:rPr>
        <w:t xml:space="preserve"> </w:t>
      </w:r>
      <w:r w:rsidRPr="006F16A9">
        <w:t>adopt</w:t>
      </w:r>
      <w:r w:rsidRPr="006F16A9">
        <w:rPr>
          <w:spacing w:val="-3"/>
        </w:rPr>
        <w:t xml:space="preserve"> </w:t>
      </w:r>
      <w:r w:rsidRPr="006F16A9">
        <w:t>child</w:t>
      </w:r>
      <w:r w:rsidRPr="006F16A9">
        <w:rPr>
          <w:spacing w:val="-3"/>
        </w:rPr>
        <w:t xml:space="preserve"> </w:t>
      </w:r>
      <w:r w:rsidRPr="006F16A9">
        <w:t>safe</w:t>
      </w:r>
      <w:r w:rsidRPr="006F16A9">
        <w:rPr>
          <w:spacing w:val="-5"/>
        </w:rPr>
        <w:t xml:space="preserve"> </w:t>
      </w:r>
      <w:r w:rsidRPr="006F16A9">
        <w:t>practices</w:t>
      </w:r>
      <w:r w:rsidRPr="006F16A9">
        <w:rPr>
          <w:spacing w:val="-2"/>
        </w:rPr>
        <w:t xml:space="preserve"> </w:t>
      </w:r>
      <w:r w:rsidRPr="006F16A9">
        <w:t>including</w:t>
      </w:r>
      <w:r w:rsidRPr="006F16A9">
        <w:rPr>
          <w:spacing w:val="-3"/>
        </w:rPr>
        <w:t xml:space="preserve"> </w:t>
      </w:r>
      <w:r w:rsidRPr="006F16A9">
        <w:t>appropriate</w:t>
      </w:r>
      <w:r w:rsidRPr="006F16A9">
        <w:rPr>
          <w:spacing w:val="-3"/>
        </w:rPr>
        <w:t xml:space="preserve"> </w:t>
      </w:r>
      <w:r w:rsidRPr="006F16A9">
        <w:t>screening</w:t>
      </w:r>
      <w:r w:rsidRPr="006F16A9">
        <w:rPr>
          <w:spacing w:val="-3"/>
        </w:rPr>
        <w:t xml:space="preserve"> </w:t>
      </w:r>
      <w:r w:rsidRPr="006F16A9">
        <w:t>of</w:t>
      </w:r>
      <w:r w:rsidRPr="006F16A9">
        <w:rPr>
          <w:spacing w:val="-3"/>
        </w:rPr>
        <w:t xml:space="preserve"> </w:t>
      </w:r>
      <w:r w:rsidRPr="006F16A9">
        <w:t xml:space="preserve">staff, mandatory </w:t>
      </w:r>
      <w:proofErr w:type="gramStart"/>
      <w:r w:rsidRPr="006F16A9">
        <w:t>reporting</w:t>
      </w:r>
      <w:proofErr w:type="gramEnd"/>
      <w:r w:rsidRPr="006F16A9">
        <w:t xml:space="preserve"> and adoption of the National Principles for Child Safe Organisations. The Australian Government committed</w:t>
      </w:r>
      <w:r w:rsidRPr="006F16A9">
        <w:rPr>
          <w:spacing w:val="-2"/>
        </w:rPr>
        <w:t xml:space="preserve"> </w:t>
      </w:r>
      <w:r w:rsidRPr="006F16A9">
        <w:t>to</w:t>
      </w:r>
      <w:r w:rsidRPr="006F16A9">
        <w:rPr>
          <w:spacing w:val="-2"/>
        </w:rPr>
        <w:t xml:space="preserve"> </w:t>
      </w:r>
      <w:r w:rsidRPr="006F16A9">
        <w:t>a new</w:t>
      </w:r>
      <w:r w:rsidRPr="006F16A9">
        <w:rPr>
          <w:spacing w:val="-5"/>
        </w:rPr>
        <w:t xml:space="preserve"> </w:t>
      </w:r>
      <w:r w:rsidRPr="006F16A9">
        <w:t>Commonwealth-wide framework</w:t>
      </w:r>
      <w:r w:rsidRPr="006F16A9">
        <w:rPr>
          <w:spacing w:val="-2"/>
        </w:rPr>
        <w:t xml:space="preserve"> </w:t>
      </w:r>
      <w:r w:rsidRPr="006F16A9">
        <w:t>to</w:t>
      </w:r>
      <w:r w:rsidRPr="006F16A9">
        <w:rPr>
          <w:spacing w:val="-2"/>
        </w:rPr>
        <w:t xml:space="preserve"> </w:t>
      </w:r>
      <w:r w:rsidRPr="006F16A9">
        <w:t>protect children</w:t>
      </w:r>
      <w:r w:rsidRPr="006F16A9">
        <w:rPr>
          <w:spacing w:val="-2"/>
        </w:rPr>
        <w:t xml:space="preserve"> </w:t>
      </w:r>
      <w:r w:rsidRPr="006F16A9">
        <w:t>and</w:t>
      </w:r>
      <w:r w:rsidRPr="006F16A9">
        <w:rPr>
          <w:spacing w:val="-2"/>
        </w:rPr>
        <w:t xml:space="preserve"> </w:t>
      </w:r>
      <w:r w:rsidRPr="006F16A9">
        <w:t>young</w:t>
      </w:r>
      <w:r w:rsidRPr="006F16A9">
        <w:rPr>
          <w:spacing w:val="-3"/>
        </w:rPr>
        <w:t xml:space="preserve"> </w:t>
      </w:r>
      <w:r w:rsidRPr="006F16A9">
        <w:t>people</w:t>
      </w:r>
      <w:r w:rsidRPr="006F16A9">
        <w:rPr>
          <w:spacing w:val="-2"/>
        </w:rPr>
        <w:t xml:space="preserve"> </w:t>
      </w:r>
      <w:r w:rsidRPr="006F16A9">
        <w:t>it is</w:t>
      </w:r>
      <w:r w:rsidRPr="006F16A9">
        <w:rPr>
          <w:spacing w:val="-4"/>
        </w:rPr>
        <w:t xml:space="preserve"> </w:t>
      </w:r>
      <w:r w:rsidRPr="006F16A9">
        <w:t>responsible</w:t>
      </w:r>
      <w:r w:rsidRPr="006F16A9">
        <w:rPr>
          <w:spacing w:val="-2"/>
        </w:rPr>
        <w:t xml:space="preserve"> </w:t>
      </w:r>
      <w:r w:rsidRPr="006F16A9">
        <w:t>for –</w:t>
      </w:r>
      <w:r w:rsidRPr="006F16A9">
        <w:rPr>
          <w:spacing w:val="-6"/>
        </w:rPr>
        <w:t xml:space="preserve"> </w:t>
      </w:r>
      <w:r w:rsidRPr="006F16A9">
        <w:t>the</w:t>
      </w:r>
      <w:r w:rsidRPr="006F16A9">
        <w:rPr>
          <w:spacing w:val="-2"/>
        </w:rPr>
        <w:t xml:space="preserve"> </w:t>
      </w:r>
      <w:hyperlink r:id="rId50">
        <w:r w:rsidRPr="006F16A9">
          <w:rPr>
            <w:color w:val="3366CC"/>
            <w:u w:val="single" w:color="3366CC"/>
          </w:rPr>
          <w:t>Commonwealth</w:t>
        </w:r>
        <w:r w:rsidRPr="006F16A9">
          <w:rPr>
            <w:color w:val="3366CC"/>
            <w:spacing w:val="-2"/>
            <w:u w:val="single" w:color="3366CC"/>
          </w:rPr>
          <w:t xml:space="preserve"> </w:t>
        </w:r>
        <w:r w:rsidRPr="006F16A9">
          <w:rPr>
            <w:color w:val="3366CC"/>
            <w:u w:val="single" w:color="3366CC"/>
          </w:rPr>
          <w:t>Child</w:t>
        </w:r>
        <w:r w:rsidRPr="006F16A9">
          <w:rPr>
            <w:color w:val="3366CC"/>
            <w:spacing w:val="-2"/>
            <w:u w:val="single" w:color="3366CC"/>
          </w:rPr>
          <w:t xml:space="preserve"> </w:t>
        </w:r>
        <w:r w:rsidRPr="006F16A9">
          <w:rPr>
            <w:color w:val="3366CC"/>
            <w:u w:val="single" w:color="3366CC"/>
          </w:rPr>
          <w:t>Safe</w:t>
        </w:r>
        <w:r w:rsidRPr="006F16A9">
          <w:rPr>
            <w:color w:val="3366CC"/>
            <w:spacing w:val="-2"/>
            <w:u w:val="single" w:color="3366CC"/>
          </w:rPr>
          <w:t xml:space="preserve"> </w:t>
        </w:r>
        <w:r w:rsidRPr="006F16A9">
          <w:rPr>
            <w:color w:val="3366CC"/>
            <w:u w:val="single" w:color="3366CC"/>
          </w:rPr>
          <w:t>Framework</w:t>
        </w:r>
      </w:hyperlink>
      <w:r w:rsidRPr="006F16A9">
        <w:rPr>
          <w:color w:val="3366CC"/>
        </w:rPr>
        <w:t xml:space="preserve"> </w:t>
      </w:r>
      <w:hyperlink r:id="rId51">
        <w:r w:rsidRPr="006F16A9">
          <w:rPr>
            <w:color w:val="3366CC"/>
            <w:spacing w:val="-2"/>
            <w:u w:val="single" w:color="3366CC"/>
          </w:rPr>
          <w:t>(CCSF)</w:t>
        </w:r>
      </w:hyperlink>
      <w:r w:rsidRPr="006F16A9">
        <w:rPr>
          <w:spacing w:val="-2"/>
        </w:rPr>
        <w:t>.</w:t>
      </w:r>
    </w:p>
    <w:p w14:paraId="732891E6" w14:textId="77777777" w:rsidR="00EB094B" w:rsidRPr="006F16A9" w:rsidRDefault="00A930A1" w:rsidP="002B746D">
      <w:pPr>
        <w:pStyle w:val="BodyText"/>
        <w:spacing w:before="100" w:beforeAutospacing="1" w:after="100" w:afterAutospacing="1" w:line="264" w:lineRule="auto"/>
        <w:ind w:right="418"/>
      </w:pPr>
      <w:r w:rsidRPr="006F16A9">
        <w:t>The</w:t>
      </w:r>
      <w:r w:rsidRPr="006F16A9">
        <w:rPr>
          <w:spacing w:val="-3"/>
        </w:rPr>
        <w:t xml:space="preserve"> </w:t>
      </w:r>
      <w:r w:rsidRPr="006F16A9">
        <w:t>Australian</w:t>
      </w:r>
      <w:r w:rsidRPr="006F16A9">
        <w:rPr>
          <w:spacing w:val="-3"/>
        </w:rPr>
        <w:t xml:space="preserve"> </w:t>
      </w:r>
      <w:r w:rsidRPr="006F16A9">
        <w:t>Government</w:t>
      </w:r>
      <w:r w:rsidRPr="006F16A9">
        <w:rPr>
          <w:spacing w:val="-1"/>
        </w:rPr>
        <w:t xml:space="preserve"> </w:t>
      </w:r>
      <w:r w:rsidRPr="006F16A9">
        <w:t>is</w:t>
      </w:r>
      <w:r w:rsidRPr="006F16A9">
        <w:rPr>
          <w:spacing w:val="-4"/>
        </w:rPr>
        <w:t xml:space="preserve"> </w:t>
      </w:r>
      <w:r w:rsidRPr="006F16A9">
        <w:t>considering</w:t>
      </w:r>
      <w:r w:rsidRPr="006F16A9">
        <w:rPr>
          <w:spacing w:val="-3"/>
        </w:rPr>
        <w:t xml:space="preserve"> </w:t>
      </w:r>
      <w:r w:rsidRPr="006F16A9">
        <w:t>appropriate</w:t>
      </w:r>
      <w:r w:rsidRPr="006F16A9">
        <w:rPr>
          <w:spacing w:val="-3"/>
        </w:rPr>
        <w:t xml:space="preserve"> </w:t>
      </w:r>
      <w:r w:rsidRPr="006F16A9">
        <w:t>ways</w:t>
      </w:r>
      <w:r w:rsidRPr="006F16A9">
        <w:rPr>
          <w:spacing w:val="-4"/>
        </w:rPr>
        <w:t xml:space="preserve"> </w:t>
      </w:r>
      <w:r w:rsidRPr="006F16A9">
        <w:t>to</w:t>
      </w:r>
      <w:r w:rsidRPr="006F16A9">
        <w:rPr>
          <w:spacing w:val="-4"/>
        </w:rPr>
        <w:t xml:space="preserve"> </w:t>
      </w:r>
      <w:r w:rsidRPr="006F16A9">
        <w:t>apply</w:t>
      </w:r>
      <w:r w:rsidRPr="006F16A9">
        <w:rPr>
          <w:spacing w:val="-4"/>
        </w:rPr>
        <w:t xml:space="preserve"> </w:t>
      </w:r>
      <w:r w:rsidRPr="006F16A9">
        <w:t>the</w:t>
      </w:r>
      <w:r w:rsidRPr="006F16A9">
        <w:rPr>
          <w:spacing w:val="-4"/>
        </w:rPr>
        <w:t xml:space="preserve"> </w:t>
      </w:r>
      <w:r w:rsidRPr="006F16A9">
        <w:t>requirements</w:t>
      </w:r>
      <w:r w:rsidRPr="006F16A9">
        <w:rPr>
          <w:spacing w:val="-2"/>
        </w:rPr>
        <w:t xml:space="preserve"> </w:t>
      </w:r>
      <w:r w:rsidRPr="006F16A9">
        <w:t>of</w:t>
      </w:r>
      <w:r w:rsidRPr="006F16A9">
        <w:rPr>
          <w:spacing w:val="-4"/>
        </w:rPr>
        <w:t xml:space="preserve"> </w:t>
      </w:r>
      <w:r w:rsidRPr="006F16A9">
        <w:t>the CCSF to grant recipients. A child safety clause will be included in a grant agreement where the Commonwealth considers the grant is for:</w:t>
      </w:r>
    </w:p>
    <w:p w14:paraId="732891E7" w14:textId="77777777" w:rsidR="00EB094B" w:rsidRPr="006F16A9" w:rsidRDefault="00A930A1" w:rsidP="002B746D">
      <w:pPr>
        <w:pStyle w:val="ListParagraph"/>
        <w:numPr>
          <w:ilvl w:val="3"/>
          <w:numId w:val="16"/>
        </w:numPr>
        <w:tabs>
          <w:tab w:val="left" w:pos="500"/>
        </w:tabs>
        <w:spacing w:before="100" w:beforeAutospacing="1" w:after="100" w:afterAutospacing="1" w:line="264" w:lineRule="auto"/>
        <w:ind w:left="500" w:hanging="282"/>
      </w:pPr>
      <w:r w:rsidRPr="006F16A9">
        <w:t>services</w:t>
      </w:r>
      <w:r w:rsidRPr="006F16A9">
        <w:rPr>
          <w:spacing w:val="-2"/>
        </w:rPr>
        <w:t xml:space="preserve"> </w:t>
      </w:r>
      <w:r w:rsidRPr="006F16A9">
        <w:t>directly</w:t>
      </w:r>
      <w:r w:rsidRPr="006F16A9">
        <w:rPr>
          <w:spacing w:val="-3"/>
        </w:rPr>
        <w:t xml:space="preserve"> </w:t>
      </w:r>
      <w:r w:rsidRPr="006F16A9">
        <w:t>to</w:t>
      </w:r>
      <w:r w:rsidRPr="006F16A9">
        <w:rPr>
          <w:spacing w:val="-4"/>
        </w:rPr>
        <w:t xml:space="preserve"> </w:t>
      </w:r>
      <w:r w:rsidRPr="006F16A9">
        <w:t>children;</w:t>
      </w:r>
      <w:r w:rsidRPr="006F16A9">
        <w:rPr>
          <w:spacing w:val="-1"/>
        </w:rPr>
        <w:t xml:space="preserve"> </w:t>
      </w:r>
      <w:r w:rsidRPr="006F16A9">
        <w:rPr>
          <w:spacing w:val="-5"/>
        </w:rPr>
        <w:t>and</w:t>
      </w:r>
    </w:p>
    <w:p w14:paraId="732891E8" w14:textId="77777777" w:rsidR="00EB094B" w:rsidRPr="006F16A9" w:rsidRDefault="00A930A1" w:rsidP="002B746D">
      <w:pPr>
        <w:pStyle w:val="ListParagraph"/>
        <w:numPr>
          <w:ilvl w:val="3"/>
          <w:numId w:val="16"/>
        </w:numPr>
        <w:tabs>
          <w:tab w:val="left" w:pos="499"/>
          <w:tab w:val="left" w:pos="501"/>
        </w:tabs>
        <w:spacing w:before="100" w:beforeAutospacing="1" w:after="100" w:afterAutospacing="1" w:line="264" w:lineRule="auto"/>
        <w:ind w:right="477"/>
      </w:pPr>
      <w:r w:rsidRPr="006F16A9">
        <w:t>activities</w:t>
      </w:r>
      <w:r w:rsidRPr="006F16A9">
        <w:rPr>
          <w:spacing w:val="-4"/>
        </w:rPr>
        <w:t xml:space="preserve"> </w:t>
      </w:r>
      <w:r w:rsidRPr="006F16A9">
        <w:t>that</w:t>
      </w:r>
      <w:r w:rsidRPr="006F16A9">
        <w:rPr>
          <w:spacing w:val="-2"/>
        </w:rPr>
        <w:t xml:space="preserve"> </w:t>
      </w:r>
      <w:r w:rsidRPr="006F16A9">
        <w:t>involve</w:t>
      </w:r>
      <w:r w:rsidRPr="006F16A9">
        <w:rPr>
          <w:spacing w:val="-2"/>
        </w:rPr>
        <w:t xml:space="preserve"> </w:t>
      </w:r>
      <w:r w:rsidRPr="006F16A9">
        <w:t>contact</w:t>
      </w:r>
      <w:r w:rsidRPr="006F16A9">
        <w:rPr>
          <w:spacing w:val="-2"/>
        </w:rPr>
        <w:t xml:space="preserve"> </w:t>
      </w:r>
      <w:r w:rsidRPr="006F16A9">
        <w:t>with</w:t>
      </w:r>
      <w:r w:rsidRPr="006F16A9">
        <w:rPr>
          <w:spacing w:val="-2"/>
        </w:rPr>
        <w:t xml:space="preserve"> </w:t>
      </w:r>
      <w:r w:rsidRPr="006F16A9">
        <w:t>children</w:t>
      </w:r>
      <w:r w:rsidRPr="006F16A9">
        <w:rPr>
          <w:spacing w:val="-4"/>
        </w:rPr>
        <w:t xml:space="preserve"> </w:t>
      </w:r>
      <w:r w:rsidRPr="006F16A9">
        <w:t>that is</w:t>
      </w:r>
      <w:r w:rsidRPr="006F16A9">
        <w:rPr>
          <w:spacing w:val="-6"/>
        </w:rPr>
        <w:t xml:space="preserve"> </w:t>
      </w:r>
      <w:r w:rsidRPr="006F16A9">
        <w:t>a</w:t>
      </w:r>
      <w:r w:rsidRPr="006F16A9">
        <w:rPr>
          <w:spacing w:val="-2"/>
        </w:rPr>
        <w:t xml:space="preserve"> </w:t>
      </w:r>
      <w:r w:rsidRPr="006F16A9">
        <w:t>usual</w:t>
      </w:r>
      <w:r w:rsidRPr="006F16A9">
        <w:rPr>
          <w:spacing w:val="-2"/>
        </w:rPr>
        <w:t xml:space="preserve"> </w:t>
      </w:r>
      <w:r w:rsidRPr="006F16A9">
        <w:t>part of, and</w:t>
      </w:r>
      <w:r w:rsidRPr="006F16A9">
        <w:rPr>
          <w:spacing w:val="-4"/>
        </w:rPr>
        <w:t xml:space="preserve"> </w:t>
      </w:r>
      <w:r w:rsidRPr="006F16A9">
        <w:t>more</w:t>
      </w:r>
      <w:r w:rsidRPr="006F16A9">
        <w:rPr>
          <w:spacing w:val="-4"/>
        </w:rPr>
        <w:t xml:space="preserve"> </w:t>
      </w:r>
      <w:r w:rsidRPr="006F16A9">
        <w:t>than</w:t>
      </w:r>
      <w:r w:rsidRPr="006F16A9">
        <w:rPr>
          <w:spacing w:val="-4"/>
        </w:rPr>
        <w:t xml:space="preserve"> </w:t>
      </w:r>
      <w:r w:rsidRPr="006F16A9">
        <w:t>incidental to, the grant activity.</w:t>
      </w:r>
    </w:p>
    <w:p w14:paraId="732891E9" w14:textId="77777777" w:rsidR="00EB094B" w:rsidRPr="006F16A9" w:rsidRDefault="00A930A1" w:rsidP="002B746D">
      <w:pPr>
        <w:pStyle w:val="BodyText"/>
        <w:spacing w:before="100" w:beforeAutospacing="1" w:after="100" w:afterAutospacing="1" w:line="264" w:lineRule="auto"/>
        <w:ind w:right="523"/>
      </w:pPr>
      <w:r w:rsidRPr="006F16A9">
        <w:t>A</w:t>
      </w:r>
      <w:r w:rsidRPr="006F16A9">
        <w:rPr>
          <w:spacing w:val="-2"/>
        </w:rPr>
        <w:t xml:space="preserve"> </w:t>
      </w:r>
      <w:r w:rsidRPr="006F16A9">
        <w:t>child</w:t>
      </w:r>
      <w:r w:rsidRPr="006F16A9">
        <w:rPr>
          <w:spacing w:val="-2"/>
        </w:rPr>
        <w:t xml:space="preserve"> </w:t>
      </w:r>
      <w:r w:rsidRPr="006F16A9">
        <w:t>safety</w:t>
      </w:r>
      <w:r w:rsidRPr="006F16A9">
        <w:rPr>
          <w:spacing w:val="-1"/>
        </w:rPr>
        <w:t xml:space="preserve"> </w:t>
      </w:r>
      <w:r w:rsidRPr="006F16A9">
        <w:t>clause</w:t>
      </w:r>
      <w:r w:rsidRPr="006F16A9">
        <w:rPr>
          <w:spacing w:val="-3"/>
        </w:rPr>
        <w:t xml:space="preserve"> </w:t>
      </w:r>
      <w:r w:rsidRPr="006F16A9">
        <w:t>may</w:t>
      </w:r>
      <w:r w:rsidRPr="006F16A9">
        <w:rPr>
          <w:spacing w:val="-1"/>
        </w:rPr>
        <w:t xml:space="preserve"> </w:t>
      </w:r>
      <w:r w:rsidRPr="006F16A9">
        <w:t>also</w:t>
      </w:r>
      <w:r w:rsidRPr="006F16A9">
        <w:rPr>
          <w:spacing w:val="-1"/>
        </w:rPr>
        <w:t xml:space="preserve"> </w:t>
      </w:r>
      <w:r w:rsidRPr="006F16A9">
        <w:t>be</w:t>
      </w:r>
      <w:r w:rsidRPr="006F16A9">
        <w:rPr>
          <w:spacing w:val="-4"/>
        </w:rPr>
        <w:t xml:space="preserve"> </w:t>
      </w:r>
      <w:r w:rsidRPr="006F16A9">
        <w:t>included</w:t>
      </w:r>
      <w:r w:rsidRPr="006F16A9">
        <w:rPr>
          <w:spacing w:val="-2"/>
        </w:rPr>
        <w:t xml:space="preserve"> </w:t>
      </w:r>
      <w:r w:rsidRPr="006F16A9">
        <w:t>in</w:t>
      </w:r>
      <w:r w:rsidRPr="006F16A9">
        <w:rPr>
          <w:spacing w:val="-2"/>
        </w:rPr>
        <w:t xml:space="preserve"> </w:t>
      </w:r>
      <w:r w:rsidRPr="006F16A9">
        <w:t>the</w:t>
      </w:r>
      <w:r w:rsidRPr="006F16A9">
        <w:rPr>
          <w:spacing w:val="-6"/>
        </w:rPr>
        <w:t xml:space="preserve"> </w:t>
      </w:r>
      <w:r w:rsidRPr="006F16A9">
        <w:t>grant</w:t>
      </w:r>
      <w:r w:rsidRPr="006F16A9">
        <w:rPr>
          <w:spacing w:val="-2"/>
        </w:rPr>
        <w:t xml:space="preserve"> </w:t>
      </w:r>
      <w:r w:rsidRPr="006F16A9">
        <w:t>agreement</w:t>
      </w:r>
      <w:r w:rsidRPr="006F16A9">
        <w:rPr>
          <w:spacing w:val="-2"/>
        </w:rPr>
        <w:t xml:space="preserve"> </w:t>
      </w:r>
      <w:r w:rsidRPr="006F16A9">
        <w:t>if</w:t>
      </w:r>
      <w:r w:rsidRPr="006F16A9">
        <w:rPr>
          <w:spacing w:val="-2"/>
        </w:rPr>
        <w:t xml:space="preserve"> </w:t>
      </w:r>
      <w:r w:rsidRPr="006F16A9">
        <w:t>the</w:t>
      </w:r>
      <w:r w:rsidRPr="006F16A9">
        <w:rPr>
          <w:spacing w:val="-4"/>
        </w:rPr>
        <w:t xml:space="preserve"> </w:t>
      </w:r>
      <w:r w:rsidRPr="006F16A9">
        <w:t>Commonwealth considers the grant activity involves children more broadly.</w:t>
      </w:r>
    </w:p>
    <w:p w14:paraId="732891EA" w14:textId="77777777" w:rsidR="00EB094B" w:rsidRPr="006F16A9" w:rsidRDefault="00A930A1" w:rsidP="002B746D">
      <w:pPr>
        <w:pStyle w:val="BodyText"/>
        <w:spacing w:before="100" w:beforeAutospacing="1" w:after="100" w:afterAutospacing="1" w:line="264" w:lineRule="auto"/>
        <w:ind w:right="623"/>
        <w:jc w:val="both"/>
      </w:pPr>
      <w:r w:rsidRPr="006F16A9">
        <w:t>The</w:t>
      </w:r>
      <w:r w:rsidRPr="006F16A9">
        <w:rPr>
          <w:spacing w:val="-3"/>
        </w:rPr>
        <w:t xml:space="preserve"> </w:t>
      </w:r>
      <w:r w:rsidRPr="006F16A9">
        <w:t>successful</w:t>
      </w:r>
      <w:r w:rsidRPr="006F16A9">
        <w:rPr>
          <w:spacing w:val="-3"/>
        </w:rPr>
        <w:t xml:space="preserve"> </w:t>
      </w:r>
      <w:r w:rsidRPr="006F16A9">
        <w:t>applicant</w:t>
      </w:r>
      <w:r w:rsidRPr="006F16A9">
        <w:rPr>
          <w:spacing w:val="-4"/>
        </w:rPr>
        <w:t xml:space="preserve"> </w:t>
      </w:r>
      <w:r w:rsidRPr="006F16A9">
        <w:t>will</w:t>
      </w:r>
      <w:r w:rsidRPr="006F16A9">
        <w:rPr>
          <w:spacing w:val="-3"/>
        </w:rPr>
        <w:t xml:space="preserve"> </w:t>
      </w:r>
      <w:r w:rsidRPr="006F16A9">
        <w:t>be</w:t>
      </w:r>
      <w:r w:rsidRPr="006F16A9">
        <w:rPr>
          <w:spacing w:val="-3"/>
        </w:rPr>
        <w:t xml:space="preserve"> </w:t>
      </w:r>
      <w:r w:rsidRPr="006F16A9">
        <w:t>required</w:t>
      </w:r>
      <w:r w:rsidRPr="006F16A9">
        <w:rPr>
          <w:spacing w:val="-5"/>
        </w:rPr>
        <w:t xml:space="preserve"> </w:t>
      </w:r>
      <w:r w:rsidRPr="006F16A9">
        <w:t>to</w:t>
      </w:r>
      <w:r w:rsidRPr="006F16A9">
        <w:rPr>
          <w:spacing w:val="-5"/>
        </w:rPr>
        <w:t xml:space="preserve"> </w:t>
      </w:r>
      <w:r w:rsidRPr="006F16A9">
        <w:t>comply</w:t>
      </w:r>
      <w:r w:rsidRPr="006F16A9">
        <w:rPr>
          <w:spacing w:val="-2"/>
        </w:rPr>
        <w:t xml:space="preserve"> </w:t>
      </w:r>
      <w:r w:rsidRPr="006F16A9">
        <w:t>with</w:t>
      </w:r>
      <w:r w:rsidRPr="006F16A9">
        <w:rPr>
          <w:spacing w:val="-3"/>
        </w:rPr>
        <w:t xml:space="preserve"> </w:t>
      </w:r>
      <w:r w:rsidRPr="006F16A9">
        <w:t>all</w:t>
      </w:r>
      <w:r w:rsidRPr="006F16A9">
        <w:rPr>
          <w:spacing w:val="-3"/>
        </w:rPr>
        <w:t xml:space="preserve"> </w:t>
      </w:r>
      <w:r w:rsidRPr="006F16A9">
        <w:t>child</w:t>
      </w:r>
      <w:r w:rsidRPr="006F16A9">
        <w:rPr>
          <w:spacing w:val="-3"/>
        </w:rPr>
        <w:t xml:space="preserve"> </w:t>
      </w:r>
      <w:r w:rsidRPr="006F16A9">
        <w:t>safety</w:t>
      </w:r>
      <w:r w:rsidRPr="006F16A9">
        <w:rPr>
          <w:spacing w:val="-5"/>
        </w:rPr>
        <w:t xml:space="preserve"> </w:t>
      </w:r>
      <w:r w:rsidRPr="006F16A9">
        <w:t>obligations</w:t>
      </w:r>
      <w:r w:rsidRPr="006F16A9">
        <w:rPr>
          <w:spacing w:val="-2"/>
        </w:rPr>
        <w:t xml:space="preserve"> </w:t>
      </w:r>
      <w:r w:rsidRPr="006F16A9">
        <w:t>included in the grant agreement or notified to</w:t>
      </w:r>
      <w:r w:rsidRPr="006F16A9">
        <w:rPr>
          <w:spacing w:val="-4"/>
        </w:rPr>
        <w:t xml:space="preserve"> </w:t>
      </w:r>
      <w:r w:rsidRPr="006F16A9">
        <w:t>the successful applicant prior</w:t>
      </w:r>
      <w:r w:rsidRPr="006F16A9">
        <w:rPr>
          <w:spacing w:val="-1"/>
        </w:rPr>
        <w:t xml:space="preserve"> </w:t>
      </w:r>
      <w:r w:rsidRPr="006F16A9">
        <w:t>to</w:t>
      </w:r>
      <w:r w:rsidRPr="006F16A9">
        <w:rPr>
          <w:spacing w:val="-2"/>
        </w:rPr>
        <w:t xml:space="preserve"> </w:t>
      </w:r>
      <w:r w:rsidRPr="006F16A9">
        <w:t>execution of</w:t>
      </w:r>
      <w:r w:rsidRPr="006F16A9">
        <w:rPr>
          <w:spacing w:val="-1"/>
        </w:rPr>
        <w:t xml:space="preserve"> </w:t>
      </w:r>
      <w:r w:rsidRPr="006F16A9">
        <w:t>the</w:t>
      </w:r>
      <w:r w:rsidRPr="006F16A9">
        <w:rPr>
          <w:spacing w:val="-2"/>
        </w:rPr>
        <w:t xml:space="preserve"> </w:t>
      </w:r>
      <w:r w:rsidRPr="006F16A9">
        <w:t xml:space="preserve">grant </w:t>
      </w:r>
      <w:r w:rsidRPr="006F16A9">
        <w:rPr>
          <w:spacing w:val="-2"/>
        </w:rPr>
        <w:t>agreement.</w:t>
      </w:r>
    </w:p>
    <w:p w14:paraId="7A63ACCA" w14:textId="19B14713" w:rsidR="002007FD" w:rsidRPr="006F16A9" w:rsidRDefault="00A930A1" w:rsidP="002B746D">
      <w:pPr>
        <w:pStyle w:val="BodyText"/>
        <w:spacing w:before="100" w:beforeAutospacing="1" w:after="100" w:afterAutospacing="1" w:line="264" w:lineRule="auto"/>
        <w:ind w:right="418"/>
        <w:rPr>
          <w:spacing w:val="-2"/>
        </w:rPr>
      </w:pPr>
      <w:r w:rsidRPr="006F16A9">
        <w:t>Irrespective of the child safety obligations in the grant agreement, you must always comply with</w:t>
      </w:r>
      <w:r w:rsidRPr="006F16A9">
        <w:rPr>
          <w:spacing w:val="-2"/>
        </w:rPr>
        <w:t xml:space="preserve"> </w:t>
      </w:r>
      <w:r w:rsidRPr="006F16A9">
        <w:t>your</w:t>
      </w:r>
      <w:r w:rsidRPr="006F16A9">
        <w:rPr>
          <w:spacing w:val="-3"/>
        </w:rPr>
        <w:t xml:space="preserve"> </w:t>
      </w:r>
      <w:r w:rsidRPr="006F16A9">
        <w:t>state</w:t>
      </w:r>
      <w:r w:rsidRPr="006F16A9">
        <w:rPr>
          <w:spacing w:val="-2"/>
        </w:rPr>
        <w:t xml:space="preserve"> </w:t>
      </w:r>
      <w:r w:rsidRPr="006F16A9">
        <w:t>and</w:t>
      </w:r>
      <w:r w:rsidRPr="006F16A9">
        <w:rPr>
          <w:spacing w:val="-4"/>
        </w:rPr>
        <w:t xml:space="preserve"> </w:t>
      </w:r>
      <w:r w:rsidRPr="006F16A9">
        <w:t>territory</w:t>
      </w:r>
      <w:r w:rsidRPr="006F16A9">
        <w:rPr>
          <w:spacing w:val="-1"/>
        </w:rPr>
        <w:t xml:space="preserve"> </w:t>
      </w:r>
      <w:r w:rsidRPr="006F16A9">
        <w:t>legislative</w:t>
      </w:r>
      <w:r w:rsidRPr="006F16A9">
        <w:rPr>
          <w:spacing w:val="-4"/>
        </w:rPr>
        <w:t xml:space="preserve"> </w:t>
      </w:r>
      <w:r w:rsidRPr="006F16A9">
        <w:t>requirements</w:t>
      </w:r>
      <w:r w:rsidRPr="006F16A9">
        <w:rPr>
          <w:spacing w:val="-4"/>
        </w:rPr>
        <w:t xml:space="preserve"> </w:t>
      </w:r>
      <w:r w:rsidRPr="006F16A9">
        <w:t>for</w:t>
      </w:r>
      <w:r w:rsidRPr="006F16A9">
        <w:rPr>
          <w:spacing w:val="-3"/>
        </w:rPr>
        <w:t xml:space="preserve"> </w:t>
      </w:r>
      <w:r w:rsidRPr="006F16A9">
        <w:t>working</w:t>
      </w:r>
      <w:r w:rsidRPr="006F16A9">
        <w:rPr>
          <w:spacing w:val="-2"/>
        </w:rPr>
        <w:t xml:space="preserve"> </w:t>
      </w:r>
      <w:r w:rsidRPr="006F16A9">
        <w:t>with</w:t>
      </w:r>
      <w:r w:rsidRPr="006F16A9">
        <w:rPr>
          <w:spacing w:val="-4"/>
        </w:rPr>
        <w:t xml:space="preserve"> </w:t>
      </w:r>
      <w:r w:rsidRPr="006F16A9">
        <w:t>children</w:t>
      </w:r>
      <w:r w:rsidRPr="006F16A9">
        <w:rPr>
          <w:spacing w:val="-2"/>
        </w:rPr>
        <w:t xml:space="preserve"> </w:t>
      </w:r>
      <w:r w:rsidRPr="006F16A9">
        <w:t>and</w:t>
      </w:r>
      <w:r w:rsidRPr="006F16A9">
        <w:rPr>
          <w:spacing w:val="-4"/>
        </w:rPr>
        <w:t xml:space="preserve"> </w:t>
      </w:r>
      <w:r w:rsidRPr="006F16A9">
        <w:t xml:space="preserve">mandatory </w:t>
      </w:r>
      <w:r w:rsidRPr="006F16A9">
        <w:rPr>
          <w:spacing w:val="-2"/>
        </w:rPr>
        <w:t>reporting.</w:t>
      </w:r>
    </w:p>
    <w:p w14:paraId="732891ED"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37" w:name="_TOC_250021"/>
      <w:r w:rsidRPr="006F16A9">
        <w:rPr>
          <w:color w:val="254F90"/>
        </w:rPr>
        <w:t>National</w:t>
      </w:r>
      <w:r w:rsidRPr="006F16A9">
        <w:rPr>
          <w:color w:val="254F90"/>
          <w:spacing w:val="-6"/>
        </w:rPr>
        <w:t xml:space="preserve"> </w:t>
      </w:r>
      <w:r w:rsidRPr="006F16A9">
        <w:rPr>
          <w:color w:val="254F90"/>
        </w:rPr>
        <w:t>Redress</w:t>
      </w:r>
      <w:r w:rsidRPr="006F16A9">
        <w:rPr>
          <w:color w:val="254F90"/>
          <w:spacing w:val="-7"/>
        </w:rPr>
        <w:t xml:space="preserve"> </w:t>
      </w:r>
      <w:bookmarkEnd w:id="37"/>
      <w:r w:rsidRPr="006F16A9">
        <w:rPr>
          <w:color w:val="254F90"/>
          <w:spacing w:val="-2"/>
        </w:rPr>
        <w:t>Scheme</w:t>
      </w:r>
    </w:p>
    <w:p w14:paraId="6A2ED407" w14:textId="3BAF713A" w:rsidR="002007FD" w:rsidRPr="006F16A9" w:rsidRDefault="00A930A1" w:rsidP="002B746D">
      <w:pPr>
        <w:pStyle w:val="BodyText"/>
        <w:spacing w:before="100" w:beforeAutospacing="1" w:after="100" w:afterAutospacing="1" w:line="264" w:lineRule="auto"/>
        <w:ind w:right="418"/>
      </w:pPr>
      <w:r w:rsidRPr="006F16A9">
        <w:t xml:space="preserve">The </w:t>
      </w:r>
      <w:hyperlink r:id="rId52">
        <w:r w:rsidRPr="006F16A9">
          <w:rPr>
            <w:color w:val="3366CC"/>
            <w:u w:val="single" w:color="3366CC"/>
          </w:rPr>
          <w:t>National Redress Scheme</w:t>
        </w:r>
      </w:hyperlink>
      <w:r w:rsidRPr="006F16A9">
        <w:rPr>
          <w:color w:val="3366CC"/>
        </w:rPr>
        <w:t xml:space="preserve"> </w:t>
      </w:r>
      <w:r w:rsidRPr="006F16A9">
        <w:t>for Institutional Child Sexual Abuse Grant Connected Policy makes non-government institutions named in applications to the Scheme, or in the Royal Commission</w:t>
      </w:r>
      <w:r w:rsidRPr="006F16A9">
        <w:rPr>
          <w:spacing w:val="-2"/>
        </w:rPr>
        <w:t xml:space="preserve"> </w:t>
      </w:r>
      <w:r w:rsidRPr="006F16A9">
        <w:t>into</w:t>
      </w:r>
      <w:r w:rsidRPr="006F16A9">
        <w:rPr>
          <w:spacing w:val="-4"/>
        </w:rPr>
        <w:t xml:space="preserve"> </w:t>
      </w:r>
      <w:r w:rsidRPr="006F16A9">
        <w:t>Institutional</w:t>
      </w:r>
      <w:r w:rsidRPr="006F16A9">
        <w:rPr>
          <w:spacing w:val="-2"/>
        </w:rPr>
        <w:t xml:space="preserve"> </w:t>
      </w:r>
      <w:r w:rsidRPr="006F16A9">
        <w:t>Responses</w:t>
      </w:r>
      <w:r w:rsidRPr="006F16A9">
        <w:rPr>
          <w:spacing w:val="-4"/>
        </w:rPr>
        <w:t xml:space="preserve"> </w:t>
      </w:r>
      <w:r w:rsidRPr="006F16A9">
        <w:t>to</w:t>
      </w:r>
      <w:r w:rsidRPr="006F16A9">
        <w:rPr>
          <w:spacing w:val="-2"/>
        </w:rPr>
        <w:t xml:space="preserve"> </w:t>
      </w:r>
      <w:r w:rsidRPr="006F16A9">
        <w:t>Child</w:t>
      </w:r>
      <w:r w:rsidRPr="006F16A9">
        <w:rPr>
          <w:spacing w:val="-4"/>
        </w:rPr>
        <w:t xml:space="preserve"> </w:t>
      </w:r>
      <w:r w:rsidRPr="006F16A9">
        <w:t>Sexual</w:t>
      </w:r>
      <w:r w:rsidRPr="006F16A9">
        <w:rPr>
          <w:spacing w:val="-2"/>
        </w:rPr>
        <w:t xml:space="preserve"> </w:t>
      </w:r>
      <w:r w:rsidRPr="006F16A9">
        <w:t>Abuse</w:t>
      </w:r>
      <w:r w:rsidRPr="006F16A9">
        <w:rPr>
          <w:spacing w:val="-2"/>
        </w:rPr>
        <w:t xml:space="preserve"> </w:t>
      </w:r>
      <w:r w:rsidRPr="006F16A9">
        <w:t>that do</w:t>
      </w:r>
      <w:r w:rsidRPr="006F16A9">
        <w:rPr>
          <w:spacing w:val="-4"/>
        </w:rPr>
        <w:t xml:space="preserve"> </w:t>
      </w:r>
      <w:r w:rsidRPr="006F16A9">
        <w:t>not</w:t>
      </w:r>
      <w:r w:rsidRPr="006F16A9">
        <w:rPr>
          <w:spacing w:val="-3"/>
        </w:rPr>
        <w:t xml:space="preserve"> </w:t>
      </w:r>
      <w:r w:rsidRPr="006F16A9">
        <w:t>join</w:t>
      </w:r>
      <w:r w:rsidRPr="006F16A9">
        <w:rPr>
          <w:spacing w:val="-2"/>
        </w:rPr>
        <w:t xml:space="preserve"> </w:t>
      </w:r>
      <w:r w:rsidRPr="006F16A9">
        <w:t>the</w:t>
      </w:r>
      <w:r w:rsidRPr="006F16A9">
        <w:rPr>
          <w:spacing w:val="-4"/>
        </w:rPr>
        <w:t xml:space="preserve"> </w:t>
      </w:r>
      <w:r w:rsidRPr="006F16A9">
        <w:t>Scheme, ineligible for future Australian Government grant funding. The National Redress Scheme Grant Connected Policy came into effect on 1 January 2021.</w:t>
      </w:r>
    </w:p>
    <w:p w14:paraId="732891EF"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38" w:name="_TOC_250020"/>
      <w:r w:rsidRPr="006F16A9">
        <w:rPr>
          <w:color w:val="254F90"/>
        </w:rPr>
        <w:t>Australian</w:t>
      </w:r>
      <w:r w:rsidRPr="006F16A9">
        <w:rPr>
          <w:color w:val="254F90"/>
          <w:spacing w:val="-9"/>
        </w:rPr>
        <w:t xml:space="preserve"> </w:t>
      </w:r>
      <w:r w:rsidRPr="006F16A9">
        <w:rPr>
          <w:color w:val="254F90"/>
        </w:rPr>
        <w:t>Industry</w:t>
      </w:r>
      <w:r w:rsidRPr="006F16A9">
        <w:rPr>
          <w:color w:val="254F90"/>
          <w:spacing w:val="-6"/>
        </w:rPr>
        <w:t xml:space="preserve"> </w:t>
      </w:r>
      <w:r w:rsidRPr="006F16A9">
        <w:rPr>
          <w:color w:val="254F90"/>
        </w:rPr>
        <w:t>Participation</w:t>
      </w:r>
      <w:r w:rsidRPr="006F16A9">
        <w:rPr>
          <w:color w:val="254F90"/>
          <w:spacing w:val="-8"/>
        </w:rPr>
        <w:t xml:space="preserve"> </w:t>
      </w:r>
      <w:r w:rsidRPr="006F16A9">
        <w:rPr>
          <w:color w:val="254F90"/>
        </w:rPr>
        <w:t>(AIP)</w:t>
      </w:r>
      <w:r w:rsidRPr="006F16A9">
        <w:rPr>
          <w:color w:val="254F90"/>
          <w:spacing w:val="-7"/>
        </w:rPr>
        <w:t xml:space="preserve"> </w:t>
      </w:r>
      <w:r w:rsidRPr="006F16A9">
        <w:rPr>
          <w:color w:val="254F90"/>
        </w:rPr>
        <w:t>National</w:t>
      </w:r>
      <w:r w:rsidRPr="006F16A9">
        <w:rPr>
          <w:color w:val="254F90"/>
          <w:spacing w:val="-4"/>
        </w:rPr>
        <w:t xml:space="preserve"> </w:t>
      </w:r>
      <w:bookmarkEnd w:id="38"/>
      <w:r w:rsidRPr="006F16A9">
        <w:rPr>
          <w:color w:val="254F90"/>
          <w:spacing w:val="-2"/>
        </w:rPr>
        <w:t>Framework</w:t>
      </w:r>
    </w:p>
    <w:p w14:paraId="611908E5" w14:textId="5AEA4FB3" w:rsidR="002007FD" w:rsidRPr="006F16A9" w:rsidRDefault="00A930A1" w:rsidP="002B746D">
      <w:pPr>
        <w:pStyle w:val="BodyText"/>
        <w:spacing w:before="100" w:beforeAutospacing="1" w:after="100" w:afterAutospacing="1" w:line="264" w:lineRule="auto"/>
        <w:ind w:right="523"/>
        <w:rPr>
          <w:color w:val="0000FF"/>
        </w:rPr>
      </w:pPr>
      <w:r w:rsidRPr="006F16A9">
        <w:t>The AIP framework applies to Australian Government grants of $20 million or more (at the individual</w:t>
      </w:r>
      <w:r w:rsidRPr="006F16A9">
        <w:rPr>
          <w:spacing w:val="-2"/>
        </w:rPr>
        <w:t xml:space="preserve"> </w:t>
      </w:r>
      <w:r w:rsidRPr="006F16A9">
        <w:t>grant</w:t>
      </w:r>
      <w:r w:rsidRPr="006F16A9">
        <w:rPr>
          <w:spacing w:val="-1"/>
        </w:rPr>
        <w:t xml:space="preserve"> </w:t>
      </w:r>
      <w:r w:rsidRPr="006F16A9">
        <w:t>level).</w:t>
      </w:r>
      <w:r w:rsidRPr="006F16A9">
        <w:rPr>
          <w:spacing w:val="-2"/>
        </w:rPr>
        <w:t xml:space="preserve"> </w:t>
      </w:r>
      <w:r w:rsidRPr="006F16A9">
        <w:t>The</w:t>
      </w:r>
      <w:r w:rsidRPr="006F16A9">
        <w:rPr>
          <w:spacing w:val="-2"/>
        </w:rPr>
        <w:t xml:space="preserve"> </w:t>
      </w:r>
      <w:r w:rsidRPr="006F16A9">
        <w:t>purpose</w:t>
      </w:r>
      <w:r w:rsidRPr="006F16A9">
        <w:rPr>
          <w:spacing w:val="-4"/>
        </w:rPr>
        <w:t xml:space="preserve"> </w:t>
      </w:r>
      <w:r w:rsidRPr="006F16A9">
        <w:t>of</w:t>
      </w:r>
      <w:r w:rsidRPr="006F16A9">
        <w:rPr>
          <w:spacing w:val="-2"/>
        </w:rPr>
        <w:t xml:space="preserve"> </w:t>
      </w:r>
      <w:r w:rsidRPr="006F16A9">
        <w:t>the</w:t>
      </w:r>
      <w:r w:rsidRPr="006F16A9">
        <w:rPr>
          <w:spacing w:val="-4"/>
        </w:rPr>
        <w:t xml:space="preserve"> </w:t>
      </w:r>
      <w:r w:rsidRPr="006F16A9">
        <w:t>AIP</w:t>
      </w:r>
      <w:r w:rsidRPr="006F16A9">
        <w:rPr>
          <w:spacing w:val="-4"/>
        </w:rPr>
        <w:t xml:space="preserve"> </w:t>
      </w:r>
      <w:r w:rsidRPr="006F16A9">
        <w:t>plan</w:t>
      </w:r>
      <w:r w:rsidRPr="006F16A9">
        <w:rPr>
          <w:spacing w:val="-2"/>
        </w:rPr>
        <w:t xml:space="preserve"> </w:t>
      </w:r>
      <w:r w:rsidRPr="006F16A9">
        <w:t>is</w:t>
      </w:r>
      <w:r w:rsidRPr="006F16A9">
        <w:rPr>
          <w:spacing w:val="-2"/>
        </w:rPr>
        <w:t xml:space="preserve"> </w:t>
      </w:r>
      <w:r w:rsidRPr="006F16A9">
        <w:t>to</w:t>
      </w:r>
      <w:r w:rsidRPr="006F16A9">
        <w:rPr>
          <w:spacing w:val="-4"/>
        </w:rPr>
        <w:t xml:space="preserve"> </w:t>
      </w:r>
      <w:r w:rsidRPr="006F16A9">
        <w:t>identify</w:t>
      </w:r>
      <w:r w:rsidRPr="006F16A9">
        <w:rPr>
          <w:spacing w:val="-4"/>
        </w:rPr>
        <w:t xml:space="preserve"> </w:t>
      </w:r>
      <w:r w:rsidRPr="006F16A9">
        <w:t>opportunities</w:t>
      </w:r>
      <w:r w:rsidRPr="006F16A9">
        <w:rPr>
          <w:spacing w:val="-2"/>
        </w:rPr>
        <w:t xml:space="preserve"> </w:t>
      </w:r>
      <w:r w:rsidRPr="006F16A9">
        <w:t>for</w:t>
      </w:r>
      <w:r w:rsidRPr="006F16A9">
        <w:rPr>
          <w:spacing w:val="-1"/>
        </w:rPr>
        <w:t xml:space="preserve"> </w:t>
      </w:r>
      <w:r w:rsidRPr="006F16A9">
        <w:t xml:space="preserve">Australian industry to supply goods and services associated with the grant activity/ies where reasonable. Where an AIP plan is required (an individual grant of more than $20 million is being paid) the successful applicant must develop the plan prior to entering into a grant agreement with the Commonwealth. For more information see the </w:t>
      </w:r>
      <w:hyperlink r:id="rId53">
        <w:r w:rsidRPr="006F16A9">
          <w:rPr>
            <w:color w:val="3366CC"/>
            <w:u w:val="single" w:color="3366CC"/>
          </w:rPr>
          <w:t>Australian industry</w:t>
        </w:r>
      </w:hyperlink>
      <w:r w:rsidRPr="006F16A9">
        <w:rPr>
          <w:color w:val="3366CC"/>
        </w:rPr>
        <w:t xml:space="preserve"> </w:t>
      </w:r>
      <w:hyperlink r:id="rId54">
        <w:r w:rsidRPr="006F16A9">
          <w:rPr>
            <w:color w:val="3366CC"/>
            <w:u w:val="single" w:color="3366CC"/>
          </w:rPr>
          <w:t>participation website</w:t>
        </w:r>
      </w:hyperlink>
      <w:r w:rsidRPr="006F16A9">
        <w:rPr>
          <w:color w:val="0000FF"/>
        </w:rPr>
        <w:t>.</w:t>
      </w:r>
    </w:p>
    <w:p w14:paraId="732891F1"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39" w:name="_TOC_250019"/>
      <w:r w:rsidRPr="006F16A9">
        <w:rPr>
          <w:color w:val="254F90"/>
        </w:rPr>
        <w:t>How</w:t>
      </w:r>
      <w:r w:rsidRPr="006F16A9">
        <w:rPr>
          <w:color w:val="254F90"/>
          <w:spacing w:val="-4"/>
        </w:rPr>
        <w:t xml:space="preserve"> </w:t>
      </w:r>
      <w:r w:rsidRPr="006F16A9">
        <w:rPr>
          <w:color w:val="254F90"/>
        </w:rPr>
        <w:t>we</w:t>
      </w:r>
      <w:r w:rsidRPr="006F16A9">
        <w:rPr>
          <w:color w:val="254F90"/>
          <w:spacing w:val="-1"/>
        </w:rPr>
        <w:t xml:space="preserve"> </w:t>
      </w:r>
      <w:r w:rsidRPr="006F16A9">
        <w:rPr>
          <w:color w:val="254F90"/>
        </w:rPr>
        <w:t>pay</w:t>
      </w:r>
      <w:r w:rsidRPr="006F16A9">
        <w:rPr>
          <w:color w:val="254F90"/>
          <w:spacing w:val="-1"/>
        </w:rPr>
        <w:t xml:space="preserve"> </w:t>
      </w:r>
      <w:r w:rsidRPr="006F16A9">
        <w:rPr>
          <w:color w:val="254F90"/>
        </w:rPr>
        <w:t xml:space="preserve">the </w:t>
      </w:r>
      <w:bookmarkEnd w:id="39"/>
      <w:r w:rsidRPr="006F16A9">
        <w:rPr>
          <w:color w:val="254F90"/>
          <w:spacing w:val="-4"/>
        </w:rPr>
        <w:t>grant</w:t>
      </w:r>
    </w:p>
    <w:p w14:paraId="732891F2" w14:textId="77777777" w:rsidR="00EB094B" w:rsidRPr="006F16A9" w:rsidRDefault="00A930A1" w:rsidP="002B746D">
      <w:pPr>
        <w:pStyle w:val="BodyText"/>
        <w:spacing w:before="100" w:beforeAutospacing="1" w:after="100" w:afterAutospacing="1" w:line="264" w:lineRule="auto"/>
      </w:pPr>
      <w:r w:rsidRPr="006F16A9">
        <w:t>The</w:t>
      </w:r>
      <w:r w:rsidRPr="006F16A9">
        <w:rPr>
          <w:spacing w:val="-6"/>
        </w:rPr>
        <w:t xml:space="preserve"> </w:t>
      </w:r>
      <w:r w:rsidRPr="006F16A9">
        <w:t>grant</w:t>
      </w:r>
      <w:r w:rsidRPr="006F16A9">
        <w:rPr>
          <w:spacing w:val="-2"/>
        </w:rPr>
        <w:t xml:space="preserve"> </w:t>
      </w:r>
      <w:r w:rsidRPr="006F16A9">
        <w:t>agreement</w:t>
      </w:r>
      <w:r w:rsidRPr="006F16A9">
        <w:rPr>
          <w:spacing w:val="-2"/>
        </w:rPr>
        <w:t xml:space="preserve"> </w:t>
      </w:r>
      <w:r w:rsidRPr="006F16A9">
        <w:t>will</w:t>
      </w:r>
      <w:r w:rsidRPr="006F16A9">
        <w:rPr>
          <w:spacing w:val="-4"/>
        </w:rPr>
        <w:t xml:space="preserve"> </w:t>
      </w:r>
      <w:r w:rsidRPr="006F16A9">
        <w:t>state</w:t>
      </w:r>
      <w:r w:rsidRPr="006F16A9">
        <w:rPr>
          <w:spacing w:val="-6"/>
        </w:rPr>
        <w:t xml:space="preserve"> </w:t>
      </w:r>
      <w:r w:rsidRPr="006F16A9">
        <w:t>the</w:t>
      </w:r>
      <w:r w:rsidRPr="006F16A9">
        <w:rPr>
          <w:spacing w:val="-2"/>
        </w:rPr>
        <w:t xml:space="preserve"> </w:t>
      </w:r>
      <w:r w:rsidRPr="006F16A9">
        <w:t>grant</w:t>
      </w:r>
      <w:r w:rsidRPr="006F16A9">
        <w:rPr>
          <w:spacing w:val="-4"/>
        </w:rPr>
        <w:t xml:space="preserve"> </w:t>
      </w:r>
      <w:r w:rsidRPr="006F16A9">
        <w:t>amount</w:t>
      </w:r>
      <w:r w:rsidRPr="006F16A9">
        <w:rPr>
          <w:spacing w:val="-4"/>
        </w:rPr>
        <w:t xml:space="preserve"> </w:t>
      </w:r>
      <w:r w:rsidRPr="006F16A9">
        <w:t>to</w:t>
      </w:r>
      <w:r w:rsidRPr="006F16A9">
        <w:rPr>
          <w:spacing w:val="-4"/>
        </w:rPr>
        <w:t xml:space="preserve"> </w:t>
      </w:r>
      <w:r w:rsidRPr="006F16A9">
        <w:t>be</w:t>
      </w:r>
      <w:r w:rsidRPr="006F16A9">
        <w:rPr>
          <w:spacing w:val="-3"/>
        </w:rPr>
        <w:t xml:space="preserve"> </w:t>
      </w:r>
      <w:r w:rsidRPr="006F16A9">
        <w:rPr>
          <w:spacing w:val="-2"/>
        </w:rPr>
        <w:t>paid.</w:t>
      </w:r>
    </w:p>
    <w:p w14:paraId="3B201EE3" w14:textId="7FE58297" w:rsidR="002007FD" w:rsidRPr="006F16A9" w:rsidRDefault="00A930A1" w:rsidP="002B746D">
      <w:pPr>
        <w:pStyle w:val="BodyText"/>
        <w:spacing w:before="100" w:beforeAutospacing="1" w:after="100" w:afterAutospacing="1" w:line="264" w:lineRule="auto"/>
        <w:ind w:right="497"/>
      </w:pPr>
      <w:r w:rsidRPr="006F16A9">
        <w:t>We</w:t>
      </w:r>
      <w:r w:rsidRPr="006F16A9">
        <w:rPr>
          <w:spacing w:val="-2"/>
        </w:rPr>
        <w:t xml:space="preserve"> </w:t>
      </w:r>
      <w:r w:rsidRPr="006F16A9">
        <w:t>will</w:t>
      </w:r>
      <w:r w:rsidRPr="006F16A9">
        <w:rPr>
          <w:spacing w:val="-2"/>
        </w:rPr>
        <w:t xml:space="preserve"> </w:t>
      </w:r>
      <w:r w:rsidRPr="006F16A9">
        <w:t>make</w:t>
      </w:r>
      <w:r w:rsidRPr="006F16A9">
        <w:rPr>
          <w:spacing w:val="-4"/>
        </w:rPr>
        <w:t xml:space="preserve"> </w:t>
      </w:r>
      <w:r w:rsidRPr="006F16A9">
        <w:t>payments</w:t>
      </w:r>
      <w:r w:rsidRPr="006F16A9">
        <w:rPr>
          <w:spacing w:val="-6"/>
        </w:rPr>
        <w:t xml:space="preserve"> </w:t>
      </w:r>
      <w:r w:rsidRPr="006F16A9">
        <w:t>quarterly</w:t>
      </w:r>
      <w:r w:rsidRPr="006F16A9">
        <w:rPr>
          <w:spacing w:val="-1"/>
        </w:rPr>
        <w:t xml:space="preserve"> </w:t>
      </w:r>
      <w:r w:rsidRPr="006F16A9">
        <w:t>in</w:t>
      </w:r>
      <w:r w:rsidRPr="006F16A9">
        <w:rPr>
          <w:spacing w:val="-2"/>
        </w:rPr>
        <w:t xml:space="preserve"> </w:t>
      </w:r>
      <w:r w:rsidRPr="006F16A9">
        <w:t>advance</w:t>
      </w:r>
      <w:r w:rsidRPr="006F16A9">
        <w:rPr>
          <w:spacing w:val="-4"/>
        </w:rPr>
        <w:t xml:space="preserve"> </w:t>
      </w:r>
      <w:r w:rsidRPr="006F16A9">
        <w:t>according</w:t>
      </w:r>
      <w:r w:rsidRPr="006F16A9">
        <w:rPr>
          <w:spacing w:val="-2"/>
        </w:rPr>
        <w:t xml:space="preserve"> </w:t>
      </w:r>
      <w:r w:rsidRPr="006F16A9">
        <w:t>to</w:t>
      </w:r>
      <w:r w:rsidRPr="006F16A9">
        <w:rPr>
          <w:spacing w:val="-4"/>
        </w:rPr>
        <w:t xml:space="preserve"> </w:t>
      </w:r>
      <w:r w:rsidRPr="006F16A9">
        <w:t>an</w:t>
      </w:r>
      <w:r w:rsidRPr="006F16A9">
        <w:rPr>
          <w:spacing w:val="-2"/>
        </w:rPr>
        <w:t xml:space="preserve"> </w:t>
      </w:r>
      <w:r w:rsidRPr="006F16A9">
        <w:t>agreed</w:t>
      </w:r>
      <w:r w:rsidRPr="006F16A9">
        <w:rPr>
          <w:spacing w:val="-4"/>
        </w:rPr>
        <w:t xml:space="preserve"> </w:t>
      </w:r>
      <w:r w:rsidRPr="006F16A9">
        <w:t>schedule</w:t>
      </w:r>
      <w:r w:rsidRPr="006F16A9">
        <w:rPr>
          <w:spacing w:val="-2"/>
        </w:rPr>
        <w:t xml:space="preserve"> </w:t>
      </w:r>
      <w:r w:rsidRPr="006F16A9">
        <w:t>set out</w:t>
      </w:r>
      <w:r w:rsidRPr="006F16A9">
        <w:rPr>
          <w:spacing w:val="-2"/>
        </w:rPr>
        <w:t xml:space="preserve"> </w:t>
      </w:r>
      <w:r w:rsidRPr="006F16A9">
        <w:t>in</w:t>
      </w:r>
      <w:r w:rsidRPr="006F16A9">
        <w:rPr>
          <w:spacing w:val="-2"/>
        </w:rPr>
        <w:t xml:space="preserve"> </w:t>
      </w:r>
      <w:r w:rsidRPr="006F16A9">
        <w:t>the grant agreement. Payments are subject to satisfactory progress and performance against indicators and appropriate milestone requirements.</w:t>
      </w:r>
    </w:p>
    <w:p w14:paraId="732891F4"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40" w:name="_TOC_250018"/>
      <w:r w:rsidRPr="006F16A9">
        <w:rPr>
          <w:color w:val="254F90"/>
        </w:rPr>
        <w:t>Grants</w:t>
      </w:r>
      <w:r w:rsidRPr="006F16A9">
        <w:rPr>
          <w:color w:val="254F90"/>
          <w:spacing w:val="-4"/>
        </w:rPr>
        <w:t xml:space="preserve"> </w:t>
      </w:r>
      <w:r w:rsidRPr="006F16A9">
        <w:rPr>
          <w:color w:val="254F90"/>
        </w:rPr>
        <w:t>Payments</w:t>
      </w:r>
      <w:r w:rsidRPr="006F16A9">
        <w:rPr>
          <w:color w:val="254F90"/>
          <w:spacing w:val="-2"/>
        </w:rPr>
        <w:t xml:space="preserve"> </w:t>
      </w:r>
      <w:r w:rsidRPr="006F16A9">
        <w:rPr>
          <w:color w:val="254F90"/>
        </w:rPr>
        <w:t>and</w:t>
      </w:r>
      <w:r w:rsidRPr="006F16A9">
        <w:rPr>
          <w:color w:val="254F90"/>
          <w:spacing w:val="-2"/>
        </w:rPr>
        <w:t xml:space="preserve"> </w:t>
      </w:r>
      <w:bookmarkEnd w:id="40"/>
      <w:r w:rsidRPr="006F16A9">
        <w:rPr>
          <w:color w:val="254F90"/>
          <w:spacing w:val="-5"/>
        </w:rPr>
        <w:t>GST</w:t>
      </w:r>
    </w:p>
    <w:p w14:paraId="732891F5" w14:textId="77777777" w:rsidR="00EB094B" w:rsidRPr="006F16A9" w:rsidRDefault="00A930A1" w:rsidP="002B746D">
      <w:pPr>
        <w:pStyle w:val="BodyText"/>
        <w:spacing w:before="100" w:beforeAutospacing="1" w:after="100" w:afterAutospacing="1" w:line="264" w:lineRule="auto"/>
        <w:ind w:right="1076"/>
        <w:jc w:val="both"/>
      </w:pPr>
      <w:r w:rsidRPr="006F16A9">
        <w:t>Payments</w:t>
      </w:r>
      <w:r w:rsidRPr="006F16A9">
        <w:rPr>
          <w:spacing w:val="-4"/>
        </w:rPr>
        <w:t xml:space="preserve"> </w:t>
      </w:r>
      <w:r w:rsidRPr="006F16A9">
        <w:t>will</w:t>
      </w:r>
      <w:r w:rsidRPr="006F16A9">
        <w:rPr>
          <w:spacing w:val="-2"/>
        </w:rPr>
        <w:t xml:space="preserve"> </w:t>
      </w:r>
      <w:r w:rsidRPr="006F16A9">
        <w:t>be</w:t>
      </w:r>
      <w:r w:rsidRPr="006F16A9">
        <w:rPr>
          <w:spacing w:val="-2"/>
        </w:rPr>
        <w:t xml:space="preserve"> </w:t>
      </w:r>
      <w:r w:rsidRPr="006F16A9">
        <w:t>GST</w:t>
      </w:r>
      <w:r w:rsidRPr="006F16A9">
        <w:rPr>
          <w:spacing w:val="-4"/>
        </w:rPr>
        <w:t xml:space="preserve"> </w:t>
      </w:r>
      <w:r w:rsidRPr="006F16A9">
        <w:t>Exclusive.</w:t>
      </w:r>
      <w:r w:rsidRPr="006F16A9">
        <w:rPr>
          <w:spacing w:val="-3"/>
        </w:rPr>
        <w:t xml:space="preserve"> </w:t>
      </w:r>
      <w:r w:rsidRPr="006F16A9">
        <w:t>If</w:t>
      </w:r>
      <w:r w:rsidRPr="006F16A9">
        <w:rPr>
          <w:spacing w:val="-3"/>
        </w:rPr>
        <w:t xml:space="preserve"> </w:t>
      </w:r>
      <w:r w:rsidRPr="006F16A9">
        <w:t>you</w:t>
      </w:r>
      <w:r w:rsidRPr="006F16A9">
        <w:rPr>
          <w:spacing w:val="-2"/>
        </w:rPr>
        <w:t xml:space="preserve"> </w:t>
      </w:r>
      <w:r w:rsidRPr="006F16A9">
        <w:t>are</w:t>
      </w:r>
      <w:r w:rsidRPr="006F16A9">
        <w:rPr>
          <w:spacing w:val="-4"/>
        </w:rPr>
        <w:t xml:space="preserve"> </w:t>
      </w:r>
      <w:r w:rsidRPr="006F16A9">
        <w:t>registered</w:t>
      </w:r>
      <w:r w:rsidRPr="006F16A9">
        <w:rPr>
          <w:spacing w:val="-4"/>
        </w:rPr>
        <w:t xml:space="preserve"> </w:t>
      </w:r>
      <w:r w:rsidRPr="006F16A9">
        <w:t>for</w:t>
      </w:r>
      <w:r w:rsidRPr="006F16A9">
        <w:rPr>
          <w:spacing w:val="-3"/>
        </w:rPr>
        <w:t xml:space="preserve"> </w:t>
      </w:r>
      <w:r w:rsidRPr="006F16A9">
        <w:t>the</w:t>
      </w:r>
      <w:r w:rsidRPr="006F16A9">
        <w:rPr>
          <w:spacing w:val="-4"/>
        </w:rPr>
        <w:t xml:space="preserve"> </w:t>
      </w:r>
      <w:hyperlink r:id="rId55">
        <w:r w:rsidRPr="006F16A9">
          <w:rPr>
            <w:color w:val="3366CC"/>
            <w:u w:val="single" w:color="3366CC"/>
          </w:rPr>
          <w:t>Goods</w:t>
        </w:r>
        <w:r w:rsidRPr="006F16A9">
          <w:rPr>
            <w:color w:val="3366CC"/>
            <w:spacing w:val="-1"/>
            <w:u w:val="single" w:color="3366CC"/>
          </w:rPr>
          <w:t xml:space="preserve"> </w:t>
        </w:r>
        <w:r w:rsidRPr="006F16A9">
          <w:rPr>
            <w:color w:val="3366CC"/>
            <w:u w:val="single" w:color="3366CC"/>
          </w:rPr>
          <w:t>and</w:t>
        </w:r>
        <w:r w:rsidRPr="006F16A9">
          <w:rPr>
            <w:color w:val="3366CC"/>
            <w:spacing w:val="-6"/>
            <w:u w:val="single" w:color="3366CC"/>
          </w:rPr>
          <w:t xml:space="preserve"> </w:t>
        </w:r>
        <w:r w:rsidRPr="006F16A9">
          <w:rPr>
            <w:color w:val="3366CC"/>
            <w:u w:val="single" w:color="3366CC"/>
          </w:rPr>
          <w:t>Services</w:t>
        </w:r>
        <w:r w:rsidRPr="006F16A9">
          <w:rPr>
            <w:color w:val="3366CC"/>
            <w:spacing w:val="-1"/>
            <w:u w:val="single" w:color="3366CC"/>
          </w:rPr>
          <w:t xml:space="preserve"> </w:t>
        </w:r>
        <w:r w:rsidRPr="006F16A9">
          <w:rPr>
            <w:color w:val="3366CC"/>
            <w:u w:val="single" w:color="3366CC"/>
          </w:rPr>
          <w:t>Tax</w:t>
        </w:r>
      </w:hyperlink>
      <w:r w:rsidRPr="006F16A9">
        <w:rPr>
          <w:color w:val="3366CC"/>
        </w:rPr>
        <w:t xml:space="preserve"> </w:t>
      </w:r>
      <w:hyperlink r:id="rId56">
        <w:r w:rsidRPr="006F16A9">
          <w:rPr>
            <w:color w:val="3366CC"/>
            <w:u w:val="single" w:color="3366CC"/>
          </w:rPr>
          <w:t>(GST)</w:t>
        </w:r>
      </w:hyperlink>
      <w:r w:rsidRPr="006F16A9">
        <w:t>, where applicable, we will add GST</w:t>
      </w:r>
      <w:r w:rsidRPr="006F16A9">
        <w:rPr>
          <w:spacing w:val="-1"/>
        </w:rPr>
        <w:t xml:space="preserve"> </w:t>
      </w:r>
      <w:r w:rsidRPr="006F16A9">
        <w:t>to</w:t>
      </w:r>
      <w:r w:rsidRPr="006F16A9">
        <w:rPr>
          <w:spacing w:val="-1"/>
        </w:rPr>
        <w:t xml:space="preserve"> </w:t>
      </w:r>
      <w:r w:rsidRPr="006F16A9">
        <w:t>your</w:t>
      </w:r>
      <w:r w:rsidRPr="006F16A9">
        <w:rPr>
          <w:spacing w:val="-2"/>
        </w:rPr>
        <w:t xml:space="preserve"> </w:t>
      </w:r>
      <w:r w:rsidRPr="006F16A9">
        <w:t>grant payment and issue</w:t>
      </w:r>
      <w:r w:rsidRPr="006F16A9">
        <w:rPr>
          <w:spacing w:val="-1"/>
        </w:rPr>
        <w:t xml:space="preserve"> </w:t>
      </w:r>
      <w:r w:rsidRPr="006F16A9">
        <w:t>you with</w:t>
      </w:r>
      <w:r w:rsidRPr="006F16A9">
        <w:rPr>
          <w:spacing w:val="-1"/>
        </w:rPr>
        <w:t xml:space="preserve"> </w:t>
      </w:r>
      <w:r w:rsidRPr="006F16A9">
        <w:t xml:space="preserve">a </w:t>
      </w:r>
      <w:hyperlink r:id="rId57" w:anchor="RCTI_1">
        <w:r w:rsidRPr="006F16A9">
          <w:rPr>
            <w:color w:val="3366CC"/>
            <w:u w:val="single" w:color="3366CC"/>
          </w:rPr>
          <w:t>Recipient Created Tax Invoice</w:t>
        </w:r>
      </w:hyperlink>
      <w:r w:rsidRPr="006F16A9">
        <w:rPr>
          <w:color w:val="0000FF"/>
        </w:rPr>
        <w:t>.</w:t>
      </w:r>
    </w:p>
    <w:p w14:paraId="6B272B4C" w14:textId="6FC6BCD8" w:rsidR="002007FD" w:rsidRPr="006F16A9" w:rsidRDefault="00A930A1" w:rsidP="002B746D">
      <w:pPr>
        <w:pStyle w:val="BodyText"/>
        <w:spacing w:before="100" w:beforeAutospacing="1" w:after="100" w:afterAutospacing="1" w:line="264" w:lineRule="auto"/>
        <w:rPr>
          <w:spacing w:val="-2"/>
        </w:rPr>
      </w:pPr>
      <w:r w:rsidRPr="006F16A9">
        <w:t>Grants</w:t>
      </w:r>
      <w:r w:rsidRPr="006F16A9">
        <w:rPr>
          <w:spacing w:val="-1"/>
        </w:rPr>
        <w:t xml:space="preserve"> </w:t>
      </w:r>
      <w:r w:rsidRPr="006F16A9">
        <w:t>are</w:t>
      </w:r>
      <w:r w:rsidRPr="006F16A9">
        <w:rPr>
          <w:spacing w:val="-2"/>
        </w:rPr>
        <w:t xml:space="preserve"> </w:t>
      </w:r>
      <w:r w:rsidRPr="006F16A9">
        <w:t>assessable</w:t>
      </w:r>
      <w:r w:rsidRPr="006F16A9">
        <w:rPr>
          <w:spacing w:val="-2"/>
        </w:rPr>
        <w:t xml:space="preserve"> </w:t>
      </w:r>
      <w:r w:rsidRPr="006F16A9">
        <w:t>income</w:t>
      </w:r>
      <w:r w:rsidRPr="006F16A9">
        <w:rPr>
          <w:spacing w:val="-4"/>
        </w:rPr>
        <w:t xml:space="preserve"> </w:t>
      </w:r>
      <w:r w:rsidRPr="006F16A9">
        <w:t>for</w:t>
      </w:r>
      <w:r w:rsidRPr="006F16A9">
        <w:rPr>
          <w:spacing w:val="-3"/>
        </w:rPr>
        <w:t xml:space="preserve"> </w:t>
      </w:r>
      <w:r w:rsidRPr="006F16A9">
        <w:t>taxation</w:t>
      </w:r>
      <w:r w:rsidRPr="006F16A9">
        <w:rPr>
          <w:spacing w:val="-2"/>
        </w:rPr>
        <w:t xml:space="preserve"> </w:t>
      </w:r>
      <w:r w:rsidRPr="006F16A9">
        <w:t>purposes, unless</w:t>
      </w:r>
      <w:r w:rsidRPr="006F16A9">
        <w:rPr>
          <w:spacing w:val="-4"/>
        </w:rPr>
        <w:t xml:space="preserve"> </w:t>
      </w:r>
      <w:r w:rsidRPr="006F16A9">
        <w:t>exempted</w:t>
      </w:r>
      <w:r w:rsidRPr="006F16A9">
        <w:rPr>
          <w:spacing w:val="-4"/>
        </w:rPr>
        <w:t xml:space="preserve"> </w:t>
      </w:r>
      <w:r w:rsidRPr="006F16A9">
        <w:t>by</w:t>
      </w:r>
      <w:r w:rsidRPr="006F16A9">
        <w:rPr>
          <w:spacing w:val="-4"/>
        </w:rPr>
        <w:t xml:space="preserve"> </w:t>
      </w:r>
      <w:r w:rsidRPr="006F16A9">
        <w:t>a</w:t>
      </w:r>
      <w:r w:rsidRPr="006F16A9">
        <w:rPr>
          <w:spacing w:val="-2"/>
        </w:rPr>
        <w:t xml:space="preserve"> </w:t>
      </w:r>
      <w:r w:rsidRPr="006F16A9">
        <w:t>taxation</w:t>
      </w:r>
      <w:r w:rsidRPr="006F16A9">
        <w:rPr>
          <w:spacing w:val="-2"/>
        </w:rPr>
        <w:t xml:space="preserve"> </w:t>
      </w:r>
      <w:r w:rsidRPr="006F16A9">
        <w:t>law.</w:t>
      </w:r>
      <w:r w:rsidRPr="006F16A9">
        <w:rPr>
          <w:spacing w:val="-3"/>
        </w:rPr>
        <w:t xml:space="preserve"> </w:t>
      </w:r>
      <w:r w:rsidRPr="006F16A9">
        <w:t xml:space="preserve">We recommend you seek independent professional advice on your taxation obligations or seek assistance from the </w:t>
      </w:r>
      <w:hyperlink r:id="rId58">
        <w:r w:rsidRPr="006F16A9">
          <w:rPr>
            <w:color w:val="3366CC"/>
            <w:u w:val="single" w:color="3366CC"/>
          </w:rPr>
          <w:t>Australian Taxation Office</w:t>
        </w:r>
      </w:hyperlink>
      <w:r w:rsidRPr="006F16A9">
        <w:t xml:space="preserve">. We do not provide advice on your taxation </w:t>
      </w:r>
      <w:r w:rsidRPr="006F16A9">
        <w:rPr>
          <w:spacing w:val="-2"/>
        </w:rPr>
        <w:t>circumstances.</w:t>
      </w:r>
    </w:p>
    <w:p w14:paraId="732891F7"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41" w:name="_TOC_250017"/>
      <w:r w:rsidRPr="006F16A9">
        <w:rPr>
          <w:color w:val="254F90"/>
        </w:rPr>
        <w:t>Announcement</w:t>
      </w:r>
      <w:r w:rsidRPr="006F16A9">
        <w:rPr>
          <w:color w:val="254F90"/>
          <w:spacing w:val="-12"/>
        </w:rPr>
        <w:t xml:space="preserve"> </w:t>
      </w:r>
      <w:r w:rsidRPr="006F16A9">
        <w:rPr>
          <w:color w:val="254F90"/>
        </w:rPr>
        <w:t>of</w:t>
      </w:r>
      <w:r w:rsidRPr="006F16A9">
        <w:rPr>
          <w:color w:val="254F90"/>
          <w:spacing w:val="-12"/>
        </w:rPr>
        <w:t xml:space="preserve"> </w:t>
      </w:r>
      <w:bookmarkEnd w:id="41"/>
      <w:r w:rsidRPr="006F16A9">
        <w:rPr>
          <w:color w:val="254F90"/>
          <w:spacing w:val="-2"/>
        </w:rPr>
        <w:t>grants</w:t>
      </w:r>
    </w:p>
    <w:p w14:paraId="439EA76F" w14:textId="3647AC3F" w:rsidR="00D55324" w:rsidRPr="006F16A9" w:rsidRDefault="00A930A1" w:rsidP="002B746D">
      <w:pPr>
        <w:pStyle w:val="BodyText"/>
        <w:spacing w:before="100" w:beforeAutospacing="1" w:after="100" w:afterAutospacing="1" w:line="264" w:lineRule="auto"/>
        <w:ind w:right="523" w:hanging="1"/>
        <w:rPr>
          <w:color w:val="0000FF"/>
        </w:rPr>
      </w:pPr>
      <w:r w:rsidRPr="006F16A9">
        <w:t>If</w:t>
      </w:r>
      <w:r w:rsidRPr="006F16A9">
        <w:rPr>
          <w:spacing w:val="-2"/>
        </w:rPr>
        <w:t xml:space="preserve"> </w:t>
      </w:r>
      <w:r w:rsidRPr="006F16A9">
        <w:t>successful,</w:t>
      </w:r>
      <w:r w:rsidRPr="006F16A9">
        <w:rPr>
          <w:spacing w:val="-2"/>
        </w:rPr>
        <w:t xml:space="preserve"> </w:t>
      </w:r>
      <w:r w:rsidRPr="006F16A9">
        <w:t>your</w:t>
      </w:r>
      <w:r w:rsidRPr="006F16A9">
        <w:rPr>
          <w:spacing w:val="-3"/>
        </w:rPr>
        <w:t xml:space="preserve"> </w:t>
      </w:r>
      <w:r w:rsidRPr="006F16A9">
        <w:t>grant</w:t>
      </w:r>
      <w:r w:rsidRPr="006F16A9">
        <w:rPr>
          <w:spacing w:val="-3"/>
        </w:rPr>
        <w:t xml:space="preserve"> </w:t>
      </w:r>
      <w:r w:rsidRPr="006F16A9">
        <w:t>will</w:t>
      </w:r>
      <w:r w:rsidRPr="006F16A9">
        <w:rPr>
          <w:spacing w:val="-2"/>
        </w:rPr>
        <w:t xml:space="preserve"> </w:t>
      </w:r>
      <w:r w:rsidRPr="006F16A9">
        <w:t>be</w:t>
      </w:r>
      <w:r w:rsidRPr="006F16A9">
        <w:rPr>
          <w:spacing w:val="-2"/>
        </w:rPr>
        <w:t xml:space="preserve"> </w:t>
      </w:r>
      <w:r w:rsidRPr="006F16A9">
        <w:t>listed</w:t>
      </w:r>
      <w:r w:rsidRPr="006F16A9">
        <w:rPr>
          <w:spacing w:val="-2"/>
        </w:rPr>
        <w:t xml:space="preserve"> </w:t>
      </w:r>
      <w:r w:rsidRPr="006F16A9">
        <w:t>on</w:t>
      </w:r>
      <w:r w:rsidRPr="006F16A9">
        <w:rPr>
          <w:spacing w:val="-2"/>
        </w:rPr>
        <w:t xml:space="preserve"> </w:t>
      </w:r>
      <w:r w:rsidRPr="006F16A9">
        <w:t>the</w:t>
      </w:r>
      <w:r w:rsidRPr="006F16A9">
        <w:rPr>
          <w:spacing w:val="-6"/>
        </w:rPr>
        <w:t xml:space="preserve"> </w:t>
      </w:r>
      <w:r w:rsidRPr="006F16A9">
        <w:t>GrantConnect</w:t>
      </w:r>
      <w:r w:rsidRPr="006F16A9">
        <w:rPr>
          <w:spacing w:val="-2"/>
        </w:rPr>
        <w:t xml:space="preserve"> </w:t>
      </w:r>
      <w:r w:rsidRPr="006F16A9">
        <w:t>website</w:t>
      </w:r>
      <w:r w:rsidRPr="006F16A9">
        <w:rPr>
          <w:spacing w:val="-2"/>
        </w:rPr>
        <w:t xml:space="preserve"> </w:t>
      </w:r>
      <w:r w:rsidRPr="006F16A9">
        <w:t>21</w:t>
      </w:r>
      <w:r w:rsidRPr="006F16A9">
        <w:rPr>
          <w:spacing w:val="-3"/>
        </w:rPr>
        <w:t xml:space="preserve"> </w:t>
      </w:r>
      <w:r w:rsidRPr="006F16A9">
        <w:t>calendar days</w:t>
      </w:r>
      <w:r w:rsidRPr="006F16A9">
        <w:rPr>
          <w:spacing w:val="-4"/>
        </w:rPr>
        <w:t xml:space="preserve"> </w:t>
      </w:r>
      <w:r w:rsidRPr="006F16A9">
        <w:t xml:space="preserve">after the date of effect as required by section 5.3 of the </w:t>
      </w:r>
      <w:hyperlink r:id="rId59">
        <w:r w:rsidRPr="006F16A9">
          <w:rPr>
            <w:color w:val="3366CC"/>
            <w:u w:val="single" w:color="3366CC"/>
          </w:rPr>
          <w:t>CGRGs</w:t>
        </w:r>
      </w:hyperlink>
      <w:r w:rsidRPr="006F16A9">
        <w:rPr>
          <w:color w:val="0000FF"/>
        </w:rPr>
        <w:t>.</w:t>
      </w:r>
    </w:p>
    <w:p w14:paraId="732891F9"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42" w:name="_TOC_250016"/>
      <w:r w:rsidRPr="006F16A9">
        <w:rPr>
          <w:color w:val="254F90"/>
        </w:rPr>
        <w:t>How</w:t>
      </w:r>
      <w:r w:rsidRPr="006F16A9">
        <w:rPr>
          <w:color w:val="254F90"/>
          <w:spacing w:val="-9"/>
        </w:rPr>
        <w:t xml:space="preserve"> </w:t>
      </w:r>
      <w:r w:rsidRPr="006F16A9">
        <w:rPr>
          <w:color w:val="254F90"/>
        </w:rPr>
        <w:t>we</w:t>
      </w:r>
      <w:r w:rsidRPr="006F16A9">
        <w:rPr>
          <w:color w:val="254F90"/>
          <w:spacing w:val="-8"/>
        </w:rPr>
        <w:t xml:space="preserve"> </w:t>
      </w:r>
      <w:r w:rsidRPr="006F16A9">
        <w:rPr>
          <w:color w:val="254F90"/>
        </w:rPr>
        <w:t>monitor</w:t>
      </w:r>
      <w:r w:rsidRPr="006F16A9">
        <w:rPr>
          <w:color w:val="254F90"/>
          <w:spacing w:val="-6"/>
        </w:rPr>
        <w:t xml:space="preserve"> </w:t>
      </w:r>
      <w:r w:rsidRPr="006F16A9">
        <w:rPr>
          <w:color w:val="254F90"/>
        </w:rPr>
        <w:t>your</w:t>
      </w:r>
      <w:r w:rsidRPr="006F16A9">
        <w:rPr>
          <w:color w:val="254F90"/>
          <w:spacing w:val="-9"/>
        </w:rPr>
        <w:t xml:space="preserve"> </w:t>
      </w:r>
      <w:r w:rsidRPr="006F16A9">
        <w:rPr>
          <w:color w:val="254F90"/>
        </w:rPr>
        <w:t>grant</w:t>
      </w:r>
      <w:r w:rsidRPr="006F16A9">
        <w:rPr>
          <w:color w:val="254F90"/>
          <w:spacing w:val="-5"/>
        </w:rPr>
        <w:t xml:space="preserve"> </w:t>
      </w:r>
      <w:bookmarkEnd w:id="42"/>
      <w:r w:rsidRPr="006F16A9">
        <w:rPr>
          <w:color w:val="254F90"/>
          <w:spacing w:val="-2"/>
        </w:rPr>
        <w:t>activity</w:t>
      </w:r>
    </w:p>
    <w:p w14:paraId="732891FA" w14:textId="77777777" w:rsidR="00EB094B" w:rsidRPr="006F16A9" w:rsidRDefault="00A930A1" w:rsidP="00316C85">
      <w:pPr>
        <w:pStyle w:val="Heading2"/>
        <w:numPr>
          <w:ilvl w:val="1"/>
          <w:numId w:val="16"/>
        </w:numPr>
        <w:tabs>
          <w:tab w:val="left" w:pos="1351"/>
        </w:tabs>
        <w:spacing w:before="240" w:after="100" w:afterAutospacing="1" w:line="264" w:lineRule="auto"/>
        <w:ind w:left="1349" w:hanging="1134"/>
      </w:pPr>
      <w:bookmarkStart w:id="43" w:name="_TOC_250015"/>
      <w:r w:rsidRPr="006F16A9">
        <w:rPr>
          <w:color w:val="254F90"/>
        </w:rPr>
        <w:t>Keeping</w:t>
      </w:r>
      <w:r w:rsidRPr="006F16A9">
        <w:rPr>
          <w:color w:val="254F90"/>
          <w:spacing w:val="-2"/>
        </w:rPr>
        <w:t xml:space="preserve"> </w:t>
      </w:r>
      <w:r w:rsidRPr="006F16A9">
        <w:rPr>
          <w:color w:val="254F90"/>
        </w:rPr>
        <w:t>us</w:t>
      </w:r>
      <w:r w:rsidRPr="006F16A9">
        <w:rPr>
          <w:color w:val="254F90"/>
          <w:spacing w:val="-1"/>
        </w:rPr>
        <w:t xml:space="preserve"> </w:t>
      </w:r>
      <w:bookmarkEnd w:id="43"/>
      <w:r w:rsidRPr="006F16A9">
        <w:rPr>
          <w:color w:val="254F90"/>
          <w:spacing w:val="-2"/>
        </w:rPr>
        <w:t>informed</w:t>
      </w:r>
    </w:p>
    <w:p w14:paraId="732891FB" w14:textId="77777777" w:rsidR="00EB094B" w:rsidRPr="006F16A9" w:rsidRDefault="00A930A1" w:rsidP="002B746D">
      <w:pPr>
        <w:pStyle w:val="BodyText"/>
        <w:spacing w:before="100" w:beforeAutospacing="1" w:after="100" w:afterAutospacing="1" w:line="264" w:lineRule="auto"/>
        <w:ind w:right="902" w:hanging="1"/>
      </w:pPr>
      <w:r w:rsidRPr="006F16A9">
        <w:t>You</w:t>
      </w:r>
      <w:r w:rsidRPr="006F16A9">
        <w:rPr>
          <w:spacing w:val="-3"/>
        </w:rPr>
        <w:t xml:space="preserve"> </w:t>
      </w:r>
      <w:r w:rsidRPr="006F16A9">
        <w:t>should</w:t>
      </w:r>
      <w:r w:rsidRPr="006F16A9">
        <w:rPr>
          <w:spacing w:val="-3"/>
        </w:rPr>
        <w:t xml:space="preserve"> </w:t>
      </w:r>
      <w:r w:rsidRPr="006F16A9">
        <w:t>let</w:t>
      </w:r>
      <w:r w:rsidRPr="006F16A9">
        <w:rPr>
          <w:spacing w:val="-3"/>
        </w:rPr>
        <w:t xml:space="preserve"> </w:t>
      </w:r>
      <w:r w:rsidRPr="006F16A9">
        <w:t>us</w:t>
      </w:r>
      <w:r w:rsidRPr="006F16A9">
        <w:rPr>
          <w:spacing w:val="-2"/>
        </w:rPr>
        <w:t xml:space="preserve"> </w:t>
      </w:r>
      <w:r w:rsidRPr="006F16A9">
        <w:t>know</w:t>
      </w:r>
      <w:r w:rsidRPr="006F16A9">
        <w:rPr>
          <w:spacing w:val="-6"/>
        </w:rPr>
        <w:t xml:space="preserve"> </w:t>
      </w:r>
      <w:r w:rsidRPr="006F16A9">
        <w:t>if</w:t>
      </w:r>
      <w:r w:rsidRPr="006F16A9">
        <w:rPr>
          <w:spacing w:val="-3"/>
        </w:rPr>
        <w:t xml:space="preserve"> </w:t>
      </w:r>
      <w:r w:rsidRPr="006F16A9">
        <w:t>anything</w:t>
      </w:r>
      <w:r w:rsidRPr="006F16A9">
        <w:rPr>
          <w:spacing w:val="-3"/>
        </w:rPr>
        <w:t xml:space="preserve"> </w:t>
      </w:r>
      <w:r w:rsidRPr="006F16A9">
        <w:t>is</w:t>
      </w:r>
      <w:r w:rsidRPr="006F16A9">
        <w:rPr>
          <w:spacing w:val="-5"/>
        </w:rPr>
        <w:t xml:space="preserve"> </w:t>
      </w:r>
      <w:r w:rsidRPr="006F16A9">
        <w:t>likely</w:t>
      </w:r>
      <w:r w:rsidRPr="006F16A9">
        <w:rPr>
          <w:spacing w:val="-2"/>
        </w:rPr>
        <w:t xml:space="preserve"> </w:t>
      </w:r>
      <w:r w:rsidRPr="006F16A9">
        <w:t>to</w:t>
      </w:r>
      <w:r w:rsidRPr="006F16A9">
        <w:rPr>
          <w:spacing w:val="-5"/>
        </w:rPr>
        <w:t xml:space="preserve"> </w:t>
      </w:r>
      <w:r w:rsidRPr="006F16A9">
        <w:t>affect</w:t>
      </w:r>
      <w:r w:rsidRPr="006F16A9">
        <w:rPr>
          <w:spacing w:val="-1"/>
        </w:rPr>
        <w:t xml:space="preserve"> </w:t>
      </w:r>
      <w:r w:rsidRPr="006F16A9">
        <w:t>your</w:t>
      </w:r>
      <w:r w:rsidRPr="006F16A9">
        <w:rPr>
          <w:spacing w:val="-1"/>
        </w:rPr>
        <w:t xml:space="preserve"> </w:t>
      </w:r>
      <w:r w:rsidRPr="006F16A9">
        <w:t>grant</w:t>
      </w:r>
      <w:r w:rsidRPr="006F16A9">
        <w:rPr>
          <w:spacing w:val="-3"/>
        </w:rPr>
        <w:t xml:space="preserve"> </w:t>
      </w:r>
      <w:r w:rsidRPr="006F16A9">
        <w:t>activity</w:t>
      </w:r>
      <w:r w:rsidRPr="006F16A9">
        <w:rPr>
          <w:spacing w:val="-2"/>
        </w:rPr>
        <w:t xml:space="preserve"> </w:t>
      </w:r>
      <w:r w:rsidRPr="006F16A9">
        <w:t>or</w:t>
      </w:r>
      <w:r w:rsidRPr="006F16A9">
        <w:rPr>
          <w:spacing w:val="-1"/>
        </w:rPr>
        <w:t xml:space="preserve"> </w:t>
      </w:r>
      <w:r w:rsidRPr="006F16A9">
        <w:t>organisation. We need to know of any key changes to your organisation or its business activities,</w:t>
      </w:r>
    </w:p>
    <w:p w14:paraId="732891FC" w14:textId="77777777" w:rsidR="00EB094B" w:rsidRPr="006F16A9" w:rsidRDefault="00A930A1" w:rsidP="002B746D">
      <w:pPr>
        <w:pStyle w:val="BodyText"/>
        <w:spacing w:before="100" w:beforeAutospacing="1" w:after="100" w:afterAutospacing="1" w:line="264" w:lineRule="auto"/>
        <w:ind w:right="497"/>
      </w:pPr>
      <w:r w:rsidRPr="006F16A9">
        <w:t>particularly</w:t>
      </w:r>
      <w:r w:rsidRPr="006F16A9">
        <w:rPr>
          <w:spacing w:val="-1"/>
        </w:rPr>
        <w:t xml:space="preserve"> </w:t>
      </w:r>
      <w:r w:rsidRPr="006F16A9">
        <w:t>if</w:t>
      </w:r>
      <w:r w:rsidRPr="006F16A9">
        <w:rPr>
          <w:spacing w:val="-5"/>
        </w:rPr>
        <w:t xml:space="preserve"> </w:t>
      </w:r>
      <w:r w:rsidRPr="006F16A9">
        <w:t>they</w:t>
      </w:r>
      <w:r w:rsidRPr="006F16A9">
        <w:rPr>
          <w:spacing w:val="-1"/>
        </w:rPr>
        <w:t xml:space="preserve"> </w:t>
      </w:r>
      <w:r w:rsidRPr="006F16A9">
        <w:t>affect</w:t>
      </w:r>
      <w:r w:rsidRPr="006F16A9">
        <w:rPr>
          <w:spacing w:val="-5"/>
        </w:rPr>
        <w:t xml:space="preserve"> </w:t>
      </w:r>
      <w:r w:rsidRPr="006F16A9">
        <w:t>your ability</w:t>
      </w:r>
      <w:r w:rsidRPr="006F16A9">
        <w:rPr>
          <w:spacing w:val="-4"/>
        </w:rPr>
        <w:t xml:space="preserve"> </w:t>
      </w:r>
      <w:r w:rsidRPr="006F16A9">
        <w:t>to</w:t>
      </w:r>
      <w:r w:rsidRPr="006F16A9">
        <w:rPr>
          <w:spacing w:val="-4"/>
        </w:rPr>
        <w:t xml:space="preserve"> </w:t>
      </w:r>
      <w:r w:rsidRPr="006F16A9">
        <w:t>complete</w:t>
      </w:r>
      <w:r w:rsidRPr="006F16A9">
        <w:rPr>
          <w:spacing w:val="-4"/>
        </w:rPr>
        <w:t xml:space="preserve"> </w:t>
      </w:r>
      <w:r w:rsidRPr="006F16A9">
        <w:t>your grant, carry</w:t>
      </w:r>
      <w:r w:rsidRPr="006F16A9">
        <w:rPr>
          <w:spacing w:val="-4"/>
        </w:rPr>
        <w:t xml:space="preserve"> </w:t>
      </w:r>
      <w:r w:rsidRPr="006F16A9">
        <w:t>on</w:t>
      </w:r>
      <w:r w:rsidRPr="006F16A9">
        <w:rPr>
          <w:spacing w:val="-4"/>
        </w:rPr>
        <w:t xml:space="preserve"> </w:t>
      </w:r>
      <w:r w:rsidRPr="006F16A9">
        <w:t>business</w:t>
      </w:r>
      <w:r w:rsidRPr="006F16A9">
        <w:rPr>
          <w:spacing w:val="-1"/>
        </w:rPr>
        <w:t xml:space="preserve"> </w:t>
      </w:r>
      <w:r w:rsidRPr="006F16A9">
        <w:t>and</w:t>
      </w:r>
      <w:r w:rsidRPr="006F16A9">
        <w:rPr>
          <w:spacing w:val="-2"/>
        </w:rPr>
        <w:t xml:space="preserve"> </w:t>
      </w:r>
      <w:r w:rsidRPr="006F16A9">
        <w:t>pay</w:t>
      </w:r>
      <w:r w:rsidRPr="006F16A9">
        <w:rPr>
          <w:spacing w:val="-1"/>
        </w:rPr>
        <w:t xml:space="preserve"> </w:t>
      </w:r>
      <w:r w:rsidRPr="006F16A9">
        <w:t xml:space="preserve">debts </w:t>
      </w:r>
      <w:r w:rsidRPr="006F16A9">
        <w:rPr>
          <w:spacing w:val="-4"/>
        </w:rPr>
        <w:t>due.</w:t>
      </w:r>
    </w:p>
    <w:p w14:paraId="732891FD" w14:textId="77777777" w:rsidR="00EB094B" w:rsidRPr="006F16A9" w:rsidRDefault="00A930A1" w:rsidP="002B746D">
      <w:pPr>
        <w:pStyle w:val="BodyText"/>
        <w:spacing w:before="100" w:beforeAutospacing="1" w:after="100" w:afterAutospacing="1" w:line="264" w:lineRule="auto"/>
      </w:pPr>
      <w:r w:rsidRPr="006F16A9">
        <w:t>You</w:t>
      </w:r>
      <w:r w:rsidRPr="006F16A9">
        <w:rPr>
          <w:spacing w:val="-3"/>
        </w:rPr>
        <w:t xml:space="preserve"> </w:t>
      </w:r>
      <w:r w:rsidRPr="006F16A9">
        <w:t>must</w:t>
      </w:r>
      <w:r w:rsidRPr="006F16A9">
        <w:rPr>
          <w:spacing w:val="-1"/>
        </w:rPr>
        <w:t xml:space="preserve"> </w:t>
      </w:r>
      <w:r w:rsidRPr="006F16A9">
        <w:t>also</w:t>
      </w:r>
      <w:r w:rsidRPr="006F16A9">
        <w:rPr>
          <w:spacing w:val="-5"/>
        </w:rPr>
        <w:t xml:space="preserve"> </w:t>
      </w:r>
      <w:r w:rsidRPr="006F16A9">
        <w:t>inform us</w:t>
      </w:r>
      <w:r w:rsidRPr="006F16A9">
        <w:rPr>
          <w:spacing w:val="-5"/>
        </w:rPr>
        <w:t xml:space="preserve"> </w:t>
      </w:r>
      <w:r w:rsidRPr="006F16A9">
        <w:t>of</w:t>
      </w:r>
      <w:r w:rsidRPr="006F16A9">
        <w:rPr>
          <w:spacing w:val="-1"/>
        </w:rPr>
        <w:t xml:space="preserve"> </w:t>
      </w:r>
      <w:r w:rsidRPr="006F16A9">
        <w:t>any</w:t>
      </w:r>
      <w:r w:rsidRPr="006F16A9">
        <w:rPr>
          <w:spacing w:val="-4"/>
        </w:rPr>
        <w:t xml:space="preserve"> </w:t>
      </w:r>
      <w:r w:rsidRPr="006F16A9">
        <w:t>changes</w:t>
      </w:r>
      <w:r w:rsidRPr="006F16A9">
        <w:rPr>
          <w:spacing w:val="-5"/>
        </w:rPr>
        <w:t xml:space="preserve"> </w:t>
      </w:r>
      <w:r w:rsidRPr="006F16A9">
        <w:t>to</w:t>
      </w:r>
      <w:r w:rsidRPr="006F16A9">
        <w:rPr>
          <w:spacing w:val="-4"/>
        </w:rPr>
        <w:t xml:space="preserve"> your:</w:t>
      </w:r>
    </w:p>
    <w:p w14:paraId="732891FE" w14:textId="77777777" w:rsidR="00EB094B" w:rsidRPr="006F16A9" w:rsidRDefault="00A930A1" w:rsidP="002B746D">
      <w:pPr>
        <w:pStyle w:val="ListParagraph"/>
        <w:numPr>
          <w:ilvl w:val="0"/>
          <w:numId w:val="7"/>
        </w:numPr>
        <w:tabs>
          <w:tab w:val="left" w:pos="504"/>
        </w:tabs>
        <w:spacing w:before="100" w:beforeAutospacing="1" w:after="100" w:afterAutospacing="1" w:line="264" w:lineRule="auto"/>
        <w:ind w:left="504" w:hanging="282"/>
      </w:pPr>
      <w:proofErr w:type="gramStart"/>
      <w:r w:rsidRPr="006F16A9">
        <w:rPr>
          <w:spacing w:val="-2"/>
        </w:rPr>
        <w:t>name;</w:t>
      </w:r>
      <w:proofErr w:type="gramEnd"/>
    </w:p>
    <w:p w14:paraId="732891FF" w14:textId="77777777" w:rsidR="00EB094B" w:rsidRPr="006F16A9" w:rsidRDefault="00A930A1" w:rsidP="002B746D">
      <w:pPr>
        <w:pStyle w:val="ListParagraph"/>
        <w:numPr>
          <w:ilvl w:val="0"/>
          <w:numId w:val="7"/>
        </w:numPr>
        <w:tabs>
          <w:tab w:val="left" w:pos="504"/>
        </w:tabs>
        <w:spacing w:before="100" w:beforeAutospacing="1" w:after="100" w:afterAutospacing="1" w:line="264" w:lineRule="auto"/>
        <w:ind w:left="504" w:hanging="282"/>
      </w:pPr>
      <w:proofErr w:type="gramStart"/>
      <w:r w:rsidRPr="006F16A9">
        <w:rPr>
          <w:spacing w:val="-2"/>
        </w:rPr>
        <w:t>addresses;</w:t>
      </w:r>
      <w:proofErr w:type="gramEnd"/>
    </w:p>
    <w:p w14:paraId="73289200" w14:textId="77777777" w:rsidR="00EB094B" w:rsidRPr="006F16A9" w:rsidRDefault="00A930A1" w:rsidP="002B746D">
      <w:pPr>
        <w:pStyle w:val="ListParagraph"/>
        <w:numPr>
          <w:ilvl w:val="0"/>
          <w:numId w:val="7"/>
        </w:numPr>
        <w:tabs>
          <w:tab w:val="left" w:pos="504"/>
        </w:tabs>
        <w:spacing w:before="100" w:beforeAutospacing="1" w:after="100" w:afterAutospacing="1" w:line="264" w:lineRule="auto"/>
        <w:ind w:left="504" w:hanging="282"/>
      </w:pPr>
      <w:r w:rsidRPr="006F16A9">
        <w:t>nominated</w:t>
      </w:r>
      <w:r w:rsidRPr="006F16A9">
        <w:rPr>
          <w:spacing w:val="-9"/>
        </w:rPr>
        <w:t xml:space="preserve"> </w:t>
      </w:r>
      <w:r w:rsidRPr="006F16A9">
        <w:t>contact</w:t>
      </w:r>
      <w:r w:rsidRPr="006F16A9">
        <w:rPr>
          <w:spacing w:val="-6"/>
        </w:rPr>
        <w:t xml:space="preserve"> </w:t>
      </w:r>
      <w:r w:rsidRPr="006F16A9">
        <w:t>details;</w:t>
      </w:r>
      <w:r w:rsidRPr="006F16A9">
        <w:rPr>
          <w:spacing w:val="-8"/>
        </w:rPr>
        <w:t xml:space="preserve"> </w:t>
      </w:r>
      <w:r w:rsidRPr="006F16A9">
        <w:rPr>
          <w:spacing w:val="-5"/>
        </w:rPr>
        <w:t>and</w:t>
      </w:r>
    </w:p>
    <w:p w14:paraId="73289202" w14:textId="77777777" w:rsidR="00EB094B" w:rsidRPr="006F16A9" w:rsidRDefault="00A930A1" w:rsidP="002B746D">
      <w:pPr>
        <w:pStyle w:val="ListParagraph"/>
        <w:numPr>
          <w:ilvl w:val="0"/>
          <w:numId w:val="7"/>
        </w:numPr>
        <w:tabs>
          <w:tab w:val="left" w:pos="500"/>
        </w:tabs>
        <w:spacing w:before="100" w:beforeAutospacing="1" w:after="100" w:afterAutospacing="1" w:line="264" w:lineRule="auto"/>
        <w:ind w:left="500" w:hanging="282"/>
      </w:pPr>
      <w:r w:rsidRPr="006F16A9">
        <w:t>bank</w:t>
      </w:r>
      <w:r w:rsidRPr="006F16A9">
        <w:rPr>
          <w:spacing w:val="-4"/>
        </w:rPr>
        <w:t xml:space="preserve"> </w:t>
      </w:r>
      <w:r w:rsidRPr="006F16A9">
        <w:t>account</w:t>
      </w:r>
      <w:r w:rsidRPr="006F16A9">
        <w:rPr>
          <w:spacing w:val="-2"/>
        </w:rPr>
        <w:t xml:space="preserve"> details.</w:t>
      </w:r>
    </w:p>
    <w:p w14:paraId="0EAE2C8A" w14:textId="7A7EA560" w:rsidR="00D55324" w:rsidRPr="006F16A9" w:rsidRDefault="00A930A1" w:rsidP="002B746D">
      <w:pPr>
        <w:pStyle w:val="BodyText"/>
        <w:spacing w:before="100" w:beforeAutospacing="1" w:after="100" w:afterAutospacing="1" w:line="264" w:lineRule="auto"/>
        <w:ind w:right="497"/>
      </w:pPr>
      <w:r w:rsidRPr="006F16A9">
        <w:t>If</w:t>
      </w:r>
      <w:r w:rsidRPr="006F16A9">
        <w:rPr>
          <w:spacing w:val="-2"/>
        </w:rPr>
        <w:t xml:space="preserve"> </w:t>
      </w:r>
      <w:r w:rsidRPr="006F16A9">
        <w:t>you</w:t>
      </w:r>
      <w:r w:rsidRPr="006F16A9">
        <w:rPr>
          <w:spacing w:val="-2"/>
        </w:rPr>
        <w:t xml:space="preserve"> </w:t>
      </w:r>
      <w:r w:rsidRPr="006F16A9">
        <w:t>become</w:t>
      </w:r>
      <w:r w:rsidRPr="006F16A9">
        <w:rPr>
          <w:spacing w:val="-4"/>
        </w:rPr>
        <w:t xml:space="preserve"> </w:t>
      </w:r>
      <w:r w:rsidRPr="006F16A9">
        <w:t>aware</w:t>
      </w:r>
      <w:r w:rsidRPr="006F16A9">
        <w:rPr>
          <w:spacing w:val="-4"/>
        </w:rPr>
        <w:t xml:space="preserve"> </w:t>
      </w:r>
      <w:r w:rsidRPr="006F16A9">
        <w:t>of</w:t>
      </w:r>
      <w:r w:rsidRPr="006F16A9">
        <w:rPr>
          <w:spacing w:val="-5"/>
        </w:rPr>
        <w:t xml:space="preserve"> </w:t>
      </w:r>
      <w:r w:rsidRPr="006F16A9">
        <w:t>a</w:t>
      </w:r>
      <w:r w:rsidRPr="006F16A9">
        <w:rPr>
          <w:spacing w:val="-2"/>
        </w:rPr>
        <w:t xml:space="preserve"> </w:t>
      </w:r>
      <w:r w:rsidRPr="006F16A9">
        <w:t>breach</w:t>
      </w:r>
      <w:r w:rsidRPr="006F16A9">
        <w:rPr>
          <w:spacing w:val="-4"/>
        </w:rPr>
        <w:t xml:space="preserve"> </w:t>
      </w:r>
      <w:r w:rsidRPr="006F16A9">
        <w:t>of</w:t>
      </w:r>
      <w:r w:rsidRPr="006F16A9">
        <w:rPr>
          <w:spacing w:val="-2"/>
        </w:rPr>
        <w:t xml:space="preserve"> </w:t>
      </w:r>
      <w:r w:rsidRPr="006F16A9">
        <w:t>terms</w:t>
      </w:r>
      <w:r w:rsidRPr="006F16A9">
        <w:rPr>
          <w:spacing w:val="-1"/>
        </w:rPr>
        <w:t xml:space="preserve"> </w:t>
      </w:r>
      <w:r w:rsidRPr="006F16A9">
        <w:t>and</w:t>
      </w:r>
      <w:r w:rsidRPr="006F16A9">
        <w:rPr>
          <w:spacing w:val="-4"/>
        </w:rPr>
        <w:t xml:space="preserve"> </w:t>
      </w:r>
      <w:r w:rsidRPr="006F16A9">
        <w:t>conditions</w:t>
      </w:r>
      <w:r w:rsidRPr="006F16A9">
        <w:rPr>
          <w:spacing w:val="-1"/>
        </w:rPr>
        <w:t xml:space="preserve"> </w:t>
      </w:r>
      <w:r w:rsidRPr="006F16A9">
        <w:t>under</w:t>
      </w:r>
      <w:r w:rsidRPr="006F16A9">
        <w:rPr>
          <w:spacing w:val="-3"/>
        </w:rPr>
        <w:t xml:space="preserve"> </w:t>
      </w:r>
      <w:r w:rsidRPr="006F16A9">
        <w:t>the</w:t>
      </w:r>
      <w:r w:rsidRPr="006F16A9">
        <w:rPr>
          <w:spacing w:val="-4"/>
        </w:rPr>
        <w:t xml:space="preserve"> </w:t>
      </w:r>
      <w:r w:rsidRPr="006F16A9">
        <w:t>grant</w:t>
      </w:r>
      <w:r w:rsidRPr="006F16A9">
        <w:rPr>
          <w:spacing w:val="-3"/>
        </w:rPr>
        <w:t xml:space="preserve"> </w:t>
      </w:r>
      <w:r w:rsidRPr="006F16A9">
        <w:t>agreement,</w:t>
      </w:r>
      <w:r w:rsidRPr="006F16A9">
        <w:rPr>
          <w:spacing w:val="-2"/>
        </w:rPr>
        <w:t xml:space="preserve"> </w:t>
      </w:r>
      <w:r w:rsidRPr="006F16A9">
        <w:t>you must contact us immediately.</w:t>
      </w:r>
    </w:p>
    <w:p w14:paraId="73289204" w14:textId="77777777" w:rsidR="00EB094B" w:rsidRPr="006F16A9" w:rsidRDefault="00A930A1" w:rsidP="002B746D">
      <w:pPr>
        <w:pStyle w:val="Heading3"/>
        <w:numPr>
          <w:ilvl w:val="2"/>
          <w:numId w:val="16"/>
        </w:numPr>
        <w:tabs>
          <w:tab w:val="left" w:pos="1298"/>
        </w:tabs>
        <w:spacing w:before="100" w:beforeAutospacing="1" w:after="100" w:afterAutospacing="1" w:line="264" w:lineRule="auto"/>
        <w:ind w:hanging="1080"/>
      </w:pPr>
      <w:bookmarkStart w:id="44" w:name="_TOC_250014"/>
      <w:r w:rsidRPr="006F16A9">
        <w:rPr>
          <w:color w:val="254F90"/>
          <w:spacing w:val="-2"/>
        </w:rPr>
        <w:t>COVID-</w:t>
      </w:r>
      <w:bookmarkEnd w:id="44"/>
      <w:r w:rsidRPr="006F16A9">
        <w:rPr>
          <w:color w:val="254F90"/>
          <w:spacing w:val="-5"/>
        </w:rPr>
        <w:t>19</w:t>
      </w:r>
    </w:p>
    <w:p w14:paraId="5B7F8000" w14:textId="7186FA57" w:rsidR="00D55324" w:rsidRPr="006F16A9" w:rsidRDefault="00A930A1" w:rsidP="002B746D">
      <w:pPr>
        <w:pStyle w:val="BodyText"/>
        <w:spacing w:before="100" w:beforeAutospacing="1" w:after="100" w:afterAutospacing="1" w:line="264" w:lineRule="auto"/>
        <w:ind w:right="497"/>
      </w:pPr>
      <w:r w:rsidRPr="006F16A9">
        <w:t>As a</w:t>
      </w:r>
      <w:r w:rsidRPr="006F16A9">
        <w:rPr>
          <w:spacing w:val="-2"/>
        </w:rPr>
        <w:t xml:space="preserve"> </w:t>
      </w:r>
      <w:r w:rsidRPr="006F16A9">
        <w:t>result of COVID-19, organisations</w:t>
      </w:r>
      <w:r w:rsidRPr="006F16A9">
        <w:rPr>
          <w:spacing w:val="-2"/>
        </w:rPr>
        <w:t xml:space="preserve"> </w:t>
      </w:r>
      <w:r w:rsidRPr="006F16A9">
        <w:t>may need</w:t>
      </w:r>
      <w:r w:rsidRPr="006F16A9">
        <w:rPr>
          <w:spacing w:val="-2"/>
        </w:rPr>
        <w:t xml:space="preserve"> </w:t>
      </w:r>
      <w:r w:rsidRPr="006F16A9">
        <w:t>to</w:t>
      </w:r>
      <w:r w:rsidRPr="006F16A9">
        <w:rPr>
          <w:spacing w:val="-2"/>
        </w:rPr>
        <w:t xml:space="preserve"> </w:t>
      </w:r>
      <w:r w:rsidRPr="006F16A9">
        <w:t>identify</w:t>
      </w:r>
      <w:r w:rsidRPr="006F16A9">
        <w:rPr>
          <w:spacing w:val="-2"/>
        </w:rPr>
        <w:t xml:space="preserve"> </w:t>
      </w:r>
      <w:r w:rsidRPr="006F16A9">
        <w:t>alternative</w:t>
      </w:r>
      <w:r w:rsidRPr="006F16A9">
        <w:rPr>
          <w:spacing w:val="-2"/>
        </w:rPr>
        <w:t xml:space="preserve"> </w:t>
      </w:r>
      <w:r w:rsidRPr="006F16A9">
        <w:t>methods of</w:t>
      </w:r>
      <w:r w:rsidRPr="006F16A9">
        <w:rPr>
          <w:spacing w:val="-1"/>
        </w:rPr>
        <w:t xml:space="preserve"> </w:t>
      </w:r>
      <w:r w:rsidRPr="006F16A9">
        <w:t>service delivery.</w:t>
      </w:r>
      <w:r w:rsidRPr="006F16A9">
        <w:rPr>
          <w:spacing w:val="-1"/>
        </w:rPr>
        <w:t xml:space="preserve"> </w:t>
      </w:r>
      <w:r w:rsidRPr="006F16A9">
        <w:t>The</w:t>
      </w:r>
      <w:r w:rsidRPr="006F16A9">
        <w:rPr>
          <w:spacing w:val="-5"/>
        </w:rPr>
        <w:t xml:space="preserve"> </w:t>
      </w:r>
      <w:r w:rsidRPr="006F16A9">
        <w:t>department</w:t>
      </w:r>
      <w:r w:rsidRPr="006F16A9">
        <w:rPr>
          <w:spacing w:val="-3"/>
        </w:rPr>
        <w:t xml:space="preserve"> </w:t>
      </w:r>
      <w:r w:rsidRPr="006F16A9">
        <w:t>will</w:t>
      </w:r>
      <w:r w:rsidRPr="006F16A9">
        <w:rPr>
          <w:spacing w:val="-3"/>
        </w:rPr>
        <w:t xml:space="preserve"> </w:t>
      </w:r>
      <w:r w:rsidRPr="006F16A9">
        <w:t>support</w:t>
      </w:r>
      <w:r w:rsidRPr="006F16A9">
        <w:rPr>
          <w:spacing w:val="-3"/>
        </w:rPr>
        <w:t xml:space="preserve"> </w:t>
      </w:r>
      <w:r w:rsidRPr="006F16A9">
        <w:t>flexibility</w:t>
      </w:r>
      <w:r w:rsidRPr="006F16A9">
        <w:rPr>
          <w:spacing w:val="-2"/>
        </w:rPr>
        <w:t xml:space="preserve"> </w:t>
      </w:r>
      <w:r w:rsidRPr="006F16A9">
        <w:t>in</w:t>
      </w:r>
      <w:r w:rsidRPr="006F16A9">
        <w:rPr>
          <w:spacing w:val="-3"/>
        </w:rPr>
        <w:t xml:space="preserve"> </w:t>
      </w:r>
      <w:r w:rsidRPr="006F16A9">
        <w:t>the</w:t>
      </w:r>
      <w:r w:rsidRPr="006F16A9">
        <w:rPr>
          <w:spacing w:val="-3"/>
        </w:rPr>
        <w:t xml:space="preserve"> </w:t>
      </w:r>
      <w:r w:rsidRPr="006F16A9">
        <w:t>delivery</w:t>
      </w:r>
      <w:r w:rsidRPr="006F16A9">
        <w:rPr>
          <w:spacing w:val="-2"/>
        </w:rPr>
        <w:t xml:space="preserve"> </w:t>
      </w:r>
      <w:r w:rsidRPr="006F16A9">
        <w:t>of</w:t>
      </w:r>
      <w:r w:rsidRPr="006F16A9">
        <w:rPr>
          <w:spacing w:val="-1"/>
        </w:rPr>
        <w:t xml:space="preserve"> </w:t>
      </w:r>
      <w:r w:rsidRPr="006F16A9">
        <w:t>planned</w:t>
      </w:r>
      <w:r w:rsidRPr="006F16A9">
        <w:rPr>
          <w:spacing w:val="-5"/>
        </w:rPr>
        <w:t xml:space="preserve"> </w:t>
      </w:r>
      <w:r w:rsidRPr="006F16A9">
        <w:t>services</w:t>
      </w:r>
      <w:r w:rsidRPr="006F16A9">
        <w:rPr>
          <w:spacing w:val="-5"/>
        </w:rPr>
        <w:t xml:space="preserve"> </w:t>
      </w:r>
      <w:r w:rsidRPr="006F16A9">
        <w:t>to</w:t>
      </w:r>
      <w:r w:rsidRPr="006F16A9">
        <w:rPr>
          <w:spacing w:val="-3"/>
        </w:rPr>
        <w:t xml:space="preserve"> </w:t>
      </w:r>
      <w:r w:rsidRPr="006F16A9">
        <w:t>enable contracted organisations to adapt to the changing environment. The department will be considered in its approach to reporting over this time and be flexible in reporting requirements under the terms of the Schedule.</w:t>
      </w:r>
    </w:p>
    <w:p w14:paraId="73289206"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45" w:name="_TOC_250013"/>
      <w:bookmarkEnd w:id="45"/>
      <w:r w:rsidRPr="006F16A9">
        <w:rPr>
          <w:color w:val="254F90"/>
          <w:spacing w:val="-2"/>
        </w:rPr>
        <w:t>Reporting</w:t>
      </w:r>
    </w:p>
    <w:p w14:paraId="73289207" w14:textId="77777777" w:rsidR="00EB094B" w:rsidRPr="006F16A9" w:rsidRDefault="00A930A1" w:rsidP="002B746D">
      <w:pPr>
        <w:pStyle w:val="BodyText"/>
        <w:spacing w:before="100" w:beforeAutospacing="1" w:after="100" w:afterAutospacing="1" w:line="264" w:lineRule="auto"/>
        <w:ind w:right="407" w:hanging="1"/>
      </w:pPr>
      <w:r w:rsidRPr="006F16A9">
        <w:t>You</w:t>
      </w:r>
      <w:r w:rsidRPr="006F16A9">
        <w:rPr>
          <w:spacing w:val="-2"/>
        </w:rPr>
        <w:t xml:space="preserve"> </w:t>
      </w:r>
      <w:r w:rsidRPr="006F16A9">
        <w:t>must submit</w:t>
      </w:r>
      <w:r w:rsidRPr="006F16A9">
        <w:rPr>
          <w:spacing w:val="-2"/>
        </w:rPr>
        <w:t xml:space="preserve"> </w:t>
      </w:r>
      <w:r w:rsidRPr="006F16A9">
        <w:t>reports</w:t>
      </w:r>
      <w:r w:rsidRPr="006F16A9">
        <w:rPr>
          <w:spacing w:val="-6"/>
        </w:rPr>
        <w:t xml:space="preserve"> </w:t>
      </w:r>
      <w:r w:rsidRPr="006F16A9">
        <w:t>in</w:t>
      </w:r>
      <w:r w:rsidRPr="006F16A9">
        <w:rPr>
          <w:spacing w:val="-2"/>
        </w:rPr>
        <w:t xml:space="preserve"> </w:t>
      </w:r>
      <w:r w:rsidRPr="006F16A9">
        <w:t>line</w:t>
      </w:r>
      <w:r w:rsidRPr="006F16A9">
        <w:rPr>
          <w:spacing w:val="-2"/>
        </w:rPr>
        <w:t xml:space="preserve"> </w:t>
      </w:r>
      <w:r w:rsidRPr="006F16A9">
        <w:t>with</w:t>
      </w:r>
      <w:r w:rsidRPr="006F16A9">
        <w:rPr>
          <w:spacing w:val="-2"/>
        </w:rPr>
        <w:t xml:space="preserve"> </w:t>
      </w:r>
      <w:r w:rsidRPr="006F16A9">
        <w:t>the</w:t>
      </w:r>
      <w:r w:rsidRPr="006F16A9">
        <w:rPr>
          <w:spacing w:val="-4"/>
        </w:rPr>
        <w:t xml:space="preserve"> </w:t>
      </w:r>
      <w:r w:rsidRPr="006F16A9">
        <w:t>grant agreement.</w:t>
      </w:r>
      <w:r w:rsidRPr="006F16A9">
        <w:rPr>
          <w:spacing w:val="-2"/>
        </w:rPr>
        <w:t xml:space="preserve"> </w:t>
      </w:r>
      <w:r w:rsidRPr="006F16A9">
        <w:t>We</w:t>
      </w:r>
      <w:r w:rsidRPr="006F16A9">
        <w:rPr>
          <w:spacing w:val="-4"/>
        </w:rPr>
        <w:t xml:space="preserve"> </w:t>
      </w:r>
      <w:r w:rsidRPr="006F16A9">
        <w:t>may</w:t>
      </w:r>
      <w:r w:rsidRPr="006F16A9">
        <w:rPr>
          <w:spacing w:val="-4"/>
        </w:rPr>
        <w:t xml:space="preserve"> </w:t>
      </w:r>
      <w:r w:rsidRPr="006F16A9">
        <w:t>provide</w:t>
      </w:r>
      <w:r w:rsidRPr="006F16A9">
        <w:rPr>
          <w:spacing w:val="-4"/>
        </w:rPr>
        <w:t xml:space="preserve"> </w:t>
      </w:r>
      <w:r w:rsidRPr="006F16A9">
        <w:t>sample</w:t>
      </w:r>
      <w:r w:rsidRPr="006F16A9">
        <w:rPr>
          <w:spacing w:val="-4"/>
        </w:rPr>
        <w:t xml:space="preserve"> </w:t>
      </w:r>
      <w:r w:rsidRPr="006F16A9">
        <w:t>templates for these reports as appendices in the grant agreement.</w:t>
      </w:r>
    </w:p>
    <w:p w14:paraId="73289208" w14:textId="77777777" w:rsidR="00EB094B" w:rsidRPr="006F16A9" w:rsidRDefault="00A930A1" w:rsidP="002B746D">
      <w:pPr>
        <w:pStyle w:val="BodyText"/>
        <w:spacing w:before="100" w:beforeAutospacing="1" w:after="100" w:afterAutospacing="1" w:line="264" w:lineRule="auto"/>
        <w:ind w:right="497"/>
      </w:pPr>
      <w:r w:rsidRPr="006F16A9">
        <w:t>The</w:t>
      </w:r>
      <w:r w:rsidRPr="006F16A9">
        <w:rPr>
          <w:spacing w:val="-2"/>
        </w:rPr>
        <w:t xml:space="preserve"> </w:t>
      </w:r>
      <w:r w:rsidRPr="006F16A9">
        <w:t>amount of detail</w:t>
      </w:r>
      <w:r w:rsidRPr="006F16A9">
        <w:rPr>
          <w:spacing w:val="-2"/>
        </w:rPr>
        <w:t xml:space="preserve"> </w:t>
      </w:r>
      <w:r w:rsidRPr="006F16A9">
        <w:t>you</w:t>
      </w:r>
      <w:r w:rsidRPr="006F16A9">
        <w:rPr>
          <w:spacing w:val="-4"/>
        </w:rPr>
        <w:t xml:space="preserve"> </w:t>
      </w:r>
      <w:r w:rsidRPr="006F16A9">
        <w:t>provide</w:t>
      </w:r>
      <w:r w:rsidRPr="006F16A9">
        <w:rPr>
          <w:spacing w:val="-2"/>
        </w:rPr>
        <w:t xml:space="preserve"> </w:t>
      </w:r>
      <w:r w:rsidRPr="006F16A9">
        <w:t>in</w:t>
      </w:r>
      <w:r w:rsidRPr="006F16A9">
        <w:rPr>
          <w:spacing w:val="-4"/>
        </w:rPr>
        <w:t xml:space="preserve"> </w:t>
      </w:r>
      <w:r w:rsidRPr="006F16A9">
        <w:t>your</w:t>
      </w:r>
      <w:r w:rsidRPr="006F16A9">
        <w:rPr>
          <w:spacing w:val="-3"/>
        </w:rPr>
        <w:t xml:space="preserve"> </w:t>
      </w:r>
      <w:r w:rsidRPr="006F16A9">
        <w:t>reports</w:t>
      </w:r>
      <w:r w:rsidRPr="006F16A9">
        <w:rPr>
          <w:spacing w:val="-4"/>
        </w:rPr>
        <w:t xml:space="preserve"> </w:t>
      </w:r>
      <w:r w:rsidRPr="006F16A9">
        <w:t>should</w:t>
      </w:r>
      <w:r w:rsidRPr="006F16A9">
        <w:rPr>
          <w:spacing w:val="-2"/>
        </w:rPr>
        <w:t xml:space="preserve"> </w:t>
      </w:r>
      <w:r w:rsidRPr="006F16A9">
        <w:t>be</w:t>
      </w:r>
      <w:r w:rsidRPr="006F16A9">
        <w:rPr>
          <w:spacing w:val="-2"/>
        </w:rPr>
        <w:t xml:space="preserve"> </w:t>
      </w:r>
      <w:r w:rsidRPr="006F16A9">
        <w:t>relative</w:t>
      </w:r>
      <w:r w:rsidRPr="006F16A9">
        <w:rPr>
          <w:spacing w:val="-4"/>
        </w:rPr>
        <w:t xml:space="preserve"> </w:t>
      </w:r>
      <w:r w:rsidRPr="006F16A9">
        <w:t>to</w:t>
      </w:r>
      <w:r w:rsidRPr="006F16A9">
        <w:rPr>
          <w:spacing w:val="-4"/>
        </w:rPr>
        <w:t xml:space="preserve"> </w:t>
      </w:r>
      <w:r w:rsidRPr="006F16A9">
        <w:t>the</w:t>
      </w:r>
      <w:r w:rsidRPr="006F16A9">
        <w:rPr>
          <w:spacing w:val="-4"/>
        </w:rPr>
        <w:t xml:space="preserve"> </w:t>
      </w:r>
      <w:r w:rsidRPr="006F16A9">
        <w:t xml:space="preserve">size, </w:t>
      </w:r>
      <w:proofErr w:type="gramStart"/>
      <w:r w:rsidRPr="006F16A9">
        <w:t>complexity</w:t>
      </w:r>
      <w:proofErr w:type="gramEnd"/>
      <w:r w:rsidRPr="006F16A9">
        <w:t xml:space="preserve"> and grant amount.</w:t>
      </w:r>
    </w:p>
    <w:p w14:paraId="135AC5CC" w14:textId="6E4E2DC3" w:rsidR="00D55324" w:rsidRPr="006F16A9" w:rsidRDefault="00A930A1" w:rsidP="002B746D">
      <w:pPr>
        <w:pStyle w:val="BodyText"/>
        <w:spacing w:before="100" w:beforeAutospacing="1" w:after="100" w:afterAutospacing="1" w:line="264" w:lineRule="auto"/>
        <w:ind w:left="219" w:right="513" w:hanging="1"/>
        <w:rPr>
          <w:spacing w:val="-2"/>
        </w:rPr>
      </w:pPr>
      <w:r w:rsidRPr="006F16A9">
        <w:t>We will monitor progress by assessing reports you submit and may conduct site visits or request</w:t>
      </w:r>
      <w:r w:rsidRPr="006F16A9">
        <w:rPr>
          <w:spacing w:val="-2"/>
        </w:rPr>
        <w:t xml:space="preserve"> </w:t>
      </w:r>
      <w:r w:rsidRPr="006F16A9">
        <w:t>records</w:t>
      </w:r>
      <w:r w:rsidRPr="006F16A9">
        <w:rPr>
          <w:spacing w:val="-3"/>
        </w:rPr>
        <w:t xml:space="preserve"> </w:t>
      </w:r>
      <w:r w:rsidRPr="006F16A9">
        <w:t>to</w:t>
      </w:r>
      <w:r w:rsidRPr="006F16A9">
        <w:rPr>
          <w:spacing w:val="-4"/>
        </w:rPr>
        <w:t xml:space="preserve"> </w:t>
      </w:r>
      <w:r w:rsidRPr="006F16A9">
        <w:t>confirm details</w:t>
      </w:r>
      <w:r w:rsidRPr="006F16A9">
        <w:rPr>
          <w:spacing w:val="-1"/>
        </w:rPr>
        <w:t xml:space="preserve"> </w:t>
      </w:r>
      <w:r w:rsidRPr="006F16A9">
        <w:t>of</w:t>
      </w:r>
      <w:r w:rsidRPr="006F16A9">
        <w:rPr>
          <w:spacing w:val="-2"/>
        </w:rPr>
        <w:t xml:space="preserve"> </w:t>
      </w:r>
      <w:r w:rsidRPr="006F16A9">
        <w:t>your</w:t>
      </w:r>
      <w:r w:rsidRPr="006F16A9">
        <w:rPr>
          <w:spacing w:val="-3"/>
        </w:rPr>
        <w:t xml:space="preserve"> </w:t>
      </w:r>
      <w:r w:rsidRPr="006F16A9">
        <w:t>reports</w:t>
      </w:r>
      <w:r w:rsidRPr="006F16A9">
        <w:rPr>
          <w:spacing w:val="-4"/>
        </w:rPr>
        <w:t xml:space="preserve"> </w:t>
      </w:r>
      <w:r w:rsidRPr="006F16A9">
        <w:t>if necessary.</w:t>
      </w:r>
      <w:r w:rsidRPr="006F16A9">
        <w:rPr>
          <w:spacing w:val="-5"/>
        </w:rPr>
        <w:t xml:space="preserve"> </w:t>
      </w:r>
      <w:r w:rsidRPr="006F16A9">
        <w:t>Occasionally</w:t>
      </w:r>
      <w:r w:rsidRPr="006F16A9">
        <w:rPr>
          <w:spacing w:val="-1"/>
        </w:rPr>
        <w:t xml:space="preserve"> </w:t>
      </w:r>
      <w:r w:rsidRPr="006F16A9">
        <w:t>we</w:t>
      </w:r>
      <w:r w:rsidRPr="006F16A9">
        <w:rPr>
          <w:spacing w:val="-4"/>
        </w:rPr>
        <w:t xml:space="preserve"> </w:t>
      </w:r>
      <w:r w:rsidRPr="006F16A9">
        <w:t>may</w:t>
      </w:r>
      <w:r w:rsidRPr="006F16A9">
        <w:rPr>
          <w:spacing w:val="-1"/>
        </w:rPr>
        <w:t xml:space="preserve"> </w:t>
      </w:r>
      <w:r w:rsidRPr="006F16A9">
        <w:t>need</w:t>
      </w:r>
      <w:r w:rsidRPr="006F16A9">
        <w:rPr>
          <w:spacing w:val="-4"/>
        </w:rPr>
        <w:t xml:space="preserve"> </w:t>
      </w:r>
      <w:r w:rsidRPr="006F16A9">
        <w:t xml:space="preserve">to re-examine claims, seek further </w:t>
      </w:r>
      <w:proofErr w:type="gramStart"/>
      <w:r w:rsidRPr="006F16A9">
        <w:t>information</w:t>
      </w:r>
      <w:proofErr w:type="gramEnd"/>
      <w:r w:rsidRPr="006F16A9">
        <w:t xml:space="preserve"> or request an independent audit of claims and </w:t>
      </w:r>
      <w:r w:rsidRPr="006F16A9">
        <w:rPr>
          <w:spacing w:val="-2"/>
        </w:rPr>
        <w:t>payments.</w:t>
      </w:r>
    </w:p>
    <w:p w14:paraId="7328920A"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46" w:name="_TOC_250012"/>
      <w:r w:rsidRPr="006F16A9">
        <w:rPr>
          <w:color w:val="254F90"/>
        </w:rPr>
        <w:t>Financial</w:t>
      </w:r>
      <w:r w:rsidRPr="006F16A9">
        <w:rPr>
          <w:color w:val="254F90"/>
          <w:spacing w:val="-4"/>
        </w:rPr>
        <w:t xml:space="preserve"> </w:t>
      </w:r>
      <w:bookmarkEnd w:id="46"/>
      <w:r w:rsidRPr="006F16A9">
        <w:rPr>
          <w:color w:val="254F90"/>
          <w:spacing w:val="-2"/>
        </w:rPr>
        <w:t>reporting</w:t>
      </w:r>
    </w:p>
    <w:p w14:paraId="7328920B" w14:textId="77777777" w:rsidR="00EB094B" w:rsidRPr="006F16A9" w:rsidRDefault="00A930A1" w:rsidP="002B746D">
      <w:pPr>
        <w:pStyle w:val="BodyText"/>
        <w:spacing w:before="100" w:beforeAutospacing="1" w:after="100" w:afterAutospacing="1" w:line="264" w:lineRule="auto"/>
      </w:pPr>
      <w:r w:rsidRPr="006F16A9">
        <w:t>You</w:t>
      </w:r>
      <w:r w:rsidRPr="006F16A9">
        <w:rPr>
          <w:spacing w:val="-6"/>
        </w:rPr>
        <w:t xml:space="preserve"> </w:t>
      </w:r>
      <w:r w:rsidRPr="006F16A9">
        <w:t>must</w:t>
      </w:r>
      <w:r w:rsidRPr="006F16A9">
        <w:rPr>
          <w:spacing w:val="-2"/>
        </w:rPr>
        <w:t xml:space="preserve"> </w:t>
      </w:r>
      <w:r w:rsidRPr="006F16A9">
        <w:t>submit</w:t>
      </w:r>
      <w:r w:rsidRPr="006F16A9">
        <w:rPr>
          <w:spacing w:val="-4"/>
        </w:rPr>
        <w:t xml:space="preserve"> </w:t>
      </w:r>
      <w:r w:rsidRPr="006F16A9">
        <w:t>financial</w:t>
      </w:r>
      <w:r w:rsidRPr="006F16A9">
        <w:rPr>
          <w:spacing w:val="-4"/>
        </w:rPr>
        <w:t xml:space="preserve"> </w:t>
      </w:r>
      <w:r w:rsidRPr="006F16A9">
        <w:t>reports</w:t>
      </w:r>
      <w:r w:rsidRPr="006F16A9">
        <w:rPr>
          <w:spacing w:val="-3"/>
        </w:rPr>
        <w:t xml:space="preserve"> </w:t>
      </w:r>
      <w:r w:rsidRPr="006F16A9">
        <w:t>in</w:t>
      </w:r>
      <w:r w:rsidRPr="006F16A9">
        <w:rPr>
          <w:spacing w:val="-5"/>
        </w:rPr>
        <w:t xml:space="preserve"> </w:t>
      </w:r>
      <w:r w:rsidRPr="006F16A9">
        <w:t>line</w:t>
      </w:r>
      <w:r w:rsidRPr="006F16A9">
        <w:rPr>
          <w:spacing w:val="-4"/>
        </w:rPr>
        <w:t xml:space="preserve"> </w:t>
      </w:r>
      <w:r w:rsidRPr="006F16A9">
        <w:t>with</w:t>
      </w:r>
      <w:r w:rsidRPr="006F16A9">
        <w:rPr>
          <w:spacing w:val="-4"/>
        </w:rPr>
        <w:t xml:space="preserve"> </w:t>
      </w:r>
      <w:r w:rsidRPr="006F16A9">
        <w:t>the</w:t>
      </w:r>
      <w:r w:rsidRPr="006F16A9">
        <w:rPr>
          <w:spacing w:val="-8"/>
        </w:rPr>
        <w:t xml:space="preserve"> </w:t>
      </w:r>
      <w:r w:rsidRPr="006F16A9">
        <w:t>grant</w:t>
      </w:r>
      <w:r w:rsidRPr="006F16A9">
        <w:rPr>
          <w:spacing w:val="-3"/>
        </w:rPr>
        <w:t xml:space="preserve"> </w:t>
      </w:r>
      <w:r w:rsidRPr="006F16A9">
        <w:rPr>
          <w:spacing w:val="-2"/>
        </w:rPr>
        <w:t>agreement.</w:t>
      </w:r>
    </w:p>
    <w:p w14:paraId="6B7C9C5E" w14:textId="1DD4A3D7" w:rsidR="00115148" w:rsidRPr="006F16A9" w:rsidRDefault="00A930A1" w:rsidP="002B746D">
      <w:pPr>
        <w:pStyle w:val="BodyText"/>
        <w:spacing w:before="100" w:beforeAutospacing="1" w:after="100" w:afterAutospacing="1" w:line="264" w:lineRule="auto"/>
        <w:ind w:right="523"/>
        <w:rPr>
          <w:spacing w:val="-2"/>
        </w:rPr>
      </w:pPr>
      <w:r w:rsidRPr="006F16A9">
        <w:t>We will ask you</w:t>
      </w:r>
      <w:r w:rsidRPr="006F16A9">
        <w:rPr>
          <w:spacing w:val="-2"/>
        </w:rPr>
        <w:t xml:space="preserve"> </w:t>
      </w:r>
      <w:r w:rsidRPr="006F16A9">
        <w:t>to</w:t>
      </w:r>
      <w:r w:rsidRPr="006F16A9">
        <w:rPr>
          <w:spacing w:val="-2"/>
        </w:rPr>
        <w:t xml:space="preserve"> </w:t>
      </w:r>
      <w:r w:rsidRPr="006F16A9">
        <w:t>report</w:t>
      </w:r>
      <w:r w:rsidRPr="006F16A9">
        <w:rPr>
          <w:spacing w:val="-1"/>
        </w:rPr>
        <w:t xml:space="preserve"> </w:t>
      </w:r>
      <w:r w:rsidRPr="006F16A9">
        <w:t>on</w:t>
      </w:r>
      <w:r w:rsidRPr="006F16A9">
        <w:rPr>
          <w:spacing w:val="-2"/>
        </w:rPr>
        <w:t xml:space="preserve"> </w:t>
      </w:r>
      <w:r w:rsidRPr="006F16A9">
        <w:t>the expenditure</w:t>
      </w:r>
      <w:r w:rsidRPr="006F16A9">
        <w:rPr>
          <w:spacing w:val="-2"/>
        </w:rPr>
        <w:t xml:space="preserve"> </w:t>
      </w:r>
      <w:r w:rsidRPr="006F16A9">
        <w:t>of the grant using</w:t>
      </w:r>
      <w:r w:rsidRPr="006F16A9">
        <w:rPr>
          <w:spacing w:val="-2"/>
        </w:rPr>
        <w:t xml:space="preserve"> </w:t>
      </w:r>
      <w:r w:rsidRPr="006F16A9">
        <w:t>a</w:t>
      </w:r>
      <w:r w:rsidRPr="006F16A9">
        <w:rPr>
          <w:spacing w:val="-2"/>
        </w:rPr>
        <w:t xml:space="preserve"> </w:t>
      </w:r>
      <w:r w:rsidRPr="006F16A9">
        <w:t>financial declaration and/or an</w:t>
      </w:r>
      <w:r w:rsidRPr="006F16A9">
        <w:rPr>
          <w:spacing w:val="-7"/>
        </w:rPr>
        <w:t xml:space="preserve"> </w:t>
      </w:r>
      <w:r w:rsidRPr="006F16A9">
        <w:t>income</w:t>
      </w:r>
      <w:r w:rsidRPr="006F16A9">
        <w:rPr>
          <w:spacing w:val="-7"/>
        </w:rPr>
        <w:t xml:space="preserve"> </w:t>
      </w:r>
      <w:r w:rsidRPr="006F16A9">
        <w:t>and</w:t>
      </w:r>
      <w:r w:rsidRPr="006F16A9">
        <w:rPr>
          <w:spacing w:val="-5"/>
        </w:rPr>
        <w:t xml:space="preserve"> </w:t>
      </w:r>
      <w:r w:rsidRPr="006F16A9">
        <w:t>expenditure</w:t>
      </w:r>
      <w:r w:rsidRPr="006F16A9">
        <w:rPr>
          <w:spacing w:val="-5"/>
        </w:rPr>
        <w:t xml:space="preserve"> </w:t>
      </w:r>
      <w:r w:rsidRPr="006F16A9">
        <w:t>statement</w:t>
      </w:r>
      <w:r w:rsidRPr="006F16A9">
        <w:rPr>
          <w:spacing w:val="-5"/>
        </w:rPr>
        <w:t xml:space="preserve"> </w:t>
      </w:r>
      <w:r w:rsidRPr="006F16A9">
        <w:t>and/or</w:t>
      </w:r>
      <w:r w:rsidRPr="006F16A9">
        <w:rPr>
          <w:spacing w:val="-6"/>
        </w:rPr>
        <w:t xml:space="preserve"> </w:t>
      </w:r>
      <w:r w:rsidRPr="006F16A9">
        <w:t>an</w:t>
      </w:r>
      <w:r w:rsidRPr="006F16A9">
        <w:rPr>
          <w:spacing w:val="-7"/>
        </w:rPr>
        <w:t xml:space="preserve"> </w:t>
      </w:r>
      <w:r w:rsidRPr="006F16A9">
        <w:t>audited</w:t>
      </w:r>
      <w:r w:rsidRPr="006F16A9">
        <w:rPr>
          <w:spacing w:val="-5"/>
        </w:rPr>
        <w:t xml:space="preserve"> </w:t>
      </w:r>
      <w:r w:rsidRPr="006F16A9">
        <w:t>income</w:t>
      </w:r>
      <w:r w:rsidRPr="006F16A9">
        <w:rPr>
          <w:spacing w:val="-7"/>
        </w:rPr>
        <w:t xml:space="preserve"> </w:t>
      </w:r>
      <w:r w:rsidRPr="006F16A9">
        <w:t>and</w:t>
      </w:r>
      <w:r w:rsidRPr="006F16A9">
        <w:rPr>
          <w:spacing w:val="-5"/>
        </w:rPr>
        <w:t xml:space="preserve"> </w:t>
      </w:r>
      <w:r w:rsidRPr="006F16A9">
        <w:t>expenditure</w:t>
      </w:r>
      <w:r w:rsidRPr="006F16A9">
        <w:rPr>
          <w:spacing w:val="-4"/>
        </w:rPr>
        <w:t xml:space="preserve"> </w:t>
      </w:r>
      <w:r w:rsidRPr="006F16A9">
        <w:rPr>
          <w:spacing w:val="-2"/>
        </w:rPr>
        <w:t>statement.</w:t>
      </w:r>
    </w:p>
    <w:p w14:paraId="7328920D"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47" w:name="_TOC_250011"/>
      <w:r w:rsidRPr="006F16A9">
        <w:rPr>
          <w:color w:val="254F90"/>
        </w:rPr>
        <w:t>Grant</w:t>
      </w:r>
      <w:r w:rsidRPr="006F16A9">
        <w:rPr>
          <w:color w:val="254F90"/>
          <w:spacing w:val="-2"/>
        </w:rPr>
        <w:t xml:space="preserve"> </w:t>
      </w:r>
      <w:r w:rsidRPr="006F16A9">
        <w:rPr>
          <w:color w:val="254F90"/>
        </w:rPr>
        <w:t>agreement</w:t>
      </w:r>
      <w:bookmarkEnd w:id="47"/>
      <w:r w:rsidRPr="006F16A9">
        <w:rPr>
          <w:color w:val="254F90"/>
          <w:spacing w:val="-2"/>
        </w:rPr>
        <w:t xml:space="preserve"> variations</w:t>
      </w:r>
    </w:p>
    <w:p w14:paraId="7328920E" w14:textId="77777777" w:rsidR="00EB094B" w:rsidRPr="006F16A9" w:rsidRDefault="00A930A1" w:rsidP="002B746D">
      <w:pPr>
        <w:pStyle w:val="BodyText"/>
        <w:spacing w:before="100" w:beforeAutospacing="1" w:after="100" w:afterAutospacing="1" w:line="264" w:lineRule="auto"/>
        <w:ind w:right="407"/>
      </w:pPr>
      <w:r w:rsidRPr="006F16A9">
        <w:t>We</w:t>
      </w:r>
      <w:r w:rsidRPr="006F16A9">
        <w:rPr>
          <w:spacing w:val="-3"/>
        </w:rPr>
        <w:t xml:space="preserve"> </w:t>
      </w:r>
      <w:r w:rsidRPr="006F16A9">
        <w:t>recognise</w:t>
      </w:r>
      <w:r w:rsidRPr="006F16A9">
        <w:rPr>
          <w:spacing w:val="-5"/>
        </w:rPr>
        <w:t xml:space="preserve"> </w:t>
      </w:r>
      <w:r w:rsidRPr="006F16A9">
        <w:t>that</w:t>
      </w:r>
      <w:r w:rsidRPr="006F16A9">
        <w:rPr>
          <w:spacing w:val="-3"/>
        </w:rPr>
        <w:t xml:space="preserve"> </w:t>
      </w:r>
      <w:r w:rsidRPr="006F16A9">
        <w:t>unexpected</w:t>
      </w:r>
      <w:r w:rsidRPr="006F16A9">
        <w:rPr>
          <w:spacing w:val="-2"/>
        </w:rPr>
        <w:t xml:space="preserve"> </w:t>
      </w:r>
      <w:r w:rsidRPr="006F16A9">
        <w:t>events</w:t>
      </w:r>
      <w:r w:rsidRPr="006F16A9">
        <w:rPr>
          <w:spacing w:val="-5"/>
        </w:rPr>
        <w:t xml:space="preserve"> </w:t>
      </w:r>
      <w:r w:rsidRPr="006F16A9">
        <w:t>may</w:t>
      </w:r>
      <w:r w:rsidRPr="006F16A9">
        <w:rPr>
          <w:spacing w:val="-2"/>
        </w:rPr>
        <w:t xml:space="preserve"> </w:t>
      </w:r>
      <w:r w:rsidRPr="006F16A9">
        <w:t>affect</w:t>
      </w:r>
      <w:r w:rsidRPr="006F16A9">
        <w:rPr>
          <w:spacing w:val="-4"/>
        </w:rPr>
        <w:t xml:space="preserve"> </w:t>
      </w:r>
      <w:r w:rsidRPr="006F16A9">
        <w:t>your</w:t>
      </w:r>
      <w:r w:rsidRPr="006F16A9">
        <w:rPr>
          <w:spacing w:val="-1"/>
        </w:rPr>
        <w:t xml:space="preserve"> </w:t>
      </w:r>
      <w:r w:rsidRPr="006F16A9">
        <w:t>progress.</w:t>
      </w:r>
      <w:r w:rsidRPr="006F16A9">
        <w:rPr>
          <w:spacing w:val="-3"/>
        </w:rPr>
        <w:t xml:space="preserve"> </w:t>
      </w:r>
      <w:r w:rsidRPr="006F16A9">
        <w:t>In</w:t>
      </w:r>
      <w:r w:rsidRPr="006F16A9">
        <w:rPr>
          <w:spacing w:val="-5"/>
        </w:rPr>
        <w:t xml:space="preserve"> </w:t>
      </w:r>
      <w:r w:rsidRPr="006F16A9">
        <w:t>these</w:t>
      </w:r>
      <w:r w:rsidRPr="006F16A9">
        <w:rPr>
          <w:spacing w:val="-5"/>
        </w:rPr>
        <w:t xml:space="preserve"> </w:t>
      </w:r>
      <w:r w:rsidRPr="006F16A9">
        <w:t>circumstances,</w:t>
      </w:r>
      <w:r w:rsidRPr="006F16A9">
        <w:rPr>
          <w:spacing w:val="-1"/>
        </w:rPr>
        <w:t xml:space="preserve"> </w:t>
      </w:r>
      <w:r w:rsidRPr="006F16A9">
        <w:t>you can request a variation to your grant agreement. You can request a variation by contacting your Funding Arrangement Manager (FAM) listed on the agreement.</w:t>
      </w:r>
    </w:p>
    <w:p w14:paraId="5305B476" w14:textId="3D681B30" w:rsidR="00115148" w:rsidRPr="006F16A9" w:rsidRDefault="00A930A1" w:rsidP="002B746D">
      <w:pPr>
        <w:pStyle w:val="BodyText"/>
        <w:spacing w:before="100" w:beforeAutospacing="1" w:after="100" w:afterAutospacing="1" w:line="264" w:lineRule="auto"/>
        <w:ind w:right="523"/>
        <w:rPr>
          <w:spacing w:val="-2"/>
        </w:rPr>
      </w:pPr>
      <w:r w:rsidRPr="006F16A9">
        <w:t>You</w:t>
      </w:r>
      <w:r w:rsidRPr="006F16A9">
        <w:rPr>
          <w:spacing w:val="-3"/>
        </w:rPr>
        <w:t xml:space="preserve"> </w:t>
      </w:r>
      <w:r w:rsidRPr="006F16A9">
        <w:t>should</w:t>
      </w:r>
      <w:r w:rsidRPr="006F16A9">
        <w:rPr>
          <w:spacing w:val="-3"/>
        </w:rPr>
        <w:t xml:space="preserve"> </w:t>
      </w:r>
      <w:r w:rsidRPr="006F16A9">
        <w:t>not</w:t>
      </w:r>
      <w:r w:rsidRPr="006F16A9">
        <w:rPr>
          <w:spacing w:val="-3"/>
        </w:rPr>
        <w:t xml:space="preserve"> </w:t>
      </w:r>
      <w:r w:rsidRPr="006F16A9">
        <w:t>assume</w:t>
      </w:r>
      <w:r w:rsidRPr="006F16A9">
        <w:rPr>
          <w:spacing w:val="-5"/>
        </w:rPr>
        <w:t xml:space="preserve"> </w:t>
      </w:r>
      <w:r w:rsidRPr="006F16A9">
        <w:t>that</w:t>
      </w:r>
      <w:r w:rsidRPr="006F16A9">
        <w:rPr>
          <w:spacing w:val="-1"/>
        </w:rPr>
        <w:t xml:space="preserve"> </w:t>
      </w:r>
      <w:r w:rsidRPr="006F16A9">
        <w:t>a</w:t>
      </w:r>
      <w:r w:rsidRPr="006F16A9">
        <w:rPr>
          <w:spacing w:val="-5"/>
        </w:rPr>
        <w:t xml:space="preserve"> </w:t>
      </w:r>
      <w:r w:rsidRPr="006F16A9">
        <w:t>variation</w:t>
      </w:r>
      <w:r w:rsidRPr="006F16A9">
        <w:rPr>
          <w:spacing w:val="-5"/>
        </w:rPr>
        <w:t xml:space="preserve"> </w:t>
      </w:r>
      <w:r w:rsidRPr="006F16A9">
        <w:t>request</w:t>
      </w:r>
      <w:r w:rsidRPr="006F16A9">
        <w:rPr>
          <w:spacing w:val="-1"/>
        </w:rPr>
        <w:t xml:space="preserve"> </w:t>
      </w:r>
      <w:r w:rsidRPr="006F16A9">
        <w:t>will</w:t>
      </w:r>
      <w:r w:rsidRPr="006F16A9">
        <w:rPr>
          <w:spacing w:val="-3"/>
        </w:rPr>
        <w:t xml:space="preserve"> </w:t>
      </w:r>
      <w:r w:rsidRPr="006F16A9">
        <w:t>be</w:t>
      </w:r>
      <w:r w:rsidRPr="006F16A9">
        <w:rPr>
          <w:spacing w:val="-3"/>
        </w:rPr>
        <w:t xml:space="preserve"> </w:t>
      </w:r>
      <w:r w:rsidRPr="006F16A9">
        <w:t>successful.</w:t>
      </w:r>
      <w:r w:rsidRPr="006F16A9">
        <w:rPr>
          <w:spacing w:val="-4"/>
        </w:rPr>
        <w:t xml:space="preserve"> </w:t>
      </w:r>
      <w:r w:rsidRPr="006F16A9">
        <w:t>We</w:t>
      </w:r>
      <w:r w:rsidRPr="006F16A9">
        <w:rPr>
          <w:spacing w:val="-3"/>
        </w:rPr>
        <w:t xml:space="preserve"> </w:t>
      </w:r>
      <w:r w:rsidRPr="006F16A9">
        <w:t>will</w:t>
      </w:r>
      <w:r w:rsidRPr="006F16A9">
        <w:rPr>
          <w:spacing w:val="-6"/>
        </w:rPr>
        <w:t xml:space="preserve"> </w:t>
      </w:r>
      <w:r w:rsidRPr="006F16A9">
        <w:t>consider</w:t>
      </w:r>
      <w:r w:rsidRPr="006F16A9">
        <w:rPr>
          <w:spacing w:val="-1"/>
        </w:rPr>
        <w:t xml:space="preserve"> </w:t>
      </w:r>
      <w:r w:rsidRPr="006F16A9">
        <w:t xml:space="preserve">your request based on provisions in the grant agreement and the likely impact on achieving </w:t>
      </w:r>
      <w:r w:rsidRPr="006F16A9">
        <w:rPr>
          <w:spacing w:val="-2"/>
        </w:rPr>
        <w:t>outcomes.</w:t>
      </w:r>
    </w:p>
    <w:p w14:paraId="73289210"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48" w:name="_TOC_250010"/>
      <w:r w:rsidRPr="006F16A9">
        <w:rPr>
          <w:color w:val="254F90"/>
        </w:rPr>
        <w:t>Compliance</w:t>
      </w:r>
      <w:r w:rsidRPr="006F16A9">
        <w:rPr>
          <w:color w:val="254F90"/>
          <w:spacing w:val="-5"/>
        </w:rPr>
        <w:t xml:space="preserve"> </w:t>
      </w:r>
      <w:bookmarkEnd w:id="48"/>
      <w:r w:rsidRPr="006F16A9">
        <w:rPr>
          <w:color w:val="254F90"/>
          <w:spacing w:val="-2"/>
        </w:rPr>
        <w:t>visits</w:t>
      </w:r>
    </w:p>
    <w:p w14:paraId="69FAA94A" w14:textId="0EACF26A" w:rsidR="00115148" w:rsidRPr="006F16A9" w:rsidRDefault="00A930A1" w:rsidP="002B746D">
      <w:pPr>
        <w:pStyle w:val="BodyText"/>
        <w:spacing w:before="100" w:beforeAutospacing="1" w:after="100" w:afterAutospacing="1" w:line="264" w:lineRule="auto"/>
        <w:ind w:right="418"/>
      </w:pPr>
      <w:r w:rsidRPr="006F16A9">
        <w:t>We may visit you during or at the completion of your grant activity</w:t>
      </w:r>
      <w:r w:rsidRPr="006F16A9">
        <w:rPr>
          <w:spacing w:val="-1"/>
        </w:rPr>
        <w:t xml:space="preserve"> </w:t>
      </w:r>
      <w:r w:rsidRPr="006F16A9">
        <w:t>to review your compliance with</w:t>
      </w:r>
      <w:r w:rsidRPr="006F16A9">
        <w:rPr>
          <w:spacing w:val="-3"/>
        </w:rPr>
        <w:t xml:space="preserve"> </w:t>
      </w:r>
      <w:r w:rsidRPr="006F16A9">
        <w:t>the</w:t>
      </w:r>
      <w:r w:rsidRPr="006F16A9">
        <w:rPr>
          <w:spacing w:val="-5"/>
        </w:rPr>
        <w:t xml:space="preserve"> </w:t>
      </w:r>
      <w:r w:rsidRPr="006F16A9">
        <w:t>grant</w:t>
      </w:r>
      <w:r w:rsidRPr="006F16A9">
        <w:rPr>
          <w:spacing w:val="-1"/>
        </w:rPr>
        <w:t xml:space="preserve"> </w:t>
      </w:r>
      <w:r w:rsidRPr="006F16A9">
        <w:t>agreement.</w:t>
      </w:r>
      <w:r w:rsidRPr="006F16A9">
        <w:rPr>
          <w:spacing w:val="-3"/>
        </w:rPr>
        <w:t xml:space="preserve"> </w:t>
      </w:r>
      <w:r w:rsidRPr="006F16A9">
        <w:t>We</w:t>
      </w:r>
      <w:r w:rsidRPr="006F16A9">
        <w:rPr>
          <w:spacing w:val="-3"/>
        </w:rPr>
        <w:t xml:space="preserve"> </w:t>
      </w:r>
      <w:r w:rsidRPr="006F16A9">
        <w:t>will</w:t>
      </w:r>
      <w:r w:rsidRPr="006F16A9">
        <w:rPr>
          <w:spacing w:val="-3"/>
        </w:rPr>
        <w:t xml:space="preserve"> </w:t>
      </w:r>
      <w:r w:rsidRPr="006F16A9">
        <w:t>provide</w:t>
      </w:r>
      <w:r w:rsidRPr="006F16A9">
        <w:rPr>
          <w:spacing w:val="-3"/>
        </w:rPr>
        <w:t xml:space="preserve"> </w:t>
      </w:r>
      <w:r w:rsidRPr="006F16A9">
        <w:t>you</w:t>
      </w:r>
      <w:r w:rsidRPr="006F16A9">
        <w:rPr>
          <w:spacing w:val="-5"/>
        </w:rPr>
        <w:t xml:space="preserve"> </w:t>
      </w:r>
      <w:r w:rsidRPr="006F16A9">
        <w:t>with</w:t>
      </w:r>
      <w:r w:rsidRPr="006F16A9">
        <w:rPr>
          <w:spacing w:val="-3"/>
        </w:rPr>
        <w:t xml:space="preserve"> </w:t>
      </w:r>
      <w:r w:rsidRPr="006F16A9">
        <w:t>reasonable</w:t>
      </w:r>
      <w:r w:rsidRPr="006F16A9">
        <w:rPr>
          <w:spacing w:val="-3"/>
        </w:rPr>
        <w:t xml:space="preserve"> </w:t>
      </w:r>
      <w:r w:rsidRPr="006F16A9">
        <w:t>notice</w:t>
      </w:r>
      <w:r w:rsidRPr="006F16A9">
        <w:rPr>
          <w:spacing w:val="-3"/>
        </w:rPr>
        <w:t xml:space="preserve"> </w:t>
      </w:r>
      <w:r w:rsidRPr="006F16A9">
        <w:t>of</w:t>
      </w:r>
      <w:r w:rsidRPr="006F16A9">
        <w:rPr>
          <w:spacing w:val="-1"/>
        </w:rPr>
        <w:t xml:space="preserve"> </w:t>
      </w:r>
      <w:r w:rsidRPr="006F16A9">
        <w:t>any</w:t>
      </w:r>
      <w:r w:rsidRPr="006F16A9">
        <w:rPr>
          <w:spacing w:val="-2"/>
        </w:rPr>
        <w:t xml:space="preserve"> </w:t>
      </w:r>
      <w:r w:rsidRPr="006F16A9">
        <w:t>compliance</w:t>
      </w:r>
      <w:r w:rsidRPr="006F16A9">
        <w:rPr>
          <w:spacing w:val="-3"/>
        </w:rPr>
        <w:t xml:space="preserve"> </w:t>
      </w:r>
      <w:r w:rsidRPr="006F16A9">
        <w:t>visit.</w:t>
      </w:r>
    </w:p>
    <w:p w14:paraId="73289212"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49" w:name="_TOC_250009"/>
      <w:r w:rsidRPr="006F16A9">
        <w:rPr>
          <w:color w:val="254F90"/>
        </w:rPr>
        <w:t>Record</w:t>
      </w:r>
      <w:bookmarkEnd w:id="49"/>
      <w:r w:rsidRPr="006F16A9">
        <w:rPr>
          <w:color w:val="254F90"/>
          <w:spacing w:val="-2"/>
        </w:rPr>
        <w:t xml:space="preserve"> keeping</w:t>
      </w:r>
    </w:p>
    <w:p w14:paraId="64C72AA5" w14:textId="263E6852" w:rsidR="00115148" w:rsidRPr="006F16A9" w:rsidRDefault="00A930A1" w:rsidP="002B746D">
      <w:pPr>
        <w:pStyle w:val="BodyText"/>
        <w:spacing w:before="100" w:beforeAutospacing="1" w:after="100" w:afterAutospacing="1" w:line="264" w:lineRule="auto"/>
        <w:rPr>
          <w:spacing w:val="-2"/>
        </w:rPr>
      </w:pPr>
      <w:r w:rsidRPr="006F16A9">
        <w:t>We</w:t>
      </w:r>
      <w:r w:rsidRPr="006F16A9">
        <w:rPr>
          <w:spacing w:val="-7"/>
        </w:rPr>
        <w:t xml:space="preserve"> </w:t>
      </w:r>
      <w:r w:rsidRPr="006F16A9">
        <w:t>may</w:t>
      </w:r>
      <w:r w:rsidRPr="006F16A9">
        <w:rPr>
          <w:spacing w:val="-2"/>
        </w:rPr>
        <w:t xml:space="preserve"> </w:t>
      </w:r>
      <w:r w:rsidRPr="006F16A9">
        <w:t>also</w:t>
      </w:r>
      <w:r w:rsidRPr="006F16A9">
        <w:rPr>
          <w:spacing w:val="-5"/>
        </w:rPr>
        <w:t xml:space="preserve"> </w:t>
      </w:r>
      <w:r w:rsidRPr="006F16A9">
        <w:t>inspect</w:t>
      </w:r>
      <w:r w:rsidRPr="006F16A9">
        <w:rPr>
          <w:spacing w:val="-2"/>
        </w:rPr>
        <w:t xml:space="preserve"> </w:t>
      </w:r>
      <w:r w:rsidRPr="006F16A9">
        <w:t>the</w:t>
      </w:r>
      <w:r w:rsidRPr="006F16A9">
        <w:rPr>
          <w:spacing w:val="-5"/>
        </w:rPr>
        <w:t xml:space="preserve"> </w:t>
      </w:r>
      <w:r w:rsidRPr="006F16A9">
        <w:t>records</w:t>
      </w:r>
      <w:r w:rsidRPr="006F16A9">
        <w:rPr>
          <w:spacing w:val="-5"/>
        </w:rPr>
        <w:t xml:space="preserve"> </w:t>
      </w:r>
      <w:r w:rsidRPr="006F16A9">
        <w:t>you</w:t>
      </w:r>
      <w:r w:rsidRPr="006F16A9">
        <w:rPr>
          <w:spacing w:val="-2"/>
        </w:rPr>
        <w:t xml:space="preserve"> </w:t>
      </w:r>
      <w:r w:rsidRPr="006F16A9">
        <w:t>are</w:t>
      </w:r>
      <w:r w:rsidRPr="006F16A9">
        <w:rPr>
          <w:spacing w:val="-5"/>
        </w:rPr>
        <w:t xml:space="preserve"> </w:t>
      </w:r>
      <w:r w:rsidRPr="006F16A9">
        <w:t>required</w:t>
      </w:r>
      <w:r w:rsidRPr="006F16A9">
        <w:rPr>
          <w:spacing w:val="-3"/>
        </w:rPr>
        <w:t xml:space="preserve"> </w:t>
      </w:r>
      <w:r w:rsidRPr="006F16A9">
        <w:t>to</w:t>
      </w:r>
      <w:r w:rsidRPr="006F16A9">
        <w:rPr>
          <w:spacing w:val="-5"/>
        </w:rPr>
        <w:t xml:space="preserve"> </w:t>
      </w:r>
      <w:r w:rsidRPr="006F16A9">
        <w:t>keep</w:t>
      </w:r>
      <w:r w:rsidRPr="006F16A9">
        <w:rPr>
          <w:spacing w:val="-2"/>
        </w:rPr>
        <w:t xml:space="preserve"> </w:t>
      </w:r>
      <w:r w:rsidRPr="006F16A9">
        <w:t>under</w:t>
      </w:r>
      <w:r w:rsidRPr="006F16A9">
        <w:rPr>
          <w:spacing w:val="-4"/>
        </w:rPr>
        <w:t xml:space="preserve"> </w:t>
      </w:r>
      <w:r w:rsidRPr="006F16A9">
        <w:t>the</w:t>
      </w:r>
      <w:r w:rsidRPr="006F16A9">
        <w:rPr>
          <w:spacing w:val="-5"/>
        </w:rPr>
        <w:t xml:space="preserve"> </w:t>
      </w:r>
      <w:r w:rsidRPr="006F16A9">
        <w:t xml:space="preserve">grant </w:t>
      </w:r>
      <w:r w:rsidRPr="006F16A9">
        <w:rPr>
          <w:spacing w:val="-2"/>
        </w:rPr>
        <w:t>agreement.</w:t>
      </w:r>
    </w:p>
    <w:p w14:paraId="73289214"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50" w:name="_TOC_250008"/>
      <w:bookmarkEnd w:id="50"/>
      <w:r w:rsidRPr="006F16A9">
        <w:rPr>
          <w:color w:val="254F90"/>
          <w:spacing w:val="-2"/>
        </w:rPr>
        <w:t>Evaluation</w:t>
      </w:r>
    </w:p>
    <w:p w14:paraId="73289215" w14:textId="77777777" w:rsidR="00EB094B" w:rsidRPr="006F16A9" w:rsidRDefault="00A930A1" w:rsidP="002B746D">
      <w:pPr>
        <w:pStyle w:val="BodyText"/>
        <w:spacing w:before="100" w:beforeAutospacing="1" w:after="100" w:afterAutospacing="1" w:line="264" w:lineRule="auto"/>
        <w:ind w:right="523" w:hanging="1"/>
      </w:pPr>
      <w:r w:rsidRPr="006F16A9">
        <w:t>We will evaluate the grant opportunity to measure how well the outcomes and objectives have</w:t>
      </w:r>
      <w:r w:rsidRPr="006F16A9">
        <w:rPr>
          <w:spacing w:val="-2"/>
        </w:rPr>
        <w:t xml:space="preserve"> </w:t>
      </w:r>
      <w:r w:rsidRPr="006F16A9">
        <w:t>been</w:t>
      </w:r>
      <w:r w:rsidRPr="006F16A9">
        <w:rPr>
          <w:spacing w:val="-2"/>
        </w:rPr>
        <w:t xml:space="preserve"> </w:t>
      </w:r>
      <w:r w:rsidRPr="006F16A9">
        <w:t>achieved.</w:t>
      </w:r>
      <w:r w:rsidRPr="006F16A9">
        <w:rPr>
          <w:spacing w:val="-2"/>
        </w:rPr>
        <w:t xml:space="preserve"> </w:t>
      </w:r>
      <w:r w:rsidRPr="006F16A9">
        <w:t>We</w:t>
      </w:r>
      <w:r w:rsidRPr="006F16A9">
        <w:rPr>
          <w:spacing w:val="-4"/>
        </w:rPr>
        <w:t xml:space="preserve"> </w:t>
      </w:r>
      <w:r w:rsidRPr="006F16A9">
        <w:t>may</w:t>
      </w:r>
      <w:r w:rsidRPr="006F16A9">
        <w:rPr>
          <w:spacing w:val="-4"/>
        </w:rPr>
        <w:t xml:space="preserve"> </w:t>
      </w:r>
      <w:r w:rsidRPr="006F16A9">
        <w:t>use</w:t>
      </w:r>
      <w:r w:rsidRPr="006F16A9">
        <w:rPr>
          <w:spacing w:val="-4"/>
        </w:rPr>
        <w:t xml:space="preserve"> </w:t>
      </w:r>
      <w:r w:rsidRPr="006F16A9">
        <w:t>information</w:t>
      </w:r>
      <w:r w:rsidRPr="006F16A9">
        <w:rPr>
          <w:spacing w:val="-4"/>
        </w:rPr>
        <w:t xml:space="preserve"> </w:t>
      </w:r>
      <w:r w:rsidRPr="006F16A9">
        <w:t>from</w:t>
      </w:r>
      <w:r w:rsidRPr="006F16A9">
        <w:rPr>
          <w:spacing w:val="-3"/>
        </w:rPr>
        <w:t xml:space="preserve"> </w:t>
      </w:r>
      <w:r w:rsidRPr="006F16A9">
        <w:t>the</w:t>
      </w:r>
      <w:r w:rsidRPr="006F16A9">
        <w:rPr>
          <w:spacing w:val="-2"/>
        </w:rPr>
        <w:t xml:space="preserve"> </w:t>
      </w:r>
      <w:r w:rsidRPr="006F16A9">
        <w:t>assessment</w:t>
      </w:r>
      <w:r w:rsidRPr="006F16A9">
        <w:rPr>
          <w:spacing w:val="-2"/>
        </w:rPr>
        <w:t xml:space="preserve"> </w:t>
      </w:r>
      <w:r w:rsidRPr="006F16A9">
        <w:t>process</w:t>
      </w:r>
      <w:r w:rsidRPr="006F16A9">
        <w:rPr>
          <w:spacing w:val="-1"/>
        </w:rPr>
        <w:t xml:space="preserve"> </w:t>
      </w:r>
      <w:r w:rsidRPr="006F16A9">
        <w:t>and</w:t>
      </w:r>
      <w:r w:rsidRPr="006F16A9">
        <w:rPr>
          <w:spacing w:val="-4"/>
        </w:rPr>
        <w:t xml:space="preserve"> </w:t>
      </w:r>
      <w:r w:rsidRPr="006F16A9">
        <w:t>reports</w:t>
      </w:r>
      <w:r w:rsidRPr="006F16A9">
        <w:rPr>
          <w:spacing w:val="-4"/>
        </w:rPr>
        <w:t xml:space="preserve"> </w:t>
      </w:r>
      <w:r w:rsidRPr="006F16A9">
        <w:t>for this purpose. We may also interview you or ask you for more information to help us understand how the grant impacted you and to evaluate how effective the program was in achieving its outcomes.</w:t>
      </w:r>
    </w:p>
    <w:p w14:paraId="6A98440A" w14:textId="4CA32EE4" w:rsidR="00115148" w:rsidRPr="006F16A9" w:rsidRDefault="00A930A1" w:rsidP="002B746D">
      <w:pPr>
        <w:pStyle w:val="BodyText"/>
        <w:spacing w:before="100" w:beforeAutospacing="1" w:after="100" w:afterAutospacing="1" w:line="264" w:lineRule="auto"/>
        <w:ind w:left="219" w:right="497"/>
      </w:pPr>
      <w:r w:rsidRPr="006F16A9">
        <w:t>We</w:t>
      </w:r>
      <w:r w:rsidRPr="006F16A9">
        <w:rPr>
          <w:spacing w:val="-4"/>
        </w:rPr>
        <w:t xml:space="preserve"> </w:t>
      </w:r>
      <w:r w:rsidRPr="006F16A9">
        <w:t>may</w:t>
      </w:r>
      <w:r w:rsidRPr="006F16A9">
        <w:rPr>
          <w:spacing w:val="-4"/>
        </w:rPr>
        <w:t xml:space="preserve"> </w:t>
      </w:r>
      <w:r w:rsidRPr="006F16A9">
        <w:t>contact you</w:t>
      </w:r>
      <w:r w:rsidRPr="006F16A9">
        <w:rPr>
          <w:spacing w:val="-2"/>
        </w:rPr>
        <w:t xml:space="preserve"> </w:t>
      </w:r>
      <w:r w:rsidRPr="006F16A9">
        <w:t>up</w:t>
      </w:r>
      <w:r w:rsidRPr="006F16A9">
        <w:rPr>
          <w:spacing w:val="-4"/>
        </w:rPr>
        <w:t xml:space="preserve"> </w:t>
      </w:r>
      <w:r w:rsidRPr="006F16A9">
        <w:t>to</w:t>
      </w:r>
      <w:r w:rsidRPr="006F16A9">
        <w:rPr>
          <w:spacing w:val="-2"/>
        </w:rPr>
        <w:t xml:space="preserve"> </w:t>
      </w:r>
      <w:r w:rsidRPr="006F16A9">
        <w:t>one</w:t>
      </w:r>
      <w:r w:rsidRPr="006F16A9">
        <w:rPr>
          <w:spacing w:val="-1"/>
        </w:rPr>
        <w:t xml:space="preserve"> </w:t>
      </w:r>
      <w:r w:rsidRPr="006F16A9">
        <w:t>year after</w:t>
      </w:r>
      <w:r w:rsidRPr="006F16A9">
        <w:rPr>
          <w:spacing w:val="-3"/>
        </w:rPr>
        <w:t xml:space="preserve"> </w:t>
      </w:r>
      <w:r w:rsidRPr="006F16A9">
        <w:t>you</w:t>
      </w:r>
      <w:r w:rsidRPr="006F16A9">
        <w:rPr>
          <w:spacing w:val="-4"/>
        </w:rPr>
        <w:t xml:space="preserve"> </w:t>
      </w:r>
      <w:r w:rsidRPr="006F16A9">
        <w:t>finish</w:t>
      </w:r>
      <w:r w:rsidRPr="006F16A9">
        <w:rPr>
          <w:spacing w:val="-2"/>
        </w:rPr>
        <w:t xml:space="preserve"> </w:t>
      </w:r>
      <w:r w:rsidRPr="006F16A9">
        <w:t>your</w:t>
      </w:r>
      <w:r w:rsidRPr="006F16A9">
        <w:rPr>
          <w:spacing w:val="-3"/>
        </w:rPr>
        <w:t xml:space="preserve"> </w:t>
      </w:r>
      <w:r w:rsidRPr="006F16A9">
        <w:t>grant</w:t>
      </w:r>
      <w:r w:rsidRPr="006F16A9">
        <w:rPr>
          <w:spacing w:val="-2"/>
        </w:rPr>
        <w:t xml:space="preserve"> </w:t>
      </w:r>
      <w:r w:rsidRPr="006F16A9">
        <w:t>for</w:t>
      </w:r>
      <w:r w:rsidRPr="006F16A9">
        <w:rPr>
          <w:spacing w:val="-5"/>
        </w:rPr>
        <w:t xml:space="preserve"> </w:t>
      </w:r>
      <w:r w:rsidRPr="006F16A9">
        <w:t>more</w:t>
      </w:r>
      <w:r w:rsidRPr="006F16A9">
        <w:rPr>
          <w:spacing w:val="-4"/>
        </w:rPr>
        <w:t xml:space="preserve"> </w:t>
      </w:r>
      <w:r w:rsidRPr="006F16A9">
        <w:t>information</w:t>
      </w:r>
      <w:r w:rsidRPr="006F16A9">
        <w:rPr>
          <w:spacing w:val="-2"/>
        </w:rPr>
        <w:t xml:space="preserve"> </w:t>
      </w:r>
      <w:r w:rsidRPr="006F16A9">
        <w:t>to</w:t>
      </w:r>
      <w:r w:rsidRPr="006F16A9">
        <w:rPr>
          <w:spacing w:val="-4"/>
        </w:rPr>
        <w:t xml:space="preserve"> </w:t>
      </w:r>
      <w:r w:rsidRPr="006F16A9">
        <w:t>assist with this evaluation.</w:t>
      </w:r>
    </w:p>
    <w:p w14:paraId="73289218"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51" w:name="_TOC_250007"/>
      <w:bookmarkEnd w:id="51"/>
      <w:r w:rsidRPr="006F16A9">
        <w:rPr>
          <w:color w:val="254F90"/>
          <w:spacing w:val="-2"/>
        </w:rPr>
        <w:t>Acknowledgement</w:t>
      </w:r>
    </w:p>
    <w:p w14:paraId="73289219" w14:textId="77777777" w:rsidR="00EB094B" w:rsidRPr="006F16A9" w:rsidRDefault="00A930A1" w:rsidP="002B746D">
      <w:pPr>
        <w:pStyle w:val="BodyText"/>
        <w:spacing w:before="100" w:beforeAutospacing="1" w:after="100" w:afterAutospacing="1" w:line="264" w:lineRule="auto"/>
        <w:ind w:right="497"/>
      </w:pPr>
      <w:r w:rsidRPr="006F16A9">
        <w:t>If</w:t>
      </w:r>
      <w:r w:rsidRPr="006F16A9">
        <w:rPr>
          <w:spacing w:val="-2"/>
        </w:rPr>
        <w:t xml:space="preserve"> </w:t>
      </w:r>
      <w:r w:rsidRPr="006F16A9">
        <w:t>you</w:t>
      </w:r>
      <w:r w:rsidRPr="006F16A9">
        <w:rPr>
          <w:spacing w:val="-4"/>
        </w:rPr>
        <w:t xml:space="preserve"> </w:t>
      </w:r>
      <w:r w:rsidRPr="006F16A9">
        <w:t>make</w:t>
      </w:r>
      <w:r w:rsidRPr="006F16A9">
        <w:rPr>
          <w:spacing w:val="-4"/>
        </w:rPr>
        <w:t xml:space="preserve"> </w:t>
      </w:r>
      <w:r w:rsidRPr="006F16A9">
        <w:t>a</w:t>
      </w:r>
      <w:r w:rsidRPr="006F16A9">
        <w:rPr>
          <w:spacing w:val="-2"/>
        </w:rPr>
        <w:t xml:space="preserve"> </w:t>
      </w:r>
      <w:r w:rsidRPr="006F16A9">
        <w:t>public</w:t>
      </w:r>
      <w:r w:rsidRPr="006F16A9">
        <w:rPr>
          <w:spacing w:val="-1"/>
        </w:rPr>
        <w:t xml:space="preserve"> </w:t>
      </w:r>
      <w:r w:rsidRPr="006F16A9">
        <w:t>statement</w:t>
      </w:r>
      <w:r w:rsidRPr="006F16A9">
        <w:rPr>
          <w:spacing w:val="-2"/>
        </w:rPr>
        <w:t xml:space="preserve"> </w:t>
      </w:r>
      <w:r w:rsidRPr="006F16A9">
        <w:t>about</w:t>
      </w:r>
      <w:r w:rsidRPr="006F16A9">
        <w:rPr>
          <w:spacing w:val="-2"/>
        </w:rPr>
        <w:t xml:space="preserve"> </w:t>
      </w:r>
      <w:r w:rsidRPr="006F16A9">
        <w:t>a</w:t>
      </w:r>
      <w:r w:rsidRPr="006F16A9">
        <w:rPr>
          <w:spacing w:val="-1"/>
        </w:rPr>
        <w:t xml:space="preserve"> </w:t>
      </w:r>
      <w:r w:rsidRPr="006F16A9">
        <w:t>grant</w:t>
      </w:r>
      <w:r w:rsidRPr="006F16A9">
        <w:rPr>
          <w:spacing w:val="-2"/>
        </w:rPr>
        <w:t xml:space="preserve"> </w:t>
      </w:r>
      <w:r w:rsidRPr="006F16A9">
        <w:t>activity</w:t>
      </w:r>
      <w:r w:rsidRPr="006F16A9">
        <w:rPr>
          <w:spacing w:val="-3"/>
        </w:rPr>
        <w:t xml:space="preserve"> </w:t>
      </w:r>
      <w:r w:rsidRPr="006F16A9">
        <w:t>funded</w:t>
      </w:r>
      <w:r w:rsidRPr="006F16A9">
        <w:rPr>
          <w:spacing w:val="-2"/>
        </w:rPr>
        <w:t xml:space="preserve"> </w:t>
      </w:r>
      <w:r w:rsidRPr="006F16A9">
        <w:t>under</w:t>
      </w:r>
      <w:r w:rsidRPr="006F16A9">
        <w:rPr>
          <w:spacing w:val="-3"/>
        </w:rPr>
        <w:t xml:space="preserve"> </w:t>
      </w:r>
      <w:r w:rsidRPr="006F16A9">
        <w:t>the</w:t>
      </w:r>
      <w:r w:rsidRPr="006F16A9">
        <w:rPr>
          <w:spacing w:val="-2"/>
        </w:rPr>
        <w:t xml:space="preserve"> </w:t>
      </w:r>
      <w:r w:rsidRPr="006F16A9">
        <w:t>program, we</w:t>
      </w:r>
      <w:r w:rsidRPr="006F16A9">
        <w:rPr>
          <w:spacing w:val="-4"/>
        </w:rPr>
        <w:t xml:space="preserve"> </w:t>
      </w:r>
      <w:r w:rsidRPr="006F16A9">
        <w:t>require you to acknowledge the grant by using the following:</w:t>
      </w:r>
    </w:p>
    <w:p w14:paraId="230FEACA" w14:textId="76A7B770" w:rsidR="00FD28BD" w:rsidRPr="006F16A9" w:rsidRDefault="00A930A1" w:rsidP="002B746D">
      <w:pPr>
        <w:spacing w:before="100" w:beforeAutospacing="1" w:after="100" w:afterAutospacing="1" w:line="264" w:lineRule="auto"/>
        <w:ind w:left="218"/>
        <w:rPr>
          <w:i/>
          <w:spacing w:val="-2"/>
        </w:rPr>
      </w:pPr>
      <w:r w:rsidRPr="006F16A9">
        <w:rPr>
          <w:i/>
        </w:rPr>
        <w:t>‘This</w:t>
      </w:r>
      <w:r w:rsidRPr="006F16A9">
        <w:rPr>
          <w:i/>
          <w:spacing w:val="-3"/>
        </w:rPr>
        <w:t xml:space="preserve"> </w:t>
      </w:r>
      <w:r w:rsidRPr="006F16A9">
        <w:rPr>
          <w:i/>
        </w:rPr>
        <w:t>activity/supported</w:t>
      </w:r>
      <w:r w:rsidRPr="006F16A9">
        <w:rPr>
          <w:i/>
          <w:spacing w:val="-4"/>
        </w:rPr>
        <w:t xml:space="preserve"> </w:t>
      </w:r>
      <w:r w:rsidRPr="006F16A9">
        <w:rPr>
          <w:i/>
        </w:rPr>
        <w:t>independent</w:t>
      </w:r>
      <w:r w:rsidRPr="006F16A9">
        <w:rPr>
          <w:i/>
          <w:spacing w:val="-2"/>
        </w:rPr>
        <w:t xml:space="preserve"> </w:t>
      </w:r>
      <w:r w:rsidRPr="006F16A9">
        <w:rPr>
          <w:i/>
        </w:rPr>
        <w:t>living</w:t>
      </w:r>
      <w:r w:rsidRPr="006F16A9">
        <w:rPr>
          <w:i/>
          <w:spacing w:val="-4"/>
        </w:rPr>
        <w:t xml:space="preserve"> </w:t>
      </w:r>
      <w:r w:rsidRPr="006F16A9">
        <w:rPr>
          <w:i/>
        </w:rPr>
        <w:t>facility</w:t>
      </w:r>
      <w:r w:rsidRPr="006F16A9">
        <w:rPr>
          <w:i/>
          <w:spacing w:val="-3"/>
        </w:rPr>
        <w:t xml:space="preserve"> </w:t>
      </w:r>
      <w:r w:rsidRPr="006F16A9">
        <w:rPr>
          <w:i/>
        </w:rPr>
        <w:t>received</w:t>
      </w:r>
      <w:r w:rsidRPr="006F16A9">
        <w:rPr>
          <w:i/>
          <w:spacing w:val="-6"/>
        </w:rPr>
        <w:t xml:space="preserve"> </w:t>
      </w:r>
      <w:r w:rsidRPr="006F16A9">
        <w:rPr>
          <w:i/>
        </w:rPr>
        <w:t>grant</w:t>
      </w:r>
      <w:r w:rsidRPr="006F16A9">
        <w:rPr>
          <w:i/>
          <w:spacing w:val="-5"/>
        </w:rPr>
        <w:t xml:space="preserve"> </w:t>
      </w:r>
      <w:r w:rsidRPr="006F16A9">
        <w:rPr>
          <w:i/>
        </w:rPr>
        <w:t>funding</w:t>
      </w:r>
      <w:r w:rsidRPr="006F16A9">
        <w:rPr>
          <w:i/>
          <w:spacing w:val="-4"/>
        </w:rPr>
        <w:t xml:space="preserve"> </w:t>
      </w:r>
      <w:r w:rsidRPr="006F16A9">
        <w:rPr>
          <w:i/>
        </w:rPr>
        <w:t>from</w:t>
      </w:r>
      <w:r w:rsidRPr="006F16A9">
        <w:rPr>
          <w:i/>
          <w:spacing w:val="-5"/>
        </w:rPr>
        <w:t xml:space="preserve"> </w:t>
      </w:r>
      <w:r w:rsidRPr="006F16A9">
        <w:rPr>
          <w:i/>
        </w:rPr>
        <w:t>the</w:t>
      </w:r>
      <w:r w:rsidRPr="006F16A9">
        <w:rPr>
          <w:i/>
          <w:spacing w:val="-4"/>
        </w:rPr>
        <w:t xml:space="preserve"> </w:t>
      </w:r>
      <w:r w:rsidRPr="006F16A9">
        <w:rPr>
          <w:i/>
        </w:rPr>
        <w:t xml:space="preserve">Australian </w:t>
      </w:r>
      <w:r w:rsidRPr="006F16A9">
        <w:rPr>
          <w:i/>
          <w:spacing w:val="-2"/>
        </w:rPr>
        <w:t>Government.’</w:t>
      </w:r>
    </w:p>
    <w:p w14:paraId="7328921B" w14:textId="77777777" w:rsidR="00EB094B" w:rsidRPr="006F16A9" w:rsidRDefault="00A930A1" w:rsidP="002B746D">
      <w:pPr>
        <w:pStyle w:val="Heading1"/>
        <w:numPr>
          <w:ilvl w:val="0"/>
          <w:numId w:val="16"/>
        </w:numPr>
        <w:tabs>
          <w:tab w:val="left" w:pos="1351"/>
        </w:tabs>
        <w:spacing w:before="100" w:beforeAutospacing="1" w:after="100" w:afterAutospacing="1" w:line="264" w:lineRule="auto"/>
        <w:ind w:left="1349" w:hanging="1134"/>
      </w:pPr>
      <w:bookmarkStart w:id="52" w:name="_TOC_250006"/>
      <w:bookmarkEnd w:id="52"/>
      <w:r w:rsidRPr="006F16A9">
        <w:rPr>
          <w:color w:val="254F90"/>
          <w:spacing w:val="-2"/>
        </w:rPr>
        <w:t>Probity</w:t>
      </w:r>
    </w:p>
    <w:p w14:paraId="7328921C" w14:textId="77777777" w:rsidR="00EB094B" w:rsidRPr="006F16A9" w:rsidRDefault="00A930A1" w:rsidP="002B746D">
      <w:pPr>
        <w:pStyle w:val="BodyText"/>
        <w:spacing w:before="100" w:beforeAutospacing="1" w:after="100" w:afterAutospacing="1" w:line="264" w:lineRule="auto"/>
        <w:ind w:right="523"/>
      </w:pPr>
      <w:r w:rsidRPr="006F16A9">
        <w:t>The Australian Government will make sure that the grant opportunity process is fair, according</w:t>
      </w:r>
      <w:r w:rsidRPr="006F16A9">
        <w:rPr>
          <w:spacing w:val="-5"/>
        </w:rPr>
        <w:t xml:space="preserve"> </w:t>
      </w:r>
      <w:r w:rsidRPr="006F16A9">
        <w:t>to</w:t>
      </w:r>
      <w:r w:rsidRPr="006F16A9">
        <w:rPr>
          <w:spacing w:val="-5"/>
        </w:rPr>
        <w:t xml:space="preserve"> </w:t>
      </w:r>
      <w:r w:rsidRPr="006F16A9">
        <w:t>the</w:t>
      </w:r>
      <w:r w:rsidRPr="006F16A9">
        <w:rPr>
          <w:spacing w:val="-4"/>
        </w:rPr>
        <w:t xml:space="preserve"> </w:t>
      </w:r>
      <w:r w:rsidRPr="006F16A9">
        <w:t>published</w:t>
      </w:r>
      <w:r w:rsidRPr="006F16A9">
        <w:rPr>
          <w:spacing w:val="-4"/>
        </w:rPr>
        <w:t xml:space="preserve"> </w:t>
      </w:r>
      <w:r w:rsidRPr="006F16A9">
        <w:t>guidelines,</w:t>
      </w:r>
      <w:r w:rsidRPr="006F16A9">
        <w:rPr>
          <w:spacing w:val="-2"/>
        </w:rPr>
        <w:t xml:space="preserve"> </w:t>
      </w:r>
      <w:r w:rsidRPr="006F16A9">
        <w:t>incorporates</w:t>
      </w:r>
      <w:r w:rsidRPr="006F16A9">
        <w:rPr>
          <w:spacing w:val="-3"/>
        </w:rPr>
        <w:t xml:space="preserve"> </w:t>
      </w:r>
      <w:r w:rsidRPr="006F16A9">
        <w:t>appropriate</w:t>
      </w:r>
      <w:r w:rsidRPr="006F16A9">
        <w:rPr>
          <w:spacing w:val="-5"/>
        </w:rPr>
        <w:t xml:space="preserve"> </w:t>
      </w:r>
      <w:r w:rsidRPr="006F16A9">
        <w:t>safeguards</w:t>
      </w:r>
      <w:r w:rsidRPr="006F16A9">
        <w:rPr>
          <w:spacing w:val="-5"/>
        </w:rPr>
        <w:t xml:space="preserve"> </w:t>
      </w:r>
      <w:r w:rsidRPr="006F16A9">
        <w:t>against</w:t>
      </w:r>
      <w:r w:rsidRPr="006F16A9">
        <w:rPr>
          <w:spacing w:val="-5"/>
        </w:rPr>
        <w:t xml:space="preserve"> </w:t>
      </w:r>
      <w:r w:rsidRPr="006F16A9">
        <w:t xml:space="preserve">fraud, unlawful </w:t>
      </w:r>
      <w:proofErr w:type="gramStart"/>
      <w:r w:rsidRPr="006F16A9">
        <w:t>activities</w:t>
      </w:r>
      <w:proofErr w:type="gramEnd"/>
      <w:r w:rsidRPr="006F16A9">
        <w:t xml:space="preserve"> and other inappropriate conduct, and is consistent with the CGRGs.</w:t>
      </w:r>
    </w:p>
    <w:p w14:paraId="3816F8E1" w14:textId="7E46F936" w:rsidR="00FD28BD" w:rsidRPr="006F16A9" w:rsidRDefault="00A930A1" w:rsidP="002B746D">
      <w:pPr>
        <w:pStyle w:val="BodyText"/>
        <w:spacing w:before="100" w:beforeAutospacing="1" w:after="100" w:afterAutospacing="1" w:line="264" w:lineRule="auto"/>
      </w:pPr>
      <w:r w:rsidRPr="006F16A9">
        <w:t>These</w:t>
      </w:r>
      <w:r w:rsidRPr="006F16A9">
        <w:rPr>
          <w:spacing w:val="-2"/>
        </w:rPr>
        <w:t xml:space="preserve"> </w:t>
      </w:r>
      <w:r w:rsidRPr="006F16A9">
        <w:t>guidelines</w:t>
      </w:r>
      <w:r w:rsidRPr="006F16A9">
        <w:rPr>
          <w:spacing w:val="-1"/>
        </w:rPr>
        <w:t xml:space="preserve"> </w:t>
      </w:r>
      <w:r w:rsidRPr="006F16A9">
        <w:t>may</w:t>
      </w:r>
      <w:r w:rsidRPr="006F16A9">
        <w:rPr>
          <w:spacing w:val="-4"/>
        </w:rPr>
        <w:t xml:space="preserve"> </w:t>
      </w:r>
      <w:r w:rsidRPr="006F16A9">
        <w:t>be</w:t>
      </w:r>
      <w:r w:rsidRPr="006F16A9">
        <w:rPr>
          <w:spacing w:val="-4"/>
        </w:rPr>
        <w:t xml:space="preserve"> </w:t>
      </w:r>
      <w:r w:rsidRPr="006F16A9">
        <w:t>amended</w:t>
      </w:r>
      <w:r w:rsidRPr="006F16A9">
        <w:rPr>
          <w:spacing w:val="-4"/>
        </w:rPr>
        <w:t xml:space="preserve"> </w:t>
      </w:r>
      <w:r w:rsidRPr="006F16A9">
        <w:t>periodically</w:t>
      </w:r>
      <w:r w:rsidRPr="006F16A9">
        <w:rPr>
          <w:spacing w:val="-1"/>
        </w:rPr>
        <w:t xml:space="preserve"> </w:t>
      </w:r>
      <w:r w:rsidRPr="006F16A9">
        <w:t>by</w:t>
      </w:r>
      <w:r w:rsidRPr="006F16A9">
        <w:rPr>
          <w:spacing w:val="-3"/>
        </w:rPr>
        <w:t xml:space="preserve"> </w:t>
      </w:r>
      <w:r w:rsidRPr="006F16A9">
        <w:t>the</w:t>
      </w:r>
      <w:r w:rsidRPr="006F16A9">
        <w:rPr>
          <w:spacing w:val="-4"/>
        </w:rPr>
        <w:t xml:space="preserve"> </w:t>
      </w:r>
      <w:r w:rsidRPr="006F16A9">
        <w:t>Department.</w:t>
      </w:r>
      <w:r w:rsidRPr="006F16A9">
        <w:rPr>
          <w:spacing w:val="-2"/>
        </w:rPr>
        <w:t xml:space="preserve"> </w:t>
      </w:r>
      <w:r w:rsidRPr="006F16A9">
        <w:t>When</w:t>
      </w:r>
      <w:r w:rsidRPr="006F16A9">
        <w:rPr>
          <w:spacing w:val="-4"/>
        </w:rPr>
        <w:t xml:space="preserve"> </w:t>
      </w:r>
      <w:r w:rsidRPr="006F16A9">
        <w:t>this</w:t>
      </w:r>
      <w:r w:rsidRPr="006F16A9">
        <w:rPr>
          <w:spacing w:val="-1"/>
        </w:rPr>
        <w:t xml:space="preserve"> </w:t>
      </w:r>
      <w:r w:rsidRPr="006F16A9">
        <w:t>happens,</w:t>
      </w:r>
      <w:r w:rsidRPr="006F16A9">
        <w:rPr>
          <w:spacing w:val="-2"/>
        </w:rPr>
        <w:t xml:space="preserve"> </w:t>
      </w:r>
      <w:r w:rsidRPr="006F16A9">
        <w:t>the revised guidelines will be published on GrantConnect.</w:t>
      </w:r>
    </w:p>
    <w:p w14:paraId="7328921E"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53" w:name="_TOC_250005"/>
      <w:r w:rsidRPr="006F16A9">
        <w:rPr>
          <w:color w:val="254F90"/>
        </w:rPr>
        <w:t>Enquiries</w:t>
      </w:r>
      <w:r w:rsidRPr="006F16A9">
        <w:rPr>
          <w:color w:val="254F90"/>
          <w:spacing w:val="-3"/>
        </w:rPr>
        <w:t xml:space="preserve"> </w:t>
      </w:r>
      <w:r w:rsidRPr="006F16A9">
        <w:rPr>
          <w:color w:val="254F90"/>
        </w:rPr>
        <w:t>and</w:t>
      </w:r>
      <w:bookmarkEnd w:id="53"/>
      <w:r w:rsidRPr="006F16A9">
        <w:rPr>
          <w:color w:val="254F90"/>
          <w:spacing w:val="-2"/>
        </w:rPr>
        <w:t xml:space="preserve"> feedback</w:t>
      </w:r>
    </w:p>
    <w:p w14:paraId="7328921F" w14:textId="77777777" w:rsidR="00EB094B" w:rsidRPr="006F16A9" w:rsidRDefault="00A930A1" w:rsidP="002B746D">
      <w:pPr>
        <w:pStyle w:val="BodyText"/>
        <w:spacing w:before="100" w:beforeAutospacing="1" w:after="100" w:afterAutospacing="1" w:line="264" w:lineRule="auto"/>
        <w:ind w:right="523"/>
      </w:pPr>
      <w:r w:rsidRPr="006F16A9">
        <w:t>The</w:t>
      </w:r>
      <w:r w:rsidRPr="006F16A9">
        <w:rPr>
          <w:spacing w:val="-4"/>
        </w:rPr>
        <w:t xml:space="preserve"> </w:t>
      </w:r>
      <w:r w:rsidRPr="006F16A9">
        <w:t>Department’s</w:t>
      </w:r>
      <w:r w:rsidRPr="006F16A9">
        <w:rPr>
          <w:spacing w:val="-3"/>
        </w:rPr>
        <w:t xml:space="preserve"> </w:t>
      </w:r>
      <w:hyperlink r:id="rId60">
        <w:r w:rsidRPr="006F16A9">
          <w:rPr>
            <w:color w:val="3366CC"/>
            <w:u w:val="single" w:color="3366CC"/>
          </w:rPr>
          <w:t>Complaint</w:t>
        </w:r>
        <w:r w:rsidRPr="006F16A9">
          <w:rPr>
            <w:color w:val="3366CC"/>
            <w:spacing w:val="-2"/>
            <w:u w:val="single" w:color="3366CC"/>
          </w:rPr>
          <w:t xml:space="preserve"> </w:t>
        </w:r>
        <w:r w:rsidRPr="006F16A9">
          <w:rPr>
            <w:color w:val="3366CC"/>
            <w:u w:val="single" w:color="3366CC"/>
          </w:rPr>
          <w:t>Handling</w:t>
        </w:r>
        <w:r w:rsidRPr="006F16A9">
          <w:rPr>
            <w:color w:val="3366CC"/>
            <w:spacing w:val="-4"/>
            <w:u w:val="single" w:color="3366CC"/>
          </w:rPr>
          <w:t xml:space="preserve"> </w:t>
        </w:r>
        <w:r w:rsidRPr="006F16A9">
          <w:rPr>
            <w:color w:val="3366CC"/>
            <w:u w:val="single" w:color="3366CC"/>
          </w:rPr>
          <w:t>Process</w:t>
        </w:r>
      </w:hyperlink>
      <w:r w:rsidRPr="006F16A9">
        <w:rPr>
          <w:color w:val="3366CC"/>
          <w:spacing w:val="-5"/>
        </w:rPr>
        <w:t xml:space="preserve"> </w:t>
      </w:r>
      <w:r w:rsidRPr="006F16A9">
        <w:t>applies</w:t>
      </w:r>
      <w:r w:rsidRPr="006F16A9">
        <w:rPr>
          <w:spacing w:val="-3"/>
        </w:rPr>
        <w:t xml:space="preserve"> </w:t>
      </w:r>
      <w:r w:rsidRPr="006F16A9">
        <w:t>to</w:t>
      </w:r>
      <w:r w:rsidRPr="006F16A9">
        <w:rPr>
          <w:spacing w:val="-4"/>
        </w:rPr>
        <w:t xml:space="preserve"> </w:t>
      </w:r>
      <w:r w:rsidRPr="006F16A9">
        <w:t>complaints</w:t>
      </w:r>
      <w:r w:rsidRPr="006F16A9">
        <w:rPr>
          <w:spacing w:val="-3"/>
        </w:rPr>
        <w:t xml:space="preserve"> </w:t>
      </w:r>
      <w:r w:rsidRPr="006F16A9">
        <w:t>about</w:t>
      </w:r>
      <w:r w:rsidRPr="006F16A9">
        <w:rPr>
          <w:spacing w:val="-4"/>
        </w:rPr>
        <w:t xml:space="preserve"> </w:t>
      </w:r>
      <w:r w:rsidRPr="006F16A9">
        <w:t>this</w:t>
      </w:r>
      <w:r w:rsidRPr="006F16A9">
        <w:rPr>
          <w:spacing w:val="-3"/>
        </w:rPr>
        <w:t xml:space="preserve"> </w:t>
      </w:r>
      <w:r w:rsidRPr="006F16A9">
        <w:t>grant opportunity. All complaints about a grant process must be provided in writing.</w:t>
      </w:r>
    </w:p>
    <w:p w14:paraId="73289220" w14:textId="77777777" w:rsidR="00EB094B" w:rsidRPr="006F16A9" w:rsidRDefault="00A930A1" w:rsidP="002B746D">
      <w:pPr>
        <w:pStyle w:val="BodyText"/>
        <w:spacing w:before="100" w:beforeAutospacing="1" w:after="100" w:afterAutospacing="1" w:line="264" w:lineRule="auto"/>
        <w:ind w:right="523" w:hanging="1"/>
      </w:pPr>
      <w:r w:rsidRPr="006F16A9">
        <w:t>Any</w:t>
      </w:r>
      <w:r w:rsidRPr="006F16A9">
        <w:rPr>
          <w:spacing w:val="-1"/>
        </w:rPr>
        <w:t xml:space="preserve"> </w:t>
      </w:r>
      <w:r w:rsidRPr="006F16A9">
        <w:t>questions</w:t>
      </w:r>
      <w:r w:rsidRPr="006F16A9">
        <w:rPr>
          <w:spacing w:val="-4"/>
        </w:rPr>
        <w:t xml:space="preserve"> </w:t>
      </w:r>
      <w:r w:rsidRPr="006F16A9">
        <w:t>you</w:t>
      </w:r>
      <w:r w:rsidRPr="006F16A9">
        <w:rPr>
          <w:spacing w:val="-2"/>
        </w:rPr>
        <w:t xml:space="preserve"> </w:t>
      </w:r>
      <w:r w:rsidRPr="006F16A9">
        <w:t>have</w:t>
      </w:r>
      <w:r w:rsidRPr="006F16A9">
        <w:rPr>
          <w:spacing w:val="-4"/>
        </w:rPr>
        <w:t xml:space="preserve"> </w:t>
      </w:r>
      <w:r w:rsidRPr="006F16A9">
        <w:t>about grant</w:t>
      </w:r>
      <w:r w:rsidRPr="006F16A9">
        <w:rPr>
          <w:spacing w:val="-2"/>
        </w:rPr>
        <w:t xml:space="preserve"> </w:t>
      </w:r>
      <w:r w:rsidRPr="006F16A9">
        <w:t>decisions</w:t>
      </w:r>
      <w:r w:rsidRPr="006F16A9">
        <w:rPr>
          <w:spacing w:val="-4"/>
        </w:rPr>
        <w:t xml:space="preserve"> </w:t>
      </w:r>
      <w:r w:rsidRPr="006F16A9">
        <w:t>for</w:t>
      </w:r>
      <w:r w:rsidRPr="006F16A9">
        <w:rPr>
          <w:spacing w:val="-3"/>
        </w:rPr>
        <w:t xml:space="preserve"> </w:t>
      </w:r>
      <w:r w:rsidRPr="006F16A9">
        <w:t>this</w:t>
      </w:r>
      <w:r w:rsidRPr="006F16A9">
        <w:rPr>
          <w:spacing w:val="-1"/>
        </w:rPr>
        <w:t xml:space="preserve"> </w:t>
      </w:r>
      <w:r w:rsidRPr="006F16A9">
        <w:t>grant</w:t>
      </w:r>
      <w:r w:rsidRPr="006F16A9">
        <w:rPr>
          <w:spacing w:val="-2"/>
        </w:rPr>
        <w:t xml:space="preserve"> </w:t>
      </w:r>
      <w:r w:rsidRPr="006F16A9">
        <w:t>opportunity</w:t>
      </w:r>
      <w:r w:rsidRPr="006F16A9">
        <w:rPr>
          <w:spacing w:val="-3"/>
        </w:rPr>
        <w:t xml:space="preserve"> </w:t>
      </w:r>
      <w:r w:rsidRPr="006F16A9">
        <w:t>should</w:t>
      </w:r>
      <w:r w:rsidRPr="006F16A9">
        <w:rPr>
          <w:spacing w:val="-2"/>
        </w:rPr>
        <w:t xml:space="preserve"> </w:t>
      </w:r>
      <w:r w:rsidRPr="006F16A9">
        <w:t>be</w:t>
      </w:r>
      <w:r w:rsidRPr="006F16A9">
        <w:rPr>
          <w:spacing w:val="-2"/>
        </w:rPr>
        <w:t xml:space="preserve"> </w:t>
      </w:r>
      <w:r w:rsidRPr="006F16A9">
        <w:t>sent</w:t>
      </w:r>
      <w:r w:rsidRPr="006F16A9">
        <w:rPr>
          <w:spacing w:val="-5"/>
        </w:rPr>
        <w:t xml:space="preserve"> </w:t>
      </w:r>
      <w:r w:rsidRPr="006F16A9">
        <w:t xml:space="preserve">to </w:t>
      </w:r>
      <w:hyperlink r:id="rId61">
        <w:r w:rsidRPr="006F16A9">
          <w:rPr>
            <w:color w:val="3366CC"/>
            <w:spacing w:val="-2"/>
            <w:u w:val="single" w:color="3366CC"/>
          </w:rPr>
          <w:t>Grant.ATM@health.gov.au</w:t>
        </w:r>
      </w:hyperlink>
      <w:r w:rsidRPr="006F16A9">
        <w:rPr>
          <w:color w:val="0000FF"/>
          <w:spacing w:val="-2"/>
        </w:rPr>
        <w:t>.</w:t>
      </w:r>
    </w:p>
    <w:p w14:paraId="73289221" w14:textId="77777777" w:rsidR="00EB094B" w:rsidRPr="006F16A9" w:rsidRDefault="00A930A1" w:rsidP="002B746D">
      <w:pPr>
        <w:pStyle w:val="BodyText"/>
        <w:spacing w:before="100" w:beforeAutospacing="1" w:after="100" w:afterAutospacing="1" w:line="264" w:lineRule="auto"/>
        <w:ind w:right="497"/>
      </w:pPr>
      <w:r w:rsidRPr="006F16A9">
        <w:t>If you do not agree with the way the department has handled your complaint, you may complain</w:t>
      </w:r>
      <w:r w:rsidRPr="006F16A9">
        <w:rPr>
          <w:spacing w:val="-3"/>
        </w:rPr>
        <w:t xml:space="preserve"> </w:t>
      </w:r>
      <w:r w:rsidRPr="006F16A9">
        <w:t>to</w:t>
      </w:r>
      <w:r w:rsidRPr="006F16A9">
        <w:rPr>
          <w:spacing w:val="-5"/>
        </w:rPr>
        <w:t xml:space="preserve"> </w:t>
      </w:r>
      <w:r w:rsidRPr="006F16A9">
        <w:t>the</w:t>
      </w:r>
      <w:r w:rsidRPr="006F16A9">
        <w:rPr>
          <w:spacing w:val="-5"/>
        </w:rPr>
        <w:t xml:space="preserve"> </w:t>
      </w:r>
      <w:hyperlink r:id="rId62">
        <w:r w:rsidRPr="006F16A9">
          <w:rPr>
            <w:color w:val="3366CC"/>
            <w:u w:val="single" w:color="3366CC"/>
          </w:rPr>
          <w:t>Commonwealth</w:t>
        </w:r>
        <w:r w:rsidRPr="006F16A9">
          <w:rPr>
            <w:color w:val="3366CC"/>
            <w:spacing w:val="-3"/>
            <w:u w:val="single" w:color="3366CC"/>
          </w:rPr>
          <w:t xml:space="preserve"> </w:t>
        </w:r>
        <w:r w:rsidRPr="006F16A9">
          <w:rPr>
            <w:color w:val="3366CC"/>
            <w:u w:val="single" w:color="3366CC"/>
          </w:rPr>
          <w:t>Ombudsman</w:t>
        </w:r>
      </w:hyperlink>
      <w:r w:rsidRPr="006F16A9">
        <w:t>.</w:t>
      </w:r>
      <w:r w:rsidRPr="006F16A9">
        <w:rPr>
          <w:spacing w:val="-3"/>
        </w:rPr>
        <w:t xml:space="preserve"> </w:t>
      </w:r>
      <w:r w:rsidRPr="006F16A9">
        <w:t>The</w:t>
      </w:r>
      <w:r w:rsidRPr="006F16A9">
        <w:rPr>
          <w:spacing w:val="-3"/>
        </w:rPr>
        <w:t xml:space="preserve"> </w:t>
      </w:r>
      <w:r w:rsidRPr="006F16A9">
        <w:t>Ombudsman</w:t>
      </w:r>
      <w:r w:rsidRPr="006F16A9">
        <w:rPr>
          <w:spacing w:val="-3"/>
        </w:rPr>
        <w:t xml:space="preserve"> </w:t>
      </w:r>
      <w:r w:rsidRPr="006F16A9">
        <w:t>will</w:t>
      </w:r>
      <w:r w:rsidRPr="006F16A9">
        <w:rPr>
          <w:spacing w:val="-3"/>
        </w:rPr>
        <w:t xml:space="preserve"> </w:t>
      </w:r>
      <w:r w:rsidRPr="006F16A9">
        <w:t>not</w:t>
      </w:r>
      <w:r w:rsidRPr="006F16A9">
        <w:rPr>
          <w:spacing w:val="-3"/>
        </w:rPr>
        <w:t xml:space="preserve"> </w:t>
      </w:r>
      <w:r w:rsidRPr="006F16A9">
        <w:t>usually</w:t>
      </w:r>
      <w:r w:rsidRPr="006F16A9">
        <w:rPr>
          <w:spacing w:val="-2"/>
        </w:rPr>
        <w:t xml:space="preserve"> </w:t>
      </w:r>
      <w:proofErr w:type="gramStart"/>
      <w:r w:rsidRPr="006F16A9">
        <w:t>look</w:t>
      </w:r>
      <w:r w:rsidRPr="006F16A9">
        <w:rPr>
          <w:spacing w:val="-2"/>
        </w:rPr>
        <w:t xml:space="preserve"> </w:t>
      </w:r>
      <w:r w:rsidRPr="006F16A9">
        <w:t>into</w:t>
      </w:r>
      <w:proofErr w:type="gramEnd"/>
      <w:r w:rsidRPr="006F16A9">
        <w:rPr>
          <w:spacing w:val="-3"/>
        </w:rPr>
        <w:t xml:space="preserve"> </w:t>
      </w:r>
      <w:r w:rsidRPr="006F16A9">
        <w:t>a complaint unless</w:t>
      </w:r>
      <w:r w:rsidRPr="006F16A9">
        <w:rPr>
          <w:spacing w:val="-2"/>
        </w:rPr>
        <w:t xml:space="preserve"> </w:t>
      </w:r>
      <w:r w:rsidRPr="006F16A9">
        <w:t>the</w:t>
      </w:r>
      <w:r w:rsidRPr="006F16A9">
        <w:rPr>
          <w:spacing w:val="-2"/>
        </w:rPr>
        <w:t xml:space="preserve"> </w:t>
      </w:r>
      <w:r w:rsidRPr="006F16A9">
        <w:t>matter</w:t>
      </w:r>
      <w:r w:rsidRPr="006F16A9">
        <w:rPr>
          <w:spacing w:val="-1"/>
        </w:rPr>
        <w:t xml:space="preserve"> </w:t>
      </w:r>
      <w:r w:rsidRPr="006F16A9">
        <w:t>has</w:t>
      </w:r>
      <w:r w:rsidRPr="006F16A9">
        <w:rPr>
          <w:spacing w:val="-2"/>
        </w:rPr>
        <w:t xml:space="preserve"> </w:t>
      </w:r>
      <w:r w:rsidRPr="006F16A9">
        <w:t>first been</w:t>
      </w:r>
      <w:r w:rsidRPr="006F16A9">
        <w:rPr>
          <w:spacing w:val="-2"/>
        </w:rPr>
        <w:t xml:space="preserve"> </w:t>
      </w:r>
      <w:r w:rsidRPr="006F16A9">
        <w:t>raised</w:t>
      </w:r>
      <w:r w:rsidRPr="006F16A9">
        <w:rPr>
          <w:spacing w:val="-4"/>
        </w:rPr>
        <w:t xml:space="preserve"> </w:t>
      </w:r>
      <w:r w:rsidRPr="006F16A9">
        <w:t>directly with</w:t>
      </w:r>
      <w:r w:rsidRPr="006F16A9">
        <w:rPr>
          <w:spacing w:val="-2"/>
        </w:rPr>
        <w:t xml:space="preserve"> </w:t>
      </w:r>
      <w:r w:rsidRPr="006F16A9">
        <w:t>the</w:t>
      </w:r>
      <w:r w:rsidRPr="006F16A9">
        <w:rPr>
          <w:spacing w:val="-2"/>
        </w:rPr>
        <w:t xml:space="preserve"> </w:t>
      </w:r>
      <w:r w:rsidRPr="006F16A9">
        <w:t>relevant</w:t>
      </w:r>
      <w:r w:rsidRPr="006F16A9">
        <w:rPr>
          <w:spacing w:val="-1"/>
        </w:rPr>
        <w:t xml:space="preserve"> </w:t>
      </w:r>
      <w:r w:rsidRPr="006F16A9">
        <w:t xml:space="preserve">Commonwealth </w:t>
      </w:r>
      <w:r w:rsidRPr="006F16A9">
        <w:rPr>
          <w:spacing w:val="-2"/>
        </w:rPr>
        <w:t>entity.</w:t>
      </w:r>
    </w:p>
    <w:p w14:paraId="73289222" w14:textId="77777777" w:rsidR="00EB094B" w:rsidRPr="006F16A9" w:rsidRDefault="00A930A1" w:rsidP="002B746D">
      <w:pPr>
        <w:pStyle w:val="BodyText"/>
        <w:spacing w:before="100" w:beforeAutospacing="1" w:after="100" w:afterAutospacing="1" w:line="264" w:lineRule="auto"/>
      </w:pPr>
      <w:r w:rsidRPr="006F16A9">
        <w:t>The</w:t>
      </w:r>
      <w:r w:rsidRPr="006F16A9">
        <w:rPr>
          <w:spacing w:val="-8"/>
        </w:rPr>
        <w:t xml:space="preserve"> </w:t>
      </w:r>
      <w:r w:rsidRPr="006F16A9">
        <w:t>Commonwealth</w:t>
      </w:r>
      <w:r w:rsidRPr="006F16A9">
        <w:rPr>
          <w:spacing w:val="-7"/>
        </w:rPr>
        <w:t xml:space="preserve"> </w:t>
      </w:r>
      <w:r w:rsidRPr="006F16A9">
        <w:t>Ombudsman</w:t>
      </w:r>
      <w:r w:rsidRPr="006F16A9">
        <w:rPr>
          <w:spacing w:val="-7"/>
        </w:rPr>
        <w:t xml:space="preserve"> </w:t>
      </w:r>
      <w:r w:rsidRPr="006F16A9">
        <w:t>can</w:t>
      </w:r>
      <w:r w:rsidRPr="006F16A9">
        <w:rPr>
          <w:spacing w:val="-5"/>
        </w:rPr>
        <w:t xml:space="preserve"> </w:t>
      </w:r>
      <w:r w:rsidRPr="006F16A9">
        <w:t>be</w:t>
      </w:r>
      <w:r w:rsidRPr="006F16A9">
        <w:rPr>
          <w:spacing w:val="-7"/>
        </w:rPr>
        <w:t xml:space="preserve"> </w:t>
      </w:r>
      <w:r w:rsidRPr="006F16A9">
        <w:t>contacted</w:t>
      </w:r>
      <w:r w:rsidRPr="006F16A9">
        <w:rPr>
          <w:spacing w:val="-5"/>
        </w:rPr>
        <w:t xml:space="preserve"> on:</w:t>
      </w:r>
    </w:p>
    <w:p w14:paraId="73289223" w14:textId="77777777" w:rsidR="00EB094B" w:rsidRPr="006F16A9" w:rsidRDefault="00A930A1" w:rsidP="001D1FD6">
      <w:pPr>
        <w:pStyle w:val="BodyText"/>
        <w:spacing w:before="100" w:beforeAutospacing="1" w:line="264" w:lineRule="auto"/>
        <w:ind w:left="1497"/>
      </w:pPr>
      <w:r w:rsidRPr="006F16A9">
        <w:t>Phone</w:t>
      </w:r>
      <w:r w:rsidRPr="006F16A9">
        <w:rPr>
          <w:spacing w:val="-7"/>
        </w:rPr>
        <w:t xml:space="preserve"> </w:t>
      </w:r>
      <w:r w:rsidRPr="006F16A9">
        <w:t>(Toll</w:t>
      </w:r>
      <w:r w:rsidRPr="006F16A9">
        <w:rPr>
          <w:spacing w:val="-4"/>
        </w:rPr>
        <w:t xml:space="preserve"> </w:t>
      </w:r>
      <w:r w:rsidRPr="006F16A9">
        <w:t>free):</w:t>
      </w:r>
      <w:r w:rsidRPr="006F16A9">
        <w:rPr>
          <w:spacing w:val="-2"/>
        </w:rPr>
        <w:t xml:space="preserve"> </w:t>
      </w:r>
      <w:r w:rsidRPr="006F16A9">
        <w:t>1300</w:t>
      </w:r>
      <w:r w:rsidRPr="006F16A9">
        <w:rPr>
          <w:spacing w:val="-6"/>
        </w:rPr>
        <w:t xml:space="preserve"> </w:t>
      </w:r>
      <w:r w:rsidRPr="006F16A9">
        <w:t>362</w:t>
      </w:r>
      <w:r w:rsidRPr="006F16A9">
        <w:rPr>
          <w:spacing w:val="-4"/>
        </w:rPr>
        <w:t xml:space="preserve"> </w:t>
      </w:r>
      <w:r w:rsidRPr="006F16A9">
        <w:rPr>
          <w:spacing w:val="-5"/>
        </w:rPr>
        <w:t>072</w:t>
      </w:r>
    </w:p>
    <w:p w14:paraId="6A2A9627" w14:textId="3463CFC2" w:rsidR="00FD28BD" w:rsidRPr="006F16A9" w:rsidRDefault="00A930A1" w:rsidP="001D1FD6">
      <w:pPr>
        <w:pStyle w:val="BodyText"/>
        <w:spacing w:after="100" w:afterAutospacing="1" w:line="264" w:lineRule="auto"/>
        <w:ind w:left="1497" w:right="3323"/>
        <w:rPr>
          <w:color w:val="3366CC"/>
          <w:u w:val="single" w:color="3366CC"/>
        </w:rPr>
      </w:pPr>
      <w:r w:rsidRPr="006F16A9">
        <w:t xml:space="preserve">Email: </w:t>
      </w:r>
      <w:hyperlink r:id="rId63">
        <w:r w:rsidRPr="006F16A9">
          <w:rPr>
            <w:color w:val="3366CC"/>
            <w:u w:val="single" w:color="3366CC"/>
          </w:rPr>
          <w:t>ombudsman@ombudsman.gov.au</w:t>
        </w:r>
      </w:hyperlink>
      <w:r w:rsidRPr="006F16A9">
        <w:rPr>
          <w:color w:val="3366CC"/>
        </w:rPr>
        <w:t xml:space="preserve"> </w:t>
      </w:r>
      <w:r w:rsidRPr="006F16A9">
        <w:t>Website:</w:t>
      </w:r>
      <w:r w:rsidRPr="006F16A9">
        <w:rPr>
          <w:spacing w:val="-8"/>
        </w:rPr>
        <w:t xml:space="preserve"> </w:t>
      </w:r>
      <w:hyperlink r:id="rId64">
        <w:r w:rsidRPr="006F16A9">
          <w:rPr>
            <w:color w:val="3366CC"/>
            <w:u w:val="single" w:color="3366CC"/>
          </w:rPr>
          <w:t>Home</w:t>
        </w:r>
        <w:r w:rsidRPr="006F16A9">
          <w:rPr>
            <w:color w:val="3366CC"/>
            <w:spacing w:val="-10"/>
            <w:u w:val="single" w:color="3366CC"/>
          </w:rPr>
          <w:t xml:space="preserve"> </w:t>
        </w:r>
        <w:r w:rsidRPr="006F16A9">
          <w:rPr>
            <w:color w:val="3366CC"/>
            <w:u w:val="single" w:color="3366CC"/>
          </w:rPr>
          <w:t>-</w:t>
        </w:r>
        <w:r w:rsidRPr="006F16A9">
          <w:rPr>
            <w:color w:val="3366CC"/>
            <w:spacing w:val="-9"/>
            <w:u w:val="single" w:color="3366CC"/>
          </w:rPr>
          <w:t xml:space="preserve"> </w:t>
        </w:r>
        <w:r w:rsidRPr="006F16A9">
          <w:rPr>
            <w:color w:val="3366CC"/>
            <w:u w:val="single" w:color="3366CC"/>
          </w:rPr>
          <w:t>Commonwealth</w:t>
        </w:r>
        <w:r w:rsidRPr="006F16A9">
          <w:rPr>
            <w:color w:val="3366CC"/>
            <w:spacing w:val="-8"/>
            <w:u w:val="single" w:color="3366CC"/>
          </w:rPr>
          <w:t xml:space="preserve"> </w:t>
        </w:r>
        <w:r w:rsidRPr="006F16A9">
          <w:rPr>
            <w:color w:val="3366CC"/>
            <w:u w:val="single" w:color="3366CC"/>
          </w:rPr>
          <w:t>Ombudsman</w:t>
        </w:r>
      </w:hyperlink>
    </w:p>
    <w:p w14:paraId="73289225"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54" w:name="_TOC_250004"/>
      <w:r w:rsidRPr="006F16A9">
        <w:rPr>
          <w:color w:val="254F90"/>
        </w:rPr>
        <w:t>Conflicts</w:t>
      </w:r>
      <w:r w:rsidRPr="006F16A9">
        <w:rPr>
          <w:color w:val="254F90"/>
          <w:spacing w:val="-3"/>
        </w:rPr>
        <w:t xml:space="preserve"> </w:t>
      </w:r>
      <w:r w:rsidRPr="006F16A9">
        <w:rPr>
          <w:color w:val="254F90"/>
        </w:rPr>
        <w:t>of</w:t>
      </w:r>
      <w:r w:rsidRPr="006F16A9">
        <w:rPr>
          <w:color w:val="254F90"/>
          <w:spacing w:val="-3"/>
        </w:rPr>
        <w:t xml:space="preserve"> </w:t>
      </w:r>
      <w:bookmarkEnd w:id="54"/>
      <w:r w:rsidRPr="006F16A9">
        <w:rPr>
          <w:color w:val="254F90"/>
          <w:spacing w:val="-2"/>
        </w:rPr>
        <w:t>interest</w:t>
      </w:r>
    </w:p>
    <w:p w14:paraId="73289226" w14:textId="77777777" w:rsidR="00EB094B" w:rsidRPr="006F16A9" w:rsidRDefault="00A930A1" w:rsidP="002B746D">
      <w:pPr>
        <w:pStyle w:val="BodyText"/>
        <w:spacing w:before="100" w:beforeAutospacing="1" w:after="100" w:afterAutospacing="1" w:line="264" w:lineRule="auto"/>
        <w:ind w:right="497"/>
      </w:pPr>
      <w:r w:rsidRPr="006F16A9">
        <w:t>Any conflicts of interest could affect the performance of the grant opportunity or program. There</w:t>
      </w:r>
      <w:r w:rsidRPr="006F16A9">
        <w:rPr>
          <w:spacing w:val="-4"/>
        </w:rPr>
        <w:t xml:space="preserve"> </w:t>
      </w:r>
      <w:r w:rsidRPr="006F16A9">
        <w:t>may</w:t>
      </w:r>
      <w:r w:rsidRPr="006F16A9">
        <w:rPr>
          <w:spacing w:val="-1"/>
        </w:rPr>
        <w:t xml:space="preserve"> </w:t>
      </w:r>
      <w:r w:rsidRPr="006F16A9">
        <w:t>be</w:t>
      </w:r>
      <w:r w:rsidRPr="006F16A9">
        <w:rPr>
          <w:spacing w:val="-4"/>
        </w:rPr>
        <w:t xml:space="preserve"> </w:t>
      </w:r>
      <w:r w:rsidRPr="006F16A9">
        <w:t>a</w:t>
      </w:r>
      <w:r w:rsidRPr="006F16A9">
        <w:rPr>
          <w:spacing w:val="-4"/>
        </w:rPr>
        <w:t xml:space="preserve"> </w:t>
      </w:r>
      <w:hyperlink r:id="rId65">
        <w:r w:rsidRPr="006F16A9">
          <w:t>conflict</w:t>
        </w:r>
        <w:r w:rsidRPr="006F16A9">
          <w:rPr>
            <w:spacing w:val="-5"/>
          </w:rPr>
          <w:t xml:space="preserve"> </w:t>
        </w:r>
        <w:r w:rsidRPr="006F16A9">
          <w:t>of interest</w:t>
        </w:r>
      </w:hyperlink>
      <w:r w:rsidRPr="006F16A9">
        <w:t>,</w:t>
      </w:r>
      <w:r w:rsidRPr="006F16A9">
        <w:rPr>
          <w:spacing w:val="-2"/>
        </w:rPr>
        <w:t xml:space="preserve"> </w:t>
      </w:r>
      <w:r w:rsidRPr="006F16A9">
        <w:t>or</w:t>
      </w:r>
      <w:r w:rsidRPr="006F16A9">
        <w:rPr>
          <w:spacing w:val="-3"/>
        </w:rPr>
        <w:t xml:space="preserve"> </w:t>
      </w:r>
      <w:r w:rsidRPr="006F16A9">
        <w:t>perceived</w:t>
      </w:r>
      <w:r w:rsidRPr="006F16A9">
        <w:rPr>
          <w:spacing w:val="-6"/>
        </w:rPr>
        <w:t xml:space="preserve"> </w:t>
      </w:r>
      <w:r w:rsidRPr="006F16A9">
        <w:t>conflict of interest,</w:t>
      </w:r>
      <w:r w:rsidRPr="006F16A9">
        <w:rPr>
          <w:spacing w:val="-2"/>
        </w:rPr>
        <w:t xml:space="preserve"> </w:t>
      </w:r>
      <w:r w:rsidRPr="006F16A9">
        <w:t>if</w:t>
      </w:r>
      <w:r w:rsidRPr="006F16A9">
        <w:rPr>
          <w:spacing w:val="-3"/>
        </w:rPr>
        <w:t xml:space="preserve"> </w:t>
      </w:r>
      <w:r w:rsidRPr="006F16A9">
        <w:t>the</w:t>
      </w:r>
      <w:r w:rsidRPr="006F16A9">
        <w:rPr>
          <w:spacing w:val="-6"/>
        </w:rPr>
        <w:t xml:space="preserve"> </w:t>
      </w:r>
      <w:r w:rsidRPr="006F16A9">
        <w:t>Department’s</w:t>
      </w:r>
      <w:r w:rsidRPr="006F16A9">
        <w:rPr>
          <w:spacing w:val="-4"/>
        </w:rPr>
        <w:t xml:space="preserve"> </w:t>
      </w:r>
      <w:r w:rsidRPr="006F16A9">
        <w:t>staff, any member of a committee, an advisor, and/or you or any of your personnel:</w:t>
      </w:r>
    </w:p>
    <w:p w14:paraId="73289227" w14:textId="77777777" w:rsidR="00EB094B" w:rsidRPr="006F16A9" w:rsidRDefault="00A930A1" w:rsidP="002B746D">
      <w:pPr>
        <w:pStyle w:val="ListParagraph"/>
        <w:numPr>
          <w:ilvl w:val="0"/>
          <w:numId w:val="6"/>
        </w:numPr>
        <w:tabs>
          <w:tab w:val="left" w:pos="503"/>
          <w:tab w:val="left" w:pos="505"/>
        </w:tabs>
        <w:spacing w:before="100" w:beforeAutospacing="1" w:after="100" w:afterAutospacing="1" w:line="264" w:lineRule="auto"/>
        <w:ind w:right="250"/>
      </w:pPr>
      <w:r w:rsidRPr="006F16A9">
        <w:t>has</w:t>
      </w:r>
      <w:r w:rsidRPr="006F16A9">
        <w:rPr>
          <w:spacing w:val="-1"/>
        </w:rPr>
        <w:t xml:space="preserve"> </w:t>
      </w:r>
      <w:r w:rsidRPr="006F16A9">
        <w:t>a</w:t>
      </w:r>
      <w:r w:rsidRPr="006F16A9">
        <w:rPr>
          <w:spacing w:val="-2"/>
        </w:rPr>
        <w:t xml:space="preserve"> </w:t>
      </w:r>
      <w:r w:rsidRPr="006F16A9">
        <w:t>professional, commercial</w:t>
      </w:r>
      <w:r w:rsidRPr="006F16A9">
        <w:rPr>
          <w:spacing w:val="-2"/>
        </w:rPr>
        <w:t xml:space="preserve"> </w:t>
      </w:r>
      <w:r w:rsidRPr="006F16A9">
        <w:t>or personal</w:t>
      </w:r>
      <w:r w:rsidRPr="006F16A9">
        <w:rPr>
          <w:spacing w:val="-2"/>
        </w:rPr>
        <w:t xml:space="preserve"> </w:t>
      </w:r>
      <w:r w:rsidRPr="006F16A9">
        <w:t>relationship</w:t>
      </w:r>
      <w:r w:rsidRPr="006F16A9">
        <w:rPr>
          <w:spacing w:val="-2"/>
        </w:rPr>
        <w:t xml:space="preserve"> </w:t>
      </w:r>
      <w:r w:rsidRPr="006F16A9">
        <w:t>with</w:t>
      </w:r>
      <w:r w:rsidRPr="006F16A9">
        <w:rPr>
          <w:spacing w:val="-2"/>
        </w:rPr>
        <w:t xml:space="preserve"> </w:t>
      </w:r>
      <w:r w:rsidRPr="006F16A9">
        <w:t>a</w:t>
      </w:r>
      <w:r w:rsidRPr="006F16A9">
        <w:rPr>
          <w:spacing w:val="-2"/>
        </w:rPr>
        <w:t xml:space="preserve"> </w:t>
      </w:r>
      <w:r w:rsidRPr="006F16A9">
        <w:t>party</w:t>
      </w:r>
      <w:r w:rsidRPr="006F16A9">
        <w:rPr>
          <w:spacing w:val="-1"/>
        </w:rPr>
        <w:t xml:space="preserve"> </w:t>
      </w:r>
      <w:r w:rsidRPr="006F16A9">
        <w:t>who</w:t>
      </w:r>
      <w:r w:rsidRPr="006F16A9">
        <w:rPr>
          <w:spacing w:val="-4"/>
        </w:rPr>
        <w:t xml:space="preserve"> </w:t>
      </w:r>
      <w:r w:rsidRPr="006F16A9">
        <w:t>is</w:t>
      </w:r>
      <w:r w:rsidRPr="006F16A9">
        <w:rPr>
          <w:spacing w:val="-1"/>
        </w:rPr>
        <w:t xml:space="preserve"> </w:t>
      </w:r>
      <w:r w:rsidRPr="006F16A9">
        <w:t>able</w:t>
      </w:r>
      <w:r w:rsidRPr="006F16A9">
        <w:rPr>
          <w:spacing w:val="-2"/>
        </w:rPr>
        <w:t xml:space="preserve"> </w:t>
      </w:r>
      <w:r w:rsidRPr="006F16A9">
        <w:t xml:space="preserve">to influence the selection process, such as an Australian Government </w:t>
      </w:r>
      <w:proofErr w:type="gramStart"/>
      <w:r w:rsidRPr="006F16A9">
        <w:t>officer;</w:t>
      </w:r>
      <w:proofErr w:type="gramEnd"/>
    </w:p>
    <w:p w14:paraId="73289228" w14:textId="77777777" w:rsidR="00EB094B" w:rsidRPr="006F16A9" w:rsidRDefault="00A930A1" w:rsidP="002B746D">
      <w:pPr>
        <w:pStyle w:val="ListParagraph"/>
        <w:numPr>
          <w:ilvl w:val="0"/>
          <w:numId w:val="6"/>
        </w:numPr>
        <w:tabs>
          <w:tab w:val="left" w:pos="503"/>
          <w:tab w:val="left" w:pos="505"/>
        </w:tabs>
        <w:spacing w:before="100" w:beforeAutospacing="1" w:after="100" w:afterAutospacing="1" w:line="264" w:lineRule="auto"/>
        <w:ind w:right="117"/>
      </w:pPr>
      <w:r w:rsidRPr="006F16A9">
        <w:t>has</w:t>
      </w:r>
      <w:r w:rsidRPr="006F16A9">
        <w:rPr>
          <w:spacing w:val="-2"/>
        </w:rPr>
        <w:t xml:space="preserve"> </w:t>
      </w:r>
      <w:r w:rsidRPr="006F16A9">
        <w:t>a</w:t>
      </w:r>
      <w:r w:rsidRPr="006F16A9">
        <w:rPr>
          <w:spacing w:val="-5"/>
        </w:rPr>
        <w:t xml:space="preserve"> </w:t>
      </w:r>
      <w:r w:rsidRPr="006F16A9">
        <w:t>relationship</w:t>
      </w:r>
      <w:r w:rsidRPr="006F16A9">
        <w:rPr>
          <w:spacing w:val="-2"/>
        </w:rPr>
        <w:t xml:space="preserve"> </w:t>
      </w:r>
      <w:r w:rsidRPr="006F16A9">
        <w:t>with,</w:t>
      </w:r>
      <w:r w:rsidRPr="006F16A9">
        <w:rPr>
          <w:spacing w:val="-3"/>
        </w:rPr>
        <w:t xml:space="preserve"> </w:t>
      </w:r>
      <w:r w:rsidRPr="006F16A9">
        <w:t>or</w:t>
      </w:r>
      <w:r w:rsidRPr="006F16A9">
        <w:rPr>
          <w:spacing w:val="-1"/>
        </w:rPr>
        <w:t xml:space="preserve"> </w:t>
      </w:r>
      <w:r w:rsidRPr="006F16A9">
        <w:t>interest</w:t>
      </w:r>
      <w:r w:rsidRPr="006F16A9">
        <w:rPr>
          <w:spacing w:val="-3"/>
        </w:rPr>
        <w:t xml:space="preserve"> </w:t>
      </w:r>
      <w:r w:rsidRPr="006F16A9">
        <w:t>in,</w:t>
      </w:r>
      <w:r w:rsidRPr="006F16A9">
        <w:rPr>
          <w:spacing w:val="-3"/>
        </w:rPr>
        <w:t xml:space="preserve"> </w:t>
      </w:r>
      <w:r w:rsidRPr="006F16A9">
        <w:t>an</w:t>
      </w:r>
      <w:r w:rsidRPr="006F16A9">
        <w:rPr>
          <w:spacing w:val="-3"/>
        </w:rPr>
        <w:t xml:space="preserve"> </w:t>
      </w:r>
      <w:r w:rsidRPr="006F16A9">
        <w:t>organisation</w:t>
      </w:r>
      <w:r w:rsidRPr="006F16A9">
        <w:rPr>
          <w:spacing w:val="-3"/>
        </w:rPr>
        <w:t xml:space="preserve"> </w:t>
      </w:r>
      <w:r w:rsidRPr="006F16A9">
        <w:t>which</w:t>
      </w:r>
      <w:r w:rsidRPr="006F16A9">
        <w:rPr>
          <w:spacing w:val="-3"/>
        </w:rPr>
        <w:t xml:space="preserve"> </w:t>
      </w:r>
      <w:r w:rsidRPr="006F16A9">
        <w:t>is</w:t>
      </w:r>
      <w:r w:rsidRPr="006F16A9">
        <w:rPr>
          <w:spacing w:val="-2"/>
        </w:rPr>
        <w:t xml:space="preserve"> </w:t>
      </w:r>
      <w:r w:rsidRPr="006F16A9">
        <w:t>likely</w:t>
      </w:r>
      <w:r w:rsidRPr="006F16A9">
        <w:rPr>
          <w:spacing w:val="-2"/>
        </w:rPr>
        <w:t xml:space="preserve"> </w:t>
      </w:r>
      <w:r w:rsidRPr="006F16A9">
        <w:t>to</w:t>
      </w:r>
      <w:r w:rsidRPr="006F16A9">
        <w:rPr>
          <w:spacing w:val="-5"/>
        </w:rPr>
        <w:t xml:space="preserve"> </w:t>
      </w:r>
      <w:r w:rsidRPr="006F16A9">
        <w:t>interfere</w:t>
      </w:r>
      <w:r w:rsidRPr="006F16A9">
        <w:rPr>
          <w:spacing w:val="-5"/>
        </w:rPr>
        <w:t xml:space="preserve"> </w:t>
      </w:r>
      <w:r w:rsidRPr="006F16A9">
        <w:t>with</w:t>
      </w:r>
      <w:r w:rsidRPr="006F16A9">
        <w:rPr>
          <w:spacing w:val="-3"/>
        </w:rPr>
        <w:t xml:space="preserve"> </w:t>
      </w:r>
      <w:r w:rsidRPr="006F16A9">
        <w:t>or</w:t>
      </w:r>
      <w:r w:rsidRPr="006F16A9">
        <w:rPr>
          <w:spacing w:val="-3"/>
        </w:rPr>
        <w:t xml:space="preserve"> </w:t>
      </w:r>
      <w:r w:rsidRPr="006F16A9">
        <w:t>restrict the applicants from carrying out the proposed activities fairly and independently; and</w:t>
      </w:r>
    </w:p>
    <w:p w14:paraId="73289229" w14:textId="77777777" w:rsidR="00EB094B" w:rsidRPr="006F16A9" w:rsidRDefault="00A930A1" w:rsidP="002B746D">
      <w:pPr>
        <w:pStyle w:val="ListParagraph"/>
        <w:numPr>
          <w:ilvl w:val="0"/>
          <w:numId w:val="6"/>
        </w:numPr>
        <w:tabs>
          <w:tab w:val="left" w:pos="503"/>
          <w:tab w:val="left" w:pos="505"/>
        </w:tabs>
        <w:spacing w:before="100" w:beforeAutospacing="1" w:after="100" w:afterAutospacing="1" w:line="264" w:lineRule="auto"/>
        <w:ind w:right="344"/>
      </w:pPr>
      <w:r w:rsidRPr="006F16A9">
        <w:t>has a</w:t>
      </w:r>
      <w:r w:rsidRPr="006F16A9">
        <w:rPr>
          <w:spacing w:val="-1"/>
        </w:rPr>
        <w:t xml:space="preserve"> </w:t>
      </w:r>
      <w:r w:rsidRPr="006F16A9">
        <w:t>relationship with, or interest in, an organisation from which</w:t>
      </w:r>
      <w:r w:rsidRPr="006F16A9">
        <w:rPr>
          <w:spacing w:val="-1"/>
        </w:rPr>
        <w:t xml:space="preserve"> </w:t>
      </w:r>
      <w:r w:rsidRPr="006F16A9">
        <w:t>they</w:t>
      </w:r>
      <w:r w:rsidRPr="006F16A9">
        <w:rPr>
          <w:spacing w:val="-1"/>
        </w:rPr>
        <w:t xml:space="preserve"> </w:t>
      </w:r>
      <w:r w:rsidRPr="006F16A9">
        <w:t>will receive personal gain</w:t>
      </w:r>
      <w:r w:rsidRPr="006F16A9">
        <w:rPr>
          <w:spacing w:val="-3"/>
        </w:rPr>
        <w:t xml:space="preserve"> </w:t>
      </w:r>
      <w:r w:rsidRPr="006F16A9">
        <w:t>because</w:t>
      </w:r>
      <w:r w:rsidRPr="006F16A9">
        <w:rPr>
          <w:spacing w:val="-5"/>
        </w:rPr>
        <w:t xml:space="preserve"> </w:t>
      </w:r>
      <w:r w:rsidRPr="006F16A9">
        <w:t>the</w:t>
      </w:r>
      <w:r w:rsidRPr="006F16A9">
        <w:rPr>
          <w:spacing w:val="-3"/>
        </w:rPr>
        <w:t xml:space="preserve"> </w:t>
      </w:r>
      <w:r w:rsidRPr="006F16A9">
        <w:t>organisation</w:t>
      </w:r>
      <w:r w:rsidRPr="006F16A9">
        <w:rPr>
          <w:spacing w:val="-3"/>
        </w:rPr>
        <w:t xml:space="preserve"> </w:t>
      </w:r>
      <w:r w:rsidRPr="006F16A9">
        <w:t>receives</w:t>
      </w:r>
      <w:r w:rsidRPr="006F16A9">
        <w:rPr>
          <w:spacing w:val="-2"/>
        </w:rPr>
        <w:t xml:space="preserve"> </w:t>
      </w:r>
      <w:r w:rsidRPr="006F16A9">
        <w:t>a</w:t>
      </w:r>
      <w:r w:rsidRPr="006F16A9">
        <w:rPr>
          <w:spacing w:val="-5"/>
        </w:rPr>
        <w:t xml:space="preserve"> </w:t>
      </w:r>
      <w:r w:rsidRPr="006F16A9">
        <w:t>grant</w:t>
      </w:r>
      <w:r w:rsidRPr="006F16A9">
        <w:rPr>
          <w:spacing w:val="-1"/>
        </w:rPr>
        <w:t xml:space="preserve"> </w:t>
      </w:r>
      <w:r w:rsidRPr="006F16A9">
        <w:t>under</w:t>
      </w:r>
      <w:r w:rsidRPr="006F16A9">
        <w:rPr>
          <w:spacing w:val="-4"/>
        </w:rPr>
        <w:t xml:space="preserve"> </w:t>
      </w:r>
      <w:r w:rsidRPr="006F16A9">
        <w:t>the</w:t>
      </w:r>
      <w:r w:rsidRPr="006F16A9">
        <w:rPr>
          <w:spacing w:val="-3"/>
        </w:rPr>
        <w:t xml:space="preserve"> </w:t>
      </w:r>
      <w:r w:rsidRPr="006F16A9">
        <w:t>grant</w:t>
      </w:r>
      <w:r w:rsidRPr="006F16A9">
        <w:rPr>
          <w:spacing w:val="-3"/>
        </w:rPr>
        <w:t xml:space="preserve"> </w:t>
      </w:r>
      <w:r w:rsidRPr="006F16A9">
        <w:t>program/</w:t>
      </w:r>
      <w:r w:rsidRPr="006F16A9">
        <w:rPr>
          <w:spacing w:val="-4"/>
        </w:rPr>
        <w:t xml:space="preserve"> </w:t>
      </w:r>
      <w:r w:rsidRPr="006F16A9">
        <w:t>grant</w:t>
      </w:r>
      <w:r w:rsidRPr="006F16A9">
        <w:rPr>
          <w:spacing w:val="-3"/>
        </w:rPr>
        <w:t xml:space="preserve"> </w:t>
      </w:r>
      <w:r w:rsidRPr="006F16A9">
        <w:t>opportunity.</w:t>
      </w:r>
    </w:p>
    <w:p w14:paraId="7328922A" w14:textId="77777777" w:rsidR="00EB094B" w:rsidRPr="006F16A9" w:rsidRDefault="00A930A1" w:rsidP="002B746D">
      <w:pPr>
        <w:pStyle w:val="BodyText"/>
        <w:spacing w:before="100" w:beforeAutospacing="1" w:after="100" w:afterAutospacing="1" w:line="264" w:lineRule="auto"/>
        <w:ind w:left="219"/>
      </w:pPr>
      <w:r w:rsidRPr="006F16A9">
        <w:t>If</w:t>
      </w:r>
      <w:r w:rsidRPr="006F16A9">
        <w:rPr>
          <w:spacing w:val="-3"/>
        </w:rPr>
        <w:t xml:space="preserve"> </w:t>
      </w:r>
      <w:r w:rsidRPr="006F16A9">
        <w:t>you</w:t>
      </w:r>
      <w:r w:rsidRPr="006F16A9">
        <w:rPr>
          <w:spacing w:val="-3"/>
        </w:rPr>
        <w:t xml:space="preserve"> </w:t>
      </w:r>
      <w:r w:rsidRPr="006F16A9">
        <w:t>identify</w:t>
      </w:r>
      <w:r w:rsidRPr="006F16A9">
        <w:rPr>
          <w:spacing w:val="-2"/>
        </w:rPr>
        <w:t xml:space="preserve"> </w:t>
      </w:r>
      <w:r w:rsidRPr="006F16A9">
        <w:t>an</w:t>
      </w:r>
      <w:r w:rsidRPr="006F16A9">
        <w:rPr>
          <w:spacing w:val="-5"/>
        </w:rPr>
        <w:t xml:space="preserve"> </w:t>
      </w:r>
      <w:r w:rsidRPr="006F16A9">
        <w:t>actual,</w:t>
      </w:r>
      <w:r w:rsidRPr="006F16A9">
        <w:rPr>
          <w:spacing w:val="-4"/>
        </w:rPr>
        <w:t xml:space="preserve"> </w:t>
      </w:r>
      <w:r w:rsidRPr="006F16A9">
        <w:t>apparent,</w:t>
      </w:r>
      <w:r w:rsidRPr="006F16A9">
        <w:rPr>
          <w:spacing w:val="-1"/>
        </w:rPr>
        <w:t xml:space="preserve"> </w:t>
      </w:r>
      <w:r w:rsidRPr="006F16A9">
        <w:t>or</w:t>
      </w:r>
      <w:r w:rsidRPr="006F16A9">
        <w:rPr>
          <w:spacing w:val="-1"/>
        </w:rPr>
        <w:t xml:space="preserve"> </w:t>
      </w:r>
      <w:r w:rsidRPr="006F16A9">
        <w:t>perceived</w:t>
      </w:r>
      <w:r w:rsidRPr="006F16A9">
        <w:rPr>
          <w:spacing w:val="-2"/>
        </w:rPr>
        <w:t xml:space="preserve"> </w:t>
      </w:r>
      <w:r w:rsidRPr="006F16A9">
        <w:t>conflict</w:t>
      </w:r>
      <w:r w:rsidRPr="006F16A9">
        <w:rPr>
          <w:spacing w:val="-1"/>
        </w:rPr>
        <w:t xml:space="preserve"> </w:t>
      </w:r>
      <w:r w:rsidRPr="006F16A9">
        <w:t>of</w:t>
      </w:r>
      <w:r w:rsidRPr="006F16A9">
        <w:rPr>
          <w:spacing w:val="-1"/>
        </w:rPr>
        <w:t xml:space="preserve"> </w:t>
      </w:r>
      <w:r w:rsidRPr="006F16A9">
        <w:t>interest,</w:t>
      </w:r>
      <w:r w:rsidRPr="006F16A9">
        <w:rPr>
          <w:spacing w:val="-3"/>
        </w:rPr>
        <w:t xml:space="preserve"> </w:t>
      </w:r>
      <w:r w:rsidRPr="006F16A9">
        <w:t>you</w:t>
      </w:r>
      <w:r w:rsidRPr="006F16A9">
        <w:rPr>
          <w:spacing w:val="-5"/>
        </w:rPr>
        <w:t xml:space="preserve"> </w:t>
      </w:r>
      <w:r w:rsidRPr="006F16A9">
        <w:t>must</w:t>
      </w:r>
      <w:r w:rsidRPr="006F16A9">
        <w:rPr>
          <w:spacing w:val="-1"/>
        </w:rPr>
        <w:t xml:space="preserve"> </w:t>
      </w:r>
      <w:r w:rsidRPr="006F16A9">
        <w:t>inform</w:t>
      </w:r>
      <w:r w:rsidRPr="006F16A9">
        <w:rPr>
          <w:spacing w:val="-4"/>
        </w:rPr>
        <w:t xml:space="preserve"> </w:t>
      </w:r>
      <w:r w:rsidRPr="006F16A9">
        <w:t>the Department in writing immediately.</w:t>
      </w:r>
    </w:p>
    <w:p w14:paraId="7328922B" w14:textId="77777777" w:rsidR="00EB094B" w:rsidRPr="006F16A9" w:rsidRDefault="00A930A1" w:rsidP="002B746D">
      <w:pPr>
        <w:pStyle w:val="BodyText"/>
        <w:spacing w:before="100" w:beforeAutospacing="1" w:after="100" w:afterAutospacing="1" w:line="264" w:lineRule="auto"/>
        <w:ind w:right="497"/>
      </w:pPr>
      <w:r w:rsidRPr="006F16A9">
        <w:t xml:space="preserve">Conflicts of interest for Australian Government staff will be handled as set out in the </w:t>
      </w:r>
      <w:hyperlink r:id="rId66">
        <w:r w:rsidRPr="006F16A9">
          <w:rPr>
            <w:color w:val="3366CC"/>
            <w:u w:val="single" w:color="3366CC"/>
          </w:rPr>
          <w:t>Australian Public Service Code of Conduct (Section 13(7))</w:t>
        </w:r>
      </w:hyperlink>
      <w:r w:rsidRPr="006F16A9">
        <w:rPr>
          <w:color w:val="3366CC"/>
        </w:rPr>
        <w:t xml:space="preserve"> </w:t>
      </w:r>
      <w:r w:rsidRPr="006F16A9">
        <w:t xml:space="preserve">of the </w:t>
      </w:r>
      <w:hyperlink r:id="rId67">
        <w:r w:rsidRPr="006F16A9">
          <w:rPr>
            <w:i/>
            <w:color w:val="3366CC"/>
            <w:u w:val="single" w:color="3366CC"/>
          </w:rPr>
          <w:t>Public Service Act 1999</w:t>
        </w:r>
      </w:hyperlink>
      <w:r w:rsidRPr="006F16A9">
        <w:rPr>
          <w:color w:val="0000FF"/>
        </w:rPr>
        <w:t xml:space="preserve">. </w:t>
      </w:r>
      <w:r w:rsidRPr="006F16A9">
        <w:t>Committee</w:t>
      </w:r>
      <w:r w:rsidRPr="006F16A9">
        <w:rPr>
          <w:spacing w:val="-5"/>
        </w:rPr>
        <w:t xml:space="preserve"> </w:t>
      </w:r>
      <w:r w:rsidRPr="006F16A9">
        <w:t>members</w:t>
      </w:r>
      <w:r w:rsidRPr="006F16A9">
        <w:rPr>
          <w:spacing w:val="-5"/>
        </w:rPr>
        <w:t xml:space="preserve"> </w:t>
      </w:r>
      <w:r w:rsidRPr="006F16A9">
        <w:t>and</w:t>
      </w:r>
      <w:r w:rsidRPr="006F16A9">
        <w:rPr>
          <w:spacing w:val="-3"/>
        </w:rPr>
        <w:t xml:space="preserve"> </w:t>
      </w:r>
      <w:r w:rsidRPr="006F16A9">
        <w:t>other</w:t>
      </w:r>
      <w:r w:rsidRPr="006F16A9">
        <w:rPr>
          <w:spacing w:val="-1"/>
        </w:rPr>
        <w:t xml:space="preserve"> </w:t>
      </w:r>
      <w:r w:rsidRPr="006F16A9">
        <w:t>officials</w:t>
      </w:r>
      <w:r w:rsidRPr="006F16A9">
        <w:rPr>
          <w:spacing w:val="-2"/>
        </w:rPr>
        <w:t xml:space="preserve"> </w:t>
      </w:r>
      <w:r w:rsidRPr="006F16A9">
        <w:t>including</w:t>
      </w:r>
      <w:r w:rsidRPr="006F16A9">
        <w:rPr>
          <w:spacing w:val="-3"/>
        </w:rPr>
        <w:t xml:space="preserve"> </w:t>
      </w:r>
      <w:r w:rsidRPr="006F16A9">
        <w:t>the</w:t>
      </w:r>
      <w:r w:rsidRPr="006F16A9">
        <w:rPr>
          <w:spacing w:val="-5"/>
        </w:rPr>
        <w:t xml:space="preserve"> </w:t>
      </w:r>
      <w:r w:rsidRPr="006F16A9">
        <w:t>Decision</w:t>
      </w:r>
      <w:r w:rsidRPr="006F16A9">
        <w:rPr>
          <w:spacing w:val="-3"/>
        </w:rPr>
        <w:t xml:space="preserve"> </w:t>
      </w:r>
      <w:r w:rsidRPr="006F16A9">
        <w:t>Maker</w:t>
      </w:r>
      <w:r w:rsidRPr="006F16A9">
        <w:rPr>
          <w:spacing w:val="-4"/>
        </w:rPr>
        <w:t xml:space="preserve"> </w:t>
      </w:r>
      <w:r w:rsidRPr="006F16A9">
        <w:t>must</w:t>
      </w:r>
      <w:r w:rsidRPr="006F16A9">
        <w:rPr>
          <w:spacing w:val="-1"/>
        </w:rPr>
        <w:t xml:space="preserve"> </w:t>
      </w:r>
      <w:r w:rsidRPr="006F16A9">
        <w:t>also</w:t>
      </w:r>
      <w:r w:rsidRPr="006F16A9">
        <w:rPr>
          <w:spacing w:val="-3"/>
        </w:rPr>
        <w:t xml:space="preserve"> </w:t>
      </w:r>
      <w:r w:rsidRPr="006F16A9">
        <w:t>declare</w:t>
      </w:r>
      <w:r w:rsidRPr="006F16A9">
        <w:rPr>
          <w:spacing w:val="-3"/>
        </w:rPr>
        <w:t xml:space="preserve"> </w:t>
      </w:r>
      <w:r w:rsidRPr="006F16A9">
        <w:t>any conflicts of interest.</w:t>
      </w:r>
    </w:p>
    <w:p w14:paraId="178FF254" w14:textId="2FBF340E" w:rsidR="00FD28BD" w:rsidRPr="006F16A9" w:rsidRDefault="00A930A1" w:rsidP="002B746D">
      <w:pPr>
        <w:pStyle w:val="BodyText"/>
        <w:spacing w:before="100" w:beforeAutospacing="1" w:after="100" w:afterAutospacing="1" w:line="264" w:lineRule="auto"/>
        <w:ind w:right="523"/>
        <w:rPr>
          <w:color w:val="0000FF"/>
          <w:spacing w:val="-2"/>
        </w:rPr>
      </w:pPr>
      <w:r w:rsidRPr="006F16A9">
        <w:t>We</w:t>
      </w:r>
      <w:r w:rsidRPr="006F16A9">
        <w:rPr>
          <w:spacing w:val="-3"/>
        </w:rPr>
        <w:t xml:space="preserve"> </w:t>
      </w:r>
      <w:r w:rsidRPr="006F16A9">
        <w:t>publish</w:t>
      </w:r>
      <w:r w:rsidRPr="006F16A9">
        <w:rPr>
          <w:spacing w:val="-3"/>
        </w:rPr>
        <w:t xml:space="preserve"> </w:t>
      </w:r>
      <w:r w:rsidRPr="006F16A9">
        <w:t>our</w:t>
      </w:r>
      <w:r w:rsidRPr="006F16A9">
        <w:rPr>
          <w:spacing w:val="-1"/>
        </w:rPr>
        <w:t xml:space="preserve"> </w:t>
      </w:r>
      <w:r w:rsidRPr="006F16A9">
        <w:t>conflict</w:t>
      </w:r>
      <w:r w:rsidRPr="006F16A9">
        <w:rPr>
          <w:spacing w:val="-1"/>
        </w:rPr>
        <w:t xml:space="preserve"> </w:t>
      </w:r>
      <w:r w:rsidRPr="006F16A9">
        <w:t>of</w:t>
      </w:r>
      <w:r w:rsidRPr="006F16A9">
        <w:rPr>
          <w:spacing w:val="-1"/>
        </w:rPr>
        <w:t xml:space="preserve"> </w:t>
      </w:r>
      <w:r w:rsidRPr="006F16A9">
        <w:t>interest</w:t>
      </w:r>
      <w:r w:rsidRPr="006F16A9">
        <w:rPr>
          <w:spacing w:val="-4"/>
        </w:rPr>
        <w:t xml:space="preserve"> </w:t>
      </w:r>
      <w:r w:rsidRPr="006F16A9">
        <w:t>policy</w:t>
      </w:r>
      <w:r w:rsidRPr="006F16A9">
        <w:rPr>
          <w:spacing w:val="-2"/>
        </w:rPr>
        <w:t xml:space="preserve"> </w:t>
      </w:r>
      <w:r w:rsidRPr="006F16A9">
        <w:t>on</w:t>
      </w:r>
      <w:r w:rsidRPr="006F16A9">
        <w:rPr>
          <w:spacing w:val="-5"/>
        </w:rPr>
        <w:t xml:space="preserve"> </w:t>
      </w:r>
      <w:r w:rsidRPr="006F16A9">
        <w:t>the</w:t>
      </w:r>
      <w:r w:rsidRPr="006F16A9">
        <w:rPr>
          <w:spacing w:val="-5"/>
        </w:rPr>
        <w:t xml:space="preserve"> </w:t>
      </w:r>
      <w:hyperlink r:id="rId68">
        <w:r w:rsidRPr="006F16A9">
          <w:rPr>
            <w:color w:val="3366CC"/>
            <w:u w:val="single" w:color="3366CC"/>
          </w:rPr>
          <w:t>Australian</w:t>
        </w:r>
        <w:r w:rsidRPr="006F16A9">
          <w:rPr>
            <w:color w:val="3366CC"/>
            <w:spacing w:val="-3"/>
            <w:u w:val="single" w:color="3366CC"/>
          </w:rPr>
          <w:t xml:space="preserve"> </w:t>
        </w:r>
        <w:r w:rsidRPr="006F16A9">
          <w:rPr>
            <w:color w:val="3366CC"/>
            <w:u w:val="single" w:color="3366CC"/>
          </w:rPr>
          <w:t>Public</w:t>
        </w:r>
        <w:r w:rsidRPr="006F16A9">
          <w:rPr>
            <w:color w:val="3366CC"/>
            <w:spacing w:val="-2"/>
            <w:u w:val="single" w:color="3366CC"/>
          </w:rPr>
          <w:t xml:space="preserve"> </w:t>
        </w:r>
        <w:r w:rsidRPr="006F16A9">
          <w:rPr>
            <w:color w:val="3366CC"/>
            <w:u w:val="single" w:color="3366CC"/>
          </w:rPr>
          <w:t>Service</w:t>
        </w:r>
        <w:r w:rsidRPr="006F16A9">
          <w:rPr>
            <w:color w:val="3366CC"/>
            <w:spacing w:val="-7"/>
            <w:u w:val="single" w:color="3366CC"/>
          </w:rPr>
          <w:t xml:space="preserve"> </w:t>
        </w:r>
        <w:r w:rsidRPr="006F16A9">
          <w:rPr>
            <w:color w:val="3366CC"/>
            <w:u w:val="single" w:color="3366CC"/>
          </w:rPr>
          <w:t>Commission’s</w:t>
        </w:r>
      </w:hyperlink>
      <w:r w:rsidRPr="006F16A9">
        <w:rPr>
          <w:color w:val="3366CC"/>
        </w:rPr>
        <w:t xml:space="preserve"> </w:t>
      </w:r>
      <w:hyperlink r:id="rId69">
        <w:r w:rsidRPr="006F16A9">
          <w:rPr>
            <w:color w:val="3366CC"/>
            <w:spacing w:val="-2"/>
            <w:u w:val="single" w:color="3366CC"/>
          </w:rPr>
          <w:t>website</w:t>
        </w:r>
      </w:hyperlink>
      <w:r w:rsidRPr="006F16A9">
        <w:rPr>
          <w:color w:val="0000FF"/>
          <w:spacing w:val="-2"/>
        </w:rPr>
        <w:t>.</w:t>
      </w:r>
    </w:p>
    <w:p w14:paraId="7328922E"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ind w:left="1349" w:hanging="1134"/>
      </w:pPr>
      <w:bookmarkStart w:id="55" w:name="_TOC_250003"/>
      <w:bookmarkEnd w:id="55"/>
      <w:r w:rsidRPr="006F16A9">
        <w:rPr>
          <w:color w:val="254F90"/>
          <w:spacing w:val="-2"/>
        </w:rPr>
        <w:t>Privacy</w:t>
      </w:r>
    </w:p>
    <w:p w14:paraId="7328922F" w14:textId="77777777" w:rsidR="00EB094B" w:rsidRPr="006F16A9" w:rsidRDefault="00A930A1" w:rsidP="002B746D">
      <w:pPr>
        <w:pStyle w:val="BodyText"/>
        <w:spacing w:before="100" w:beforeAutospacing="1" w:after="100" w:afterAutospacing="1" w:line="264" w:lineRule="auto"/>
        <w:ind w:right="497"/>
      </w:pPr>
      <w:r w:rsidRPr="006F16A9">
        <w:t>We</w:t>
      </w:r>
      <w:r w:rsidRPr="006F16A9">
        <w:rPr>
          <w:spacing w:val="-5"/>
        </w:rPr>
        <w:t xml:space="preserve"> </w:t>
      </w:r>
      <w:r w:rsidRPr="006F16A9">
        <w:t>treat</w:t>
      </w:r>
      <w:r w:rsidRPr="006F16A9">
        <w:rPr>
          <w:spacing w:val="-1"/>
        </w:rPr>
        <w:t xml:space="preserve"> </w:t>
      </w:r>
      <w:r w:rsidRPr="006F16A9">
        <w:t>your</w:t>
      </w:r>
      <w:r w:rsidRPr="006F16A9">
        <w:rPr>
          <w:spacing w:val="-1"/>
        </w:rPr>
        <w:t xml:space="preserve"> </w:t>
      </w:r>
      <w:r w:rsidRPr="006F16A9">
        <w:t>personal</w:t>
      </w:r>
      <w:r w:rsidRPr="006F16A9">
        <w:rPr>
          <w:spacing w:val="-3"/>
        </w:rPr>
        <w:t xml:space="preserve"> </w:t>
      </w:r>
      <w:r w:rsidRPr="006F16A9">
        <w:t>information</w:t>
      </w:r>
      <w:r w:rsidRPr="006F16A9">
        <w:rPr>
          <w:spacing w:val="-3"/>
        </w:rPr>
        <w:t xml:space="preserve"> </w:t>
      </w:r>
      <w:r w:rsidRPr="006F16A9">
        <w:t>according</w:t>
      </w:r>
      <w:r w:rsidRPr="006F16A9">
        <w:rPr>
          <w:spacing w:val="-5"/>
        </w:rPr>
        <w:t xml:space="preserve"> </w:t>
      </w:r>
      <w:r w:rsidRPr="006F16A9">
        <w:t>to</w:t>
      </w:r>
      <w:r w:rsidRPr="006F16A9">
        <w:rPr>
          <w:spacing w:val="-5"/>
        </w:rPr>
        <w:t xml:space="preserve"> </w:t>
      </w:r>
      <w:r w:rsidRPr="006F16A9">
        <w:t>the</w:t>
      </w:r>
      <w:r w:rsidRPr="006F16A9">
        <w:rPr>
          <w:spacing w:val="-3"/>
        </w:rPr>
        <w:t xml:space="preserve"> </w:t>
      </w:r>
      <w:hyperlink r:id="rId70">
        <w:r w:rsidRPr="006F16A9">
          <w:rPr>
            <w:i/>
            <w:color w:val="3366CC"/>
            <w:u w:val="single" w:color="3366CC"/>
          </w:rPr>
          <w:t>Privacy</w:t>
        </w:r>
        <w:r w:rsidRPr="006F16A9">
          <w:rPr>
            <w:i/>
            <w:color w:val="3366CC"/>
            <w:spacing w:val="-5"/>
            <w:u w:val="single" w:color="3366CC"/>
          </w:rPr>
          <w:t xml:space="preserve"> </w:t>
        </w:r>
        <w:r w:rsidRPr="006F16A9">
          <w:rPr>
            <w:i/>
            <w:color w:val="3366CC"/>
            <w:u w:val="single" w:color="3366CC"/>
          </w:rPr>
          <w:t>Act</w:t>
        </w:r>
        <w:r w:rsidRPr="006F16A9">
          <w:rPr>
            <w:i/>
            <w:color w:val="3366CC"/>
            <w:spacing w:val="-3"/>
            <w:u w:val="single" w:color="3366CC"/>
          </w:rPr>
          <w:t xml:space="preserve"> </w:t>
        </w:r>
        <w:r w:rsidRPr="006F16A9">
          <w:rPr>
            <w:i/>
            <w:color w:val="3366CC"/>
            <w:u w:val="single" w:color="3366CC"/>
          </w:rPr>
          <w:t>1988</w:t>
        </w:r>
      </w:hyperlink>
      <w:r w:rsidRPr="006F16A9">
        <w:rPr>
          <w:i/>
          <w:color w:val="3366CC"/>
          <w:spacing w:val="-1"/>
        </w:rPr>
        <w:t xml:space="preserve"> </w:t>
      </w:r>
      <w:r w:rsidRPr="006F16A9">
        <w:t>and</w:t>
      </w:r>
      <w:r w:rsidRPr="006F16A9">
        <w:rPr>
          <w:spacing w:val="-6"/>
        </w:rPr>
        <w:t xml:space="preserve"> </w:t>
      </w:r>
      <w:r w:rsidRPr="006F16A9">
        <w:t>the</w:t>
      </w:r>
      <w:r w:rsidRPr="006F16A9">
        <w:rPr>
          <w:spacing w:val="-3"/>
        </w:rPr>
        <w:t xml:space="preserve"> </w:t>
      </w:r>
      <w:hyperlink r:id="rId71">
        <w:r w:rsidRPr="006F16A9">
          <w:rPr>
            <w:color w:val="3366CC"/>
            <w:u w:val="single" w:color="3366CC"/>
          </w:rPr>
          <w:t>Australian</w:t>
        </w:r>
      </w:hyperlink>
      <w:r w:rsidRPr="006F16A9">
        <w:rPr>
          <w:color w:val="3366CC"/>
        </w:rPr>
        <w:t xml:space="preserve"> </w:t>
      </w:r>
      <w:hyperlink r:id="rId72">
        <w:r w:rsidRPr="006F16A9">
          <w:rPr>
            <w:color w:val="3366CC"/>
            <w:u w:val="single" w:color="3366CC"/>
          </w:rPr>
          <w:t>Privacy Principles</w:t>
        </w:r>
      </w:hyperlink>
      <w:r w:rsidRPr="006F16A9">
        <w:rPr>
          <w:color w:val="0000FF"/>
        </w:rPr>
        <w:t xml:space="preserve">. </w:t>
      </w:r>
      <w:r w:rsidRPr="006F16A9">
        <w:t>This includes letting you know:</w:t>
      </w:r>
    </w:p>
    <w:p w14:paraId="73289230" w14:textId="77777777" w:rsidR="00EB094B" w:rsidRPr="006F16A9" w:rsidRDefault="00A930A1" w:rsidP="002B746D">
      <w:pPr>
        <w:pStyle w:val="ListParagraph"/>
        <w:numPr>
          <w:ilvl w:val="0"/>
          <w:numId w:val="5"/>
        </w:numPr>
        <w:tabs>
          <w:tab w:val="left" w:pos="504"/>
        </w:tabs>
        <w:spacing w:before="100" w:beforeAutospacing="1" w:after="100" w:afterAutospacing="1" w:line="264" w:lineRule="auto"/>
        <w:ind w:left="504" w:hanging="282"/>
      </w:pPr>
      <w:r w:rsidRPr="006F16A9">
        <w:t>what</w:t>
      </w:r>
      <w:r w:rsidRPr="006F16A9">
        <w:rPr>
          <w:spacing w:val="-4"/>
        </w:rPr>
        <w:t xml:space="preserve"> </w:t>
      </w:r>
      <w:r w:rsidRPr="006F16A9">
        <w:t>personal</w:t>
      </w:r>
      <w:r w:rsidRPr="006F16A9">
        <w:rPr>
          <w:spacing w:val="-5"/>
        </w:rPr>
        <w:t xml:space="preserve"> </w:t>
      </w:r>
      <w:r w:rsidRPr="006F16A9">
        <w:t>information</w:t>
      </w:r>
      <w:r w:rsidRPr="006F16A9">
        <w:rPr>
          <w:spacing w:val="-5"/>
        </w:rPr>
        <w:t xml:space="preserve"> </w:t>
      </w:r>
      <w:r w:rsidRPr="006F16A9">
        <w:t>we</w:t>
      </w:r>
      <w:r w:rsidRPr="006F16A9">
        <w:rPr>
          <w:spacing w:val="-5"/>
        </w:rPr>
        <w:t xml:space="preserve"> </w:t>
      </w:r>
      <w:proofErr w:type="gramStart"/>
      <w:r w:rsidRPr="006F16A9">
        <w:rPr>
          <w:spacing w:val="-2"/>
        </w:rPr>
        <w:t>collect;</w:t>
      </w:r>
      <w:proofErr w:type="gramEnd"/>
    </w:p>
    <w:p w14:paraId="73289231" w14:textId="77777777" w:rsidR="00EB094B" w:rsidRPr="006F16A9" w:rsidRDefault="00A930A1" w:rsidP="002B746D">
      <w:pPr>
        <w:pStyle w:val="ListParagraph"/>
        <w:numPr>
          <w:ilvl w:val="0"/>
          <w:numId w:val="5"/>
        </w:numPr>
        <w:tabs>
          <w:tab w:val="left" w:pos="504"/>
        </w:tabs>
        <w:spacing w:before="100" w:beforeAutospacing="1" w:after="100" w:afterAutospacing="1" w:line="264" w:lineRule="auto"/>
        <w:ind w:left="504" w:hanging="282"/>
      </w:pPr>
      <w:r w:rsidRPr="006F16A9">
        <w:t>why</w:t>
      </w:r>
      <w:r w:rsidRPr="006F16A9">
        <w:rPr>
          <w:spacing w:val="-5"/>
        </w:rPr>
        <w:t xml:space="preserve"> </w:t>
      </w:r>
      <w:r w:rsidRPr="006F16A9">
        <w:t>we</w:t>
      </w:r>
      <w:r w:rsidRPr="006F16A9">
        <w:rPr>
          <w:spacing w:val="-5"/>
        </w:rPr>
        <w:t xml:space="preserve"> </w:t>
      </w:r>
      <w:r w:rsidRPr="006F16A9">
        <w:t>collect</w:t>
      </w:r>
      <w:r w:rsidRPr="006F16A9">
        <w:rPr>
          <w:spacing w:val="-5"/>
        </w:rPr>
        <w:t xml:space="preserve"> </w:t>
      </w:r>
      <w:r w:rsidRPr="006F16A9">
        <w:t>your</w:t>
      </w:r>
      <w:r w:rsidRPr="006F16A9">
        <w:rPr>
          <w:spacing w:val="-5"/>
        </w:rPr>
        <w:t xml:space="preserve"> </w:t>
      </w:r>
      <w:r w:rsidRPr="006F16A9">
        <w:t>personal</w:t>
      </w:r>
      <w:r w:rsidRPr="006F16A9">
        <w:rPr>
          <w:spacing w:val="-5"/>
        </w:rPr>
        <w:t xml:space="preserve"> </w:t>
      </w:r>
      <w:r w:rsidRPr="006F16A9">
        <w:t>information;</w:t>
      </w:r>
      <w:r w:rsidRPr="006F16A9">
        <w:rPr>
          <w:spacing w:val="-5"/>
        </w:rPr>
        <w:t xml:space="preserve"> and</w:t>
      </w:r>
    </w:p>
    <w:p w14:paraId="73289232" w14:textId="77777777" w:rsidR="00EB094B" w:rsidRPr="006F16A9" w:rsidRDefault="00A930A1" w:rsidP="002B746D">
      <w:pPr>
        <w:pStyle w:val="ListParagraph"/>
        <w:numPr>
          <w:ilvl w:val="0"/>
          <w:numId w:val="5"/>
        </w:numPr>
        <w:tabs>
          <w:tab w:val="left" w:pos="504"/>
        </w:tabs>
        <w:spacing w:before="100" w:beforeAutospacing="1" w:after="100" w:afterAutospacing="1" w:line="264" w:lineRule="auto"/>
        <w:ind w:left="504" w:hanging="282"/>
      </w:pPr>
      <w:r w:rsidRPr="006F16A9">
        <w:t>who</w:t>
      </w:r>
      <w:r w:rsidRPr="006F16A9">
        <w:rPr>
          <w:spacing w:val="-5"/>
        </w:rPr>
        <w:t xml:space="preserve"> </w:t>
      </w:r>
      <w:r w:rsidRPr="006F16A9">
        <w:t>we</w:t>
      </w:r>
      <w:r w:rsidRPr="006F16A9">
        <w:rPr>
          <w:spacing w:val="-4"/>
        </w:rPr>
        <w:t xml:space="preserve"> </w:t>
      </w:r>
      <w:r w:rsidRPr="006F16A9">
        <w:t>give</w:t>
      </w:r>
      <w:r w:rsidRPr="006F16A9">
        <w:rPr>
          <w:spacing w:val="-4"/>
        </w:rPr>
        <w:t xml:space="preserve"> </w:t>
      </w:r>
      <w:r w:rsidRPr="006F16A9">
        <w:t>your</w:t>
      </w:r>
      <w:r w:rsidRPr="006F16A9">
        <w:rPr>
          <w:spacing w:val="-3"/>
        </w:rPr>
        <w:t xml:space="preserve"> </w:t>
      </w:r>
      <w:r w:rsidRPr="006F16A9">
        <w:t>personal</w:t>
      </w:r>
      <w:r w:rsidRPr="006F16A9">
        <w:rPr>
          <w:spacing w:val="-4"/>
        </w:rPr>
        <w:t xml:space="preserve"> </w:t>
      </w:r>
      <w:r w:rsidRPr="006F16A9">
        <w:t>information</w:t>
      </w:r>
      <w:r w:rsidRPr="006F16A9">
        <w:rPr>
          <w:spacing w:val="-6"/>
        </w:rPr>
        <w:t xml:space="preserve"> </w:t>
      </w:r>
      <w:r w:rsidRPr="006F16A9">
        <w:rPr>
          <w:spacing w:val="-5"/>
        </w:rPr>
        <w:t>to.</w:t>
      </w:r>
    </w:p>
    <w:p w14:paraId="73289233" w14:textId="77777777" w:rsidR="00EB094B" w:rsidRPr="006F16A9" w:rsidRDefault="00A930A1" w:rsidP="002B746D">
      <w:pPr>
        <w:pStyle w:val="BodyText"/>
        <w:spacing w:before="100" w:beforeAutospacing="1" w:after="100" w:afterAutospacing="1" w:line="264" w:lineRule="auto"/>
      </w:pPr>
      <w:r w:rsidRPr="006F16A9">
        <w:t>Your personal</w:t>
      </w:r>
      <w:r w:rsidRPr="006F16A9">
        <w:rPr>
          <w:spacing w:val="-2"/>
        </w:rPr>
        <w:t xml:space="preserve"> </w:t>
      </w:r>
      <w:r w:rsidRPr="006F16A9">
        <w:t>information</w:t>
      </w:r>
      <w:r w:rsidRPr="006F16A9">
        <w:rPr>
          <w:spacing w:val="-2"/>
        </w:rPr>
        <w:t xml:space="preserve"> </w:t>
      </w:r>
      <w:r w:rsidRPr="006F16A9">
        <w:t>can</w:t>
      </w:r>
      <w:r w:rsidRPr="006F16A9">
        <w:rPr>
          <w:spacing w:val="-2"/>
        </w:rPr>
        <w:t xml:space="preserve"> </w:t>
      </w:r>
      <w:r w:rsidRPr="006F16A9">
        <w:t>only</w:t>
      </w:r>
      <w:r w:rsidRPr="006F16A9">
        <w:rPr>
          <w:spacing w:val="-4"/>
        </w:rPr>
        <w:t xml:space="preserve"> </w:t>
      </w:r>
      <w:r w:rsidRPr="006F16A9">
        <w:t>be</w:t>
      </w:r>
      <w:r w:rsidRPr="006F16A9">
        <w:rPr>
          <w:spacing w:val="-2"/>
        </w:rPr>
        <w:t xml:space="preserve"> </w:t>
      </w:r>
      <w:r w:rsidRPr="006F16A9">
        <w:t>disclosed</w:t>
      </w:r>
      <w:r w:rsidRPr="006F16A9">
        <w:rPr>
          <w:spacing w:val="-4"/>
        </w:rPr>
        <w:t xml:space="preserve"> </w:t>
      </w:r>
      <w:r w:rsidRPr="006F16A9">
        <w:t>to</w:t>
      </w:r>
      <w:r w:rsidRPr="006F16A9">
        <w:rPr>
          <w:spacing w:val="-2"/>
        </w:rPr>
        <w:t xml:space="preserve"> </w:t>
      </w:r>
      <w:r w:rsidRPr="006F16A9">
        <w:t>someone</w:t>
      </w:r>
      <w:r w:rsidRPr="006F16A9">
        <w:rPr>
          <w:spacing w:val="-4"/>
        </w:rPr>
        <w:t xml:space="preserve"> </w:t>
      </w:r>
      <w:r w:rsidRPr="006F16A9">
        <w:t>else</w:t>
      </w:r>
      <w:r w:rsidRPr="006F16A9">
        <w:rPr>
          <w:spacing w:val="-4"/>
        </w:rPr>
        <w:t xml:space="preserve"> </w:t>
      </w:r>
      <w:r w:rsidRPr="006F16A9">
        <w:t>for</w:t>
      </w:r>
      <w:r w:rsidRPr="006F16A9">
        <w:rPr>
          <w:spacing w:val="-3"/>
        </w:rPr>
        <w:t xml:space="preserve"> </w:t>
      </w:r>
      <w:r w:rsidRPr="006F16A9">
        <w:t>the</w:t>
      </w:r>
      <w:r w:rsidRPr="006F16A9">
        <w:rPr>
          <w:spacing w:val="-4"/>
        </w:rPr>
        <w:t xml:space="preserve"> </w:t>
      </w:r>
      <w:r w:rsidRPr="006F16A9">
        <w:t>primary</w:t>
      </w:r>
      <w:r w:rsidRPr="006F16A9">
        <w:rPr>
          <w:spacing w:val="-4"/>
        </w:rPr>
        <w:t xml:space="preserve"> </w:t>
      </w:r>
      <w:r w:rsidRPr="006F16A9">
        <w:t>purpose</w:t>
      </w:r>
      <w:r w:rsidRPr="006F16A9">
        <w:rPr>
          <w:spacing w:val="-4"/>
        </w:rPr>
        <w:t xml:space="preserve"> </w:t>
      </w:r>
      <w:r w:rsidRPr="006F16A9">
        <w:t>for which it was collected unless an exemption applies.</w:t>
      </w:r>
    </w:p>
    <w:p w14:paraId="73289234" w14:textId="77777777" w:rsidR="00EB094B" w:rsidRPr="006F16A9" w:rsidRDefault="00A930A1" w:rsidP="002B746D">
      <w:pPr>
        <w:pStyle w:val="BodyText"/>
        <w:spacing w:before="100" w:beforeAutospacing="1" w:after="100" w:afterAutospacing="1" w:line="264" w:lineRule="auto"/>
        <w:ind w:right="415"/>
      </w:pPr>
      <w:r w:rsidRPr="006F16A9">
        <w:t>The Australian Government may also use and disclose information about grant applicants and grant recipients under this grant opportunity in any other Australian Government business or function. This includes disclosing grant information on</w:t>
      </w:r>
      <w:r w:rsidRPr="006F16A9">
        <w:rPr>
          <w:spacing w:val="-1"/>
        </w:rPr>
        <w:t xml:space="preserve"> </w:t>
      </w:r>
      <w:r w:rsidRPr="006F16A9">
        <w:t>GrantConnect as</w:t>
      </w:r>
      <w:r w:rsidRPr="006F16A9">
        <w:rPr>
          <w:spacing w:val="-1"/>
        </w:rPr>
        <w:t xml:space="preserve"> </w:t>
      </w:r>
      <w:r w:rsidRPr="006F16A9">
        <w:t>required for</w:t>
      </w:r>
      <w:r w:rsidRPr="006F16A9">
        <w:rPr>
          <w:spacing w:val="-3"/>
        </w:rPr>
        <w:t xml:space="preserve"> </w:t>
      </w:r>
      <w:r w:rsidRPr="006F16A9">
        <w:t>reporting</w:t>
      </w:r>
      <w:r w:rsidRPr="006F16A9">
        <w:rPr>
          <w:spacing w:val="-2"/>
        </w:rPr>
        <w:t xml:space="preserve"> </w:t>
      </w:r>
      <w:r w:rsidRPr="006F16A9">
        <w:t>purposes</w:t>
      </w:r>
      <w:r w:rsidRPr="006F16A9">
        <w:rPr>
          <w:spacing w:val="-3"/>
        </w:rPr>
        <w:t xml:space="preserve"> </w:t>
      </w:r>
      <w:r w:rsidRPr="006F16A9">
        <w:t>and</w:t>
      </w:r>
      <w:r w:rsidRPr="006F16A9">
        <w:rPr>
          <w:spacing w:val="-2"/>
        </w:rPr>
        <w:t xml:space="preserve"> </w:t>
      </w:r>
      <w:r w:rsidRPr="006F16A9">
        <w:t>giving</w:t>
      </w:r>
      <w:r w:rsidRPr="006F16A9">
        <w:rPr>
          <w:spacing w:val="-2"/>
        </w:rPr>
        <w:t xml:space="preserve"> </w:t>
      </w:r>
      <w:r w:rsidRPr="006F16A9">
        <w:t>information</w:t>
      </w:r>
      <w:r w:rsidRPr="006F16A9">
        <w:rPr>
          <w:spacing w:val="-4"/>
        </w:rPr>
        <w:t xml:space="preserve"> </w:t>
      </w:r>
      <w:r w:rsidRPr="006F16A9">
        <w:t>to</w:t>
      </w:r>
      <w:r w:rsidRPr="006F16A9">
        <w:rPr>
          <w:spacing w:val="-4"/>
        </w:rPr>
        <w:t xml:space="preserve"> </w:t>
      </w:r>
      <w:r w:rsidRPr="006F16A9">
        <w:t>the</w:t>
      </w:r>
      <w:r w:rsidRPr="006F16A9">
        <w:rPr>
          <w:spacing w:val="-2"/>
        </w:rPr>
        <w:t xml:space="preserve"> </w:t>
      </w:r>
      <w:r w:rsidRPr="006F16A9">
        <w:t>Australian</w:t>
      </w:r>
      <w:r w:rsidRPr="006F16A9">
        <w:rPr>
          <w:spacing w:val="-2"/>
        </w:rPr>
        <w:t xml:space="preserve"> </w:t>
      </w:r>
      <w:r w:rsidRPr="006F16A9">
        <w:t>Taxation</w:t>
      </w:r>
      <w:r w:rsidRPr="006F16A9">
        <w:rPr>
          <w:spacing w:val="-4"/>
        </w:rPr>
        <w:t xml:space="preserve"> </w:t>
      </w:r>
      <w:r w:rsidRPr="006F16A9">
        <w:t>Office</w:t>
      </w:r>
      <w:r w:rsidRPr="006F16A9">
        <w:rPr>
          <w:spacing w:val="-4"/>
        </w:rPr>
        <w:t xml:space="preserve"> </w:t>
      </w:r>
      <w:r w:rsidRPr="006F16A9">
        <w:t>for</w:t>
      </w:r>
      <w:r w:rsidRPr="006F16A9">
        <w:rPr>
          <w:spacing w:val="-3"/>
        </w:rPr>
        <w:t xml:space="preserve"> </w:t>
      </w:r>
      <w:r w:rsidRPr="006F16A9">
        <w:t xml:space="preserve">compliance </w:t>
      </w:r>
      <w:r w:rsidRPr="006F16A9">
        <w:rPr>
          <w:spacing w:val="-2"/>
        </w:rPr>
        <w:t>purposes.</w:t>
      </w:r>
    </w:p>
    <w:p w14:paraId="73289235" w14:textId="77777777" w:rsidR="00EB094B" w:rsidRPr="006F16A9" w:rsidRDefault="00A930A1" w:rsidP="002B746D">
      <w:pPr>
        <w:pStyle w:val="BodyText"/>
        <w:spacing w:before="100" w:beforeAutospacing="1" w:after="100" w:afterAutospacing="1" w:line="264" w:lineRule="auto"/>
        <w:ind w:right="523"/>
      </w:pPr>
      <w:r w:rsidRPr="006F16A9">
        <w:t>We</w:t>
      </w:r>
      <w:r w:rsidRPr="006F16A9">
        <w:rPr>
          <w:spacing w:val="-4"/>
        </w:rPr>
        <w:t xml:space="preserve"> </w:t>
      </w:r>
      <w:r w:rsidRPr="006F16A9">
        <w:t>may</w:t>
      </w:r>
      <w:r w:rsidRPr="006F16A9">
        <w:rPr>
          <w:spacing w:val="-4"/>
        </w:rPr>
        <w:t xml:space="preserve"> </w:t>
      </w:r>
      <w:r w:rsidRPr="006F16A9">
        <w:t>share</w:t>
      </w:r>
      <w:r w:rsidRPr="006F16A9">
        <w:rPr>
          <w:spacing w:val="-4"/>
        </w:rPr>
        <w:t xml:space="preserve"> </w:t>
      </w:r>
      <w:r w:rsidRPr="006F16A9">
        <w:t>the</w:t>
      </w:r>
      <w:r w:rsidRPr="006F16A9">
        <w:rPr>
          <w:spacing w:val="-4"/>
        </w:rPr>
        <w:t xml:space="preserve"> </w:t>
      </w:r>
      <w:r w:rsidRPr="006F16A9">
        <w:t>information</w:t>
      </w:r>
      <w:r w:rsidRPr="006F16A9">
        <w:rPr>
          <w:spacing w:val="-4"/>
        </w:rPr>
        <w:t xml:space="preserve"> </w:t>
      </w:r>
      <w:r w:rsidRPr="006F16A9">
        <w:t>you</w:t>
      </w:r>
      <w:r w:rsidRPr="006F16A9">
        <w:rPr>
          <w:spacing w:val="-2"/>
        </w:rPr>
        <w:t xml:space="preserve"> </w:t>
      </w:r>
      <w:r w:rsidRPr="006F16A9">
        <w:t>give</w:t>
      </w:r>
      <w:r w:rsidRPr="006F16A9">
        <w:rPr>
          <w:spacing w:val="-2"/>
        </w:rPr>
        <w:t xml:space="preserve"> </w:t>
      </w:r>
      <w:r w:rsidRPr="006F16A9">
        <w:t>us</w:t>
      </w:r>
      <w:r w:rsidRPr="006F16A9">
        <w:rPr>
          <w:spacing w:val="-1"/>
        </w:rPr>
        <w:t xml:space="preserve"> </w:t>
      </w:r>
      <w:r w:rsidRPr="006F16A9">
        <w:t>with</w:t>
      </w:r>
      <w:r w:rsidRPr="006F16A9">
        <w:rPr>
          <w:spacing w:val="-5"/>
        </w:rPr>
        <w:t xml:space="preserve"> </w:t>
      </w:r>
      <w:r w:rsidRPr="006F16A9">
        <w:t>other</w:t>
      </w:r>
      <w:r w:rsidRPr="006F16A9">
        <w:rPr>
          <w:spacing w:val="-3"/>
        </w:rPr>
        <w:t xml:space="preserve"> </w:t>
      </w:r>
      <w:r w:rsidRPr="006F16A9">
        <w:t>Commonwealth</w:t>
      </w:r>
      <w:r w:rsidRPr="006F16A9">
        <w:rPr>
          <w:spacing w:val="-2"/>
        </w:rPr>
        <w:t xml:space="preserve"> </w:t>
      </w:r>
      <w:r w:rsidRPr="006F16A9">
        <w:t>entities</w:t>
      </w:r>
      <w:r w:rsidRPr="006F16A9">
        <w:rPr>
          <w:spacing w:val="-3"/>
        </w:rPr>
        <w:t xml:space="preserve"> </w:t>
      </w:r>
      <w:r w:rsidRPr="006F16A9">
        <w:t>for</w:t>
      </w:r>
      <w:r w:rsidRPr="006F16A9">
        <w:rPr>
          <w:spacing w:val="-3"/>
        </w:rPr>
        <w:t xml:space="preserve"> </w:t>
      </w:r>
      <w:r w:rsidRPr="006F16A9">
        <w:t xml:space="preserve">purposes including government administration, </w:t>
      </w:r>
      <w:proofErr w:type="gramStart"/>
      <w:r w:rsidRPr="006F16A9">
        <w:t>research</w:t>
      </w:r>
      <w:proofErr w:type="gramEnd"/>
      <w:r w:rsidRPr="006F16A9">
        <w:t xml:space="preserve"> or service delivery, according to Australian </w:t>
      </w:r>
      <w:r w:rsidRPr="006F16A9">
        <w:rPr>
          <w:spacing w:val="-4"/>
        </w:rPr>
        <w:t>laws.</w:t>
      </w:r>
    </w:p>
    <w:p w14:paraId="73289236" w14:textId="77777777" w:rsidR="00EB094B" w:rsidRPr="006F16A9" w:rsidRDefault="00A930A1" w:rsidP="002B746D">
      <w:pPr>
        <w:pStyle w:val="BodyText"/>
        <w:spacing w:before="100" w:beforeAutospacing="1" w:after="100" w:afterAutospacing="1" w:line="264" w:lineRule="auto"/>
        <w:ind w:left="219" w:right="497" w:hanging="1"/>
      </w:pPr>
      <w:r w:rsidRPr="006F16A9">
        <w:t xml:space="preserve">You must declare your ability to comply with the </w:t>
      </w:r>
      <w:r w:rsidRPr="006F16A9">
        <w:rPr>
          <w:i/>
        </w:rPr>
        <w:t xml:space="preserve">Privacy Act 1988 </w:t>
      </w:r>
      <w:r w:rsidRPr="006F16A9">
        <w:t>(the Act) and the Australian Privacy Principles and impose the same privacy obligations on officers, employees,</w:t>
      </w:r>
      <w:r w:rsidRPr="006F16A9">
        <w:rPr>
          <w:spacing w:val="-2"/>
        </w:rPr>
        <w:t xml:space="preserve"> </w:t>
      </w:r>
      <w:proofErr w:type="gramStart"/>
      <w:r w:rsidRPr="006F16A9">
        <w:t>agents</w:t>
      </w:r>
      <w:proofErr w:type="gramEnd"/>
      <w:r w:rsidRPr="006F16A9">
        <w:rPr>
          <w:spacing w:val="-4"/>
        </w:rPr>
        <w:t xml:space="preserve"> </w:t>
      </w:r>
      <w:r w:rsidRPr="006F16A9">
        <w:t>and</w:t>
      </w:r>
      <w:r w:rsidRPr="006F16A9">
        <w:rPr>
          <w:spacing w:val="-4"/>
        </w:rPr>
        <w:t xml:space="preserve"> </w:t>
      </w:r>
      <w:r w:rsidRPr="006F16A9">
        <w:t>subcontractors</w:t>
      </w:r>
      <w:r w:rsidRPr="006F16A9">
        <w:rPr>
          <w:spacing w:val="-4"/>
        </w:rPr>
        <w:t xml:space="preserve"> </w:t>
      </w:r>
      <w:r w:rsidRPr="006F16A9">
        <w:t>that</w:t>
      </w:r>
      <w:r w:rsidRPr="006F16A9">
        <w:rPr>
          <w:spacing w:val="-2"/>
        </w:rPr>
        <w:t xml:space="preserve"> </w:t>
      </w:r>
      <w:r w:rsidRPr="006F16A9">
        <w:t>you</w:t>
      </w:r>
      <w:r w:rsidRPr="006F16A9">
        <w:rPr>
          <w:spacing w:val="-2"/>
        </w:rPr>
        <w:t xml:space="preserve"> </w:t>
      </w:r>
      <w:r w:rsidRPr="006F16A9">
        <w:t>engage</w:t>
      </w:r>
      <w:r w:rsidRPr="006F16A9">
        <w:rPr>
          <w:spacing w:val="-2"/>
        </w:rPr>
        <w:t xml:space="preserve"> </w:t>
      </w:r>
      <w:r w:rsidRPr="006F16A9">
        <w:t>to</w:t>
      </w:r>
      <w:r w:rsidRPr="006F16A9">
        <w:rPr>
          <w:spacing w:val="-4"/>
        </w:rPr>
        <w:t xml:space="preserve"> </w:t>
      </w:r>
      <w:r w:rsidRPr="006F16A9">
        <w:t>assist</w:t>
      </w:r>
      <w:r w:rsidRPr="006F16A9">
        <w:rPr>
          <w:spacing w:val="-2"/>
        </w:rPr>
        <w:t xml:space="preserve"> </w:t>
      </w:r>
      <w:r w:rsidRPr="006F16A9">
        <w:t>with</w:t>
      </w:r>
      <w:r w:rsidRPr="006F16A9">
        <w:rPr>
          <w:spacing w:val="-4"/>
        </w:rPr>
        <w:t xml:space="preserve"> </w:t>
      </w:r>
      <w:r w:rsidRPr="006F16A9">
        <w:t>the</w:t>
      </w:r>
      <w:r w:rsidRPr="006F16A9">
        <w:rPr>
          <w:spacing w:val="-4"/>
        </w:rPr>
        <w:t xml:space="preserve"> </w:t>
      </w:r>
      <w:r w:rsidRPr="006F16A9">
        <w:t>activity,</w:t>
      </w:r>
      <w:r w:rsidRPr="006F16A9">
        <w:rPr>
          <w:spacing w:val="-3"/>
        </w:rPr>
        <w:t xml:space="preserve"> </w:t>
      </w:r>
      <w:r w:rsidRPr="006F16A9">
        <w:t>in</w:t>
      </w:r>
      <w:r w:rsidRPr="006F16A9">
        <w:rPr>
          <w:spacing w:val="-4"/>
        </w:rPr>
        <w:t xml:space="preserve"> </w:t>
      </w:r>
      <w:r w:rsidRPr="006F16A9">
        <w:t>respect of personal information you collect, use, store, or disclose in connection with the activity.</w:t>
      </w:r>
    </w:p>
    <w:p w14:paraId="087162BE" w14:textId="4B603CC0" w:rsidR="00FD28BD" w:rsidRPr="006F16A9" w:rsidRDefault="00A930A1" w:rsidP="002B746D">
      <w:pPr>
        <w:pStyle w:val="BodyText"/>
        <w:spacing w:before="100" w:beforeAutospacing="1" w:after="100" w:afterAutospacing="1" w:line="264" w:lineRule="auto"/>
        <w:ind w:left="219"/>
      </w:pPr>
      <w:r w:rsidRPr="006F16A9">
        <w:t>Accordingly,</w:t>
      </w:r>
      <w:r w:rsidRPr="006F16A9">
        <w:rPr>
          <w:spacing w:val="-1"/>
        </w:rPr>
        <w:t xml:space="preserve"> </w:t>
      </w:r>
      <w:r w:rsidRPr="006F16A9">
        <w:t>you</w:t>
      </w:r>
      <w:r w:rsidRPr="006F16A9">
        <w:rPr>
          <w:spacing w:val="-6"/>
        </w:rPr>
        <w:t xml:space="preserve"> </w:t>
      </w:r>
      <w:r w:rsidRPr="006F16A9">
        <w:t>must</w:t>
      </w:r>
      <w:r w:rsidRPr="006F16A9">
        <w:rPr>
          <w:spacing w:val="-2"/>
        </w:rPr>
        <w:t xml:space="preserve"> </w:t>
      </w:r>
      <w:r w:rsidRPr="006F16A9">
        <w:t>not</w:t>
      </w:r>
      <w:r w:rsidRPr="006F16A9">
        <w:rPr>
          <w:spacing w:val="-1"/>
        </w:rPr>
        <w:t xml:space="preserve"> </w:t>
      </w:r>
      <w:r w:rsidRPr="006F16A9">
        <w:t>do</w:t>
      </w:r>
      <w:r w:rsidRPr="006F16A9">
        <w:rPr>
          <w:spacing w:val="-4"/>
        </w:rPr>
        <w:t xml:space="preserve"> </w:t>
      </w:r>
      <w:r w:rsidRPr="006F16A9">
        <w:t>anything,</w:t>
      </w:r>
      <w:r w:rsidRPr="006F16A9">
        <w:rPr>
          <w:spacing w:val="-1"/>
        </w:rPr>
        <w:t xml:space="preserve"> </w:t>
      </w:r>
      <w:r w:rsidRPr="006F16A9">
        <w:t>which</w:t>
      </w:r>
      <w:r w:rsidRPr="006F16A9">
        <w:rPr>
          <w:spacing w:val="-2"/>
        </w:rPr>
        <w:t xml:space="preserve"> </w:t>
      </w:r>
      <w:r w:rsidRPr="006F16A9">
        <w:t>if</w:t>
      </w:r>
      <w:r w:rsidRPr="006F16A9">
        <w:rPr>
          <w:spacing w:val="-2"/>
        </w:rPr>
        <w:t xml:space="preserve"> </w:t>
      </w:r>
      <w:r w:rsidRPr="006F16A9">
        <w:t>done</w:t>
      </w:r>
      <w:r w:rsidRPr="006F16A9">
        <w:rPr>
          <w:spacing w:val="-2"/>
        </w:rPr>
        <w:t xml:space="preserve"> </w:t>
      </w:r>
      <w:r w:rsidRPr="006F16A9">
        <w:t>by</w:t>
      </w:r>
      <w:r w:rsidRPr="006F16A9">
        <w:rPr>
          <w:spacing w:val="-4"/>
        </w:rPr>
        <w:t xml:space="preserve"> </w:t>
      </w:r>
      <w:r w:rsidRPr="006F16A9">
        <w:t>the</w:t>
      </w:r>
      <w:r w:rsidRPr="006F16A9">
        <w:rPr>
          <w:spacing w:val="-2"/>
        </w:rPr>
        <w:t xml:space="preserve"> </w:t>
      </w:r>
      <w:r w:rsidRPr="006F16A9">
        <w:t>Department</w:t>
      </w:r>
      <w:r w:rsidRPr="006F16A9">
        <w:rPr>
          <w:spacing w:val="-5"/>
        </w:rPr>
        <w:t xml:space="preserve"> </w:t>
      </w:r>
      <w:r w:rsidRPr="006F16A9">
        <w:t>would</w:t>
      </w:r>
      <w:r w:rsidRPr="006F16A9">
        <w:rPr>
          <w:spacing w:val="-2"/>
        </w:rPr>
        <w:t xml:space="preserve"> </w:t>
      </w:r>
      <w:r w:rsidRPr="006F16A9">
        <w:t>breach</w:t>
      </w:r>
      <w:r w:rsidRPr="006F16A9">
        <w:rPr>
          <w:spacing w:val="-2"/>
        </w:rPr>
        <w:t xml:space="preserve"> </w:t>
      </w:r>
      <w:r w:rsidRPr="006F16A9">
        <w:t>an Australian Privacy Principle as defined in the Act.</w:t>
      </w:r>
    </w:p>
    <w:p w14:paraId="73289238" w14:textId="77777777" w:rsidR="00EB094B" w:rsidRPr="006F16A9" w:rsidRDefault="00A930A1" w:rsidP="002B746D">
      <w:pPr>
        <w:pStyle w:val="Heading2"/>
        <w:numPr>
          <w:ilvl w:val="1"/>
          <w:numId w:val="16"/>
        </w:numPr>
        <w:tabs>
          <w:tab w:val="left" w:pos="1485"/>
        </w:tabs>
        <w:spacing w:before="100" w:beforeAutospacing="1" w:after="100" w:afterAutospacing="1" w:line="264" w:lineRule="auto"/>
        <w:ind w:left="1485" w:hanging="1267"/>
      </w:pPr>
      <w:bookmarkStart w:id="56" w:name="_TOC_250002"/>
      <w:r w:rsidRPr="006F16A9">
        <w:rPr>
          <w:color w:val="254F90"/>
        </w:rPr>
        <w:t>Confidential</w:t>
      </w:r>
      <w:r w:rsidRPr="006F16A9">
        <w:rPr>
          <w:color w:val="254F90"/>
          <w:spacing w:val="-6"/>
        </w:rPr>
        <w:t xml:space="preserve"> </w:t>
      </w:r>
      <w:bookmarkEnd w:id="56"/>
      <w:r w:rsidRPr="006F16A9">
        <w:rPr>
          <w:color w:val="254F90"/>
          <w:spacing w:val="-2"/>
        </w:rPr>
        <w:t>Information</w:t>
      </w:r>
    </w:p>
    <w:p w14:paraId="73289239" w14:textId="77777777" w:rsidR="00EB094B" w:rsidRPr="006F16A9" w:rsidRDefault="00A930A1" w:rsidP="002B746D">
      <w:pPr>
        <w:pStyle w:val="BodyText"/>
        <w:spacing w:before="100" w:beforeAutospacing="1" w:after="100" w:afterAutospacing="1" w:line="264" w:lineRule="auto"/>
        <w:ind w:right="497"/>
      </w:pPr>
      <w:r w:rsidRPr="006F16A9">
        <w:t>Other than information available in the public domain, you agree not to disclose to any person, other than us, any confidential information relating to the grant process and/or agreement,</w:t>
      </w:r>
      <w:r w:rsidRPr="006F16A9">
        <w:rPr>
          <w:spacing w:val="-3"/>
        </w:rPr>
        <w:t xml:space="preserve"> </w:t>
      </w:r>
      <w:r w:rsidRPr="006F16A9">
        <w:t>without</w:t>
      </w:r>
      <w:r w:rsidRPr="006F16A9">
        <w:rPr>
          <w:spacing w:val="-3"/>
        </w:rPr>
        <w:t xml:space="preserve"> </w:t>
      </w:r>
      <w:r w:rsidRPr="006F16A9">
        <w:t>our</w:t>
      </w:r>
      <w:r w:rsidRPr="006F16A9">
        <w:rPr>
          <w:spacing w:val="-4"/>
        </w:rPr>
        <w:t xml:space="preserve"> </w:t>
      </w:r>
      <w:r w:rsidRPr="006F16A9">
        <w:t>prior</w:t>
      </w:r>
      <w:r w:rsidRPr="006F16A9">
        <w:rPr>
          <w:spacing w:val="-1"/>
        </w:rPr>
        <w:t xml:space="preserve"> </w:t>
      </w:r>
      <w:r w:rsidRPr="006F16A9">
        <w:t>written</w:t>
      </w:r>
      <w:r w:rsidRPr="006F16A9">
        <w:rPr>
          <w:spacing w:val="-5"/>
        </w:rPr>
        <w:t xml:space="preserve"> </w:t>
      </w:r>
      <w:r w:rsidRPr="006F16A9">
        <w:t>approval.</w:t>
      </w:r>
      <w:r w:rsidRPr="006F16A9">
        <w:rPr>
          <w:spacing w:val="-1"/>
        </w:rPr>
        <w:t xml:space="preserve"> </w:t>
      </w:r>
      <w:r w:rsidRPr="006F16A9">
        <w:t>The</w:t>
      </w:r>
      <w:r w:rsidRPr="006F16A9">
        <w:rPr>
          <w:spacing w:val="-5"/>
        </w:rPr>
        <w:t xml:space="preserve"> </w:t>
      </w:r>
      <w:r w:rsidRPr="006F16A9">
        <w:t>obligation</w:t>
      </w:r>
      <w:r w:rsidRPr="006F16A9">
        <w:rPr>
          <w:spacing w:val="-3"/>
        </w:rPr>
        <w:t xml:space="preserve"> </w:t>
      </w:r>
      <w:r w:rsidRPr="006F16A9">
        <w:t>will</w:t>
      </w:r>
      <w:r w:rsidRPr="006F16A9">
        <w:rPr>
          <w:spacing w:val="-3"/>
        </w:rPr>
        <w:t xml:space="preserve"> </w:t>
      </w:r>
      <w:r w:rsidRPr="006F16A9">
        <w:t>not</w:t>
      </w:r>
      <w:r w:rsidRPr="006F16A9">
        <w:rPr>
          <w:spacing w:val="-1"/>
        </w:rPr>
        <w:t xml:space="preserve"> </w:t>
      </w:r>
      <w:r w:rsidRPr="006F16A9">
        <w:t>be</w:t>
      </w:r>
      <w:r w:rsidRPr="006F16A9">
        <w:rPr>
          <w:spacing w:val="-3"/>
        </w:rPr>
        <w:t xml:space="preserve"> </w:t>
      </w:r>
      <w:r w:rsidRPr="006F16A9">
        <w:t>breached</w:t>
      </w:r>
      <w:r w:rsidRPr="006F16A9">
        <w:rPr>
          <w:spacing w:val="-3"/>
        </w:rPr>
        <w:t xml:space="preserve"> </w:t>
      </w:r>
      <w:r w:rsidRPr="006F16A9">
        <w:t>where</w:t>
      </w:r>
      <w:r w:rsidRPr="006F16A9">
        <w:rPr>
          <w:spacing w:val="-5"/>
        </w:rPr>
        <w:t xml:space="preserve"> </w:t>
      </w:r>
      <w:r w:rsidRPr="006F16A9">
        <w:t xml:space="preserve">you are required by law, </w:t>
      </w:r>
      <w:proofErr w:type="gramStart"/>
      <w:r w:rsidRPr="006F16A9">
        <w:t>Parliament</w:t>
      </w:r>
      <w:proofErr w:type="gramEnd"/>
      <w:r w:rsidRPr="006F16A9">
        <w:t xml:space="preserve"> or a stock exchange to disclose the relevant information or where the relevant information is publicly available (other than through breach of a confidentiality or non-disclosure obligation).</w:t>
      </w:r>
    </w:p>
    <w:p w14:paraId="7328923A" w14:textId="77777777" w:rsidR="00EB094B" w:rsidRPr="006F16A9" w:rsidRDefault="00A930A1" w:rsidP="002B746D">
      <w:pPr>
        <w:pStyle w:val="BodyText"/>
        <w:spacing w:before="100" w:beforeAutospacing="1" w:after="100" w:afterAutospacing="1" w:line="264" w:lineRule="auto"/>
        <w:ind w:right="523" w:hanging="1"/>
      </w:pPr>
      <w:r w:rsidRPr="006F16A9">
        <w:t xml:space="preserve">We may at any time require you to arrange for you, your employees, </w:t>
      </w:r>
      <w:proofErr w:type="gramStart"/>
      <w:r w:rsidRPr="006F16A9">
        <w:t>agents</w:t>
      </w:r>
      <w:proofErr w:type="gramEnd"/>
      <w:r w:rsidRPr="006F16A9">
        <w:t xml:space="preserve"> or subcontractors</w:t>
      </w:r>
      <w:r w:rsidRPr="006F16A9">
        <w:rPr>
          <w:spacing w:val="-5"/>
        </w:rPr>
        <w:t xml:space="preserve"> </w:t>
      </w:r>
      <w:r w:rsidRPr="006F16A9">
        <w:t>to</w:t>
      </w:r>
      <w:r w:rsidRPr="006F16A9">
        <w:rPr>
          <w:spacing w:val="-3"/>
        </w:rPr>
        <w:t xml:space="preserve"> </w:t>
      </w:r>
      <w:r w:rsidRPr="006F16A9">
        <w:t>give</w:t>
      </w:r>
      <w:r w:rsidRPr="006F16A9">
        <w:rPr>
          <w:spacing w:val="-5"/>
        </w:rPr>
        <w:t xml:space="preserve"> </w:t>
      </w:r>
      <w:r w:rsidRPr="006F16A9">
        <w:t>a</w:t>
      </w:r>
      <w:r w:rsidRPr="006F16A9">
        <w:rPr>
          <w:spacing w:val="-5"/>
        </w:rPr>
        <w:t xml:space="preserve"> </w:t>
      </w:r>
      <w:r w:rsidRPr="006F16A9">
        <w:t>written</w:t>
      </w:r>
      <w:r w:rsidRPr="006F16A9">
        <w:rPr>
          <w:spacing w:val="-5"/>
        </w:rPr>
        <w:t xml:space="preserve"> </w:t>
      </w:r>
      <w:r w:rsidRPr="006F16A9">
        <w:t>undertaking</w:t>
      </w:r>
      <w:r w:rsidRPr="006F16A9">
        <w:rPr>
          <w:spacing w:val="-3"/>
        </w:rPr>
        <w:t xml:space="preserve"> </w:t>
      </w:r>
      <w:r w:rsidRPr="006F16A9">
        <w:t>relating</w:t>
      </w:r>
      <w:r w:rsidRPr="006F16A9">
        <w:rPr>
          <w:spacing w:val="-3"/>
        </w:rPr>
        <w:t xml:space="preserve"> </w:t>
      </w:r>
      <w:r w:rsidRPr="006F16A9">
        <w:t>to</w:t>
      </w:r>
      <w:r w:rsidRPr="006F16A9">
        <w:rPr>
          <w:spacing w:val="-5"/>
        </w:rPr>
        <w:t xml:space="preserve"> </w:t>
      </w:r>
      <w:r w:rsidRPr="006F16A9">
        <w:t>non-disclosure</w:t>
      </w:r>
      <w:r w:rsidRPr="006F16A9">
        <w:rPr>
          <w:spacing w:val="-5"/>
        </w:rPr>
        <w:t xml:space="preserve"> </w:t>
      </w:r>
      <w:r w:rsidRPr="006F16A9">
        <w:t>of</w:t>
      </w:r>
      <w:r w:rsidRPr="006F16A9">
        <w:rPr>
          <w:spacing w:val="-1"/>
        </w:rPr>
        <w:t xml:space="preserve"> </w:t>
      </w:r>
      <w:r w:rsidRPr="006F16A9">
        <w:t>our</w:t>
      </w:r>
      <w:r w:rsidRPr="006F16A9">
        <w:rPr>
          <w:spacing w:val="-1"/>
        </w:rPr>
        <w:t xml:space="preserve"> </w:t>
      </w:r>
      <w:r w:rsidRPr="006F16A9">
        <w:t>confidential information in a form we consider acceptable.</w:t>
      </w:r>
    </w:p>
    <w:p w14:paraId="7328923B" w14:textId="77777777" w:rsidR="00EB094B" w:rsidRPr="006F16A9" w:rsidRDefault="00A930A1" w:rsidP="002B746D">
      <w:pPr>
        <w:pStyle w:val="BodyText"/>
        <w:spacing w:before="100" w:beforeAutospacing="1" w:after="100" w:afterAutospacing="1" w:line="264" w:lineRule="auto"/>
        <w:ind w:right="523"/>
      </w:pPr>
      <w:r w:rsidRPr="006F16A9">
        <w:t>We</w:t>
      </w:r>
      <w:r w:rsidRPr="006F16A9">
        <w:rPr>
          <w:spacing w:val="-3"/>
        </w:rPr>
        <w:t xml:space="preserve"> </w:t>
      </w:r>
      <w:r w:rsidRPr="006F16A9">
        <w:t>will</w:t>
      </w:r>
      <w:r w:rsidRPr="006F16A9">
        <w:rPr>
          <w:spacing w:val="-3"/>
        </w:rPr>
        <w:t xml:space="preserve"> </w:t>
      </w:r>
      <w:r w:rsidRPr="006F16A9">
        <w:t>keep</w:t>
      </w:r>
      <w:r w:rsidRPr="006F16A9">
        <w:rPr>
          <w:spacing w:val="-3"/>
        </w:rPr>
        <w:t xml:space="preserve"> </w:t>
      </w:r>
      <w:r w:rsidRPr="006F16A9">
        <w:t>any</w:t>
      </w:r>
      <w:r w:rsidRPr="006F16A9">
        <w:rPr>
          <w:spacing w:val="-5"/>
        </w:rPr>
        <w:t xml:space="preserve"> </w:t>
      </w:r>
      <w:r w:rsidRPr="006F16A9">
        <w:t>information</w:t>
      </w:r>
      <w:r w:rsidRPr="006F16A9">
        <w:rPr>
          <w:spacing w:val="-3"/>
        </w:rPr>
        <w:t xml:space="preserve"> </w:t>
      </w:r>
      <w:r w:rsidRPr="006F16A9">
        <w:t>in</w:t>
      </w:r>
      <w:r w:rsidRPr="006F16A9">
        <w:rPr>
          <w:spacing w:val="-3"/>
        </w:rPr>
        <w:t xml:space="preserve"> </w:t>
      </w:r>
      <w:r w:rsidRPr="006F16A9">
        <w:t>connection</w:t>
      </w:r>
      <w:r w:rsidRPr="006F16A9">
        <w:rPr>
          <w:spacing w:val="-3"/>
        </w:rPr>
        <w:t xml:space="preserve"> </w:t>
      </w:r>
      <w:r w:rsidRPr="006F16A9">
        <w:t>with</w:t>
      </w:r>
      <w:r w:rsidRPr="006F16A9">
        <w:rPr>
          <w:spacing w:val="-5"/>
        </w:rPr>
        <w:t xml:space="preserve"> </w:t>
      </w:r>
      <w:r w:rsidRPr="006F16A9">
        <w:t>the</w:t>
      </w:r>
      <w:r w:rsidRPr="006F16A9">
        <w:rPr>
          <w:spacing w:val="-3"/>
        </w:rPr>
        <w:t xml:space="preserve"> </w:t>
      </w:r>
      <w:r w:rsidRPr="006F16A9">
        <w:t>grant</w:t>
      </w:r>
      <w:r w:rsidRPr="006F16A9">
        <w:rPr>
          <w:spacing w:val="-1"/>
        </w:rPr>
        <w:t xml:space="preserve"> </w:t>
      </w:r>
      <w:r w:rsidRPr="006F16A9">
        <w:t>agreement</w:t>
      </w:r>
      <w:r w:rsidRPr="006F16A9">
        <w:rPr>
          <w:spacing w:val="-4"/>
        </w:rPr>
        <w:t xml:space="preserve"> </w:t>
      </w:r>
      <w:r w:rsidRPr="006F16A9">
        <w:t>confidential</w:t>
      </w:r>
      <w:r w:rsidRPr="006F16A9">
        <w:rPr>
          <w:spacing w:val="-3"/>
        </w:rPr>
        <w:t xml:space="preserve"> </w:t>
      </w:r>
      <w:r w:rsidRPr="006F16A9">
        <w:t>to</w:t>
      </w:r>
      <w:r w:rsidRPr="006F16A9">
        <w:rPr>
          <w:spacing w:val="-5"/>
        </w:rPr>
        <w:t xml:space="preserve"> </w:t>
      </w:r>
      <w:r w:rsidRPr="006F16A9">
        <w:t xml:space="preserve">the extent that it meets </w:t>
      </w:r>
      <w:proofErr w:type="gramStart"/>
      <w:r w:rsidRPr="006F16A9">
        <w:t>all of</w:t>
      </w:r>
      <w:proofErr w:type="gramEnd"/>
      <w:r w:rsidRPr="006F16A9">
        <w:t xml:space="preserve"> the three conditions below:</w:t>
      </w:r>
    </w:p>
    <w:p w14:paraId="7328923C" w14:textId="77777777" w:rsidR="00EB094B" w:rsidRPr="006F16A9" w:rsidRDefault="00A930A1" w:rsidP="002B746D">
      <w:pPr>
        <w:pStyle w:val="ListParagraph"/>
        <w:numPr>
          <w:ilvl w:val="0"/>
          <w:numId w:val="4"/>
        </w:numPr>
        <w:tabs>
          <w:tab w:val="left" w:pos="499"/>
          <w:tab w:val="left" w:pos="501"/>
        </w:tabs>
        <w:spacing w:before="100" w:beforeAutospacing="1" w:after="100" w:afterAutospacing="1" w:line="264" w:lineRule="auto"/>
        <w:ind w:right="731"/>
      </w:pPr>
      <w:r w:rsidRPr="006F16A9">
        <w:t>you</w:t>
      </w:r>
      <w:r w:rsidRPr="006F16A9">
        <w:rPr>
          <w:spacing w:val="-2"/>
        </w:rPr>
        <w:t xml:space="preserve"> </w:t>
      </w:r>
      <w:r w:rsidRPr="006F16A9">
        <w:t>clearly</w:t>
      </w:r>
      <w:r w:rsidRPr="006F16A9">
        <w:rPr>
          <w:spacing w:val="-1"/>
        </w:rPr>
        <w:t xml:space="preserve"> </w:t>
      </w:r>
      <w:r w:rsidRPr="006F16A9">
        <w:t>identify</w:t>
      </w:r>
      <w:r w:rsidRPr="006F16A9">
        <w:rPr>
          <w:spacing w:val="-4"/>
        </w:rPr>
        <w:t xml:space="preserve"> </w:t>
      </w:r>
      <w:r w:rsidRPr="006F16A9">
        <w:t>the</w:t>
      </w:r>
      <w:r w:rsidRPr="006F16A9">
        <w:rPr>
          <w:spacing w:val="-4"/>
        </w:rPr>
        <w:t xml:space="preserve"> </w:t>
      </w:r>
      <w:r w:rsidRPr="006F16A9">
        <w:t>information</w:t>
      </w:r>
      <w:r w:rsidRPr="006F16A9">
        <w:rPr>
          <w:spacing w:val="-2"/>
        </w:rPr>
        <w:t xml:space="preserve"> </w:t>
      </w:r>
      <w:r w:rsidRPr="006F16A9">
        <w:t>as</w:t>
      </w:r>
      <w:r w:rsidRPr="006F16A9">
        <w:rPr>
          <w:spacing w:val="-1"/>
        </w:rPr>
        <w:t xml:space="preserve"> </w:t>
      </w:r>
      <w:r w:rsidRPr="006F16A9">
        <w:t>confidential</w:t>
      </w:r>
      <w:r w:rsidRPr="006F16A9">
        <w:rPr>
          <w:spacing w:val="-5"/>
        </w:rPr>
        <w:t xml:space="preserve"> </w:t>
      </w:r>
      <w:r w:rsidRPr="006F16A9">
        <w:t>and</w:t>
      </w:r>
      <w:r w:rsidRPr="006F16A9">
        <w:rPr>
          <w:spacing w:val="-2"/>
        </w:rPr>
        <w:t xml:space="preserve"> </w:t>
      </w:r>
      <w:r w:rsidRPr="006F16A9">
        <w:t>explain</w:t>
      </w:r>
      <w:r w:rsidRPr="006F16A9">
        <w:rPr>
          <w:spacing w:val="-2"/>
        </w:rPr>
        <w:t xml:space="preserve"> </w:t>
      </w:r>
      <w:r w:rsidRPr="006F16A9">
        <w:t>why</w:t>
      </w:r>
      <w:r w:rsidRPr="006F16A9">
        <w:rPr>
          <w:spacing w:val="-1"/>
        </w:rPr>
        <w:t xml:space="preserve"> </w:t>
      </w:r>
      <w:r w:rsidRPr="006F16A9">
        <w:t>we</w:t>
      </w:r>
      <w:r w:rsidRPr="006F16A9">
        <w:rPr>
          <w:spacing w:val="-4"/>
        </w:rPr>
        <w:t xml:space="preserve"> </w:t>
      </w:r>
      <w:r w:rsidRPr="006F16A9">
        <w:t>should</w:t>
      </w:r>
      <w:r w:rsidRPr="006F16A9">
        <w:rPr>
          <w:spacing w:val="-2"/>
        </w:rPr>
        <w:t xml:space="preserve"> </w:t>
      </w:r>
      <w:r w:rsidRPr="006F16A9">
        <w:t>treat it</w:t>
      </w:r>
      <w:r w:rsidRPr="006F16A9">
        <w:rPr>
          <w:spacing w:val="-2"/>
        </w:rPr>
        <w:t xml:space="preserve"> </w:t>
      </w:r>
      <w:r w:rsidRPr="006F16A9">
        <w:t xml:space="preserve">as </w:t>
      </w:r>
      <w:proofErr w:type="gramStart"/>
      <w:r w:rsidRPr="006F16A9">
        <w:rPr>
          <w:spacing w:val="-2"/>
        </w:rPr>
        <w:t>confidential</w:t>
      </w:r>
      <w:proofErr w:type="gramEnd"/>
    </w:p>
    <w:p w14:paraId="7328923D" w14:textId="77777777" w:rsidR="00EB094B" w:rsidRPr="006F16A9" w:rsidRDefault="00A930A1" w:rsidP="002B746D">
      <w:pPr>
        <w:pStyle w:val="ListParagraph"/>
        <w:numPr>
          <w:ilvl w:val="0"/>
          <w:numId w:val="4"/>
        </w:numPr>
        <w:tabs>
          <w:tab w:val="left" w:pos="499"/>
        </w:tabs>
        <w:spacing w:before="100" w:beforeAutospacing="1" w:after="100" w:afterAutospacing="1" w:line="264" w:lineRule="auto"/>
        <w:ind w:left="499" w:hanging="282"/>
      </w:pPr>
      <w:r w:rsidRPr="006F16A9">
        <w:t>the</w:t>
      </w:r>
      <w:r w:rsidRPr="006F16A9">
        <w:rPr>
          <w:spacing w:val="-7"/>
        </w:rPr>
        <w:t xml:space="preserve"> </w:t>
      </w:r>
      <w:r w:rsidRPr="006F16A9">
        <w:t>information</w:t>
      </w:r>
      <w:r w:rsidRPr="006F16A9">
        <w:rPr>
          <w:spacing w:val="-6"/>
        </w:rPr>
        <w:t xml:space="preserve"> </w:t>
      </w:r>
      <w:r w:rsidRPr="006F16A9">
        <w:t>is</w:t>
      </w:r>
      <w:r w:rsidRPr="006F16A9">
        <w:rPr>
          <w:spacing w:val="-8"/>
        </w:rPr>
        <w:t xml:space="preserve"> </w:t>
      </w:r>
      <w:r w:rsidRPr="006F16A9">
        <w:t>commercially</w:t>
      </w:r>
      <w:r w:rsidRPr="006F16A9">
        <w:rPr>
          <w:spacing w:val="-5"/>
        </w:rPr>
        <w:t xml:space="preserve"> </w:t>
      </w:r>
      <w:proofErr w:type="gramStart"/>
      <w:r w:rsidRPr="006F16A9">
        <w:rPr>
          <w:spacing w:val="-2"/>
        </w:rPr>
        <w:t>sensitive</w:t>
      </w:r>
      <w:proofErr w:type="gramEnd"/>
    </w:p>
    <w:p w14:paraId="7328923E" w14:textId="77777777" w:rsidR="00EB094B" w:rsidRPr="006F16A9" w:rsidRDefault="00A930A1" w:rsidP="002B746D">
      <w:pPr>
        <w:pStyle w:val="ListParagraph"/>
        <w:numPr>
          <w:ilvl w:val="0"/>
          <w:numId w:val="4"/>
        </w:numPr>
        <w:tabs>
          <w:tab w:val="left" w:pos="499"/>
        </w:tabs>
        <w:spacing w:before="100" w:beforeAutospacing="1" w:after="100" w:afterAutospacing="1" w:line="264" w:lineRule="auto"/>
        <w:ind w:left="499" w:hanging="282"/>
      </w:pPr>
      <w:r w:rsidRPr="006F16A9">
        <w:t>revealing</w:t>
      </w:r>
      <w:r w:rsidRPr="006F16A9">
        <w:rPr>
          <w:spacing w:val="-7"/>
        </w:rPr>
        <w:t xml:space="preserve"> </w:t>
      </w:r>
      <w:r w:rsidRPr="006F16A9">
        <w:t>the</w:t>
      </w:r>
      <w:r w:rsidRPr="006F16A9">
        <w:rPr>
          <w:spacing w:val="-6"/>
        </w:rPr>
        <w:t xml:space="preserve"> </w:t>
      </w:r>
      <w:r w:rsidRPr="006F16A9">
        <w:t>information</w:t>
      </w:r>
      <w:r w:rsidRPr="006F16A9">
        <w:rPr>
          <w:spacing w:val="-7"/>
        </w:rPr>
        <w:t xml:space="preserve"> </w:t>
      </w:r>
      <w:r w:rsidRPr="006F16A9">
        <w:t>would</w:t>
      </w:r>
      <w:r w:rsidRPr="006F16A9">
        <w:rPr>
          <w:spacing w:val="-4"/>
        </w:rPr>
        <w:t xml:space="preserve"> </w:t>
      </w:r>
      <w:r w:rsidRPr="006F16A9">
        <w:t>cause</w:t>
      </w:r>
      <w:r w:rsidRPr="006F16A9">
        <w:rPr>
          <w:spacing w:val="-5"/>
        </w:rPr>
        <w:t xml:space="preserve"> </w:t>
      </w:r>
      <w:r w:rsidRPr="006F16A9">
        <w:t>unreasonable</w:t>
      </w:r>
      <w:r w:rsidRPr="006F16A9">
        <w:rPr>
          <w:spacing w:val="-4"/>
        </w:rPr>
        <w:t xml:space="preserve"> </w:t>
      </w:r>
      <w:r w:rsidRPr="006F16A9">
        <w:t>harm</w:t>
      </w:r>
      <w:r w:rsidRPr="006F16A9">
        <w:rPr>
          <w:spacing w:val="-6"/>
        </w:rPr>
        <w:t xml:space="preserve"> </w:t>
      </w:r>
      <w:r w:rsidRPr="006F16A9">
        <w:t>to</w:t>
      </w:r>
      <w:r w:rsidRPr="006F16A9">
        <w:rPr>
          <w:spacing w:val="-6"/>
        </w:rPr>
        <w:t xml:space="preserve"> </w:t>
      </w:r>
      <w:r w:rsidRPr="006F16A9">
        <w:t>you</w:t>
      </w:r>
      <w:r w:rsidRPr="006F16A9">
        <w:rPr>
          <w:spacing w:val="-7"/>
        </w:rPr>
        <w:t xml:space="preserve"> </w:t>
      </w:r>
      <w:r w:rsidRPr="006F16A9">
        <w:t>or</w:t>
      </w:r>
      <w:r w:rsidRPr="006F16A9">
        <w:rPr>
          <w:spacing w:val="-5"/>
        </w:rPr>
        <w:t xml:space="preserve"> </w:t>
      </w:r>
      <w:r w:rsidRPr="006F16A9">
        <w:t>someone</w:t>
      </w:r>
      <w:r w:rsidRPr="006F16A9">
        <w:rPr>
          <w:spacing w:val="-4"/>
        </w:rPr>
        <w:t xml:space="preserve"> </w:t>
      </w:r>
      <w:proofErr w:type="gramStart"/>
      <w:r w:rsidRPr="006F16A9">
        <w:rPr>
          <w:spacing w:val="-4"/>
        </w:rPr>
        <w:t>else</w:t>
      </w:r>
      <w:proofErr w:type="gramEnd"/>
    </w:p>
    <w:p w14:paraId="7328923F" w14:textId="77777777" w:rsidR="00EB094B" w:rsidRPr="006F16A9" w:rsidRDefault="00A930A1" w:rsidP="002B746D">
      <w:pPr>
        <w:pStyle w:val="BodyText"/>
        <w:spacing w:before="100" w:beforeAutospacing="1" w:after="100" w:afterAutospacing="1" w:line="264" w:lineRule="auto"/>
        <w:ind w:left="217"/>
      </w:pPr>
      <w:r w:rsidRPr="006F16A9">
        <w:t>We</w:t>
      </w:r>
      <w:r w:rsidRPr="006F16A9">
        <w:rPr>
          <w:spacing w:val="-6"/>
        </w:rPr>
        <w:t xml:space="preserve"> </w:t>
      </w:r>
      <w:r w:rsidRPr="006F16A9">
        <w:t>will</w:t>
      </w:r>
      <w:r w:rsidRPr="006F16A9">
        <w:rPr>
          <w:spacing w:val="-4"/>
        </w:rPr>
        <w:t xml:space="preserve"> </w:t>
      </w:r>
      <w:r w:rsidRPr="006F16A9">
        <w:t>not</w:t>
      </w:r>
      <w:r w:rsidRPr="006F16A9">
        <w:rPr>
          <w:spacing w:val="-3"/>
        </w:rPr>
        <w:t xml:space="preserve"> </w:t>
      </w:r>
      <w:r w:rsidRPr="006F16A9">
        <w:t>be</w:t>
      </w:r>
      <w:r w:rsidRPr="006F16A9">
        <w:rPr>
          <w:spacing w:val="-5"/>
        </w:rPr>
        <w:t xml:space="preserve"> </w:t>
      </w:r>
      <w:r w:rsidRPr="006F16A9">
        <w:t>in</w:t>
      </w:r>
      <w:r w:rsidRPr="006F16A9">
        <w:rPr>
          <w:spacing w:val="-4"/>
        </w:rPr>
        <w:t xml:space="preserve"> </w:t>
      </w:r>
      <w:r w:rsidRPr="006F16A9">
        <w:t>breach</w:t>
      </w:r>
      <w:r w:rsidRPr="006F16A9">
        <w:rPr>
          <w:spacing w:val="-6"/>
        </w:rPr>
        <w:t xml:space="preserve"> </w:t>
      </w:r>
      <w:r w:rsidRPr="006F16A9">
        <w:t>of</w:t>
      </w:r>
      <w:r w:rsidRPr="006F16A9">
        <w:rPr>
          <w:spacing w:val="-2"/>
        </w:rPr>
        <w:t xml:space="preserve"> </w:t>
      </w:r>
      <w:r w:rsidRPr="006F16A9">
        <w:t>any</w:t>
      </w:r>
      <w:r w:rsidRPr="006F16A9">
        <w:rPr>
          <w:spacing w:val="-6"/>
        </w:rPr>
        <w:t xml:space="preserve"> </w:t>
      </w:r>
      <w:r w:rsidRPr="006F16A9">
        <w:t>confidentiality</w:t>
      </w:r>
      <w:r w:rsidRPr="006F16A9">
        <w:rPr>
          <w:spacing w:val="-3"/>
        </w:rPr>
        <w:t xml:space="preserve"> </w:t>
      </w:r>
      <w:r w:rsidRPr="006F16A9">
        <w:t>agreement</w:t>
      </w:r>
      <w:r w:rsidRPr="006F16A9">
        <w:rPr>
          <w:spacing w:val="-4"/>
        </w:rPr>
        <w:t xml:space="preserve"> </w:t>
      </w:r>
      <w:r w:rsidRPr="006F16A9">
        <w:t>if</w:t>
      </w:r>
      <w:r w:rsidRPr="006F16A9">
        <w:rPr>
          <w:spacing w:val="-5"/>
        </w:rPr>
        <w:t xml:space="preserve"> </w:t>
      </w:r>
      <w:r w:rsidRPr="006F16A9">
        <w:t>the</w:t>
      </w:r>
      <w:r w:rsidRPr="006F16A9">
        <w:rPr>
          <w:spacing w:val="-6"/>
        </w:rPr>
        <w:t xml:space="preserve"> </w:t>
      </w:r>
      <w:r w:rsidRPr="006F16A9">
        <w:t>information</w:t>
      </w:r>
      <w:r w:rsidRPr="006F16A9">
        <w:rPr>
          <w:spacing w:val="-6"/>
        </w:rPr>
        <w:t xml:space="preserve"> </w:t>
      </w:r>
      <w:r w:rsidRPr="006F16A9">
        <w:t>is</w:t>
      </w:r>
      <w:r w:rsidRPr="006F16A9">
        <w:rPr>
          <w:spacing w:val="-3"/>
        </w:rPr>
        <w:t xml:space="preserve"> </w:t>
      </w:r>
      <w:r w:rsidRPr="006F16A9">
        <w:t>disclosed</w:t>
      </w:r>
      <w:r w:rsidRPr="006F16A9">
        <w:rPr>
          <w:spacing w:val="-5"/>
        </w:rPr>
        <w:t xml:space="preserve"> to:</w:t>
      </w:r>
    </w:p>
    <w:p w14:paraId="73289240" w14:textId="77777777" w:rsidR="00EB094B" w:rsidRPr="006F16A9" w:rsidRDefault="00A930A1" w:rsidP="002B746D">
      <w:pPr>
        <w:pStyle w:val="ListParagraph"/>
        <w:numPr>
          <w:ilvl w:val="1"/>
          <w:numId w:val="4"/>
        </w:numPr>
        <w:tabs>
          <w:tab w:val="left" w:pos="499"/>
          <w:tab w:val="left" w:pos="501"/>
        </w:tabs>
        <w:spacing w:before="100" w:beforeAutospacing="1" w:after="100" w:afterAutospacing="1" w:line="264" w:lineRule="auto"/>
        <w:ind w:right="647"/>
      </w:pPr>
      <w:r w:rsidRPr="006F16A9">
        <w:t>the</w:t>
      </w:r>
      <w:r w:rsidRPr="006F16A9">
        <w:rPr>
          <w:spacing w:val="-3"/>
        </w:rPr>
        <w:t xml:space="preserve"> </w:t>
      </w:r>
      <w:r w:rsidRPr="006F16A9">
        <w:t>committee</w:t>
      </w:r>
      <w:r w:rsidRPr="006F16A9">
        <w:rPr>
          <w:spacing w:val="-4"/>
        </w:rPr>
        <w:t xml:space="preserve"> </w:t>
      </w:r>
      <w:r w:rsidRPr="006F16A9">
        <w:t>and</w:t>
      </w:r>
      <w:r w:rsidRPr="006F16A9">
        <w:rPr>
          <w:spacing w:val="-3"/>
        </w:rPr>
        <w:t xml:space="preserve"> </w:t>
      </w:r>
      <w:r w:rsidRPr="006F16A9">
        <w:t>other</w:t>
      </w:r>
      <w:r w:rsidRPr="006F16A9">
        <w:rPr>
          <w:spacing w:val="-5"/>
        </w:rPr>
        <w:t xml:space="preserve"> </w:t>
      </w:r>
      <w:r w:rsidRPr="006F16A9">
        <w:t>Commonwealth</w:t>
      </w:r>
      <w:r w:rsidRPr="006F16A9">
        <w:rPr>
          <w:spacing w:val="-4"/>
        </w:rPr>
        <w:t xml:space="preserve"> </w:t>
      </w:r>
      <w:r w:rsidRPr="006F16A9">
        <w:t>employees</w:t>
      </w:r>
      <w:r w:rsidRPr="006F16A9">
        <w:rPr>
          <w:spacing w:val="-2"/>
        </w:rPr>
        <w:t xml:space="preserve"> </w:t>
      </w:r>
      <w:r w:rsidRPr="006F16A9">
        <w:t>and</w:t>
      </w:r>
      <w:r w:rsidRPr="006F16A9">
        <w:rPr>
          <w:spacing w:val="-3"/>
        </w:rPr>
        <w:t xml:space="preserve"> </w:t>
      </w:r>
      <w:r w:rsidRPr="006F16A9">
        <w:t>contractors</w:t>
      </w:r>
      <w:r w:rsidRPr="006F16A9">
        <w:rPr>
          <w:spacing w:val="-4"/>
        </w:rPr>
        <w:t xml:space="preserve"> </w:t>
      </w:r>
      <w:r w:rsidRPr="006F16A9">
        <w:t>to</w:t>
      </w:r>
      <w:r w:rsidRPr="006F16A9">
        <w:rPr>
          <w:spacing w:val="-3"/>
        </w:rPr>
        <w:t xml:space="preserve"> </w:t>
      </w:r>
      <w:r w:rsidRPr="006F16A9">
        <w:t>help</w:t>
      </w:r>
      <w:r w:rsidRPr="006F16A9">
        <w:rPr>
          <w:spacing w:val="-3"/>
        </w:rPr>
        <w:t xml:space="preserve"> </w:t>
      </w:r>
      <w:r w:rsidRPr="006F16A9">
        <w:t>us</w:t>
      </w:r>
      <w:r w:rsidRPr="006F16A9">
        <w:rPr>
          <w:spacing w:val="-4"/>
        </w:rPr>
        <w:t xml:space="preserve"> </w:t>
      </w:r>
      <w:r w:rsidRPr="006F16A9">
        <w:t xml:space="preserve">manage the program </w:t>
      </w:r>
      <w:proofErr w:type="gramStart"/>
      <w:r w:rsidRPr="006F16A9">
        <w:t>effectively;</w:t>
      </w:r>
      <w:proofErr w:type="gramEnd"/>
    </w:p>
    <w:p w14:paraId="73289241" w14:textId="77777777" w:rsidR="00EB094B" w:rsidRPr="006F16A9" w:rsidRDefault="00A930A1" w:rsidP="002B746D">
      <w:pPr>
        <w:pStyle w:val="ListParagraph"/>
        <w:numPr>
          <w:ilvl w:val="1"/>
          <w:numId w:val="4"/>
        </w:numPr>
        <w:tabs>
          <w:tab w:val="left" w:pos="499"/>
          <w:tab w:val="left" w:pos="501"/>
        </w:tabs>
        <w:spacing w:before="100" w:beforeAutospacing="1" w:after="100" w:afterAutospacing="1" w:line="264" w:lineRule="auto"/>
        <w:ind w:right="673"/>
      </w:pPr>
      <w:r w:rsidRPr="006F16A9">
        <w:t>employees</w:t>
      </w:r>
      <w:r w:rsidRPr="006F16A9">
        <w:rPr>
          <w:spacing w:val="-2"/>
        </w:rPr>
        <w:t xml:space="preserve"> </w:t>
      </w:r>
      <w:r w:rsidRPr="006F16A9">
        <w:t>and</w:t>
      </w:r>
      <w:r w:rsidRPr="006F16A9">
        <w:rPr>
          <w:spacing w:val="-4"/>
        </w:rPr>
        <w:t xml:space="preserve"> </w:t>
      </w:r>
      <w:r w:rsidRPr="006F16A9">
        <w:t>contractors</w:t>
      </w:r>
      <w:r w:rsidRPr="006F16A9">
        <w:rPr>
          <w:spacing w:val="-2"/>
        </w:rPr>
        <w:t xml:space="preserve"> </w:t>
      </w:r>
      <w:r w:rsidRPr="006F16A9">
        <w:t>of</w:t>
      </w:r>
      <w:r w:rsidRPr="006F16A9">
        <w:rPr>
          <w:spacing w:val="-1"/>
        </w:rPr>
        <w:t xml:space="preserve"> </w:t>
      </w:r>
      <w:r w:rsidRPr="006F16A9">
        <w:t>our</w:t>
      </w:r>
      <w:r w:rsidRPr="006F16A9">
        <w:rPr>
          <w:spacing w:val="-1"/>
        </w:rPr>
        <w:t xml:space="preserve"> </w:t>
      </w:r>
      <w:r w:rsidRPr="006F16A9">
        <w:t>department</w:t>
      </w:r>
      <w:r w:rsidRPr="006F16A9">
        <w:rPr>
          <w:spacing w:val="-1"/>
        </w:rPr>
        <w:t xml:space="preserve"> </w:t>
      </w:r>
      <w:r w:rsidRPr="006F16A9">
        <w:t>so</w:t>
      </w:r>
      <w:r w:rsidRPr="006F16A9">
        <w:rPr>
          <w:spacing w:val="-4"/>
        </w:rPr>
        <w:t xml:space="preserve"> </w:t>
      </w:r>
      <w:r w:rsidRPr="006F16A9">
        <w:t>we</w:t>
      </w:r>
      <w:r w:rsidRPr="006F16A9">
        <w:rPr>
          <w:spacing w:val="-2"/>
        </w:rPr>
        <w:t xml:space="preserve"> </w:t>
      </w:r>
      <w:r w:rsidRPr="006F16A9">
        <w:t>can</w:t>
      </w:r>
      <w:r w:rsidRPr="006F16A9">
        <w:rPr>
          <w:spacing w:val="-4"/>
        </w:rPr>
        <w:t xml:space="preserve"> </w:t>
      </w:r>
      <w:r w:rsidRPr="006F16A9">
        <w:t>research,</w:t>
      </w:r>
      <w:r w:rsidRPr="006F16A9">
        <w:rPr>
          <w:spacing w:val="-2"/>
        </w:rPr>
        <w:t xml:space="preserve"> </w:t>
      </w:r>
      <w:r w:rsidRPr="006F16A9">
        <w:t>assess,</w:t>
      </w:r>
      <w:r w:rsidRPr="006F16A9">
        <w:rPr>
          <w:spacing w:val="-3"/>
        </w:rPr>
        <w:t xml:space="preserve"> </w:t>
      </w:r>
      <w:r w:rsidRPr="006F16A9">
        <w:t>monitor</w:t>
      </w:r>
      <w:r w:rsidRPr="006F16A9">
        <w:rPr>
          <w:spacing w:val="-1"/>
        </w:rPr>
        <w:t xml:space="preserve"> </w:t>
      </w:r>
      <w:r w:rsidRPr="006F16A9">
        <w:t xml:space="preserve">and analyse our programs and </w:t>
      </w:r>
      <w:proofErr w:type="gramStart"/>
      <w:r w:rsidRPr="006F16A9">
        <w:t>activities;</w:t>
      </w:r>
      <w:proofErr w:type="gramEnd"/>
    </w:p>
    <w:p w14:paraId="73289242" w14:textId="77777777" w:rsidR="00EB094B" w:rsidRPr="006F16A9" w:rsidRDefault="00A930A1" w:rsidP="002B746D">
      <w:pPr>
        <w:pStyle w:val="ListParagraph"/>
        <w:numPr>
          <w:ilvl w:val="1"/>
          <w:numId w:val="4"/>
        </w:numPr>
        <w:tabs>
          <w:tab w:val="left" w:pos="499"/>
          <w:tab w:val="left" w:pos="501"/>
        </w:tabs>
        <w:spacing w:before="100" w:beforeAutospacing="1" w:after="100" w:afterAutospacing="1" w:line="264" w:lineRule="auto"/>
        <w:ind w:right="507"/>
      </w:pPr>
      <w:r w:rsidRPr="006F16A9">
        <w:t>employees</w:t>
      </w:r>
      <w:r w:rsidRPr="006F16A9">
        <w:rPr>
          <w:spacing w:val="-2"/>
        </w:rPr>
        <w:t xml:space="preserve"> </w:t>
      </w:r>
      <w:r w:rsidRPr="006F16A9">
        <w:t>and</w:t>
      </w:r>
      <w:r w:rsidRPr="006F16A9">
        <w:rPr>
          <w:spacing w:val="-5"/>
        </w:rPr>
        <w:t xml:space="preserve"> </w:t>
      </w:r>
      <w:r w:rsidRPr="006F16A9">
        <w:t>contractors</w:t>
      </w:r>
      <w:r w:rsidRPr="006F16A9">
        <w:rPr>
          <w:spacing w:val="-2"/>
        </w:rPr>
        <w:t xml:space="preserve"> </w:t>
      </w:r>
      <w:r w:rsidRPr="006F16A9">
        <w:t>of</w:t>
      </w:r>
      <w:r w:rsidRPr="006F16A9">
        <w:rPr>
          <w:spacing w:val="-1"/>
        </w:rPr>
        <w:t xml:space="preserve"> </w:t>
      </w:r>
      <w:r w:rsidRPr="006F16A9">
        <w:t>other</w:t>
      </w:r>
      <w:r w:rsidRPr="006F16A9">
        <w:rPr>
          <w:spacing w:val="-4"/>
        </w:rPr>
        <w:t xml:space="preserve"> </w:t>
      </w:r>
      <w:r w:rsidRPr="006F16A9">
        <w:t>Commonwealth</w:t>
      </w:r>
      <w:r w:rsidRPr="006F16A9">
        <w:rPr>
          <w:spacing w:val="-3"/>
        </w:rPr>
        <w:t xml:space="preserve"> </w:t>
      </w:r>
      <w:r w:rsidRPr="006F16A9">
        <w:t>agencies</w:t>
      </w:r>
      <w:r w:rsidRPr="006F16A9">
        <w:rPr>
          <w:spacing w:val="-5"/>
        </w:rPr>
        <w:t xml:space="preserve"> </w:t>
      </w:r>
      <w:r w:rsidRPr="006F16A9">
        <w:t>for</w:t>
      </w:r>
      <w:r w:rsidRPr="006F16A9">
        <w:rPr>
          <w:spacing w:val="-4"/>
        </w:rPr>
        <w:t xml:space="preserve"> </w:t>
      </w:r>
      <w:r w:rsidRPr="006F16A9">
        <w:t>any</w:t>
      </w:r>
      <w:r w:rsidRPr="006F16A9">
        <w:rPr>
          <w:spacing w:val="-5"/>
        </w:rPr>
        <w:t xml:space="preserve"> </w:t>
      </w:r>
      <w:r w:rsidRPr="006F16A9">
        <w:t>purposes,</w:t>
      </w:r>
      <w:r w:rsidRPr="006F16A9">
        <w:rPr>
          <w:spacing w:val="-1"/>
        </w:rPr>
        <w:t xml:space="preserve"> </w:t>
      </w:r>
      <w:r w:rsidRPr="006F16A9">
        <w:t xml:space="preserve">including government administration, research or service </w:t>
      </w:r>
      <w:proofErr w:type="gramStart"/>
      <w:r w:rsidRPr="006F16A9">
        <w:t>delivery;</w:t>
      </w:r>
      <w:proofErr w:type="gramEnd"/>
    </w:p>
    <w:p w14:paraId="73289244" w14:textId="77777777" w:rsidR="00EB094B" w:rsidRPr="006F16A9" w:rsidRDefault="00A930A1" w:rsidP="002B746D">
      <w:pPr>
        <w:pStyle w:val="ListParagraph"/>
        <w:numPr>
          <w:ilvl w:val="1"/>
          <w:numId w:val="4"/>
        </w:numPr>
        <w:tabs>
          <w:tab w:val="left" w:pos="499"/>
          <w:tab w:val="left" w:pos="501"/>
        </w:tabs>
        <w:spacing w:before="100" w:beforeAutospacing="1" w:after="100" w:afterAutospacing="1" w:line="264" w:lineRule="auto"/>
        <w:ind w:right="400"/>
      </w:pPr>
      <w:r w:rsidRPr="006F16A9">
        <w:t>other</w:t>
      </w:r>
      <w:r w:rsidRPr="006F16A9">
        <w:rPr>
          <w:spacing w:val="-4"/>
        </w:rPr>
        <w:t xml:space="preserve"> </w:t>
      </w:r>
      <w:r w:rsidRPr="006F16A9">
        <w:t>Commonwealth,</w:t>
      </w:r>
      <w:r w:rsidRPr="006F16A9">
        <w:rPr>
          <w:spacing w:val="-3"/>
        </w:rPr>
        <w:t xml:space="preserve"> </w:t>
      </w:r>
      <w:r w:rsidRPr="006F16A9">
        <w:t>state,</w:t>
      </w:r>
      <w:r w:rsidRPr="006F16A9">
        <w:rPr>
          <w:spacing w:val="-3"/>
        </w:rPr>
        <w:t xml:space="preserve"> </w:t>
      </w:r>
      <w:r w:rsidRPr="006F16A9">
        <w:t>territory</w:t>
      </w:r>
      <w:r w:rsidRPr="006F16A9">
        <w:rPr>
          <w:spacing w:val="-2"/>
        </w:rPr>
        <w:t xml:space="preserve"> </w:t>
      </w:r>
      <w:r w:rsidRPr="006F16A9">
        <w:t>or</w:t>
      </w:r>
      <w:r w:rsidRPr="006F16A9">
        <w:rPr>
          <w:spacing w:val="-1"/>
        </w:rPr>
        <w:t xml:space="preserve"> </w:t>
      </w:r>
      <w:r w:rsidRPr="006F16A9">
        <w:t>local</w:t>
      </w:r>
      <w:r w:rsidRPr="006F16A9">
        <w:rPr>
          <w:spacing w:val="-3"/>
        </w:rPr>
        <w:t xml:space="preserve"> </w:t>
      </w:r>
      <w:r w:rsidRPr="006F16A9">
        <w:t>government</w:t>
      </w:r>
      <w:r w:rsidRPr="006F16A9">
        <w:rPr>
          <w:spacing w:val="-1"/>
        </w:rPr>
        <w:t xml:space="preserve"> </w:t>
      </w:r>
      <w:r w:rsidRPr="006F16A9">
        <w:t>agencies</w:t>
      </w:r>
      <w:r w:rsidRPr="006F16A9">
        <w:rPr>
          <w:spacing w:val="-5"/>
        </w:rPr>
        <w:t xml:space="preserve"> </w:t>
      </w:r>
      <w:r w:rsidRPr="006F16A9">
        <w:t>in</w:t>
      </w:r>
      <w:r w:rsidRPr="006F16A9">
        <w:rPr>
          <w:spacing w:val="-3"/>
        </w:rPr>
        <w:t xml:space="preserve"> </w:t>
      </w:r>
      <w:r w:rsidRPr="006F16A9">
        <w:t>program</w:t>
      </w:r>
      <w:r w:rsidRPr="006F16A9">
        <w:rPr>
          <w:spacing w:val="-4"/>
        </w:rPr>
        <w:t xml:space="preserve"> </w:t>
      </w:r>
      <w:r w:rsidRPr="006F16A9">
        <w:t>reports</w:t>
      </w:r>
      <w:r w:rsidRPr="006F16A9">
        <w:rPr>
          <w:spacing w:val="-5"/>
        </w:rPr>
        <w:t xml:space="preserve"> </w:t>
      </w:r>
      <w:r w:rsidRPr="006F16A9">
        <w:t xml:space="preserve">and </w:t>
      </w:r>
      <w:proofErr w:type="gramStart"/>
      <w:r w:rsidRPr="006F16A9">
        <w:rPr>
          <w:spacing w:val="-2"/>
        </w:rPr>
        <w:t>consultations;</w:t>
      </w:r>
      <w:proofErr w:type="gramEnd"/>
    </w:p>
    <w:p w14:paraId="73289245" w14:textId="77777777" w:rsidR="00EB094B" w:rsidRPr="006F16A9" w:rsidRDefault="00A930A1" w:rsidP="002B746D">
      <w:pPr>
        <w:pStyle w:val="ListParagraph"/>
        <w:numPr>
          <w:ilvl w:val="1"/>
          <w:numId w:val="4"/>
        </w:numPr>
        <w:tabs>
          <w:tab w:val="left" w:pos="500"/>
        </w:tabs>
        <w:spacing w:before="100" w:beforeAutospacing="1" w:after="100" w:afterAutospacing="1" w:line="264" w:lineRule="auto"/>
        <w:ind w:left="500" w:hanging="282"/>
      </w:pPr>
      <w:r w:rsidRPr="006F16A9">
        <w:t>the</w:t>
      </w:r>
      <w:r w:rsidRPr="006F16A9">
        <w:rPr>
          <w:spacing w:val="-7"/>
        </w:rPr>
        <w:t xml:space="preserve"> </w:t>
      </w:r>
      <w:r w:rsidRPr="006F16A9">
        <w:t>Auditor-General,</w:t>
      </w:r>
      <w:r w:rsidRPr="006F16A9">
        <w:rPr>
          <w:spacing w:val="-9"/>
        </w:rPr>
        <w:t xml:space="preserve"> </w:t>
      </w:r>
      <w:r w:rsidRPr="006F16A9">
        <w:t>Ombudsman</w:t>
      </w:r>
      <w:r w:rsidRPr="006F16A9">
        <w:rPr>
          <w:spacing w:val="-6"/>
        </w:rPr>
        <w:t xml:space="preserve"> </w:t>
      </w:r>
      <w:r w:rsidRPr="006F16A9">
        <w:t>or</w:t>
      </w:r>
      <w:r w:rsidRPr="006F16A9">
        <w:rPr>
          <w:spacing w:val="-4"/>
        </w:rPr>
        <w:t xml:space="preserve"> </w:t>
      </w:r>
      <w:r w:rsidRPr="006F16A9">
        <w:t>Privacy</w:t>
      </w:r>
      <w:r w:rsidRPr="006F16A9">
        <w:rPr>
          <w:spacing w:val="-5"/>
        </w:rPr>
        <w:t xml:space="preserve"> </w:t>
      </w:r>
      <w:proofErr w:type="gramStart"/>
      <w:r w:rsidRPr="006F16A9">
        <w:rPr>
          <w:spacing w:val="-2"/>
        </w:rPr>
        <w:t>Commissioner;</w:t>
      </w:r>
      <w:proofErr w:type="gramEnd"/>
    </w:p>
    <w:p w14:paraId="73289246" w14:textId="77777777" w:rsidR="00EB094B" w:rsidRPr="006F16A9" w:rsidRDefault="00A930A1" w:rsidP="002B746D">
      <w:pPr>
        <w:pStyle w:val="ListParagraph"/>
        <w:numPr>
          <w:ilvl w:val="1"/>
          <w:numId w:val="4"/>
        </w:numPr>
        <w:tabs>
          <w:tab w:val="left" w:pos="500"/>
        </w:tabs>
        <w:spacing w:before="100" w:beforeAutospacing="1" w:after="100" w:afterAutospacing="1" w:line="264" w:lineRule="auto"/>
        <w:ind w:left="500" w:hanging="282"/>
      </w:pPr>
      <w:r w:rsidRPr="006F16A9">
        <w:t>the</w:t>
      </w:r>
      <w:r w:rsidRPr="006F16A9">
        <w:rPr>
          <w:spacing w:val="-9"/>
        </w:rPr>
        <w:t xml:space="preserve"> </w:t>
      </w:r>
      <w:r w:rsidRPr="006F16A9">
        <w:t>responsible</w:t>
      </w:r>
      <w:r w:rsidRPr="006F16A9">
        <w:rPr>
          <w:spacing w:val="-7"/>
        </w:rPr>
        <w:t xml:space="preserve"> </w:t>
      </w:r>
      <w:r w:rsidRPr="006F16A9">
        <w:t>Minister</w:t>
      </w:r>
      <w:r w:rsidRPr="006F16A9">
        <w:rPr>
          <w:spacing w:val="-8"/>
        </w:rPr>
        <w:t xml:space="preserve"> </w:t>
      </w:r>
      <w:r w:rsidRPr="006F16A9">
        <w:t>or</w:t>
      </w:r>
      <w:r w:rsidRPr="006F16A9">
        <w:rPr>
          <w:spacing w:val="-5"/>
        </w:rPr>
        <w:t xml:space="preserve"> </w:t>
      </w:r>
      <w:r w:rsidRPr="006F16A9">
        <w:t>Parliamentary</w:t>
      </w:r>
      <w:r w:rsidRPr="006F16A9">
        <w:rPr>
          <w:spacing w:val="-9"/>
        </w:rPr>
        <w:t xml:space="preserve"> </w:t>
      </w:r>
      <w:r w:rsidRPr="006F16A9">
        <w:t>Secretary;</w:t>
      </w:r>
      <w:r w:rsidRPr="006F16A9">
        <w:rPr>
          <w:spacing w:val="-6"/>
        </w:rPr>
        <w:t xml:space="preserve"> </w:t>
      </w:r>
      <w:r w:rsidRPr="006F16A9">
        <w:rPr>
          <w:spacing w:val="-5"/>
        </w:rPr>
        <w:t>and</w:t>
      </w:r>
    </w:p>
    <w:p w14:paraId="73289247" w14:textId="77777777" w:rsidR="00EB094B" w:rsidRPr="006F16A9" w:rsidRDefault="00A930A1" w:rsidP="002B746D">
      <w:pPr>
        <w:pStyle w:val="ListParagraph"/>
        <w:numPr>
          <w:ilvl w:val="1"/>
          <w:numId w:val="4"/>
        </w:numPr>
        <w:tabs>
          <w:tab w:val="left" w:pos="500"/>
        </w:tabs>
        <w:spacing w:before="100" w:beforeAutospacing="1" w:after="100" w:afterAutospacing="1" w:line="264" w:lineRule="auto"/>
        <w:ind w:left="500" w:hanging="282"/>
      </w:pPr>
      <w:r w:rsidRPr="006F16A9">
        <w:t>a</w:t>
      </w:r>
      <w:r w:rsidRPr="006F16A9">
        <w:rPr>
          <w:spacing w:val="-4"/>
        </w:rPr>
        <w:t xml:space="preserve"> </w:t>
      </w:r>
      <w:r w:rsidRPr="006F16A9">
        <w:t>House</w:t>
      </w:r>
      <w:r w:rsidRPr="006F16A9">
        <w:rPr>
          <w:spacing w:val="-3"/>
        </w:rPr>
        <w:t xml:space="preserve"> </w:t>
      </w:r>
      <w:r w:rsidRPr="006F16A9">
        <w:t>or</w:t>
      </w:r>
      <w:r w:rsidRPr="006F16A9">
        <w:rPr>
          <w:spacing w:val="-1"/>
        </w:rPr>
        <w:t xml:space="preserve"> </w:t>
      </w:r>
      <w:r w:rsidRPr="006F16A9">
        <w:t>a</w:t>
      </w:r>
      <w:r w:rsidRPr="006F16A9">
        <w:rPr>
          <w:spacing w:val="-5"/>
        </w:rPr>
        <w:t xml:space="preserve"> </w:t>
      </w:r>
      <w:r w:rsidRPr="006F16A9">
        <w:t>Committee</w:t>
      </w:r>
      <w:r w:rsidRPr="006F16A9">
        <w:rPr>
          <w:spacing w:val="-7"/>
        </w:rPr>
        <w:t xml:space="preserve"> </w:t>
      </w:r>
      <w:r w:rsidRPr="006F16A9">
        <w:t>of</w:t>
      </w:r>
      <w:r w:rsidRPr="006F16A9">
        <w:rPr>
          <w:spacing w:val="-4"/>
        </w:rPr>
        <w:t xml:space="preserve"> </w:t>
      </w:r>
      <w:r w:rsidRPr="006F16A9">
        <w:t>the</w:t>
      </w:r>
      <w:r w:rsidRPr="006F16A9">
        <w:rPr>
          <w:spacing w:val="-3"/>
        </w:rPr>
        <w:t xml:space="preserve"> </w:t>
      </w:r>
      <w:r w:rsidRPr="006F16A9">
        <w:t>Australian</w:t>
      </w:r>
      <w:r w:rsidRPr="006F16A9">
        <w:rPr>
          <w:spacing w:val="-3"/>
        </w:rPr>
        <w:t xml:space="preserve"> </w:t>
      </w:r>
      <w:r w:rsidRPr="006F16A9">
        <w:rPr>
          <w:spacing w:val="-2"/>
        </w:rPr>
        <w:t>Parliament.</w:t>
      </w:r>
    </w:p>
    <w:p w14:paraId="73289249" w14:textId="2425B6D1" w:rsidR="00EB094B" w:rsidRPr="006F16A9" w:rsidRDefault="00A930A1" w:rsidP="002B746D">
      <w:pPr>
        <w:pStyle w:val="BodyText"/>
        <w:spacing w:before="100" w:beforeAutospacing="1" w:after="100" w:afterAutospacing="1" w:line="264" w:lineRule="auto"/>
      </w:pPr>
      <w:r w:rsidRPr="006F16A9">
        <w:t>The</w:t>
      </w:r>
      <w:r w:rsidRPr="006F16A9">
        <w:rPr>
          <w:spacing w:val="-3"/>
        </w:rPr>
        <w:t xml:space="preserve"> </w:t>
      </w:r>
      <w:r w:rsidRPr="006F16A9">
        <w:t>grant</w:t>
      </w:r>
      <w:r w:rsidRPr="006F16A9">
        <w:rPr>
          <w:spacing w:val="-1"/>
        </w:rPr>
        <w:t xml:space="preserve"> </w:t>
      </w:r>
      <w:r w:rsidRPr="006F16A9">
        <w:t>agreement</w:t>
      </w:r>
      <w:r w:rsidRPr="006F16A9">
        <w:rPr>
          <w:spacing w:val="-3"/>
        </w:rPr>
        <w:t xml:space="preserve"> </w:t>
      </w:r>
      <w:r w:rsidRPr="006F16A9">
        <w:t>may</w:t>
      </w:r>
      <w:r w:rsidRPr="006F16A9">
        <w:rPr>
          <w:spacing w:val="-2"/>
        </w:rPr>
        <w:t xml:space="preserve"> </w:t>
      </w:r>
      <w:r w:rsidRPr="006F16A9">
        <w:t>also</w:t>
      </w:r>
      <w:r w:rsidRPr="006F16A9">
        <w:rPr>
          <w:spacing w:val="-3"/>
        </w:rPr>
        <w:t xml:space="preserve"> </w:t>
      </w:r>
      <w:r w:rsidRPr="006F16A9">
        <w:t>include</w:t>
      </w:r>
      <w:r w:rsidRPr="006F16A9">
        <w:rPr>
          <w:spacing w:val="-3"/>
        </w:rPr>
        <w:t xml:space="preserve"> </w:t>
      </w:r>
      <w:r w:rsidRPr="006F16A9">
        <w:t>any</w:t>
      </w:r>
      <w:r w:rsidRPr="006F16A9">
        <w:rPr>
          <w:spacing w:val="-5"/>
        </w:rPr>
        <w:t xml:space="preserve"> </w:t>
      </w:r>
      <w:r w:rsidRPr="006F16A9">
        <w:t>specific</w:t>
      </w:r>
      <w:r w:rsidRPr="006F16A9">
        <w:rPr>
          <w:spacing w:val="-2"/>
        </w:rPr>
        <w:t xml:space="preserve"> </w:t>
      </w:r>
      <w:r w:rsidRPr="006F16A9">
        <w:t>requirements</w:t>
      </w:r>
      <w:r w:rsidRPr="006F16A9">
        <w:rPr>
          <w:spacing w:val="-2"/>
        </w:rPr>
        <w:t xml:space="preserve"> </w:t>
      </w:r>
      <w:r w:rsidRPr="006F16A9">
        <w:t>about</w:t>
      </w:r>
      <w:r w:rsidRPr="006F16A9">
        <w:rPr>
          <w:spacing w:val="-4"/>
        </w:rPr>
        <w:t xml:space="preserve"> </w:t>
      </w:r>
      <w:r w:rsidRPr="006F16A9">
        <w:t>special</w:t>
      </w:r>
      <w:r w:rsidRPr="006F16A9">
        <w:rPr>
          <w:spacing w:val="-3"/>
        </w:rPr>
        <w:t xml:space="preserve"> </w:t>
      </w:r>
      <w:r w:rsidRPr="006F16A9">
        <w:t>categories</w:t>
      </w:r>
      <w:r w:rsidRPr="006F16A9">
        <w:rPr>
          <w:spacing w:val="-5"/>
        </w:rPr>
        <w:t xml:space="preserve"> </w:t>
      </w:r>
      <w:r w:rsidRPr="006F16A9">
        <w:t xml:space="preserve">of information collected, </w:t>
      </w:r>
      <w:proofErr w:type="gramStart"/>
      <w:r w:rsidRPr="006F16A9">
        <w:t>created</w:t>
      </w:r>
      <w:proofErr w:type="gramEnd"/>
      <w:r w:rsidRPr="006F16A9">
        <w:t xml:space="preserve"> or held under the grant agreement.</w:t>
      </w:r>
    </w:p>
    <w:p w14:paraId="7328924A" w14:textId="77777777" w:rsidR="00EB094B" w:rsidRPr="006F16A9" w:rsidRDefault="00A930A1" w:rsidP="002B746D">
      <w:pPr>
        <w:pStyle w:val="Heading2"/>
        <w:numPr>
          <w:ilvl w:val="1"/>
          <w:numId w:val="16"/>
        </w:numPr>
        <w:tabs>
          <w:tab w:val="left" w:pos="1351"/>
        </w:tabs>
        <w:spacing w:before="100" w:beforeAutospacing="1" w:after="100" w:afterAutospacing="1" w:line="264" w:lineRule="auto"/>
      </w:pPr>
      <w:bookmarkStart w:id="57" w:name="_TOC_250001"/>
      <w:r w:rsidRPr="006F16A9">
        <w:rPr>
          <w:color w:val="254F90"/>
        </w:rPr>
        <w:t>Freedom</w:t>
      </w:r>
      <w:r w:rsidRPr="006F16A9">
        <w:rPr>
          <w:color w:val="254F90"/>
          <w:spacing w:val="-3"/>
        </w:rPr>
        <w:t xml:space="preserve"> </w:t>
      </w:r>
      <w:r w:rsidRPr="006F16A9">
        <w:rPr>
          <w:color w:val="254F90"/>
        </w:rPr>
        <w:t>of</w:t>
      </w:r>
      <w:bookmarkEnd w:id="57"/>
      <w:r w:rsidRPr="006F16A9">
        <w:rPr>
          <w:color w:val="254F90"/>
          <w:spacing w:val="-2"/>
        </w:rPr>
        <w:t xml:space="preserve"> information</w:t>
      </w:r>
    </w:p>
    <w:p w14:paraId="7328924B" w14:textId="77777777" w:rsidR="00EB094B" w:rsidRPr="006F16A9" w:rsidRDefault="00A930A1" w:rsidP="002B746D">
      <w:pPr>
        <w:pStyle w:val="BodyText"/>
        <w:spacing w:before="100" w:beforeAutospacing="1" w:after="100" w:afterAutospacing="1" w:line="264" w:lineRule="auto"/>
        <w:ind w:right="497"/>
        <w:rPr>
          <w:i/>
        </w:rPr>
      </w:pPr>
      <w:r w:rsidRPr="006F16A9">
        <w:t>All</w:t>
      </w:r>
      <w:r w:rsidRPr="006F16A9">
        <w:rPr>
          <w:spacing w:val="-3"/>
        </w:rPr>
        <w:t xml:space="preserve"> </w:t>
      </w:r>
      <w:r w:rsidRPr="006F16A9">
        <w:t>documents</w:t>
      </w:r>
      <w:r w:rsidRPr="006F16A9">
        <w:rPr>
          <w:spacing w:val="-4"/>
        </w:rPr>
        <w:t xml:space="preserve"> </w:t>
      </w:r>
      <w:r w:rsidRPr="006F16A9">
        <w:t>in</w:t>
      </w:r>
      <w:r w:rsidRPr="006F16A9">
        <w:rPr>
          <w:spacing w:val="-3"/>
        </w:rPr>
        <w:t xml:space="preserve"> </w:t>
      </w:r>
      <w:r w:rsidRPr="006F16A9">
        <w:t>the</w:t>
      </w:r>
      <w:r w:rsidRPr="006F16A9">
        <w:rPr>
          <w:spacing w:val="-4"/>
        </w:rPr>
        <w:t xml:space="preserve"> </w:t>
      </w:r>
      <w:r w:rsidRPr="006F16A9">
        <w:t>possession</w:t>
      </w:r>
      <w:r w:rsidRPr="006F16A9">
        <w:rPr>
          <w:spacing w:val="-3"/>
        </w:rPr>
        <w:t xml:space="preserve"> </w:t>
      </w:r>
      <w:r w:rsidRPr="006F16A9">
        <w:t>of</w:t>
      </w:r>
      <w:r w:rsidRPr="006F16A9">
        <w:rPr>
          <w:spacing w:val="-3"/>
        </w:rPr>
        <w:t xml:space="preserve"> </w:t>
      </w:r>
      <w:r w:rsidRPr="006F16A9">
        <w:t>the</w:t>
      </w:r>
      <w:r w:rsidRPr="006F16A9">
        <w:rPr>
          <w:spacing w:val="-4"/>
        </w:rPr>
        <w:t xml:space="preserve"> </w:t>
      </w:r>
      <w:r w:rsidRPr="006F16A9">
        <w:t>Australian</w:t>
      </w:r>
      <w:r w:rsidRPr="006F16A9">
        <w:rPr>
          <w:spacing w:val="-3"/>
        </w:rPr>
        <w:t xml:space="preserve"> </w:t>
      </w:r>
      <w:r w:rsidRPr="006F16A9">
        <w:t>Government,</w:t>
      </w:r>
      <w:r w:rsidRPr="006F16A9">
        <w:rPr>
          <w:spacing w:val="-1"/>
        </w:rPr>
        <w:t xml:space="preserve"> </w:t>
      </w:r>
      <w:r w:rsidRPr="006F16A9">
        <w:t>including</w:t>
      </w:r>
      <w:r w:rsidRPr="006F16A9">
        <w:rPr>
          <w:spacing w:val="-3"/>
        </w:rPr>
        <w:t xml:space="preserve"> </w:t>
      </w:r>
      <w:r w:rsidRPr="006F16A9">
        <w:t>those</w:t>
      </w:r>
      <w:r w:rsidRPr="006F16A9">
        <w:rPr>
          <w:spacing w:val="-3"/>
        </w:rPr>
        <w:t xml:space="preserve"> </w:t>
      </w:r>
      <w:r w:rsidRPr="006F16A9">
        <w:t>about</w:t>
      </w:r>
      <w:r w:rsidRPr="006F16A9">
        <w:rPr>
          <w:spacing w:val="-3"/>
        </w:rPr>
        <w:t xml:space="preserve"> </w:t>
      </w:r>
      <w:r w:rsidRPr="006F16A9">
        <w:t xml:space="preserve">this grant opportunity, are subject to the </w:t>
      </w:r>
      <w:hyperlink r:id="rId73">
        <w:r w:rsidRPr="006F16A9">
          <w:rPr>
            <w:i/>
            <w:color w:val="3366CC"/>
            <w:u w:val="single" w:color="3366CC"/>
          </w:rPr>
          <w:t>Freedom of Information Act 1982</w:t>
        </w:r>
      </w:hyperlink>
      <w:r w:rsidRPr="006F16A9">
        <w:rPr>
          <w:i/>
          <w:color w:val="3366CC"/>
        </w:rPr>
        <w:t xml:space="preserve"> </w:t>
      </w:r>
      <w:r w:rsidRPr="006F16A9">
        <w:t>(FOI Act)</w:t>
      </w:r>
      <w:r w:rsidRPr="006F16A9">
        <w:rPr>
          <w:i/>
        </w:rPr>
        <w:t>.</w:t>
      </w:r>
    </w:p>
    <w:p w14:paraId="7328924C" w14:textId="77777777" w:rsidR="00EB094B" w:rsidRPr="006F16A9" w:rsidRDefault="00A930A1" w:rsidP="002B746D">
      <w:pPr>
        <w:pStyle w:val="BodyText"/>
        <w:spacing w:before="100" w:beforeAutospacing="1" w:after="100" w:afterAutospacing="1" w:line="264" w:lineRule="auto"/>
        <w:ind w:right="497"/>
      </w:pPr>
      <w:r w:rsidRPr="006F16A9">
        <w:t>The purpose of the FOI Act is to give members of the public rights of access to documents held</w:t>
      </w:r>
      <w:r w:rsidRPr="006F16A9">
        <w:rPr>
          <w:spacing w:val="-3"/>
        </w:rPr>
        <w:t xml:space="preserve"> </w:t>
      </w:r>
      <w:r w:rsidRPr="006F16A9">
        <w:t>by</w:t>
      </w:r>
      <w:r w:rsidRPr="006F16A9">
        <w:rPr>
          <w:spacing w:val="-2"/>
        </w:rPr>
        <w:t xml:space="preserve"> </w:t>
      </w:r>
      <w:r w:rsidRPr="006F16A9">
        <w:t>Australian</w:t>
      </w:r>
      <w:r w:rsidRPr="006F16A9">
        <w:rPr>
          <w:spacing w:val="-3"/>
        </w:rPr>
        <w:t xml:space="preserve"> </w:t>
      </w:r>
      <w:r w:rsidRPr="006F16A9">
        <w:t>Government</w:t>
      </w:r>
      <w:r w:rsidRPr="006F16A9">
        <w:rPr>
          <w:spacing w:val="-3"/>
        </w:rPr>
        <w:t xml:space="preserve"> </w:t>
      </w:r>
      <w:r w:rsidRPr="006F16A9">
        <w:t>entities.</w:t>
      </w:r>
      <w:r w:rsidRPr="006F16A9">
        <w:rPr>
          <w:spacing w:val="-1"/>
        </w:rPr>
        <w:t xml:space="preserve"> </w:t>
      </w:r>
      <w:r w:rsidRPr="006F16A9">
        <w:t>Under</w:t>
      </w:r>
      <w:r w:rsidRPr="006F16A9">
        <w:rPr>
          <w:spacing w:val="-4"/>
        </w:rPr>
        <w:t xml:space="preserve"> </w:t>
      </w:r>
      <w:r w:rsidRPr="006F16A9">
        <w:t>the</w:t>
      </w:r>
      <w:r w:rsidRPr="006F16A9">
        <w:rPr>
          <w:spacing w:val="-3"/>
        </w:rPr>
        <w:t xml:space="preserve"> </w:t>
      </w:r>
      <w:r w:rsidRPr="006F16A9">
        <w:t>FOI</w:t>
      </w:r>
      <w:r w:rsidRPr="006F16A9">
        <w:rPr>
          <w:spacing w:val="-1"/>
        </w:rPr>
        <w:t xml:space="preserve"> </w:t>
      </w:r>
      <w:r w:rsidRPr="006F16A9">
        <w:t>Act,</w:t>
      </w:r>
      <w:r w:rsidRPr="006F16A9">
        <w:rPr>
          <w:spacing w:val="-6"/>
        </w:rPr>
        <w:t xml:space="preserve"> </w:t>
      </w:r>
      <w:r w:rsidRPr="006F16A9">
        <w:t>members</w:t>
      </w:r>
      <w:r w:rsidRPr="006F16A9">
        <w:rPr>
          <w:spacing w:val="-2"/>
        </w:rPr>
        <w:t xml:space="preserve"> </w:t>
      </w:r>
      <w:r w:rsidRPr="006F16A9">
        <w:t>of</w:t>
      </w:r>
      <w:r w:rsidRPr="006F16A9">
        <w:rPr>
          <w:spacing w:val="-4"/>
        </w:rPr>
        <w:t xml:space="preserve"> </w:t>
      </w:r>
      <w:r w:rsidRPr="006F16A9">
        <w:t>the</w:t>
      </w:r>
      <w:r w:rsidRPr="006F16A9">
        <w:rPr>
          <w:spacing w:val="-3"/>
        </w:rPr>
        <w:t xml:space="preserve"> </w:t>
      </w:r>
      <w:r w:rsidRPr="006F16A9">
        <w:t>public</w:t>
      </w:r>
      <w:r w:rsidRPr="006F16A9">
        <w:rPr>
          <w:spacing w:val="-2"/>
        </w:rPr>
        <w:t xml:space="preserve"> </w:t>
      </w:r>
      <w:r w:rsidRPr="006F16A9">
        <w:t>can</w:t>
      </w:r>
      <w:r w:rsidRPr="006F16A9">
        <w:rPr>
          <w:spacing w:val="-3"/>
        </w:rPr>
        <w:t xml:space="preserve"> </w:t>
      </w:r>
      <w:r w:rsidRPr="006F16A9">
        <w:t>seek access to documents held by the Australian Government. Access may be refused if a document contains “exempt” material, such as commercially valuable information or the personal or business information of a third party.</w:t>
      </w:r>
    </w:p>
    <w:p w14:paraId="7328924D" w14:textId="77777777" w:rsidR="00EB094B" w:rsidRPr="006F16A9" w:rsidRDefault="00A930A1" w:rsidP="002B746D">
      <w:pPr>
        <w:pStyle w:val="BodyText"/>
        <w:spacing w:before="100" w:beforeAutospacing="1" w:after="100" w:afterAutospacing="1" w:line="264" w:lineRule="auto"/>
        <w:ind w:right="497"/>
      </w:pPr>
      <w:r w:rsidRPr="006F16A9">
        <w:t>All</w:t>
      </w:r>
      <w:r w:rsidRPr="006F16A9">
        <w:rPr>
          <w:spacing w:val="-3"/>
        </w:rPr>
        <w:t xml:space="preserve"> </w:t>
      </w:r>
      <w:r w:rsidRPr="006F16A9">
        <w:t>Freedom</w:t>
      </w:r>
      <w:r w:rsidRPr="006F16A9">
        <w:rPr>
          <w:spacing w:val="-1"/>
        </w:rPr>
        <w:t xml:space="preserve"> </w:t>
      </w:r>
      <w:r w:rsidRPr="006F16A9">
        <w:t>of</w:t>
      </w:r>
      <w:r w:rsidRPr="006F16A9">
        <w:rPr>
          <w:spacing w:val="-4"/>
        </w:rPr>
        <w:t xml:space="preserve"> </w:t>
      </w:r>
      <w:r w:rsidRPr="006F16A9">
        <w:t>Information</w:t>
      </w:r>
      <w:r w:rsidRPr="006F16A9">
        <w:rPr>
          <w:spacing w:val="-3"/>
        </w:rPr>
        <w:t xml:space="preserve"> </w:t>
      </w:r>
      <w:r w:rsidRPr="006F16A9">
        <w:t>requests</w:t>
      </w:r>
      <w:r w:rsidRPr="006F16A9">
        <w:rPr>
          <w:spacing w:val="-5"/>
        </w:rPr>
        <w:t xml:space="preserve"> </w:t>
      </w:r>
      <w:r w:rsidRPr="006F16A9">
        <w:t>must</w:t>
      </w:r>
      <w:r w:rsidRPr="006F16A9">
        <w:rPr>
          <w:spacing w:val="-1"/>
        </w:rPr>
        <w:t xml:space="preserve"> </w:t>
      </w:r>
      <w:r w:rsidRPr="006F16A9">
        <w:t>be</w:t>
      </w:r>
      <w:r w:rsidRPr="006F16A9">
        <w:rPr>
          <w:spacing w:val="-5"/>
        </w:rPr>
        <w:t xml:space="preserve"> </w:t>
      </w:r>
      <w:r w:rsidRPr="006F16A9">
        <w:t>referred</w:t>
      </w:r>
      <w:r w:rsidRPr="006F16A9">
        <w:rPr>
          <w:spacing w:val="-5"/>
        </w:rPr>
        <w:t xml:space="preserve"> </w:t>
      </w:r>
      <w:r w:rsidRPr="006F16A9">
        <w:t>to</w:t>
      </w:r>
      <w:r w:rsidRPr="006F16A9">
        <w:rPr>
          <w:spacing w:val="-5"/>
        </w:rPr>
        <w:t xml:space="preserve"> </w:t>
      </w:r>
      <w:r w:rsidRPr="006F16A9">
        <w:t>the</w:t>
      </w:r>
      <w:r w:rsidRPr="006F16A9">
        <w:rPr>
          <w:spacing w:val="-5"/>
        </w:rPr>
        <w:t xml:space="preserve"> </w:t>
      </w:r>
      <w:r w:rsidRPr="006F16A9">
        <w:t>Freedom</w:t>
      </w:r>
      <w:r w:rsidRPr="006F16A9">
        <w:rPr>
          <w:spacing w:val="-1"/>
        </w:rPr>
        <w:t xml:space="preserve"> </w:t>
      </w:r>
      <w:r w:rsidRPr="006F16A9">
        <w:t>of</w:t>
      </w:r>
      <w:r w:rsidRPr="006F16A9">
        <w:rPr>
          <w:spacing w:val="-4"/>
        </w:rPr>
        <w:t xml:space="preserve"> </w:t>
      </w:r>
      <w:r w:rsidRPr="006F16A9">
        <w:t>Information Coordinator in writing.</w:t>
      </w:r>
    </w:p>
    <w:p w14:paraId="7328924E" w14:textId="77777777" w:rsidR="00EB094B" w:rsidRPr="006F16A9" w:rsidRDefault="00A930A1" w:rsidP="002B746D">
      <w:pPr>
        <w:pStyle w:val="BodyText"/>
        <w:tabs>
          <w:tab w:val="left" w:pos="1636"/>
        </w:tabs>
        <w:spacing w:before="100" w:beforeAutospacing="1" w:after="100" w:afterAutospacing="1" w:line="264" w:lineRule="auto"/>
      </w:pPr>
      <w:r w:rsidRPr="006F16A9">
        <w:t>By</w:t>
      </w:r>
      <w:r w:rsidRPr="006F16A9">
        <w:rPr>
          <w:spacing w:val="-2"/>
        </w:rPr>
        <w:t xml:space="preserve"> mail:</w:t>
      </w:r>
      <w:r w:rsidRPr="006F16A9">
        <w:tab/>
        <w:t>Freedom</w:t>
      </w:r>
      <w:r w:rsidRPr="006F16A9">
        <w:rPr>
          <w:spacing w:val="-6"/>
        </w:rPr>
        <w:t xml:space="preserve"> </w:t>
      </w:r>
      <w:r w:rsidRPr="006F16A9">
        <w:t>of</w:t>
      </w:r>
      <w:r w:rsidRPr="006F16A9">
        <w:rPr>
          <w:spacing w:val="-6"/>
        </w:rPr>
        <w:t xml:space="preserve"> </w:t>
      </w:r>
      <w:r w:rsidRPr="006F16A9">
        <w:t>Information</w:t>
      </w:r>
      <w:r w:rsidRPr="006F16A9">
        <w:rPr>
          <w:spacing w:val="-6"/>
        </w:rPr>
        <w:t xml:space="preserve"> </w:t>
      </w:r>
      <w:r w:rsidRPr="006F16A9">
        <w:rPr>
          <w:spacing w:val="-2"/>
        </w:rPr>
        <w:t>Coordinator</w:t>
      </w:r>
    </w:p>
    <w:p w14:paraId="7328924F" w14:textId="77777777" w:rsidR="00EB094B" w:rsidRPr="006F16A9" w:rsidRDefault="00A930A1" w:rsidP="002B746D">
      <w:pPr>
        <w:spacing w:before="100" w:beforeAutospacing="1" w:after="100" w:afterAutospacing="1" w:line="264" w:lineRule="auto"/>
        <w:ind w:left="1636"/>
        <w:rPr>
          <w:i/>
        </w:rPr>
      </w:pPr>
      <w:r w:rsidRPr="006F16A9">
        <w:rPr>
          <w:i/>
        </w:rPr>
        <w:t xml:space="preserve">FOI </w:t>
      </w:r>
      <w:r w:rsidRPr="006F16A9">
        <w:rPr>
          <w:i/>
          <w:spacing w:val="-4"/>
        </w:rPr>
        <w:t>Unit</w:t>
      </w:r>
    </w:p>
    <w:p w14:paraId="73289250" w14:textId="77777777" w:rsidR="00EB094B" w:rsidRPr="006F16A9" w:rsidRDefault="00A930A1" w:rsidP="002B746D">
      <w:pPr>
        <w:spacing w:before="100" w:beforeAutospacing="1" w:after="100" w:afterAutospacing="1" w:line="264" w:lineRule="auto"/>
        <w:ind w:left="1636" w:right="3982"/>
        <w:rPr>
          <w:i/>
        </w:rPr>
      </w:pPr>
      <w:r w:rsidRPr="006F16A9">
        <w:rPr>
          <w:i/>
        </w:rPr>
        <w:t>Department</w:t>
      </w:r>
      <w:r w:rsidRPr="006F16A9">
        <w:rPr>
          <w:i/>
          <w:spacing w:val="-6"/>
        </w:rPr>
        <w:t xml:space="preserve"> </w:t>
      </w:r>
      <w:r w:rsidRPr="006F16A9">
        <w:rPr>
          <w:i/>
        </w:rPr>
        <w:t>of</w:t>
      </w:r>
      <w:r w:rsidRPr="006F16A9">
        <w:rPr>
          <w:i/>
          <w:spacing w:val="-6"/>
        </w:rPr>
        <w:t xml:space="preserve"> </w:t>
      </w:r>
      <w:r w:rsidRPr="006F16A9">
        <w:rPr>
          <w:i/>
        </w:rPr>
        <w:t>Health</w:t>
      </w:r>
      <w:r w:rsidRPr="006F16A9">
        <w:rPr>
          <w:i/>
          <w:spacing w:val="-6"/>
        </w:rPr>
        <w:t xml:space="preserve"> </w:t>
      </w:r>
      <w:r w:rsidRPr="006F16A9">
        <w:rPr>
          <w:i/>
        </w:rPr>
        <w:t>and</w:t>
      </w:r>
      <w:r w:rsidRPr="006F16A9">
        <w:rPr>
          <w:i/>
          <w:spacing w:val="-6"/>
        </w:rPr>
        <w:t xml:space="preserve"> </w:t>
      </w:r>
      <w:r w:rsidRPr="006F16A9">
        <w:rPr>
          <w:i/>
        </w:rPr>
        <w:t>Aged</w:t>
      </w:r>
      <w:r w:rsidRPr="006F16A9">
        <w:rPr>
          <w:i/>
          <w:spacing w:val="-6"/>
        </w:rPr>
        <w:t xml:space="preserve"> </w:t>
      </w:r>
      <w:r w:rsidRPr="006F16A9">
        <w:rPr>
          <w:i/>
        </w:rPr>
        <w:t>Care GPO Box 9848</w:t>
      </w:r>
    </w:p>
    <w:p w14:paraId="73289251" w14:textId="77777777" w:rsidR="00EB094B" w:rsidRPr="006F16A9" w:rsidRDefault="00A930A1" w:rsidP="002B746D">
      <w:pPr>
        <w:spacing w:before="100" w:beforeAutospacing="1" w:after="100" w:afterAutospacing="1" w:line="264" w:lineRule="auto"/>
        <w:ind w:left="1636"/>
        <w:rPr>
          <w:i/>
        </w:rPr>
      </w:pPr>
      <w:r w:rsidRPr="006F16A9">
        <w:rPr>
          <w:i/>
        </w:rPr>
        <w:t>CANBERRA</w:t>
      </w:r>
      <w:r w:rsidRPr="006F16A9">
        <w:rPr>
          <w:i/>
          <w:spacing w:val="-7"/>
        </w:rPr>
        <w:t xml:space="preserve"> </w:t>
      </w:r>
      <w:r w:rsidRPr="006F16A9">
        <w:rPr>
          <w:i/>
        </w:rPr>
        <w:t>ACT</w:t>
      </w:r>
      <w:r w:rsidRPr="006F16A9">
        <w:rPr>
          <w:i/>
          <w:spacing w:val="-7"/>
        </w:rPr>
        <w:t xml:space="preserve"> </w:t>
      </w:r>
      <w:r w:rsidRPr="006F16A9">
        <w:rPr>
          <w:i/>
          <w:spacing w:val="-4"/>
        </w:rPr>
        <w:t>2601</w:t>
      </w:r>
    </w:p>
    <w:p w14:paraId="73289252" w14:textId="77777777" w:rsidR="00EB094B" w:rsidRPr="006F16A9" w:rsidRDefault="00A930A1" w:rsidP="002B746D">
      <w:pPr>
        <w:pStyle w:val="BodyText"/>
        <w:tabs>
          <w:tab w:val="left" w:pos="1658"/>
        </w:tabs>
        <w:spacing w:before="100" w:beforeAutospacing="1" w:after="100" w:afterAutospacing="1" w:line="264" w:lineRule="auto"/>
      </w:pPr>
      <w:r w:rsidRPr="006F16A9">
        <w:t>By</w:t>
      </w:r>
      <w:r w:rsidRPr="006F16A9">
        <w:rPr>
          <w:spacing w:val="-2"/>
        </w:rPr>
        <w:t xml:space="preserve"> email:</w:t>
      </w:r>
      <w:r w:rsidRPr="006F16A9">
        <w:tab/>
      </w:r>
      <w:hyperlink r:id="rId74">
        <w:r w:rsidRPr="006F16A9">
          <w:rPr>
            <w:color w:val="3366CC"/>
            <w:spacing w:val="-2"/>
            <w:u w:val="single" w:color="3366CC"/>
          </w:rPr>
          <w:t>foi@health.gov.au</w:t>
        </w:r>
      </w:hyperlink>
    </w:p>
    <w:p w14:paraId="73289253" w14:textId="77777777" w:rsidR="00EB094B" w:rsidRPr="006F16A9" w:rsidRDefault="00EB094B" w:rsidP="002B746D">
      <w:pPr>
        <w:spacing w:before="100" w:beforeAutospacing="1" w:after="100" w:afterAutospacing="1" w:line="264" w:lineRule="auto"/>
        <w:sectPr w:rsidR="00EB094B" w:rsidRPr="006F16A9" w:rsidSect="00D476A7">
          <w:footerReference w:type="default" r:id="rId75"/>
          <w:pgSz w:w="11910" w:h="16850"/>
          <w:pgMar w:top="1340" w:right="1020" w:bottom="1060" w:left="1200" w:header="0" w:footer="1389" w:gutter="0"/>
          <w:cols w:space="720"/>
          <w:docGrid w:linePitch="299"/>
        </w:sectPr>
      </w:pPr>
    </w:p>
    <w:p w14:paraId="73289255" w14:textId="5DE38996" w:rsidR="00EB094B" w:rsidRPr="006F16A9" w:rsidRDefault="00A930A1" w:rsidP="009C30EC">
      <w:pPr>
        <w:pStyle w:val="Heading1"/>
        <w:numPr>
          <w:ilvl w:val="0"/>
          <w:numId w:val="16"/>
        </w:numPr>
        <w:tabs>
          <w:tab w:val="left" w:pos="1351"/>
        </w:tabs>
        <w:spacing w:before="100" w:beforeAutospacing="1" w:after="100" w:afterAutospacing="1" w:line="264" w:lineRule="auto"/>
        <w:rPr>
          <w:sz w:val="6"/>
        </w:rPr>
      </w:pPr>
      <w:bookmarkStart w:id="58" w:name="_TOC_250000"/>
      <w:bookmarkEnd w:id="58"/>
      <w:r w:rsidRPr="006F16A9">
        <w:rPr>
          <w:color w:val="254F90"/>
          <w:spacing w:val="-2"/>
        </w:rPr>
        <w:t>Glossary</w:t>
      </w:r>
    </w:p>
    <w:tbl>
      <w:tblPr>
        <w:tblW w:w="0" w:type="auto"/>
        <w:tblInd w:w="223"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left w:w="0" w:type="dxa"/>
          <w:right w:w="0" w:type="dxa"/>
        </w:tblCellMar>
        <w:tblLook w:val="01E0" w:firstRow="1" w:lastRow="1" w:firstColumn="1" w:lastColumn="1" w:noHBand="0" w:noVBand="0"/>
      </w:tblPr>
      <w:tblGrid>
        <w:gridCol w:w="2549"/>
        <w:gridCol w:w="6516"/>
      </w:tblGrid>
      <w:tr w:rsidR="00EB094B" w:rsidRPr="006F16A9" w14:paraId="73289258" w14:textId="77777777">
        <w:trPr>
          <w:trHeight w:val="441"/>
        </w:trPr>
        <w:tc>
          <w:tcPr>
            <w:tcW w:w="2549" w:type="dxa"/>
            <w:shd w:val="clear" w:color="auto" w:fill="F1F1F1"/>
          </w:tcPr>
          <w:p w14:paraId="73289256" w14:textId="77777777" w:rsidR="00EB094B" w:rsidRPr="006F16A9" w:rsidRDefault="00A930A1" w:rsidP="002B746D">
            <w:pPr>
              <w:pStyle w:val="TableParagraph"/>
              <w:spacing w:before="100" w:beforeAutospacing="1" w:after="100" w:afterAutospacing="1" w:line="264" w:lineRule="auto"/>
            </w:pPr>
            <w:r w:rsidRPr="006F16A9">
              <w:rPr>
                <w:spacing w:val="-4"/>
              </w:rPr>
              <w:t>Term</w:t>
            </w:r>
          </w:p>
        </w:tc>
        <w:tc>
          <w:tcPr>
            <w:tcW w:w="6516" w:type="dxa"/>
            <w:shd w:val="clear" w:color="auto" w:fill="F1F1F1"/>
          </w:tcPr>
          <w:p w14:paraId="73289257" w14:textId="77777777" w:rsidR="00EB094B" w:rsidRPr="006F16A9" w:rsidRDefault="00A930A1" w:rsidP="002B746D">
            <w:pPr>
              <w:pStyle w:val="TableParagraph"/>
              <w:spacing w:before="100" w:beforeAutospacing="1" w:after="100" w:afterAutospacing="1" w:line="264" w:lineRule="auto"/>
            </w:pPr>
            <w:r w:rsidRPr="006F16A9">
              <w:rPr>
                <w:spacing w:val="-2"/>
              </w:rPr>
              <w:t>Definition</w:t>
            </w:r>
          </w:p>
        </w:tc>
      </w:tr>
      <w:tr w:rsidR="00EB094B" w:rsidRPr="006F16A9" w14:paraId="7328925B" w14:textId="77777777">
        <w:trPr>
          <w:trHeight w:val="719"/>
        </w:trPr>
        <w:tc>
          <w:tcPr>
            <w:tcW w:w="2549" w:type="dxa"/>
          </w:tcPr>
          <w:p w14:paraId="73289259" w14:textId="77777777" w:rsidR="00EB094B" w:rsidRPr="006F16A9" w:rsidRDefault="00A930A1" w:rsidP="002B746D">
            <w:pPr>
              <w:pStyle w:val="TableParagraph"/>
              <w:spacing w:before="100" w:beforeAutospacing="1" w:after="100" w:afterAutospacing="1" w:line="264" w:lineRule="auto"/>
            </w:pPr>
            <w:r w:rsidRPr="006F16A9">
              <w:t>accountable</w:t>
            </w:r>
            <w:r w:rsidRPr="006F16A9">
              <w:rPr>
                <w:spacing w:val="-7"/>
              </w:rPr>
              <w:t xml:space="preserve"> </w:t>
            </w:r>
            <w:r w:rsidRPr="006F16A9">
              <w:rPr>
                <w:spacing w:val="-2"/>
              </w:rPr>
              <w:t>authority</w:t>
            </w:r>
          </w:p>
        </w:tc>
        <w:tc>
          <w:tcPr>
            <w:tcW w:w="6516" w:type="dxa"/>
          </w:tcPr>
          <w:p w14:paraId="7328925A" w14:textId="77777777" w:rsidR="00EB094B" w:rsidRPr="006F16A9" w:rsidRDefault="00A930A1" w:rsidP="002B746D">
            <w:pPr>
              <w:pStyle w:val="TableParagraph"/>
              <w:spacing w:before="100" w:beforeAutospacing="1" w:after="100" w:afterAutospacing="1" w:line="264" w:lineRule="auto"/>
              <w:ind w:right="212"/>
              <w:rPr>
                <w:i/>
              </w:rPr>
            </w:pPr>
            <w:r w:rsidRPr="006F16A9">
              <w:t>see</w:t>
            </w:r>
            <w:r w:rsidRPr="006F16A9">
              <w:rPr>
                <w:spacing w:val="-6"/>
              </w:rPr>
              <w:t xml:space="preserve"> </w:t>
            </w:r>
            <w:r w:rsidRPr="006F16A9">
              <w:t>subsection</w:t>
            </w:r>
            <w:r w:rsidRPr="006F16A9">
              <w:rPr>
                <w:spacing w:val="-6"/>
              </w:rPr>
              <w:t xml:space="preserve"> </w:t>
            </w:r>
            <w:r w:rsidRPr="006F16A9">
              <w:t>12(2)</w:t>
            </w:r>
            <w:r w:rsidRPr="006F16A9">
              <w:rPr>
                <w:spacing w:val="-7"/>
              </w:rPr>
              <w:t xml:space="preserve"> </w:t>
            </w:r>
            <w:r w:rsidRPr="006F16A9">
              <w:t>of</w:t>
            </w:r>
            <w:r w:rsidRPr="006F16A9">
              <w:rPr>
                <w:spacing w:val="-6"/>
              </w:rPr>
              <w:t xml:space="preserve"> </w:t>
            </w:r>
            <w:r w:rsidRPr="006F16A9">
              <w:t>the</w:t>
            </w:r>
            <w:r w:rsidRPr="006F16A9">
              <w:rPr>
                <w:spacing w:val="-5"/>
              </w:rPr>
              <w:t xml:space="preserve"> </w:t>
            </w:r>
            <w:hyperlink r:id="rId76">
              <w:r w:rsidRPr="006F16A9">
                <w:rPr>
                  <w:i/>
                  <w:color w:val="3366CC"/>
                  <w:u w:val="single" w:color="3366CC"/>
                </w:rPr>
                <w:t>Public</w:t>
              </w:r>
              <w:r w:rsidRPr="006F16A9">
                <w:rPr>
                  <w:i/>
                  <w:color w:val="3366CC"/>
                  <w:spacing w:val="-5"/>
                  <w:u w:val="single" w:color="3366CC"/>
                </w:rPr>
                <w:t xml:space="preserve"> </w:t>
              </w:r>
              <w:r w:rsidRPr="006F16A9">
                <w:rPr>
                  <w:i/>
                  <w:color w:val="3366CC"/>
                  <w:u w:val="single" w:color="3366CC"/>
                </w:rPr>
                <w:t>Governance,</w:t>
              </w:r>
              <w:r w:rsidRPr="006F16A9">
                <w:rPr>
                  <w:i/>
                  <w:color w:val="3366CC"/>
                  <w:spacing w:val="-4"/>
                  <w:u w:val="single" w:color="3366CC"/>
                </w:rPr>
                <w:t xml:space="preserve"> </w:t>
              </w:r>
              <w:r w:rsidRPr="006F16A9">
                <w:rPr>
                  <w:i/>
                  <w:color w:val="3366CC"/>
                  <w:u w:val="single" w:color="3366CC"/>
                </w:rPr>
                <w:t>Performance</w:t>
              </w:r>
            </w:hyperlink>
            <w:r w:rsidRPr="006F16A9">
              <w:rPr>
                <w:i/>
                <w:color w:val="3366CC"/>
              </w:rPr>
              <w:t xml:space="preserve"> </w:t>
            </w:r>
            <w:hyperlink r:id="rId77">
              <w:r w:rsidRPr="006F16A9">
                <w:rPr>
                  <w:i/>
                  <w:color w:val="3366CC"/>
                  <w:u w:val="single" w:color="3366CC"/>
                </w:rPr>
                <w:t>and Accountability Act 2013</w:t>
              </w:r>
            </w:hyperlink>
          </w:p>
        </w:tc>
      </w:tr>
      <w:tr w:rsidR="00EB094B" w:rsidRPr="006F16A9" w14:paraId="7328925E" w14:textId="77777777">
        <w:trPr>
          <w:trHeight w:val="998"/>
        </w:trPr>
        <w:tc>
          <w:tcPr>
            <w:tcW w:w="2549" w:type="dxa"/>
          </w:tcPr>
          <w:p w14:paraId="7328925C" w14:textId="77777777" w:rsidR="00EB094B" w:rsidRPr="006F16A9" w:rsidRDefault="00A930A1" w:rsidP="002B746D">
            <w:pPr>
              <w:pStyle w:val="TableParagraph"/>
              <w:spacing w:before="100" w:beforeAutospacing="1" w:after="100" w:afterAutospacing="1" w:line="264" w:lineRule="auto"/>
            </w:pPr>
            <w:r w:rsidRPr="006F16A9">
              <w:t>administering</w:t>
            </w:r>
            <w:r w:rsidRPr="006F16A9">
              <w:rPr>
                <w:spacing w:val="-9"/>
              </w:rPr>
              <w:t xml:space="preserve"> </w:t>
            </w:r>
            <w:r w:rsidRPr="006F16A9">
              <w:rPr>
                <w:spacing w:val="-2"/>
              </w:rPr>
              <w:t>entity</w:t>
            </w:r>
          </w:p>
        </w:tc>
        <w:tc>
          <w:tcPr>
            <w:tcW w:w="6516" w:type="dxa"/>
          </w:tcPr>
          <w:p w14:paraId="7328925D" w14:textId="77777777" w:rsidR="00EB094B" w:rsidRPr="006F16A9" w:rsidRDefault="00A930A1" w:rsidP="002B746D">
            <w:pPr>
              <w:pStyle w:val="TableParagraph"/>
              <w:spacing w:before="100" w:beforeAutospacing="1" w:after="100" w:afterAutospacing="1" w:line="264" w:lineRule="auto"/>
              <w:ind w:right="212"/>
            </w:pPr>
            <w:r w:rsidRPr="006F16A9">
              <w:t>when an entity that is not responsible for the policy, is responsible</w:t>
            </w:r>
            <w:r w:rsidRPr="006F16A9">
              <w:rPr>
                <w:spacing w:val="-4"/>
              </w:rPr>
              <w:t xml:space="preserve"> </w:t>
            </w:r>
            <w:r w:rsidRPr="006F16A9">
              <w:t>for</w:t>
            </w:r>
            <w:r w:rsidRPr="006F16A9">
              <w:rPr>
                <w:spacing w:val="-5"/>
              </w:rPr>
              <w:t xml:space="preserve"> </w:t>
            </w:r>
            <w:r w:rsidRPr="006F16A9">
              <w:t>the</w:t>
            </w:r>
            <w:r w:rsidRPr="006F16A9">
              <w:rPr>
                <w:spacing w:val="-4"/>
              </w:rPr>
              <w:t xml:space="preserve"> </w:t>
            </w:r>
            <w:r w:rsidRPr="006F16A9">
              <w:t>administration</w:t>
            </w:r>
            <w:r w:rsidRPr="006F16A9">
              <w:rPr>
                <w:spacing w:val="-6"/>
              </w:rPr>
              <w:t xml:space="preserve"> </w:t>
            </w:r>
            <w:r w:rsidRPr="006F16A9">
              <w:t>of</w:t>
            </w:r>
            <w:r w:rsidRPr="006F16A9">
              <w:rPr>
                <w:spacing w:val="-4"/>
              </w:rPr>
              <w:t xml:space="preserve"> </w:t>
            </w:r>
            <w:r w:rsidRPr="006F16A9">
              <w:t>part</w:t>
            </w:r>
            <w:r w:rsidRPr="006F16A9">
              <w:rPr>
                <w:spacing w:val="-2"/>
              </w:rPr>
              <w:t xml:space="preserve"> </w:t>
            </w:r>
            <w:r w:rsidRPr="006F16A9">
              <w:t>or</w:t>
            </w:r>
            <w:r w:rsidRPr="006F16A9">
              <w:rPr>
                <w:spacing w:val="-2"/>
              </w:rPr>
              <w:t xml:space="preserve"> </w:t>
            </w:r>
            <w:proofErr w:type="gramStart"/>
            <w:r w:rsidRPr="006F16A9">
              <w:t>all</w:t>
            </w:r>
            <w:r w:rsidRPr="006F16A9">
              <w:rPr>
                <w:spacing w:val="-4"/>
              </w:rPr>
              <w:t xml:space="preserve"> </w:t>
            </w:r>
            <w:r w:rsidRPr="006F16A9">
              <w:t>of</w:t>
            </w:r>
            <w:proofErr w:type="gramEnd"/>
            <w:r w:rsidRPr="006F16A9">
              <w:rPr>
                <w:spacing w:val="-5"/>
              </w:rPr>
              <w:t xml:space="preserve"> </w:t>
            </w:r>
            <w:r w:rsidRPr="006F16A9">
              <w:t>the</w:t>
            </w:r>
            <w:r w:rsidRPr="006F16A9">
              <w:rPr>
                <w:spacing w:val="-4"/>
              </w:rPr>
              <w:t xml:space="preserve"> </w:t>
            </w:r>
            <w:r w:rsidRPr="006F16A9">
              <w:t>grant administration processes</w:t>
            </w:r>
          </w:p>
        </w:tc>
      </w:tr>
      <w:tr w:rsidR="00EB094B" w:rsidRPr="006F16A9" w14:paraId="73289261" w14:textId="77777777">
        <w:trPr>
          <w:trHeight w:val="1281"/>
        </w:trPr>
        <w:tc>
          <w:tcPr>
            <w:tcW w:w="2549" w:type="dxa"/>
          </w:tcPr>
          <w:p w14:paraId="7328925F" w14:textId="77777777" w:rsidR="00EB094B" w:rsidRPr="006F16A9" w:rsidRDefault="00A930A1" w:rsidP="002B746D">
            <w:pPr>
              <w:pStyle w:val="TableParagraph"/>
              <w:spacing w:before="100" w:beforeAutospacing="1" w:after="100" w:afterAutospacing="1" w:line="264" w:lineRule="auto"/>
            </w:pPr>
            <w:r w:rsidRPr="006F16A9">
              <w:t>assessment</w:t>
            </w:r>
            <w:r w:rsidRPr="006F16A9">
              <w:rPr>
                <w:spacing w:val="-9"/>
              </w:rPr>
              <w:t xml:space="preserve"> </w:t>
            </w:r>
            <w:r w:rsidRPr="006F16A9">
              <w:rPr>
                <w:spacing w:val="-2"/>
              </w:rPr>
              <w:t>criteria</w:t>
            </w:r>
          </w:p>
        </w:tc>
        <w:tc>
          <w:tcPr>
            <w:tcW w:w="6516" w:type="dxa"/>
          </w:tcPr>
          <w:p w14:paraId="73289260" w14:textId="77777777" w:rsidR="00EB094B" w:rsidRPr="006F16A9" w:rsidRDefault="00A930A1" w:rsidP="002B746D">
            <w:pPr>
              <w:pStyle w:val="TableParagraph"/>
              <w:spacing w:before="100" w:beforeAutospacing="1" w:after="100" w:afterAutospacing="1" w:line="264" w:lineRule="auto"/>
              <w:ind w:right="212"/>
            </w:pPr>
            <w:r w:rsidRPr="006F16A9">
              <w:t>are the specified principles or standards, against which suitability</w:t>
            </w:r>
            <w:r w:rsidRPr="006F16A9">
              <w:rPr>
                <w:spacing w:val="-3"/>
              </w:rPr>
              <w:t xml:space="preserve"> </w:t>
            </w:r>
            <w:r w:rsidRPr="006F16A9">
              <w:t>will</w:t>
            </w:r>
            <w:r w:rsidRPr="006F16A9">
              <w:rPr>
                <w:spacing w:val="-4"/>
              </w:rPr>
              <w:t xml:space="preserve"> </w:t>
            </w:r>
            <w:r w:rsidRPr="006F16A9">
              <w:t>be</w:t>
            </w:r>
            <w:r w:rsidRPr="006F16A9">
              <w:rPr>
                <w:spacing w:val="-4"/>
              </w:rPr>
              <w:t xml:space="preserve"> </w:t>
            </w:r>
            <w:r w:rsidRPr="006F16A9">
              <w:t>judged.</w:t>
            </w:r>
            <w:r w:rsidRPr="006F16A9">
              <w:rPr>
                <w:spacing w:val="-5"/>
              </w:rPr>
              <w:t xml:space="preserve"> </w:t>
            </w:r>
            <w:r w:rsidRPr="006F16A9">
              <w:t>These</w:t>
            </w:r>
            <w:r w:rsidRPr="006F16A9">
              <w:rPr>
                <w:spacing w:val="-4"/>
              </w:rPr>
              <w:t xml:space="preserve"> </w:t>
            </w:r>
            <w:r w:rsidRPr="006F16A9">
              <w:t>criteria</w:t>
            </w:r>
            <w:r w:rsidRPr="006F16A9">
              <w:rPr>
                <w:spacing w:val="-4"/>
              </w:rPr>
              <w:t xml:space="preserve"> </w:t>
            </w:r>
            <w:r w:rsidRPr="006F16A9">
              <w:t>are</w:t>
            </w:r>
            <w:r w:rsidRPr="006F16A9">
              <w:rPr>
                <w:spacing w:val="-4"/>
              </w:rPr>
              <w:t xml:space="preserve"> </w:t>
            </w:r>
            <w:r w:rsidRPr="006F16A9">
              <w:t>also</w:t>
            </w:r>
            <w:r w:rsidRPr="006F16A9">
              <w:rPr>
                <w:spacing w:val="-5"/>
              </w:rPr>
              <w:t xml:space="preserve"> </w:t>
            </w:r>
            <w:r w:rsidRPr="006F16A9">
              <w:t>used</w:t>
            </w:r>
            <w:r w:rsidRPr="006F16A9">
              <w:rPr>
                <w:spacing w:val="-4"/>
              </w:rPr>
              <w:t xml:space="preserve"> </w:t>
            </w:r>
            <w:r w:rsidRPr="006F16A9">
              <w:t>to</w:t>
            </w:r>
            <w:r w:rsidRPr="006F16A9">
              <w:rPr>
                <w:spacing w:val="-5"/>
              </w:rPr>
              <w:t xml:space="preserve"> </w:t>
            </w:r>
            <w:r w:rsidRPr="006F16A9">
              <w:t>assess the merits of proposals and, in the case of a competitive grant opportunity, to determine application rankings</w:t>
            </w:r>
          </w:p>
        </w:tc>
      </w:tr>
      <w:tr w:rsidR="00EB094B" w:rsidRPr="006F16A9" w14:paraId="73289264" w14:textId="77777777">
        <w:trPr>
          <w:trHeight w:val="439"/>
        </w:trPr>
        <w:tc>
          <w:tcPr>
            <w:tcW w:w="2549" w:type="dxa"/>
          </w:tcPr>
          <w:p w14:paraId="73289262" w14:textId="77777777" w:rsidR="00EB094B" w:rsidRPr="006F16A9" w:rsidRDefault="00A930A1" w:rsidP="002B746D">
            <w:pPr>
              <w:pStyle w:val="TableParagraph"/>
              <w:spacing w:before="100" w:beforeAutospacing="1" w:after="100" w:afterAutospacing="1" w:line="264" w:lineRule="auto"/>
            </w:pPr>
            <w:r w:rsidRPr="006F16A9">
              <w:t>commencement</w:t>
            </w:r>
            <w:r w:rsidRPr="006F16A9">
              <w:rPr>
                <w:spacing w:val="-10"/>
              </w:rPr>
              <w:t xml:space="preserve"> </w:t>
            </w:r>
            <w:r w:rsidRPr="006F16A9">
              <w:rPr>
                <w:spacing w:val="-4"/>
              </w:rPr>
              <w:t>date</w:t>
            </w:r>
          </w:p>
        </w:tc>
        <w:tc>
          <w:tcPr>
            <w:tcW w:w="6516" w:type="dxa"/>
          </w:tcPr>
          <w:p w14:paraId="73289263" w14:textId="77777777" w:rsidR="00EB094B" w:rsidRPr="006F16A9" w:rsidRDefault="00A930A1" w:rsidP="002B746D">
            <w:pPr>
              <w:pStyle w:val="TableParagraph"/>
              <w:spacing w:before="100" w:beforeAutospacing="1" w:after="100" w:afterAutospacing="1" w:line="264" w:lineRule="auto"/>
            </w:pPr>
            <w:r w:rsidRPr="006F16A9">
              <w:t>the</w:t>
            </w:r>
            <w:r w:rsidRPr="006F16A9">
              <w:rPr>
                <w:spacing w:val="-3"/>
              </w:rPr>
              <w:t xml:space="preserve"> </w:t>
            </w:r>
            <w:r w:rsidRPr="006F16A9">
              <w:t>expected</w:t>
            </w:r>
            <w:r w:rsidRPr="006F16A9">
              <w:rPr>
                <w:spacing w:val="-4"/>
              </w:rPr>
              <w:t xml:space="preserve"> </w:t>
            </w:r>
            <w:r w:rsidRPr="006F16A9">
              <w:t>start</w:t>
            </w:r>
            <w:r w:rsidRPr="006F16A9">
              <w:rPr>
                <w:spacing w:val="-3"/>
              </w:rPr>
              <w:t xml:space="preserve"> </w:t>
            </w:r>
            <w:r w:rsidRPr="006F16A9">
              <w:t>date</w:t>
            </w:r>
            <w:r w:rsidRPr="006F16A9">
              <w:rPr>
                <w:spacing w:val="-4"/>
              </w:rPr>
              <w:t xml:space="preserve"> </w:t>
            </w:r>
            <w:r w:rsidRPr="006F16A9">
              <w:t>for</w:t>
            </w:r>
            <w:r w:rsidRPr="006F16A9">
              <w:rPr>
                <w:spacing w:val="-4"/>
              </w:rPr>
              <w:t xml:space="preserve"> </w:t>
            </w:r>
            <w:r w:rsidRPr="006F16A9">
              <w:t>the</w:t>
            </w:r>
            <w:r w:rsidRPr="006F16A9">
              <w:rPr>
                <w:spacing w:val="-2"/>
              </w:rPr>
              <w:t xml:space="preserve"> </w:t>
            </w:r>
            <w:r w:rsidRPr="006F16A9">
              <w:t>grant</w:t>
            </w:r>
            <w:r w:rsidRPr="006F16A9">
              <w:rPr>
                <w:spacing w:val="-2"/>
              </w:rPr>
              <w:t xml:space="preserve"> activity</w:t>
            </w:r>
          </w:p>
        </w:tc>
      </w:tr>
      <w:tr w:rsidR="00EB094B" w:rsidRPr="006F16A9" w14:paraId="73289267" w14:textId="77777777">
        <w:trPr>
          <w:trHeight w:val="1840"/>
        </w:trPr>
        <w:tc>
          <w:tcPr>
            <w:tcW w:w="2549" w:type="dxa"/>
          </w:tcPr>
          <w:p w14:paraId="73289265" w14:textId="77777777" w:rsidR="00EB094B" w:rsidRPr="006F16A9" w:rsidRDefault="00A930A1" w:rsidP="002B746D">
            <w:pPr>
              <w:pStyle w:val="TableParagraph"/>
              <w:spacing w:before="100" w:beforeAutospacing="1" w:after="100" w:afterAutospacing="1" w:line="264" w:lineRule="auto"/>
              <w:ind w:right="342"/>
            </w:pPr>
            <w:r w:rsidRPr="006F16A9">
              <w:t>Commonwealth</w:t>
            </w:r>
            <w:r w:rsidRPr="006F16A9">
              <w:rPr>
                <w:spacing w:val="-16"/>
              </w:rPr>
              <w:t xml:space="preserve"> </w:t>
            </w:r>
            <w:r w:rsidRPr="006F16A9">
              <w:t>Child Safe Framework</w:t>
            </w:r>
          </w:p>
        </w:tc>
        <w:tc>
          <w:tcPr>
            <w:tcW w:w="6516" w:type="dxa"/>
          </w:tcPr>
          <w:p w14:paraId="73289266" w14:textId="77777777" w:rsidR="00EB094B" w:rsidRPr="006F16A9" w:rsidRDefault="00A930A1" w:rsidP="002B746D">
            <w:pPr>
              <w:pStyle w:val="TableParagraph"/>
              <w:spacing w:before="100" w:beforeAutospacing="1" w:after="100" w:afterAutospacing="1" w:line="264" w:lineRule="auto"/>
              <w:ind w:right="212"/>
            </w:pPr>
            <w:r w:rsidRPr="006F16A9">
              <w:t>in response to the Royal Commission into Institutional Responses</w:t>
            </w:r>
            <w:r w:rsidRPr="006F16A9">
              <w:rPr>
                <w:spacing w:val="-4"/>
              </w:rPr>
              <w:t xml:space="preserve"> </w:t>
            </w:r>
            <w:r w:rsidRPr="006F16A9">
              <w:t>to</w:t>
            </w:r>
            <w:r w:rsidRPr="006F16A9">
              <w:rPr>
                <w:spacing w:val="-6"/>
              </w:rPr>
              <w:t xml:space="preserve"> </w:t>
            </w:r>
            <w:r w:rsidRPr="006F16A9">
              <w:t>Child</w:t>
            </w:r>
            <w:r w:rsidRPr="006F16A9">
              <w:rPr>
                <w:spacing w:val="-5"/>
              </w:rPr>
              <w:t xml:space="preserve"> </w:t>
            </w:r>
            <w:r w:rsidRPr="006F16A9">
              <w:t>Sex</w:t>
            </w:r>
            <w:r w:rsidRPr="006F16A9">
              <w:rPr>
                <w:spacing w:val="-6"/>
              </w:rPr>
              <w:t xml:space="preserve"> </w:t>
            </w:r>
            <w:r w:rsidRPr="006F16A9">
              <w:t>Abuse,</w:t>
            </w:r>
            <w:r w:rsidRPr="006F16A9">
              <w:rPr>
                <w:spacing w:val="-5"/>
              </w:rPr>
              <w:t xml:space="preserve"> </w:t>
            </w:r>
            <w:r w:rsidRPr="006F16A9">
              <w:t>the</w:t>
            </w:r>
            <w:r w:rsidRPr="006F16A9">
              <w:rPr>
                <w:spacing w:val="-5"/>
              </w:rPr>
              <w:t xml:space="preserve"> </w:t>
            </w:r>
            <w:r w:rsidRPr="006F16A9">
              <w:t>Australian</w:t>
            </w:r>
            <w:r w:rsidRPr="006F16A9">
              <w:rPr>
                <w:spacing w:val="-6"/>
              </w:rPr>
              <w:t xml:space="preserve"> </w:t>
            </w:r>
            <w:r w:rsidRPr="006F16A9">
              <w:t>Government</w:t>
            </w:r>
            <w:r w:rsidRPr="006F16A9">
              <w:rPr>
                <w:spacing w:val="-3"/>
              </w:rPr>
              <w:t xml:space="preserve"> </w:t>
            </w:r>
            <w:r w:rsidRPr="006F16A9">
              <w:t>has introduced</w:t>
            </w:r>
            <w:r w:rsidRPr="006F16A9">
              <w:rPr>
                <w:spacing w:val="-5"/>
              </w:rPr>
              <w:t xml:space="preserve"> </w:t>
            </w:r>
            <w:r w:rsidRPr="006F16A9">
              <w:t>the</w:t>
            </w:r>
            <w:r w:rsidRPr="006F16A9">
              <w:rPr>
                <w:spacing w:val="-5"/>
              </w:rPr>
              <w:t xml:space="preserve"> </w:t>
            </w:r>
            <w:hyperlink r:id="rId78">
              <w:r w:rsidRPr="006F16A9">
                <w:rPr>
                  <w:color w:val="3366CC"/>
                  <w:u w:val="single" w:color="3366CC"/>
                </w:rPr>
                <w:t>Commonwealth</w:t>
              </w:r>
              <w:r w:rsidRPr="006F16A9">
                <w:rPr>
                  <w:color w:val="3366CC"/>
                  <w:spacing w:val="-3"/>
                  <w:u w:val="single" w:color="3366CC"/>
                </w:rPr>
                <w:t xml:space="preserve"> </w:t>
              </w:r>
              <w:r w:rsidRPr="006F16A9">
                <w:rPr>
                  <w:color w:val="3366CC"/>
                  <w:u w:val="single" w:color="3366CC"/>
                </w:rPr>
                <w:t>Child</w:t>
              </w:r>
              <w:r w:rsidRPr="006F16A9">
                <w:rPr>
                  <w:color w:val="3366CC"/>
                  <w:spacing w:val="-3"/>
                  <w:u w:val="single" w:color="3366CC"/>
                </w:rPr>
                <w:t xml:space="preserve"> </w:t>
              </w:r>
              <w:r w:rsidRPr="006F16A9">
                <w:rPr>
                  <w:color w:val="3366CC"/>
                  <w:u w:val="single" w:color="3366CC"/>
                </w:rPr>
                <w:t>Safe</w:t>
              </w:r>
              <w:r w:rsidRPr="006F16A9">
                <w:rPr>
                  <w:color w:val="3366CC"/>
                  <w:spacing w:val="-3"/>
                  <w:u w:val="single" w:color="3366CC"/>
                </w:rPr>
                <w:t xml:space="preserve"> </w:t>
              </w:r>
              <w:r w:rsidRPr="006F16A9">
                <w:rPr>
                  <w:color w:val="3366CC"/>
                  <w:u w:val="single" w:color="3366CC"/>
                </w:rPr>
                <w:t>Framework</w:t>
              </w:r>
            </w:hyperlink>
            <w:r w:rsidRPr="006F16A9">
              <w:t>,</w:t>
            </w:r>
            <w:r w:rsidRPr="006F16A9">
              <w:rPr>
                <w:spacing w:val="-3"/>
              </w:rPr>
              <w:t xml:space="preserve"> </w:t>
            </w:r>
            <w:r w:rsidRPr="006F16A9">
              <w:t>a</w:t>
            </w:r>
            <w:r w:rsidRPr="006F16A9">
              <w:rPr>
                <w:spacing w:val="-3"/>
              </w:rPr>
              <w:t xml:space="preserve"> </w:t>
            </w:r>
            <w:r w:rsidRPr="006F16A9">
              <w:t>whole- of-government policy that sets minimum standards for creating and embedding a child safe culture and practice in Commonwealth entities</w:t>
            </w:r>
          </w:p>
        </w:tc>
      </w:tr>
      <w:tr w:rsidR="00EB094B" w:rsidRPr="006F16A9" w14:paraId="7328926A" w14:textId="77777777">
        <w:trPr>
          <w:trHeight w:val="1000"/>
        </w:trPr>
        <w:tc>
          <w:tcPr>
            <w:tcW w:w="2549" w:type="dxa"/>
            <w:tcBorders>
              <w:bottom w:val="single" w:sz="2" w:space="0" w:color="A6A6A6"/>
            </w:tcBorders>
          </w:tcPr>
          <w:p w14:paraId="73289268" w14:textId="77777777" w:rsidR="00EB094B" w:rsidRPr="006F16A9" w:rsidRDefault="00A930A1" w:rsidP="002B746D">
            <w:pPr>
              <w:pStyle w:val="TableParagraph"/>
              <w:spacing w:before="100" w:beforeAutospacing="1" w:after="100" w:afterAutospacing="1" w:line="264" w:lineRule="auto"/>
            </w:pPr>
            <w:r w:rsidRPr="006F16A9">
              <w:t>Commonwealth</w:t>
            </w:r>
            <w:r w:rsidRPr="006F16A9">
              <w:rPr>
                <w:spacing w:val="-12"/>
              </w:rPr>
              <w:t xml:space="preserve"> </w:t>
            </w:r>
            <w:r w:rsidRPr="006F16A9">
              <w:rPr>
                <w:spacing w:val="-2"/>
              </w:rPr>
              <w:t>entity</w:t>
            </w:r>
          </w:p>
        </w:tc>
        <w:tc>
          <w:tcPr>
            <w:tcW w:w="6516" w:type="dxa"/>
            <w:tcBorders>
              <w:bottom w:val="single" w:sz="2" w:space="0" w:color="A6A6A6"/>
            </w:tcBorders>
          </w:tcPr>
          <w:p w14:paraId="73289269" w14:textId="77777777" w:rsidR="00EB094B" w:rsidRPr="006F16A9" w:rsidRDefault="00A930A1" w:rsidP="002B746D">
            <w:pPr>
              <w:pStyle w:val="TableParagraph"/>
              <w:spacing w:before="100" w:beforeAutospacing="1" w:after="100" w:afterAutospacing="1" w:line="264" w:lineRule="auto"/>
              <w:ind w:right="126"/>
            </w:pPr>
            <w:r w:rsidRPr="006F16A9">
              <w:t>a Department of State, or a Parliamentary Department, or a listed entity or a body corporate established by a law of the Commonwealth.</w:t>
            </w:r>
            <w:r w:rsidRPr="006F16A9">
              <w:rPr>
                <w:spacing w:val="-2"/>
              </w:rPr>
              <w:t xml:space="preserve"> </w:t>
            </w:r>
            <w:r w:rsidRPr="006F16A9">
              <w:t>See</w:t>
            </w:r>
            <w:r w:rsidRPr="006F16A9">
              <w:rPr>
                <w:spacing w:val="-6"/>
              </w:rPr>
              <w:t xml:space="preserve"> </w:t>
            </w:r>
            <w:r w:rsidRPr="006F16A9">
              <w:t>subsections</w:t>
            </w:r>
            <w:r w:rsidRPr="006F16A9">
              <w:rPr>
                <w:spacing w:val="-3"/>
              </w:rPr>
              <w:t xml:space="preserve"> </w:t>
            </w:r>
            <w:r w:rsidRPr="006F16A9">
              <w:t>10(1)</w:t>
            </w:r>
            <w:r w:rsidRPr="006F16A9">
              <w:rPr>
                <w:spacing w:val="-5"/>
              </w:rPr>
              <w:t xml:space="preserve"> </w:t>
            </w:r>
            <w:r w:rsidRPr="006F16A9">
              <w:t>and</w:t>
            </w:r>
            <w:r w:rsidRPr="006F16A9">
              <w:rPr>
                <w:spacing w:val="-6"/>
              </w:rPr>
              <w:t xml:space="preserve"> </w:t>
            </w:r>
            <w:r w:rsidRPr="006F16A9">
              <w:t>(2)</w:t>
            </w:r>
            <w:r w:rsidRPr="006F16A9">
              <w:rPr>
                <w:spacing w:val="-5"/>
              </w:rPr>
              <w:t xml:space="preserve"> </w:t>
            </w:r>
            <w:r w:rsidRPr="006F16A9">
              <w:t>of</w:t>
            </w:r>
            <w:r w:rsidRPr="006F16A9">
              <w:rPr>
                <w:spacing w:val="-5"/>
              </w:rPr>
              <w:t xml:space="preserve"> </w:t>
            </w:r>
            <w:r w:rsidRPr="006F16A9">
              <w:t>the</w:t>
            </w:r>
            <w:r w:rsidRPr="006F16A9">
              <w:rPr>
                <w:spacing w:val="-4"/>
              </w:rPr>
              <w:t xml:space="preserve"> </w:t>
            </w:r>
            <w:r w:rsidRPr="006F16A9">
              <w:t>PGPA</w:t>
            </w:r>
            <w:r w:rsidRPr="006F16A9">
              <w:rPr>
                <w:spacing w:val="-4"/>
              </w:rPr>
              <w:t xml:space="preserve"> </w:t>
            </w:r>
            <w:r w:rsidRPr="006F16A9">
              <w:t>Act</w:t>
            </w:r>
          </w:p>
        </w:tc>
      </w:tr>
      <w:tr w:rsidR="00EB094B" w:rsidRPr="006F16A9" w14:paraId="7328926D" w14:textId="77777777">
        <w:trPr>
          <w:trHeight w:val="1559"/>
        </w:trPr>
        <w:tc>
          <w:tcPr>
            <w:tcW w:w="2549" w:type="dxa"/>
            <w:tcBorders>
              <w:top w:val="single" w:sz="2" w:space="0" w:color="A6A6A6"/>
              <w:left w:val="single" w:sz="2" w:space="0" w:color="A6A6A6"/>
              <w:bottom w:val="single" w:sz="2" w:space="0" w:color="A6A6A6"/>
              <w:right w:val="single" w:sz="2" w:space="0" w:color="A6A6A6"/>
            </w:tcBorders>
          </w:tcPr>
          <w:p w14:paraId="7328926B" w14:textId="77777777" w:rsidR="00EB094B" w:rsidRPr="006F16A9" w:rsidRDefault="00A930A1" w:rsidP="002B746D">
            <w:pPr>
              <w:pStyle w:val="TableParagraph"/>
              <w:spacing w:before="100" w:beforeAutospacing="1" w:after="100" w:afterAutospacing="1" w:line="264" w:lineRule="auto"/>
            </w:pPr>
            <w:r w:rsidRPr="006F16A9">
              <w:rPr>
                <w:i/>
              </w:rPr>
              <w:t>Commonwealth</w:t>
            </w:r>
            <w:r w:rsidRPr="006F16A9">
              <w:rPr>
                <w:i/>
                <w:spacing w:val="-16"/>
              </w:rPr>
              <w:t xml:space="preserve"> </w:t>
            </w:r>
            <w:r w:rsidRPr="006F16A9">
              <w:rPr>
                <w:i/>
              </w:rPr>
              <w:t>Grants Rules and Guidelines 2017 (</w:t>
            </w:r>
            <w:r w:rsidRPr="006F16A9">
              <w:t>CGRGs)</w:t>
            </w:r>
          </w:p>
        </w:tc>
        <w:tc>
          <w:tcPr>
            <w:tcW w:w="6516" w:type="dxa"/>
            <w:tcBorders>
              <w:top w:val="single" w:sz="2" w:space="0" w:color="A6A6A6"/>
              <w:left w:val="single" w:sz="2" w:space="0" w:color="A6A6A6"/>
              <w:bottom w:val="single" w:sz="2" w:space="0" w:color="A6A6A6"/>
              <w:right w:val="single" w:sz="2" w:space="0" w:color="A6A6A6"/>
            </w:tcBorders>
          </w:tcPr>
          <w:p w14:paraId="7328926C" w14:textId="77777777" w:rsidR="00EB094B" w:rsidRPr="006F16A9" w:rsidRDefault="00A930A1" w:rsidP="002B746D">
            <w:pPr>
              <w:pStyle w:val="TableParagraph"/>
              <w:spacing w:before="100" w:beforeAutospacing="1" w:after="100" w:afterAutospacing="1" w:line="264" w:lineRule="auto"/>
              <w:ind w:right="212"/>
            </w:pPr>
            <w:r w:rsidRPr="006F16A9">
              <w:t>establish the Commonwealth grants policy framework and articulate</w:t>
            </w:r>
            <w:r w:rsidRPr="006F16A9">
              <w:rPr>
                <w:spacing w:val="-8"/>
              </w:rPr>
              <w:t xml:space="preserve"> </w:t>
            </w:r>
            <w:r w:rsidRPr="006F16A9">
              <w:t>the</w:t>
            </w:r>
            <w:r w:rsidRPr="006F16A9">
              <w:rPr>
                <w:spacing w:val="-8"/>
              </w:rPr>
              <w:t xml:space="preserve"> </w:t>
            </w:r>
            <w:r w:rsidRPr="006F16A9">
              <w:t>expectations</w:t>
            </w:r>
            <w:r w:rsidRPr="006F16A9">
              <w:rPr>
                <w:spacing w:val="-5"/>
              </w:rPr>
              <w:t xml:space="preserve"> </w:t>
            </w:r>
            <w:r w:rsidRPr="006F16A9">
              <w:t>for</w:t>
            </w:r>
            <w:r w:rsidRPr="006F16A9">
              <w:rPr>
                <w:spacing w:val="-4"/>
              </w:rPr>
              <w:t xml:space="preserve"> </w:t>
            </w:r>
            <w:r w:rsidRPr="006F16A9">
              <w:t>all</w:t>
            </w:r>
            <w:r w:rsidRPr="006F16A9">
              <w:rPr>
                <w:spacing w:val="-6"/>
              </w:rPr>
              <w:t xml:space="preserve"> </w:t>
            </w:r>
            <w:r w:rsidRPr="006F16A9">
              <w:t>non-corporate</w:t>
            </w:r>
            <w:r w:rsidRPr="006F16A9">
              <w:rPr>
                <w:spacing w:val="-8"/>
              </w:rPr>
              <w:t xml:space="preserve"> </w:t>
            </w:r>
            <w:r w:rsidRPr="006F16A9">
              <w:t>Commonwealth entities</w:t>
            </w:r>
            <w:r w:rsidRPr="006F16A9">
              <w:rPr>
                <w:spacing w:val="-2"/>
              </w:rPr>
              <w:t xml:space="preserve"> </w:t>
            </w:r>
            <w:r w:rsidRPr="006F16A9">
              <w:t>in</w:t>
            </w:r>
            <w:r w:rsidRPr="006F16A9">
              <w:rPr>
                <w:spacing w:val="-5"/>
              </w:rPr>
              <w:t xml:space="preserve"> </w:t>
            </w:r>
            <w:r w:rsidRPr="006F16A9">
              <w:t>relation</w:t>
            </w:r>
            <w:r w:rsidRPr="006F16A9">
              <w:rPr>
                <w:spacing w:val="-5"/>
              </w:rPr>
              <w:t xml:space="preserve"> </w:t>
            </w:r>
            <w:r w:rsidRPr="006F16A9">
              <w:t>to</w:t>
            </w:r>
            <w:r w:rsidRPr="006F16A9">
              <w:rPr>
                <w:spacing w:val="-3"/>
              </w:rPr>
              <w:t xml:space="preserve"> </w:t>
            </w:r>
            <w:r w:rsidRPr="006F16A9">
              <w:t>grants</w:t>
            </w:r>
            <w:r w:rsidRPr="006F16A9">
              <w:rPr>
                <w:spacing w:val="-2"/>
              </w:rPr>
              <w:t xml:space="preserve"> </w:t>
            </w:r>
            <w:r w:rsidRPr="006F16A9">
              <w:t>administration.</w:t>
            </w:r>
            <w:r w:rsidRPr="006F16A9">
              <w:rPr>
                <w:spacing w:val="-3"/>
              </w:rPr>
              <w:t xml:space="preserve"> </w:t>
            </w:r>
            <w:r w:rsidRPr="006F16A9">
              <w:t>The</w:t>
            </w:r>
            <w:r w:rsidRPr="006F16A9">
              <w:rPr>
                <w:spacing w:val="-3"/>
              </w:rPr>
              <w:t xml:space="preserve"> </w:t>
            </w:r>
            <w:hyperlink r:id="rId79">
              <w:r w:rsidRPr="006F16A9">
                <w:rPr>
                  <w:color w:val="3366CC"/>
                  <w:u w:val="single" w:color="3366CC"/>
                </w:rPr>
                <w:t>CGRGs</w:t>
              </w:r>
            </w:hyperlink>
            <w:r w:rsidRPr="006F16A9">
              <w:rPr>
                <w:color w:val="3366CC"/>
                <w:spacing w:val="-6"/>
              </w:rPr>
              <w:t xml:space="preserve"> </w:t>
            </w:r>
            <w:r w:rsidRPr="006F16A9">
              <w:t>contain the key legislative and policy requirements and explain the better practice principles of grants administration</w:t>
            </w:r>
          </w:p>
        </w:tc>
      </w:tr>
      <w:tr w:rsidR="00EB094B" w:rsidRPr="006F16A9" w14:paraId="73289270" w14:textId="77777777">
        <w:trPr>
          <w:trHeight w:val="719"/>
        </w:trPr>
        <w:tc>
          <w:tcPr>
            <w:tcW w:w="2549" w:type="dxa"/>
            <w:tcBorders>
              <w:top w:val="single" w:sz="2" w:space="0" w:color="A6A6A6"/>
            </w:tcBorders>
          </w:tcPr>
          <w:p w14:paraId="7328926E" w14:textId="77777777" w:rsidR="00EB094B" w:rsidRPr="006F16A9" w:rsidRDefault="00A930A1" w:rsidP="002B746D">
            <w:pPr>
              <w:pStyle w:val="TableParagraph"/>
              <w:spacing w:before="100" w:beforeAutospacing="1" w:after="100" w:afterAutospacing="1" w:line="264" w:lineRule="auto"/>
            </w:pPr>
            <w:r w:rsidRPr="006F16A9">
              <w:t>completion</w:t>
            </w:r>
            <w:r w:rsidRPr="006F16A9">
              <w:rPr>
                <w:spacing w:val="-7"/>
              </w:rPr>
              <w:t xml:space="preserve"> </w:t>
            </w:r>
            <w:r w:rsidRPr="006F16A9">
              <w:rPr>
                <w:spacing w:val="-4"/>
              </w:rPr>
              <w:t>date</w:t>
            </w:r>
          </w:p>
        </w:tc>
        <w:tc>
          <w:tcPr>
            <w:tcW w:w="6516" w:type="dxa"/>
            <w:tcBorders>
              <w:top w:val="single" w:sz="2" w:space="0" w:color="A6A6A6"/>
            </w:tcBorders>
          </w:tcPr>
          <w:p w14:paraId="7328926F" w14:textId="77777777" w:rsidR="00EB094B" w:rsidRPr="006F16A9" w:rsidRDefault="00A930A1" w:rsidP="002B746D">
            <w:pPr>
              <w:pStyle w:val="TableParagraph"/>
              <w:spacing w:before="100" w:beforeAutospacing="1" w:after="100" w:afterAutospacing="1" w:line="264" w:lineRule="auto"/>
            </w:pPr>
            <w:r w:rsidRPr="006F16A9">
              <w:t>the</w:t>
            </w:r>
            <w:r w:rsidRPr="006F16A9">
              <w:rPr>
                <w:spacing w:val="-3"/>
              </w:rPr>
              <w:t xml:space="preserve"> </w:t>
            </w:r>
            <w:r w:rsidRPr="006F16A9">
              <w:t>expected</w:t>
            </w:r>
            <w:r w:rsidRPr="006F16A9">
              <w:rPr>
                <w:spacing w:val="-5"/>
              </w:rPr>
              <w:t xml:space="preserve"> </w:t>
            </w:r>
            <w:r w:rsidRPr="006F16A9">
              <w:t>date</w:t>
            </w:r>
            <w:r w:rsidRPr="006F16A9">
              <w:rPr>
                <w:spacing w:val="-5"/>
              </w:rPr>
              <w:t xml:space="preserve"> </w:t>
            </w:r>
            <w:r w:rsidRPr="006F16A9">
              <w:t>that</w:t>
            </w:r>
            <w:r w:rsidRPr="006F16A9">
              <w:rPr>
                <w:spacing w:val="-4"/>
              </w:rPr>
              <w:t xml:space="preserve"> </w:t>
            </w:r>
            <w:r w:rsidRPr="006F16A9">
              <w:t>the</w:t>
            </w:r>
            <w:r w:rsidRPr="006F16A9">
              <w:rPr>
                <w:spacing w:val="-3"/>
              </w:rPr>
              <w:t xml:space="preserve"> </w:t>
            </w:r>
            <w:r w:rsidRPr="006F16A9">
              <w:t>grant</w:t>
            </w:r>
            <w:r w:rsidRPr="006F16A9">
              <w:rPr>
                <w:spacing w:val="-2"/>
              </w:rPr>
              <w:t xml:space="preserve"> </w:t>
            </w:r>
            <w:r w:rsidRPr="006F16A9">
              <w:t>activity</w:t>
            </w:r>
            <w:r w:rsidRPr="006F16A9">
              <w:rPr>
                <w:spacing w:val="-5"/>
              </w:rPr>
              <w:t xml:space="preserve"> </w:t>
            </w:r>
            <w:r w:rsidRPr="006F16A9">
              <w:t>must</w:t>
            </w:r>
            <w:r w:rsidRPr="006F16A9">
              <w:rPr>
                <w:spacing w:val="-2"/>
              </w:rPr>
              <w:t xml:space="preserve"> </w:t>
            </w:r>
            <w:r w:rsidRPr="006F16A9">
              <w:t>be</w:t>
            </w:r>
            <w:r w:rsidRPr="006F16A9">
              <w:rPr>
                <w:spacing w:val="-5"/>
              </w:rPr>
              <w:t xml:space="preserve"> </w:t>
            </w:r>
            <w:r w:rsidRPr="006F16A9">
              <w:t>completed,</w:t>
            </w:r>
            <w:r w:rsidRPr="006F16A9">
              <w:rPr>
                <w:spacing w:val="-3"/>
              </w:rPr>
              <w:t xml:space="preserve"> </w:t>
            </w:r>
            <w:r w:rsidRPr="006F16A9">
              <w:t>and the grant spent by</w:t>
            </w:r>
          </w:p>
        </w:tc>
      </w:tr>
      <w:tr w:rsidR="00EB094B" w:rsidRPr="006F16A9" w14:paraId="73289273" w14:textId="77777777">
        <w:trPr>
          <w:trHeight w:val="719"/>
        </w:trPr>
        <w:tc>
          <w:tcPr>
            <w:tcW w:w="2549" w:type="dxa"/>
          </w:tcPr>
          <w:p w14:paraId="73289271" w14:textId="77777777" w:rsidR="00EB094B" w:rsidRPr="006F16A9" w:rsidRDefault="00A930A1" w:rsidP="002B746D">
            <w:pPr>
              <w:pStyle w:val="TableParagraph"/>
              <w:spacing w:before="100" w:beforeAutospacing="1" w:after="100" w:afterAutospacing="1" w:line="264" w:lineRule="auto"/>
            </w:pPr>
            <w:r w:rsidRPr="006F16A9">
              <w:t>co-sponsoring</w:t>
            </w:r>
            <w:r w:rsidRPr="006F16A9">
              <w:rPr>
                <w:spacing w:val="-12"/>
              </w:rPr>
              <w:t xml:space="preserve"> </w:t>
            </w:r>
            <w:r w:rsidRPr="006F16A9">
              <w:rPr>
                <w:spacing w:val="-2"/>
              </w:rPr>
              <w:t>entity</w:t>
            </w:r>
          </w:p>
        </w:tc>
        <w:tc>
          <w:tcPr>
            <w:tcW w:w="6516" w:type="dxa"/>
          </w:tcPr>
          <w:p w14:paraId="73289272" w14:textId="77777777" w:rsidR="00EB094B" w:rsidRPr="006F16A9" w:rsidRDefault="00A930A1" w:rsidP="002B746D">
            <w:pPr>
              <w:pStyle w:val="TableParagraph"/>
              <w:spacing w:before="100" w:beforeAutospacing="1" w:after="100" w:afterAutospacing="1" w:line="264" w:lineRule="auto"/>
            </w:pPr>
            <w:r w:rsidRPr="006F16A9">
              <w:t>when</w:t>
            </w:r>
            <w:r w:rsidRPr="006F16A9">
              <w:rPr>
                <w:spacing w:val="-3"/>
              </w:rPr>
              <w:t xml:space="preserve"> </w:t>
            </w:r>
            <w:r w:rsidRPr="006F16A9">
              <w:t>two</w:t>
            </w:r>
            <w:r w:rsidRPr="006F16A9">
              <w:rPr>
                <w:spacing w:val="-3"/>
              </w:rPr>
              <w:t xml:space="preserve"> </w:t>
            </w:r>
            <w:r w:rsidRPr="006F16A9">
              <w:t>or</w:t>
            </w:r>
            <w:r w:rsidRPr="006F16A9">
              <w:rPr>
                <w:spacing w:val="-4"/>
              </w:rPr>
              <w:t xml:space="preserve"> </w:t>
            </w:r>
            <w:r w:rsidRPr="006F16A9">
              <w:t>more</w:t>
            </w:r>
            <w:r w:rsidRPr="006F16A9">
              <w:rPr>
                <w:spacing w:val="-5"/>
              </w:rPr>
              <w:t xml:space="preserve"> </w:t>
            </w:r>
            <w:r w:rsidRPr="006F16A9">
              <w:t>entities</w:t>
            </w:r>
            <w:r w:rsidRPr="006F16A9">
              <w:rPr>
                <w:spacing w:val="-2"/>
              </w:rPr>
              <w:t xml:space="preserve"> </w:t>
            </w:r>
            <w:r w:rsidRPr="006F16A9">
              <w:t>are</w:t>
            </w:r>
            <w:r w:rsidRPr="006F16A9">
              <w:rPr>
                <w:spacing w:val="-5"/>
              </w:rPr>
              <w:t xml:space="preserve"> </w:t>
            </w:r>
            <w:r w:rsidRPr="006F16A9">
              <w:t>responsible</w:t>
            </w:r>
            <w:r w:rsidRPr="006F16A9">
              <w:rPr>
                <w:spacing w:val="-3"/>
              </w:rPr>
              <w:t xml:space="preserve"> </w:t>
            </w:r>
            <w:r w:rsidRPr="006F16A9">
              <w:t>for</w:t>
            </w:r>
            <w:r w:rsidRPr="006F16A9">
              <w:rPr>
                <w:spacing w:val="-4"/>
              </w:rPr>
              <w:t xml:space="preserve"> </w:t>
            </w:r>
            <w:r w:rsidRPr="006F16A9">
              <w:t>the</w:t>
            </w:r>
            <w:r w:rsidRPr="006F16A9">
              <w:rPr>
                <w:spacing w:val="-5"/>
              </w:rPr>
              <w:t xml:space="preserve"> </w:t>
            </w:r>
            <w:r w:rsidRPr="006F16A9">
              <w:t>policy</w:t>
            </w:r>
            <w:r w:rsidRPr="006F16A9">
              <w:rPr>
                <w:spacing w:val="-2"/>
              </w:rPr>
              <w:t xml:space="preserve"> </w:t>
            </w:r>
            <w:r w:rsidRPr="006F16A9">
              <w:t>and</w:t>
            </w:r>
            <w:r w:rsidRPr="006F16A9">
              <w:rPr>
                <w:spacing w:val="-3"/>
              </w:rPr>
              <w:t xml:space="preserve"> </w:t>
            </w:r>
            <w:r w:rsidRPr="006F16A9">
              <w:t>the appropriation for outcomes associated with it</w:t>
            </w:r>
          </w:p>
        </w:tc>
      </w:tr>
      <w:tr w:rsidR="00EB094B" w:rsidRPr="006F16A9" w14:paraId="73289276" w14:textId="77777777">
        <w:trPr>
          <w:trHeight w:val="1278"/>
        </w:trPr>
        <w:tc>
          <w:tcPr>
            <w:tcW w:w="2549" w:type="dxa"/>
          </w:tcPr>
          <w:p w14:paraId="73289274" w14:textId="77777777" w:rsidR="00EB094B" w:rsidRPr="006F16A9" w:rsidRDefault="00A930A1" w:rsidP="002B746D">
            <w:pPr>
              <w:pStyle w:val="TableParagraph"/>
              <w:spacing w:before="100" w:beforeAutospacing="1" w:after="100" w:afterAutospacing="1" w:line="264" w:lineRule="auto"/>
            </w:pPr>
            <w:r w:rsidRPr="006F16A9">
              <w:t>date</w:t>
            </w:r>
            <w:r w:rsidRPr="006F16A9">
              <w:rPr>
                <w:spacing w:val="-4"/>
              </w:rPr>
              <w:t xml:space="preserve"> </w:t>
            </w:r>
            <w:r w:rsidRPr="006F16A9">
              <w:t xml:space="preserve">of </w:t>
            </w:r>
            <w:r w:rsidRPr="006F16A9">
              <w:rPr>
                <w:spacing w:val="-2"/>
              </w:rPr>
              <w:t>effect</w:t>
            </w:r>
          </w:p>
        </w:tc>
        <w:tc>
          <w:tcPr>
            <w:tcW w:w="6516" w:type="dxa"/>
          </w:tcPr>
          <w:p w14:paraId="73289275" w14:textId="77777777" w:rsidR="00EB094B" w:rsidRPr="006F16A9" w:rsidRDefault="00A930A1" w:rsidP="002B746D">
            <w:pPr>
              <w:pStyle w:val="TableParagraph"/>
              <w:spacing w:before="100" w:beforeAutospacing="1" w:after="100" w:afterAutospacing="1" w:line="264" w:lineRule="auto"/>
            </w:pPr>
            <w:r w:rsidRPr="006F16A9">
              <w:t>can be the date on which a grant agreement is signed or a specified starting date. Where there is no grant agreement, entities</w:t>
            </w:r>
            <w:r w:rsidRPr="006F16A9">
              <w:rPr>
                <w:spacing w:val="-6"/>
              </w:rPr>
              <w:t xml:space="preserve"> </w:t>
            </w:r>
            <w:r w:rsidRPr="006F16A9">
              <w:t>must</w:t>
            </w:r>
            <w:r w:rsidRPr="006F16A9">
              <w:rPr>
                <w:spacing w:val="-4"/>
              </w:rPr>
              <w:t xml:space="preserve"> </w:t>
            </w:r>
            <w:r w:rsidRPr="006F16A9">
              <w:t>publish</w:t>
            </w:r>
            <w:r w:rsidRPr="006F16A9">
              <w:rPr>
                <w:spacing w:val="-4"/>
              </w:rPr>
              <w:t xml:space="preserve"> </w:t>
            </w:r>
            <w:r w:rsidRPr="006F16A9">
              <w:t>information</w:t>
            </w:r>
            <w:r w:rsidRPr="006F16A9">
              <w:rPr>
                <w:spacing w:val="-4"/>
              </w:rPr>
              <w:t xml:space="preserve"> </w:t>
            </w:r>
            <w:r w:rsidRPr="006F16A9">
              <w:t>on</w:t>
            </w:r>
            <w:r w:rsidRPr="006F16A9">
              <w:rPr>
                <w:spacing w:val="-4"/>
              </w:rPr>
              <w:t xml:space="preserve"> </w:t>
            </w:r>
            <w:r w:rsidRPr="006F16A9">
              <w:t>individual</w:t>
            </w:r>
            <w:r w:rsidRPr="006F16A9">
              <w:rPr>
                <w:spacing w:val="-4"/>
              </w:rPr>
              <w:t xml:space="preserve"> </w:t>
            </w:r>
            <w:r w:rsidRPr="006F16A9">
              <w:t>grants</w:t>
            </w:r>
            <w:r w:rsidRPr="006F16A9">
              <w:rPr>
                <w:spacing w:val="-3"/>
              </w:rPr>
              <w:t xml:space="preserve"> </w:t>
            </w:r>
            <w:r w:rsidRPr="006F16A9">
              <w:t>as</w:t>
            </w:r>
            <w:r w:rsidRPr="006F16A9">
              <w:rPr>
                <w:spacing w:val="-6"/>
              </w:rPr>
              <w:t xml:space="preserve"> </w:t>
            </w:r>
            <w:r w:rsidRPr="006F16A9">
              <w:t>soon</w:t>
            </w:r>
            <w:r w:rsidRPr="006F16A9">
              <w:rPr>
                <w:spacing w:val="-6"/>
              </w:rPr>
              <w:t xml:space="preserve"> </w:t>
            </w:r>
            <w:r w:rsidRPr="006F16A9">
              <w:t xml:space="preserve">as </w:t>
            </w:r>
            <w:r w:rsidRPr="006F16A9">
              <w:rPr>
                <w:spacing w:val="-2"/>
              </w:rPr>
              <w:t>practicable</w:t>
            </w:r>
          </w:p>
        </w:tc>
      </w:tr>
      <w:tr w:rsidR="00EB094B" w:rsidRPr="006F16A9" w14:paraId="73289279" w14:textId="77777777">
        <w:trPr>
          <w:trHeight w:val="441"/>
        </w:trPr>
        <w:tc>
          <w:tcPr>
            <w:tcW w:w="2549" w:type="dxa"/>
          </w:tcPr>
          <w:p w14:paraId="73289277" w14:textId="77777777" w:rsidR="00EB094B" w:rsidRPr="006F16A9" w:rsidRDefault="00A930A1" w:rsidP="002B746D">
            <w:pPr>
              <w:pStyle w:val="TableParagraph"/>
              <w:spacing w:before="100" w:beforeAutospacing="1" w:after="100" w:afterAutospacing="1" w:line="264" w:lineRule="auto"/>
            </w:pPr>
            <w:r w:rsidRPr="006F16A9">
              <w:t>decision</w:t>
            </w:r>
            <w:r w:rsidRPr="006F16A9">
              <w:rPr>
                <w:spacing w:val="-7"/>
              </w:rPr>
              <w:t xml:space="preserve"> </w:t>
            </w:r>
            <w:r w:rsidRPr="006F16A9">
              <w:rPr>
                <w:spacing w:val="-2"/>
              </w:rPr>
              <w:t>maker</w:t>
            </w:r>
          </w:p>
        </w:tc>
        <w:tc>
          <w:tcPr>
            <w:tcW w:w="6516" w:type="dxa"/>
          </w:tcPr>
          <w:p w14:paraId="73289278" w14:textId="77777777" w:rsidR="00EB094B" w:rsidRPr="006F16A9" w:rsidRDefault="00A930A1" w:rsidP="002B746D">
            <w:pPr>
              <w:pStyle w:val="TableParagraph"/>
              <w:spacing w:before="100" w:beforeAutospacing="1" w:after="100" w:afterAutospacing="1" w:line="264" w:lineRule="auto"/>
            </w:pPr>
            <w:r w:rsidRPr="006F16A9">
              <w:t>the</w:t>
            </w:r>
            <w:r w:rsidRPr="006F16A9">
              <w:rPr>
                <w:spacing w:val="-3"/>
              </w:rPr>
              <w:t xml:space="preserve"> </w:t>
            </w:r>
            <w:r w:rsidRPr="006F16A9">
              <w:t>person</w:t>
            </w:r>
            <w:r w:rsidRPr="006F16A9">
              <w:rPr>
                <w:spacing w:val="-3"/>
              </w:rPr>
              <w:t xml:space="preserve"> </w:t>
            </w:r>
            <w:r w:rsidRPr="006F16A9">
              <w:t>who</w:t>
            </w:r>
            <w:r w:rsidRPr="006F16A9">
              <w:rPr>
                <w:spacing w:val="-4"/>
              </w:rPr>
              <w:t xml:space="preserve"> </w:t>
            </w:r>
            <w:proofErr w:type="gramStart"/>
            <w:r w:rsidRPr="006F16A9">
              <w:t>makes</w:t>
            </w:r>
            <w:r w:rsidRPr="006F16A9">
              <w:rPr>
                <w:spacing w:val="-2"/>
              </w:rPr>
              <w:t xml:space="preserve"> </w:t>
            </w:r>
            <w:r w:rsidRPr="006F16A9">
              <w:t>a</w:t>
            </w:r>
            <w:r w:rsidRPr="006F16A9">
              <w:rPr>
                <w:spacing w:val="-4"/>
              </w:rPr>
              <w:t xml:space="preserve"> </w:t>
            </w:r>
            <w:r w:rsidRPr="006F16A9">
              <w:t>decision</w:t>
            </w:r>
            <w:proofErr w:type="gramEnd"/>
            <w:r w:rsidRPr="006F16A9">
              <w:rPr>
                <w:spacing w:val="-3"/>
              </w:rPr>
              <w:t xml:space="preserve"> </w:t>
            </w:r>
            <w:r w:rsidRPr="006F16A9">
              <w:t>to</w:t>
            </w:r>
            <w:r w:rsidRPr="006F16A9">
              <w:rPr>
                <w:spacing w:val="-4"/>
              </w:rPr>
              <w:t xml:space="preserve"> </w:t>
            </w:r>
            <w:r w:rsidRPr="006F16A9">
              <w:t>award</w:t>
            </w:r>
            <w:r w:rsidRPr="006F16A9">
              <w:rPr>
                <w:spacing w:val="-5"/>
              </w:rPr>
              <w:t xml:space="preserve"> </w:t>
            </w:r>
            <w:r w:rsidRPr="006F16A9">
              <w:t>a</w:t>
            </w:r>
            <w:r w:rsidRPr="006F16A9">
              <w:rPr>
                <w:spacing w:val="-2"/>
              </w:rPr>
              <w:t xml:space="preserve"> </w:t>
            </w:r>
            <w:r w:rsidRPr="006F16A9">
              <w:rPr>
                <w:spacing w:val="-4"/>
              </w:rPr>
              <w:t>grant</w:t>
            </w:r>
          </w:p>
        </w:tc>
      </w:tr>
      <w:tr w:rsidR="00EB094B" w:rsidRPr="006F16A9" w14:paraId="7328927C" w14:textId="77777777">
        <w:trPr>
          <w:trHeight w:val="1000"/>
        </w:trPr>
        <w:tc>
          <w:tcPr>
            <w:tcW w:w="2549" w:type="dxa"/>
          </w:tcPr>
          <w:p w14:paraId="7328927A" w14:textId="77777777" w:rsidR="00EB094B" w:rsidRPr="006F16A9" w:rsidRDefault="00A930A1" w:rsidP="002B746D">
            <w:pPr>
              <w:pStyle w:val="TableParagraph"/>
              <w:spacing w:before="100" w:beforeAutospacing="1" w:after="100" w:afterAutospacing="1" w:line="264" w:lineRule="auto"/>
            </w:pPr>
            <w:r w:rsidRPr="006F16A9">
              <w:t>eligibility</w:t>
            </w:r>
            <w:r w:rsidRPr="006F16A9">
              <w:rPr>
                <w:spacing w:val="-12"/>
              </w:rPr>
              <w:t xml:space="preserve"> </w:t>
            </w:r>
            <w:r w:rsidRPr="006F16A9">
              <w:rPr>
                <w:spacing w:val="-2"/>
              </w:rPr>
              <w:t>criteria</w:t>
            </w:r>
          </w:p>
        </w:tc>
        <w:tc>
          <w:tcPr>
            <w:tcW w:w="6516" w:type="dxa"/>
          </w:tcPr>
          <w:p w14:paraId="7328927B" w14:textId="77777777" w:rsidR="00EB094B" w:rsidRPr="006F16A9" w:rsidRDefault="00A930A1" w:rsidP="002B746D">
            <w:pPr>
              <w:pStyle w:val="TableParagraph"/>
              <w:spacing w:before="100" w:beforeAutospacing="1" w:after="100" w:afterAutospacing="1" w:line="264" w:lineRule="auto"/>
            </w:pPr>
            <w:r w:rsidRPr="006F16A9">
              <w:t>refer</w:t>
            </w:r>
            <w:r w:rsidRPr="006F16A9">
              <w:rPr>
                <w:spacing w:val="-3"/>
              </w:rPr>
              <w:t xml:space="preserve"> </w:t>
            </w:r>
            <w:r w:rsidRPr="006F16A9">
              <w:t>to</w:t>
            </w:r>
            <w:r w:rsidRPr="006F16A9">
              <w:rPr>
                <w:spacing w:val="-4"/>
              </w:rPr>
              <w:t xml:space="preserve"> </w:t>
            </w:r>
            <w:r w:rsidRPr="006F16A9">
              <w:t>the</w:t>
            </w:r>
            <w:r w:rsidRPr="006F16A9">
              <w:rPr>
                <w:spacing w:val="-4"/>
              </w:rPr>
              <w:t xml:space="preserve"> </w:t>
            </w:r>
            <w:r w:rsidRPr="006F16A9">
              <w:t>mandatory</w:t>
            </w:r>
            <w:r w:rsidRPr="006F16A9">
              <w:rPr>
                <w:spacing w:val="-4"/>
              </w:rPr>
              <w:t xml:space="preserve"> </w:t>
            </w:r>
            <w:r w:rsidRPr="006F16A9">
              <w:t>criteria</w:t>
            </w:r>
            <w:r w:rsidRPr="006F16A9">
              <w:rPr>
                <w:spacing w:val="-2"/>
              </w:rPr>
              <w:t xml:space="preserve"> </w:t>
            </w:r>
            <w:r w:rsidRPr="006F16A9">
              <w:t>which</w:t>
            </w:r>
            <w:r w:rsidRPr="006F16A9">
              <w:rPr>
                <w:spacing w:val="-4"/>
              </w:rPr>
              <w:t xml:space="preserve"> </w:t>
            </w:r>
            <w:r w:rsidRPr="006F16A9">
              <w:t>must</w:t>
            </w:r>
            <w:r w:rsidRPr="006F16A9">
              <w:rPr>
                <w:spacing w:val="-2"/>
              </w:rPr>
              <w:t xml:space="preserve"> </w:t>
            </w:r>
            <w:r w:rsidRPr="006F16A9">
              <w:t>be</w:t>
            </w:r>
            <w:r w:rsidRPr="006F16A9">
              <w:rPr>
                <w:spacing w:val="-4"/>
              </w:rPr>
              <w:t xml:space="preserve"> </w:t>
            </w:r>
            <w:r w:rsidRPr="006F16A9">
              <w:t>met</w:t>
            </w:r>
            <w:r w:rsidRPr="006F16A9">
              <w:rPr>
                <w:spacing w:val="-3"/>
              </w:rPr>
              <w:t xml:space="preserve"> </w:t>
            </w:r>
            <w:r w:rsidRPr="006F16A9">
              <w:t>to</w:t>
            </w:r>
            <w:r w:rsidRPr="006F16A9">
              <w:rPr>
                <w:spacing w:val="-2"/>
              </w:rPr>
              <w:t xml:space="preserve"> </w:t>
            </w:r>
            <w:r w:rsidRPr="006F16A9">
              <w:t>qualify</w:t>
            </w:r>
            <w:r w:rsidRPr="006F16A9">
              <w:rPr>
                <w:spacing w:val="-4"/>
              </w:rPr>
              <w:t xml:space="preserve"> </w:t>
            </w:r>
            <w:r w:rsidRPr="006F16A9">
              <w:t xml:space="preserve">for a grant. Assessment criteria may apply in addition to eligibility </w:t>
            </w:r>
            <w:r w:rsidRPr="006F16A9">
              <w:rPr>
                <w:spacing w:val="-2"/>
              </w:rPr>
              <w:t>criteria</w:t>
            </w:r>
          </w:p>
        </w:tc>
      </w:tr>
    </w:tbl>
    <w:p w14:paraId="7328927D" w14:textId="77777777" w:rsidR="00EB094B" w:rsidRPr="006F16A9" w:rsidRDefault="00EB094B" w:rsidP="002B746D">
      <w:pPr>
        <w:spacing w:before="100" w:beforeAutospacing="1" w:after="100" w:afterAutospacing="1" w:line="264" w:lineRule="auto"/>
        <w:sectPr w:rsidR="00EB094B" w:rsidRPr="006F16A9">
          <w:pgSz w:w="11910" w:h="16850"/>
          <w:pgMar w:top="1740" w:right="1020" w:bottom="1863" w:left="1200" w:header="0" w:footer="872" w:gutter="0"/>
          <w:cols w:space="720"/>
        </w:sectPr>
      </w:pPr>
    </w:p>
    <w:tbl>
      <w:tblPr>
        <w:tblW w:w="0" w:type="auto"/>
        <w:tblInd w:w="223"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left w:w="0" w:type="dxa"/>
          <w:right w:w="0" w:type="dxa"/>
        </w:tblCellMar>
        <w:tblLook w:val="01E0" w:firstRow="1" w:lastRow="1" w:firstColumn="1" w:lastColumn="1" w:noHBand="0" w:noVBand="0"/>
      </w:tblPr>
      <w:tblGrid>
        <w:gridCol w:w="2549"/>
        <w:gridCol w:w="6516"/>
      </w:tblGrid>
      <w:tr w:rsidR="00EB094B" w:rsidRPr="006F16A9" w14:paraId="73289280" w14:textId="77777777">
        <w:trPr>
          <w:trHeight w:val="439"/>
        </w:trPr>
        <w:tc>
          <w:tcPr>
            <w:tcW w:w="2549" w:type="dxa"/>
            <w:shd w:val="clear" w:color="auto" w:fill="F1F1F1"/>
          </w:tcPr>
          <w:p w14:paraId="7328927E" w14:textId="77777777" w:rsidR="00EB094B" w:rsidRPr="006F16A9" w:rsidRDefault="00A930A1" w:rsidP="002B746D">
            <w:pPr>
              <w:pStyle w:val="TableParagraph"/>
              <w:spacing w:before="100" w:beforeAutospacing="1" w:after="100" w:afterAutospacing="1" w:line="264" w:lineRule="auto"/>
            </w:pPr>
            <w:r w:rsidRPr="006F16A9">
              <w:rPr>
                <w:spacing w:val="-4"/>
              </w:rPr>
              <w:t>Term</w:t>
            </w:r>
          </w:p>
        </w:tc>
        <w:tc>
          <w:tcPr>
            <w:tcW w:w="6516" w:type="dxa"/>
            <w:shd w:val="clear" w:color="auto" w:fill="F1F1F1"/>
          </w:tcPr>
          <w:p w14:paraId="7328927F" w14:textId="77777777" w:rsidR="00EB094B" w:rsidRPr="006F16A9" w:rsidRDefault="00A930A1" w:rsidP="002B746D">
            <w:pPr>
              <w:pStyle w:val="TableParagraph"/>
              <w:spacing w:before="100" w:beforeAutospacing="1" w:after="100" w:afterAutospacing="1" w:line="264" w:lineRule="auto"/>
            </w:pPr>
            <w:r w:rsidRPr="006F16A9">
              <w:rPr>
                <w:spacing w:val="-2"/>
              </w:rPr>
              <w:t>Definition</w:t>
            </w:r>
          </w:p>
        </w:tc>
      </w:tr>
      <w:tr w:rsidR="00EB094B" w:rsidRPr="006F16A9" w14:paraId="73289285" w14:textId="77777777">
        <w:trPr>
          <w:trHeight w:val="2841"/>
        </w:trPr>
        <w:tc>
          <w:tcPr>
            <w:tcW w:w="2549" w:type="dxa"/>
          </w:tcPr>
          <w:p w14:paraId="73289281" w14:textId="77777777" w:rsidR="00EB094B" w:rsidRPr="006F16A9" w:rsidRDefault="00A930A1" w:rsidP="002B746D">
            <w:pPr>
              <w:pStyle w:val="TableParagraph"/>
              <w:spacing w:before="100" w:beforeAutospacing="1" w:after="100" w:afterAutospacing="1" w:line="264" w:lineRule="auto"/>
            </w:pPr>
            <w:r w:rsidRPr="006F16A9">
              <w:rPr>
                <w:spacing w:val="-2"/>
              </w:rPr>
              <w:t>grant</w:t>
            </w:r>
          </w:p>
        </w:tc>
        <w:tc>
          <w:tcPr>
            <w:tcW w:w="6516" w:type="dxa"/>
          </w:tcPr>
          <w:p w14:paraId="73289282" w14:textId="77777777" w:rsidR="00EB094B" w:rsidRPr="006F16A9" w:rsidRDefault="00A930A1" w:rsidP="002B746D">
            <w:pPr>
              <w:pStyle w:val="TableParagraph"/>
              <w:spacing w:before="100" w:beforeAutospacing="1" w:after="100" w:afterAutospacing="1" w:line="264" w:lineRule="auto"/>
              <w:ind w:right="126"/>
            </w:pPr>
            <w:r w:rsidRPr="006F16A9">
              <w:t>for the purposes of the CGRGs, a ‘grant’ is an arrangement for the</w:t>
            </w:r>
            <w:r w:rsidRPr="006F16A9">
              <w:rPr>
                <w:spacing w:val="-4"/>
              </w:rPr>
              <w:t xml:space="preserve"> </w:t>
            </w:r>
            <w:r w:rsidRPr="006F16A9">
              <w:t>provision</w:t>
            </w:r>
            <w:r w:rsidRPr="006F16A9">
              <w:rPr>
                <w:spacing w:val="-4"/>
              </w:rPr>
              <w:t xml:space="preserve"> </w:t>
            </w:r>
            <w:r w:rsidRPr="006F16A9">
              <w:t>of</w:t>
            </w:r>
            <w:r w:rsidRPr="006F16A9">
              <w:rPr>
                <w:spacing w:val="-4"/>
              </w:rPr>
              <w:t xml:space="preserve"> </w:t>
            </w:r>
            <w:r w:rsidRPr="006F16A9">
              <w:t>financial</w:t>
            </w:r>
            <w:r w:rsidRPr="006F16A9">
              <w:rPr>
                <w:spacing w:val="-7"/>
              </w:rPr>
              <w:t xml:space="preserve"> </w:t>
            </w:r>
            <w:r w:rsidRPr="006F16A9">
              <w:t>assistance</w:t>
            </w:r>
            <w:r w:rsidRPr="006F16A9">
              <w:rPr>
                <w:spacing w:val="-4"/>
              </w:rPr>
              <w:t xml:space="preserve"> </w:t>
            </w:r>
            <w:r w:rsidRPr="006F16A9">
              <w:t>by</w:t>
            </w:r>
            <w:r w:rsidRPr="006F16A9">
              <w:rPr>
                <w:spacing w:val="-6"/>
              </w:rPr>
              <w:t xml:space="preserve"> </w:t>
            </w:r>
            <w:r w:rsidRPr="006F16A9">
              <w:t>the</w:t>
            </w:r>
            <w:r w:rsidRPr="006F16A9">
              <w:rPr>
                <w:spacing w:val="-4"/>
              </w:rPr>
              <w:t xml:space="preserve"> </w:t>
            </w:r>
            <w:r w:rsidRPr="006F16A9">
              <w:t>Commonwealth</w:t>
            </w:r>
            <w:r w:rsidRPr="006F16A9">
              <w:rPr>
                <w:spacing w:val="-4"/>
              </w:rPr>
              <w:t xml:space="preserve"> </w:t>
            </w:r>
            <w:r w:rsidRPr="006F16A9">
              <w:t>or</w:t>
            </w:r>
            <w:r w:rsidRPr="006F16A9">
              <w:rPr>
                <w:spacing w:val="-5"/>
              </w:rPr>
              <w:t xml:space="preserve"> </w:t>
            </w:r>
            <w:r w:rsidRPr="006F16A9">
              <w:t>on behalf of the Commonwealth:</w:t>
            </w:r>
          </w:p>
          <w:p w14:paraId="73289283" w14:textId="77777777" w:rsidR="00EB094B" w:rsidRPr="006F16A9" w:rsidRDefault="00A930A1" w:rsidP="002B746D">
            <w:pPr>
              <w:pStyle w:val="TableParagraph"/>
              <w:numPr>
                <w:ilvl w:val="0"/>
                <w:numId w:val="3"/>
              </w:numPr>
              <w:tabs>
                <w:tab w:val="left" w:pos="388"/>
                <w:tab w:val="left" w:pos="390"/>
              </w:tabs>
              <w:spacing w:before="100" w:beforeAutospacing="1" w:after="100" w:afterAutospacing="1" w:line="264" w:lineRule="auto"/>
              <w:ind w:right="171"/>
            </w:pPr>
            <w:r w:rsidRPr="006F16A9">
              <w:t>under</w:t>
            </w:r>
            <w:r w:rsidRPr="006F16A9">
              <w:rPr>
                <w:spacing w:val="-2"/>
              </w:rPr>
              <w:t xml:space="preserve"> </w:t>
            </w:r>
            <w:r w:rsidRPr="006F16A9">
              <w:t>which</w:t>
            </w:r>
            <w:r w:rsidRPr="006F16A9">
              <w:rPr>
                <w:spacing w:val="-6"/>
              </w:rPr>
              <w:t xml:space="preserve"> </w:t>
            </w:r>
            <w:r w:rsidRPr="006F16A9">
              <w:t>relevant</w:t>
            </w:r>
            <w:r w:rsidRPr="006F16A9">
              <w:rPr>
                <w:spacing w:val="-5"/>
              </w:rPr>
              <w:t xml:space="preserve"> </w:t>
            </w:r>
            <w:r w:rsidRPr="006F16A9">
              <w:t>money</w:t>
            </w:r>
            <w:hyperlink w:anchor="_bookmark3" w:history="1">
              <w:r w:rsidRPr="006F16A9">
                <w:rPr>
                  <w:vertAlign w:val="superscript"/>
                </w:rPr>
                <w:t>4</w:t>
              </w:r>
            </w:hyperlink>
            <w:r w:rsidRPr="006F16A9">
              <w:rPr>
                <w:spacing w:val="-4"/>
              </w:rPr>
              <w:t xml:space="preserve"> </w:t>
            </w:r>
            <w:r w:rsidRPr="006F16A9">
              <w:t>or</w:t>
            </w:r>
            <w:r w:rsidRPr="006F16A9">
              <w:rPr>
                <w:spacing w:val="-2"/>
              </w:rPr>
              <w:t xml:space="preserve"> </w:t>
            </w:r>
            <w:r w:rsidRPr="006F16A9">
              <w:t>other</w:t>
            </w:r>
            <w:r w:rsidRPr="006F16A9">
              <w:rPr>
                <w:spacing w:val="-2"/>
              </w:rPr>
              <w:t xml:space="preserve"> </w:t>
            </w:r>
            <w:hyperlink r:id="rId80">
              <w:r w:rsidRPr="006F16A9">
                <w:rPr>
                  <w:color w:val="3366CC"/>
                  <w:u w:val="single" w:color="3366CC"/>
                </w:rPr>
                <w:t>Consolidated</w:t>
              </w:r>
              <w:r w:rsidRPr="006F16A9">
                <w:rPr>
                  <w:color w:val="3366CC"/>
                  <w:spacing w:val="-4"/>
                  <w:u w:val="single" w:color="3366CC"/>
                </w:rPr>
                <w:t xml:space="preserve"> </w:t>
              </w:r>
              <w:r w:rsidRPr="006F16A9">
                <w:rPr>
                  <w:color w:val="3366CC"/>
                  <w:u w:val="single" w:color="3366CC"/>
                </w:rPr>
                <w:t>Revenue</w:t>
              </w:r>
            </w:hyperlink>
            <w:r w:rsidRPr="006F16A9">
              <w:rPr>
                <w:color w:val="3366CC"/>
              </w:rPr>
              <w:t xml:space="preserve"> </w:t>
            </w:r>
            <w:hyperlink r:id="rId81">
              <w:r w:rsidRPr="006F16A9">
                <w:rPr>
                  <w:color w:val="3366CC"/>
                  <w:u w:val="single" w:color="3366CC"/>
                </w:rPr>
                <w:t>Fund (CRF)</w:t>
              </w:r>
            </w:hyperlink>
            <w:r w:rsidRPr="006F16A9">
              <w:rPr>
                <w:color w:val="3366CC"/>
              </w:rPr>
              <w:t xml:space="preserve"> </w:t>
            </w:r>
            <w:r w:rsidRPr="006F16A9">
              <w:t>money</w:t>
            </w:r>
            <w:hyperlink w:anchor="_bookmark4" w:history="1">
              <w:r w:rsidRPr="006F16A9">
                <w:rPr>
                  <w:vertAlign w:val="superscript"/>
                </w:rPr>
                <w:t>5</w:t>
              </w:r>
            </w:hyperlink>
            <w:r w:rsidRPr="006F16A9">
              <w:t xml:space="preserve"> is to be paid to a grantee other than the Commonwealth; and</w:t>
            </w:r>
          </w:p>
          <w:p w14:paraId="73289284" w14:textId="77777777" w:rsidR="00EB094B" w:rsidRPr="006F16A9" w:rsidRDefault="00A930A1" w:rsidP="002B746D">
            <w:pPr>
              <w:pStyle w:val="TableParagraph"/>
              <w:numPr>
                <w:ilvl w:val="0"/>
                <w:numId w:val="3"/>
              </w:numPr>
              <w:tabs>
                <w:tab w:val="left" w:pos="388"/>
                <w:tab w:val="left" w:pos="390"/>
              </w:tabs>
              <w:spacing w:before="100" w:beforeAutospacing="1" w:after="100" w:afterAutospacing="1" w:line="264" w:lineRule="auto"/>
              <w:ind w:right="219"/>
            </w:pPr>
            <w:r w:rsidRPr="006F16A9">
              <w:t>which is intended to help address one or more of the Australian</w:t>
            </w:r>
            <w:r w:rsidRPr="006F16A9">
              <w:rPr>
                <w:spacing w:val="-7"/>
              </w:rPr>
              <w:t xml:space="preserve"> </w:t>
            </w:r>
            <w:r w:rsidRPr="006F16A9">
              <w:t>Government’s</w:t>
            </w:r>
            <w:r w:rsidRPr="006F16A9">
              <w:rPr>
                <w:spacing w:val="-7"/>
              </w:rPr>
              <w:t xml:space="preserve"> </w:t>
            </w:r>
            <w:r w:rsidRPr="006F16A9">
              <w:t>policy</w:t>
            </w:r>
            <w:r w:rsidRPr="006F16A9">
              <w:rPr>
                <w:spacing w:val="-4"/>
              </w:rPr>
              <w:t xml:space="preserve"> </w:t>
            </w:r>
            <w:r w:rsidRPr="006F16A9">
              <w:t>outcomes</w:t>
            </w:r>
            <w:r w:rsidRPr="006F16A9">
              <w:rPr>
                <w:spacing w:val="-7"/>
              </w:rPr>
              <w:t xml:space="preserve"> </w:t>
            </w:r>
            <w:r w:rsidRPr="006F16A9">
              <w:t>while</w:t>
            </w:r>
            <w:r w:rsidRPr="006F16A9">
              <w:rPr>
                <w:spacing w:val="-5"/>
              </w:rPr>
              <w:t xml:space="preserve"> </w:t>
            </w:r>
            <w:r w:rsidRPr="006F16A9">
              <w:t>assisting</w:t>
            </w:r>
            <w:r w:rsidRPr="006F16A9">
              <w:rPr>
                <w:spacing w:val="-5"/>
              </w:rPr>
              <w:t xml:space="preserve"> </w:t>
            </w:r>
            <w:r w:rsidRPr="006F16A9">
              <w:t>the grantee achieve its objectives</w:t>
            </w:r>
          </w:p>
        </w:tc>
      </w:tr>
      <w:tr w:rsidR="00EB094B" w:rsidRPr="006F16A9" w14:paraId="73289288" w14:textId="77777777">
        <w:trPr>
          <w:trHeight w:val="719"/>
        </w:trPr>
        <w:tc>
          <w:tcPr>
            <w:tcW w:w="2549" w:type="dxa"/>
          </w:tcPr>
          <w:p w14:paraId="73289286" w14:textId="77777777" w:rsidR="00EB094B" w:rsidRPr="006F16A9" w:rsidRDefault="00A930A1" w:rsidP="002B746D">
            <w:pPr>
              <w:pStyle w:val="TableParagraph"/>
              <w:spacing w:before="100" w:beforeAutospacing="1" w:after="100" w:afterAutospacing="1" w:line="264" w:lineRule="auto"/>
            </w:pPr>
            <w:r w:rsidRPr="006F16A9">
              <w:t>grant</w:t>
            </w:r>
            <w:r w:rsidRPr="006F16A9">
              <w:rPr>
                <w:spacing w:val="-3"/>
              </w:rPr>
              <w:t xml:space="preserve"> </w:t>
            </w:r>
            <w:r w:rsidRPr="006F16A9">
              <w:rPr>
                <w:spacing w:val="-2"/>
              </w:rPr>
              <w:t>activity/activities</w:t>
            </w:r>
          </w:p>
        </w:tc>
        <w:tc>
          <w:tcPr>
            <w:tcW w:w="6516" w:type="dxa"/>
          </w:tcPr>
          <w:p w14:paraId="73289287" w14:textId="77777777" w:rsidR="00EB094B" w:rsidRPr="006F16A9" w:rsidRDefault="00A930A1" w:rsidP="002B746D">
            <w:pPr>
              <w:pStyle w:val="TableParagraph"/>
              <w:spacing w:before="100" w:beforeAutospacing="1" w:after="100" w:afterAutospacing="1" w:line="264" w:lineRule="auto"/>
            </w:pPr>
            <w:r w:rsidRPr="006F16A9">
              <w:t>refers</w:t>
            </w:r>
            <w:r w:rsidRPr="006F16A9">
              <w:rPr>
                <w:spacing w:val="-5"/>
              </w:rPr>
              <w:t xml:space="preserve"> </w:t>
            </w:r>
            <w:r w:rsidRPr="006F16A9">
              <w:t>to</w:t>
            </w:r>
            <w:r w:rsidRPr="006F16A9">
              <w:rPr>
                <w:spacing w:val="-5"/>
              </w:rPr>
              <w:t xml:space="preserve"> </w:t>
            </w:r>
            <w:r w:rsidRPr="006F16A9">
              <w:t>the</w:t>
            </w:r>
            <w:r w:rsidRPr="006F16A9">
              <w:rPr>
                <w:spacing w:val="-4"/>
              </w:rPr>
              <w:t xml:space="preserve"> </w:t>
            </w:r>
            <w:r w:rsidRPr="006F16A9">
              <w:t>project/tasks/services</w:t>
            </w:r>
            <w:r w:rsidRPr="006F16A9">
              <w:rPr>
                <w:spacing w:val="-5"/>
              </w:rPr>
              <w:t xml:space="preserve"> </w:t>
            </w:r>
            <w:r w:rsidRPr="006F16A9">
              <w:t>that</w:t>
            </w:r>
            <w:r w:rsidRPr="006F16A9">
              <w:rPr>
                <w:spacing w:val="-4"/>
              </w:rPr>
              <w:t xml:space="preserve"> </w:t>
            </w:r>
            <w:r w:rsidRPr="006F16A9">
              <w:t>the</w:t>
            </w:r>
            <w:r w:rsidRPr="006F16A9">
              <w:rPr>
                <w:spacing w:val="-5"/>
              </w:rPr>
              <w:t xml:space="preserve"> </w:t>
            </w:r>
            <w:r w:rsidRPr="006F16A9">
              <w:t>grantee</w:t>
            </w:r>
            <w:r w:rsidRPr="006F16A9">
              <w:rPr>
                <w:spacing w:val="-4"/>
              </w:rPr>
              <w:t xml:space="preserve"> </w:t>
            </w:r>
            <w:r w:rsidRPr="006F16A9">
              <w:t>is</w:t>
            </w:r>
            <w:r w:rsidRPr="006F16A9">
              <w:rPr>
                <w:spacing w:val="-3"/>
              </w:rPr>
              <w:t xml:space="preserve"> </w:t>
            </w:r>
            <w:r w:rsidRPr="006F16A9">
              <w:t>required</w:t>
            </w:r>
            <w:r w:rsidRPr="006F16A9">
              <w:rPr>
                <w:spacing w:val="-5"/>
              </w:rPr>
              <w:t xml:space="preserve"> </w:t>
            </w:r>
            <w:r w:rsidRPr="006F16A9">
              <w:t xml:space="preserve">to </w:t>
            </w:r>
            <w:r w:rsidRPr="006F16A9">
              <w:rPr>
                <w:spacing w:val="-2"/>
              </w:rPr>
              <w:t>undertake</w:t>
            </w:r>
          </w:p>
        </w:tc>
      </w:tr>
      <w:tr w:rsidR="00EB094B" w:rsidRPr="006F16A9" w14:paraId="7328928B" w14:textId="77777777">
        <w:trPr>
          <w:trHeight w:val="719"/>
        </w:trPr>
        <w:tc>
          <w:tcPr>
            <w:tcW w:w="2549" w:type="dxa"/>
          </w:tcPr>
          <w:p w14:paraId="73289289" w14:textId="77777777" w:rsidR="00EB094B" w:rsidRPr="006F16A9" w:rsidRDefault="00A930A1" w:rsidP="002B746D">
            <w:pPr>
              <w:pStyle w:val="TableParagraph"/>
              <w:spacing w:before="100" w:beforeAutospacing="1" w:after="100" w:afterAutospacing="1" w:line="264" w:lineRule="auto"/>
            </w:pPr>
            <w:r w:rsidRPr="006F16A9">
              <w:t>grant</w:t>
            </w:r>
            <w:r w:rsidRPr="006F16A9">
              <w:rPr>
                <w:spacing w:val="-5"/>
              </w:rPr>
              <w:t xml:space="preserve"> </w:t>
            </w:r>
            <w:r w:rsidRPr="006F16A9">
              <w:rPr>
                <w:spacing w:val="-2"/>
              </w:rPr>
              <w:t>agreement</w:t>
            </w:r>
          </w:p>
        </w:tc>
        <w:tc>
          <w:tcPr>
            <w:tcW w:w="6516" w:type="dxa"/>
          </w:tcPr>
          <w:p w14:paraId="7328928A" w14:textId="77777777" w:rsidR="00EB094B" w:rsidRPr="006F16A9" w:rsidRDefault="00A930A1" w:rsidP="002B746D">
            <w:pPr>
              <w:pStyle w:val="TableParagraph"/>
              <w:spacing w:before="100" w:beforeAutospacing="1" w:after="100" w:afterAutospacing="1" w:line="264" w:lineRule="auto"/>
              <w:ind w:right="212"/>
            </w:pPr>
            <w:r w:rsidRPr="006F16A9">
              <w:t>sets</w:t>
            </w:r>
            <w:r w:rsidRPr="006F16A9">
              <w:rPr>
                <w:spacing w:val="-2"/>
              </w:rPr>
              <w:t xml:space="preserve"> </w:t>
            </w:r>
            <w:r w:rsidRPr="006F16A9">
              <w:t>out</w:t>
            </w:r>
            <w:r w:rsidRPr="006F16A9">
              <w:rPr>
                <w:spacing w:val="-4"/>
              </w:rPr>
              <w:t xml:space="preserve"> </w:t>
            </w:r>
            <w:r w:rsidRPr="006F16A9">
              <w:t>the</w:t>
            </w:r>
            <w:r w:rsidRPr="006F16A9">
              <w:rPr>
                <w:spacing w:val="-5"/>
              </w:rPr>
              <w:t xml:space="preserve"> </w:t>
            </w:r>
            <w:r w:rsidRPr="006F16A9">
              <w:t>relationship</w:t>
            </w:r>
            <w:r w:rsidRPr="006F16A9">
              <w:rPr>
                <w:spacing w:val="-5"/>
              </w:rPr>
              <w:t xml:space="preserve"> </w:t>
            </w:r>
            <w:r w:rsidRPr="006F16A9">
              <w:t>between</w:t>
            </w:r>
            <w:r w:rsidRPr="006F16A9">
              <w:rPr>
                <w:spacing w:val="-3"/>
              </w:rPr>
              <w:t xml:space="preserve"> </w:t>
            </w:r>
            <w:r w:rsidRPr="006F16A9">
              <w:t>the</w:t>
            </w:r>
            <w:r w:rsidRPr="006F16A9">
              <w:rPr>
                <w:spacing w:val="-5"/>
              </w:rPr>
              <w:t xml:space="preserve"> </w:t>
            </w:r>
            <w:r w:rsidRPr="006F16A9">
              <w:t>parties</w:t>
            </w:r>
            <w:r w:rsidRPr="006F16A9">
              <w:rPr>
                <w:spacing w:val="-5"/>
              </w:rPr>
              <w:t xml:space="preserve"> </w:t>
            </w:r>
            <w:r w:rsidRPr="006F16A9">
              <w:t>to</w:t>
            </w:r>
            <w:r w:rsidRPr="006F16A9">
              <w:rPr>
                <w:spacing w:val="-5"/>
              </w:rPr>
              <w:t xml:space="preserve"> </w:t>
            </w:r>
            <w:r w:rsidRPr="006F16A9">
              <w:t>the</w:t>
            </w:r>
            <w:r w:rsidRPr="006F16A9">
              <w:rPr>
                <w:spacing w:val="-3"/>
              </w:rPr>
              <w:t xml:space="preserve"> </w:t>
            </w:r>
            <w:r w:rsidRPr="006F16A9">
              <w:t>agreement, and specifies the details of the grant</w:t>
            </w:r>
          </w:p>
        </w:tc>
      </w:tr>
      <w:tr w:rsidR="00EB094B" w:rsidRPr="006F16A9" w14:paraId="7328928E" w14:textId="77777777">
        <w:trPr>
          <w:trHeight w:val="1279"/>
        </w:trPr>
        <w:tc>
          <w:tcPr>
            <w:tcW w:w="2549" w:type="dxa"/>
          </w:tcPr>
          <w:p w14:paraId="7328928C" w14:textId="77777777" w:rsidR="00EB094B" w:rsidRPr="006F16A9" w:rsidRDefault="00A930A1" w:rsidP="002B746D">
            <w:pPr>
              <w:pStyle w:val="TableParagraph"/>
              <w:spacing w:before="100" w:beforeAutospacing="1" w:after="100" w:afterAutospacing="1" w:line="264" w:lineRule="auto"/>
            </w:pPr>
            <w:r w:rsidRPr="006F16A9">
              <w:rPr>
                <w:spacing w:val="-2"/>
              </w:rPr>
              <w:t>GrantConnect</w:t>
            </w:r>
          </w:p>
        </w:tc>
        <w:tc>
          <w:tcPr>
            <w:tcW w:w="6516" w:type="dxa"/>
          </w:tcPr>
          <w:p w14:paraId="7328928D" w14:textId="77777777" w:rsidR="00EB094B" w:rsidRPr="006F16A9" w:rsidRDefault="00A930A1" w:rsidP="002B746D">
            <w:pPr>
              <w:pStyle w:val="TableParagraph"/>
              <w:spacing w:before="100" w:beforeAutospacing="1" w:after="100" w:afterAutospacing="1" w:line="264" w:lineRule="auto"/>
              <w:ind w:right="212"/>
            </w:pPr>
            <w:r w:rsidRPr="006F16A9">
              <w:t>is</w:t>
            </w:r>
            <w:r w:rsidRPr="006F16A9">
              <w:rPr>
                <w:spacing w:val="-6"/>
              </w:rPr>
              <w:t xml:space="preserve"> </w:t>
            </w:r>
            <w:r w:rsidRPr="006F16A9">
              <w:t>the</w:t>
            </w:r>
            <w:r w:rsidRPr="006F16A9">
              <w:rPr>
                <w:spacing w:val="-7"/>
              </w:rPr>
              <w:t xml:space="preserve"> </w:t>
            </w:r>
            <w:r w:rsidRPr="006F16A9">
              <w:t>Australian</w:t>
            </w:r>
            <w:r w:rsidRPr="006F16A9">
              <w:rPr>
                <w:spacing w:val="-9"/>
              </w:rPr>
              <w:t xml:space="preserve"> </w:t>
            </w:r>
            <w:r w:rsidRPr="006F16A9">
              <w:t>Government’s</w:t>
            </w:r>
            <w:r w:rsidRPr="006F16A9">
              <w:rPr>
                <w:spacing w:val="-9"/>
              </w:rPr>
              <w:t xml:space="preserve"> </w:t>
            </w:r>
            <w:r w:rsidRPr="006F16A9">
              <w:t>whole-of-government</w:t>
            </w:r>
            <w:r w:rsidRPr="006F16A9">
              <w:rPr>
                <w:spacing w:val="-7"/>
              </w:rPr>
              <w:t xml:space="preserve"> </w:t>
            </w:r>
            <w:r w:rsidRPr="006F16A9">
              <w:t xml:space="preserve">grants information system, which centralises the publication and reporting of Commonwealth grants in accordance with the </w:t>
            </w:r>
            <w:r w:rsidRPr="006F16A9">
              <w:rPr>
                <w:spacing w:val="-2"/>
              </w:rPr>
              <w:t>CGRGs</w:t>
            </w:r>
          </w:p>
        </w:tc>
      </w:tr>
      <w:tr w:rsidR="00EB094B" w:rsidRPr="006F16A9" w14:paraId="73289291" w14:textId="77777777">
        <w:trPr>
          <w:trHeight w:val="1281"/>
        </w:trPr>
        <w:tc>
          <w:tcPr>
            <w:tcW w:w="2549" w:type="dxa"/>
          </w:tcPr>
          <w:p w14:paraId="7328928F" w14:textId="77777777" w:rsidR="00EB094B" w:rsidRPr="006F16A9" w:rsidRDefault="00A930A1" w:rsidP="002B746D">
            <w:pPr>
              <w:pStyle w:val="TableParagraph"/>
              <w:spacing w:before="100" w:beforeAutospacing="1" w:after="100" w:afterAutospacing="1" w:line="264" w:lineRule="auto"/>
            </w:pPr>
            <w:r w:rsidRPr="006F16A9">
              <w:t>grant</w:t>
            </w:r>
            <w:r w:rsidRPr="006F16A9">
              <w:rPr>
                <w:spacing w:val="-3"/>
              </w:rPr>
              <w:t xml:space="preserve"> </w:t>
            </w:r>
            <w:r w:rsidRPr="006F16A9">
              <w:rPr>
                <w:spacing w:val="-2"/>
              </w:rPr>
              <w:t>opportunity</w:t>
            </w:r>
          </w:p>
        </w:tc>
        <w:tc>
          <w:tcPr>
            <w:tcW w:w="6516" w:type="dxa"/>
          </w:tcPr>
          <w:p w14:paraId="73289290" w14:textId="77777777" w:rsidR="00EB094B" w:rsidRPr="006F16A9" w:rsidRDefault="00A930A1" w:rsidP="002B746D">
            <w:pPr>
              <w:pStyle w:val="TableParagraph"/>
              <w:spacing w:before="100" w:beforeAutospacing="1" w:after="100" w:afterAutospacing="1" w:line="264" w:lineRule="auto"/>
            </w:pPr>
            <w:r w:rsidRPr="006F16A9">
              <w:t>refers to the specific grant round or process where a Commonwealth grant is made available to potential grantees. Grant</w:t>
            </w:r>
            <w:r w:rsidRPr="006F16A9">
              <w:rPr>
                <w:spacing w:val="-2"/>
              </w:rPr>
              <w:t xml:space="preserve"> </w:t>
            </w:r>
            <w:r w:rsidRPr="006F16A9">
              <w:t>opportunities</w:t>
            </w:r>
            <w:r w:rsidRPr="006F16A9">
              <w:rPr>
                <w:spacing w:val="-3"/>
              </w:rPr>
              <w:t xml:space="preserve"> </w:t>
            </w:r>
            <w:r w:rsidRPr="006F16A9">
              <w:t>may</w:t>
            </w:r>
            <w:r w:rsidRPr="006F16A9">
              <w:rPr>
                <w:spacing w:val="-6"/>
              </w:rPr>
              <w:t xml:space="preserve"> </w:t>
            </w:r>
            <w:r w:rsidRPr="006F16A9">
              <w:t>be</w:t>
            </w:r>
            <w:r w:rsidRPr="006F16A9">
              <w:rPr>
                <w:spacing w:val="-4"/>
              </w:rPr>
              <w:t xml:space="preserve"> </w:t>
            </w:r>
            <w:r w:rsidRPr="006F16A9">
              <w:t>open</w:t>
            </w:r>
            <w:r w:rsidRPr="006F16A9">
              <w:rPr>
                <w:spacing w:val="-4"/>
              </w:rPr>
              <w:t xml:space="preserve"> </w:t>
            </w:r>
            <w:r w:rsidRPr="006F16A9">
              <w:t>or</w:t>
            </w:r>
            <w:r w:rsidRPr="006F16A9">
              <w:rPr>
                <w:spacing w:val="-5"/>
              </w:rPr>
              <w:t xml:space="preserve"> </w:t>
            </w:r>
            <w:r w:rsidRPr="006F16A9">
              <w:t>targeted,</w:t>
            </w:r>
            <w:r w:rsidRPr="006F16A9">
              <w:rPr>
                <w:spacing w:val="-4"/>
              </w:rPr>
              <w:t xml:space="preserve"> </w:t>
            </w:r>
            <w:r w:rsidRPr="006F16A9">
              <w:t>and</w:t>
            </w:r>
            <w:r w:rsidRPr="006F16A9">
              <w:rPr>
                <w:spacing w:val="-6"/>
              </w:rPr>
              <w:t xml:space="preserve"> </w:t>
            </w:r>
            <w:r w:rsidRPr="006F16A9">
              <w:t>will</w:t>
            </w:r>
            <w:r w:rsidRPr="006F16A9">
              <w:rPr>
                <w:spacing w:val="-4"/>
              </w:rPr>
              <w:t xml:space="preserve"> </w:t>
            </w:r>
            <w:r w:rsidRPr="006F16A9">
              <w:t>reflect</w:t>
            </w:r>
            <w:r w:rsidRPr="006F16A9">
              <w:rPr>
                <w:spacing w:val="-4"/>
              </w:rPr>
              <w:t xml:space="preserve"> </w:t>
            </w:r>
            <w:r w:rsidRPr="006F16A9">
              <w:t>the relevant grant selection process</w:t>
            </w:r>
          </w:p>
        </w:tc>
      </w:tr>
      <w:tr w:rsidR="00EB094B" w:rsidRPr="006F16A9" w14:paraId="73289294" w14:textId="77777777">
        <w:trPr>
          <w:trHeight w:val="1559"/>
        </w:trPr>
        <w:tc>
          <w:tcPr>
            <w:tcW w:w="2549" w:type="dxa"/>
          </w:tcPr>
          <w:p w14:paraId="73289292" w14:textId="77777777" w:rsidR="00EB094B" w:rsidRPr="006F16A9" w:rsidRDefault="00A930A1" w:rsidP="002B746D">
            <w:pPr>
              <w:pStyle w:val="TableParagraph"/>
              <w:spacing w:before="100" w:beforeAutospacing="1" w:after="100" w:afterAutospacing="1" w:line="264" w:lineRule="auto"/>
            </w:pPr>
            <w:r w:rsidRPr="006F16A9">
              <w:t>grant</w:t>
            </w:r>
            <w:r w:rsidRPr="006F16A9">
              <w:rPr>
                <w:spacing w:val="-3"/>
              </w:rPr>
              <w:t xml:space="preserve"> </w:t>
            </w:r>
            <w:r w:rsidRPr="006F16A9">
              <w:rPr>
                <w:spacing w:val="-2"/>
              </w:rPr>
              <w:t>program</w:t>
            </w:r>
          </w:p>
        </w:tc>
        <w:tc>
          <w:tcPr>
            <w:tcW w:w="6516" w:type="dxa"/>
          </w:tcPr>
          <w:p w14:paraId="73289293" w14:textId="77777777" w:rsidR="00EB094B" w:rsidRPr="006F16A9" w:rsidRDefault="00A930A1" w:rsidP="002B746D">
            <w:pPr>
              <w:pStyle w:val="TableParagraph"/>
              <w:spacing w:before="100" w:beforeAutospacing="1" w:after="100" w:afterAutospacing="1" w:line="264" w:lineRule="auto"/>
              <w:ind w:right="162"/>
            </w:pPr>
            <w:r w:rsidRPr="006F16A9">
              <w:t>a ‘program’ carries its natural meaning and is intended to cover a potentially wide range of related activities aimed at achieving government</w:t>
            </w:r>
            <w:r w:rsidRPr="006F16A9">
              <w:rPr>
                <w:spacing w:val="-1"/>
              </w:rPr>
              <w:t xml:space="preserve"> </w:t>
            </w:r>
            <w:r w:rsidRPr="006F16A9">
              <w:t>policy</w:t>
            </w:r>
            <w:r w:rsidRPr="006F16A9">
              <w:rPr>
                <w:spacing w:val="-5"/>
              </w:rPr>
              <w:t xml:space="preserve"> </w:t>
            </w:r>
            <w:r w:rsidRPr="006F16A9">
              <w:t>outcomes.</w:t>
            </w:r>
            <w:r w:rsidRPr="006F16A9">
              <w:rPr>
                <w:spacing w:val="-3"/>
              </w:rPr>
              <w:t xml:space="preserve"> </w:t>
            </w:r>
            <w:r w:rsidRPr="006F16A9">
              <w:t>A</w:t>
            </w:r>
            <w:r w:rsidRPr="006F16A9">
              <w:rPr>
                <w:spacing w:val="-3"/>
              </w:rPr>
              <w:t xml:space="preserve"> </w:t>
            </w:r>
            <w:r w:rsidRPr="006F16A9">
              <w:t>grant</w:t>
            </w:r>
            <w:r w:rsidRPr="006F16A9">
              <w:rPr>
                <w:spacing w:val="-3"/>
              </w:rPr>
              <w:t xml:space="preserve"> </w:t>
            </w:r>
            <w:r w:rsidRPr="006F16A9">
              <w:t>program</w:t>
            </w:r>
            <w:r w:rsidRPr="006F16A9">
              <w:rPr>
                <w:spacing w:val="-4"/>
              </w:rPr>
              <w:t xml:space="preserve"> </w:t>
            </w:r>
            <w:r w:rsidRPr="006F16A9">
              <w:t>is</w:t>
            </w:r>
            <w:r w:rsidRPr="006F16A9">
              <w:rPr>
                <w:spacing w:val="-5"/>
              </w:rPr>
              <w:t xml:space="preserve"> </w:t>
            </w:r>
            <w:r w:rsidRPr="006F16A9">
              <w:t>a</w:t>
            </w:r>
            <w:r w:rsidRPr="006F16A9">
              <w:rPr>
                <w:spacing w:val="-3"/>
              </w:rPr>
              <w:t xml:space="preserve"> </w:t>
            </w:r>
            <w:r w:rsidRPr="006F16A9">
              <w:t>group</w:t>
            </w:r>
            <w:r w:rsidRPr="006F16A9">
              <w:rPr>
                <w:spacing w:val="-5"/>
              </w:rPr>
              <w:t xml:space="preserve"> </w:t>
            </w:r>
            <w:r w:rsidRPr="006F16A9">
              <w:t>of</w:t>
            </w:r>
            <w:r w:rsidRPr="006F16A9">
              <w:rPr>
                <w:spacing w:val="-3"/>
              </w:rPr>
              <w:t xml:space="preserve"> </w:t>
            </w:r>
            <w:r w:rsidRPr="006F16A9">
              <w:t>one or more grant opportunities under a single Portfolio Budget Statement Program</w:t>
            </w:r>
          </w:p>
        </w:tc>
      </w:tr>
      <w:tr w:rsidR="00EB094B" w:rsidRPr="006F16A9" w14:paraId="73289297" w14:textId="77777777">
        <w:trPr>
          <w:trHeight w:val="719"/>
        </w:trPr>
        <w:tc>
          <w:tcPr>
            <w:tcW w:w="2549" w:type="dxa"/>
          </w:tcPr>
          <w:p w14:paraId="73289295" w14:textId="77777777" w:rsidR="00EB094B" w:rsidRPr="006F16A9" w:rsidRDefault="00A930A1" w:rsidP="002B746D">
            <w:pPr>
              <w:pStyle w:val="TableParagraph"/>
              <w:spacing w:before="100" w:beforeAutospacing="1" w:after="100" w:afterAutospacing="1" w:line="264" w:lineRule="auto"/>
            </w:pPr>
            <w:r w:rsidRPr="006F16A9">
              <w:t>grantee</w:t>
            </w:r>
            <w:r w:rsidRPr="006F16A9">
              <w:rPr>
                <w:spacing w:val="-5"/>
              </w:rPr>
              <w:t xml:space="preserve"> </w:t>
            </w:r>
            <w:r w:rsidRPr="006F16A9">
              <w:t>/</w:t>
            </w:r>
            <w:r w:rsidRPr="006F16A9">
              <w:rPr>
                <w:spacing w:val="-4"/>
              </w:rPr>
              <w:t xml:space="preserve"> </w:t>
            </w:r>
            <w:r w:rsidRPr="006F16A9">
              <w:t>grant</w:t>
            </w:r>
            <w:r w:rsidRPr="006F16A9">
              <w:rPr>
                <w:spacing w:val="-3"/>
              </w:rPr>
              <w:t xml:space="preserve"> </w:t>
            </w:r>
            <w:r w:rsidRPr="006F16A9">
              <w:rPr>
                <w:spacing w:val="-2"/>
              </w:rPr>
              <w:t>recipient</w:t>
            </w:r>
          </w:p>
        </w:tc>
        <w:tc>
          <w:tcPr>
            <w:tcW w:w="6516" w:type="dxa"/>
          </w:tcPr>
          <w:p w14:paraId="73289296" w14:textId="77777777" w:rsidR="00EB094B" w:rsidRPr="006F16A9" w:rsidRDefault="00A930A1" w:rsidP="002B746D">
            <w:pPr>
              <w:pStyle w:val="TableParagraph"/>
              <w:spacing w:before="100" w:beforeAutospacing="1" w:after="100" w:afterAutospacing="1" w:line="264" w:lineRule="auto"/>
            </w:pPr>
            <w:r w:rsidRPr="006F16A9">
              <w:t>the</w:t>
            </w:r>
            <w:r w:rsidRPr="006F16A9">
              <w:rPr>
                <w:spacing w:val="-5"/>
              </w:rPr>
              <w:t xml:space="preserve"> </w:t>
            </w:r>
            <w:r w:rsidRPr="006F16A9">
              <w:t>individual/organisation</w:t>
            </w:r>
            <w:r w:rsidRPr="006F16A9">
              <w:rPr>
                <w:spacing w:val="-5"/>
              </w:rPr>
              <w:t xml:space="preserve"> </w:t>
            </w:r>
            <w:r w:rsidRPr="006F16A9">
              <w:t>which</w:t>
            </w:r>
            <w:r w:rsidRPr="006F16A9">
              <w:rPr>
                <w:spacing w:val="-5"/>
              </w:rPr>
              <w:t xml:space="preserve"> </w:t>
            </w:r>
            <w:r w:rsidRPr="006F16A9">
              <w:t>has</w:t>
            </w:r>
            <w:r w:rsidRPr="006F16A9">
              <w:rPr>
                <w:spacing w:val="-4"/>
              </w:rPr>
              <w:t xml:space="preserve"> </w:t>
            </w:r>
            <w:r w:rsidRPr="006F16A9">
              <w:t>been</w:t>
            </w:r>
            <w:r w:rsidRPr="006F16A9">
              <w:rPr>
                <w:spacing w:val="-6"/>
              </w:rPr>
              <w:t xml:space="preserve"> </w:t>
            </w:r>
            <w:r w:rsidRPr="006F16A9">
              <w:t>selected</w:t>
            </w:r>
            <w:r w:rsidRPr="006F16A9">
              <w:rPr>
                <w:spacing w:val="-5"/>
              </w:rPr>
              <w:t xml:space="preserve"> </w:t>
            </w:r>
            <w:r w:rsidRPr="006F16A9">
              <w:t>to</w:t>
            </w:r>
            <w:r w:rsidRPr="006F16A9">
              <w:rPr>
                <w:spacing w:val="-6"/>
              </w:rPr>
              <w:t xml:space="preserve"> </w:t>
            </w:r>
            <w:r w:rsidRPr="006F16A9">
              <w:t>receive</w:t>
            </w:r>
            <w:r w:rsidRPr="006F16A9">
              <w:rPr>
                <w:spacing w:val="-6"/>
              </w:rPr>
              <w:t xml:space="preserve"> </w:t>
            </w:r>
            <w:r w:rsidRPr="006F16A9">
              <w:t xml:space="preserve">a </w:t>
            </w:r>
            <w:r w:rsidRPr="006F16A9">
              <w:rPr>
                <w:spacing w:val="-2"/>
              </w:rPr>
              <w:t>grant</w:t>
            </w:r>
          </w:p>
        </w:tc>
      </w:tr>
      <w:tr w:rsidR="00EB094B" w:rsidRPr="006F16A9" w14:paraId="7328929A" w14:textId="77777777">
        <w:trPr>
          <w:trHeight w:val="2119"/>
        </w:trPr>
        <w:tc>
          <w:tcPr>
            <w:tcW w:w="2549" w:type="dxa"/>
          </w:tcPr>
          <w:p w14:paraId="73289298" w14:textId="77777777" w:rsidR="00EB094B" w:rsidRPr="006F16A9" w:rsidRDefault="00A930A1" w:rsidP="002B746D">
            <w:pPr>
              <w:pStyle w:val="TableParagraph"/>
              <w:spacing w:before="100" w:beforeAutospacing="1" w:after="100" w:afterAutospacing="1" w:line="264" w:lineRule="auto"/>
            </w:pPr>
            <w:r w:rsidRPr="006F16A9">
              <w:t>National</w:t>
            </w:r>
            <w:r w:rsidRPr="006F16A9">
              <w:rPr>
                <w:spacing w:val="-16"/>
              </w:rPr>
              <w:t xml:space="preserve"> </w:t>
            </w:r>
            <w:r w:rsidRPr="006F16A9">
              <w:t xml:space="preserve">Redress </w:t>
            </w:r>
            <w:r w:rsidRPr="006F16A9">
              <w:rPr>
                <w:spacing w:val="-2"/>
              </w:rPr>
              <w:t>Scheme</w:t>
            </w:r>
          </w:p>
        </w:tc>
        <w:tc>
          <w:tcPr>
            <w:tcW w:w="6516" w:type="dxa"/>
          </w:tcPr>
          <w:p w14:paraId="73289299" w14:textId="77777777" w:rsidR="00EB094B" w:rsidRPr="006F16A9" w:rsidRDefault="00A930A1" w:rsidP="002B746D">
            <w:pPr>
              <w:pStyle w:val="TableParagraph"/>
              <w:spacing w:before="100" w:beforeAutospacing="1" w:after="100" w:afterAutospacing="1" w:line="264" w:lineRule="auto"/>
              <w:ind w:right="89"/>
            </w:pPr>
            <w:r w:rsidRPr="006F16A9">
              <w:t xml:space="preserve">the </w:t>
            </w:r>
            <w:hyperlink r:id="rId82">
              <w:r w:rsidRPr="006F16A9">
                <w:rPr>
                  <w:color w:val="3366CC"/>
                  <w:u w:val="single" w:color="3366CC"/>
                </w:rPr>
                <w:t>National Redress Scheme</w:t>
              </w:r>
            </w:hyperlink>
            <w:r w:rsidRPr="006F16A9">
              <w:rPr>
                <w:color w:val="3366CC"/>
              </w:rPr>
              <w:t xml:space="preserve"> </w:t>
            </w:r>
            <w:r w:rsidRPr="006F16A9">
              <w:t>for Institutional Child Sexual Abuse Grant Connected Policy makes non-government institutions named</w:t>
            </w:r>
            <w:r w:rsidRPr="006F16A9">
              <w:rPr>
                <w:spacing w:val="-2"/>
              </w:rPr>
              <w:t xml:space="preserve"> </w:t>
            </w:r>
            <w:r w:rsidRPr="006F16A9">
              <w:t>in applications to</w:t>
            </w:r>
            <w:r w:rsidRPr="006F16A9">
              <w:rPr>
                <w:spacing w:val="-2"/>
              </w:rPr>
              <w:t xml:space="preserve"> </w:t>
            </w:r>
            <w:r w:rsidRPr="006F16A9">
              <w:t>the Scheme,</w:t>
            </w:r>
            <w:r w:rsidRPr="006F16A9">
              <w:rPr>
                <w:spacing w:val="-1"/>
              </w:rPr>
              <w:t xml:space="preserve"> </w:t>
            </w:r>
            <w:r w:rsidRPr="006F16A9">
              <w:t>or in</w:t>
            </w:r>
            <w:r w:rsidRPr="006F16A9">
              <w:rPr>
                <w:spacing w:val="-2"/>
              </w:rPr>
              <w:t xml:space="preserve"> </w:t>
            </w:r>
            <w:r w:rsidRPr="006F16A9">
              <w:t>the Royal Commission into</w:t>
            </w:r>
            <w:r w:rsidRPr="006F16A9">
              <w:rPr>
                <w:spacing w:val="-2"/>
              </w:rPr>
              <w:t xml:space="preserve"> </w:t>
            </w:r>
            <w:r w:rsidRPr="006F16A9">
              <w:t>Institutional Responses</w:t>
            </w:r>
            <w:r w:rsidRPr="006F16A9">
              <w:rPr>
                <w:spacing w:val="-2"/>
              </w:rPr>
              <w:t xml:space="preserve"> </w:t>
            </w:r>
            <w:r w:rsidRPr="006F16A9">
              <w:t>to Child</w:t>
            </w:r>
            <w:r w:rsidRPr="006F16A9">
              <w:rPr>
                <w:spacing w:val="-2"/>
              </w:rPr>
              <w:t xml:space="preserve"> </w:t>
            </w:r>
            <w:r w:rsidRPr="006F16A9">
              <w:t>Sexual Abuse, that do not join the Scheme ineligible for future Australian Government</w:t>
            </w:r>
            <w:r w:rsidRPr="006F16A9">
              <w:rPr>
                <w:spacing w:val="-3"/>
              </w:rPr>
              <w:t xml:space="preserve"> </w:t>
            </w:r>
            <w:r w:rsidRPr="006F16A9">
              <w:t>grant</w:t>
            </w:r>
            <w:r w:rsidRPr="006F16A9">
              <w:rPr>
                <w:spacing w:val="-5"/>
              </w:rPr>
              <w:t xml:space="preserve"> </w:t>
            </w:r>
            <w:r w:rsidRPr="006F16A9">
              <w:t>funding.</w:t>
            </w:r>
            <w:r w:rsidRPr="006F16A9">
              <w:rPr>
                <w:spacing w:val="-3"/>
              </w:rPr>
              <w:t xml:space="preserve"> </w:t>
            </w:r>
            <w:r w:rsidRPr="006F16A9">
              <w:t>The</w:t>
            </w:r>
            <w:r w:rsidRPr="006F16A9">
              <w:rPr>
                <w:spacing w:val="-7"/>
              </w:rPr>
              <w:t xml:space="preserve"> </w:t>
            </w:r>
            <w:r w:rsidRPr="006F16A9">
              <w:t>National</w:t>
            </w:r>
            <w:r w:rsidRPr="006F16A9">
              <w:rPr>
                <w:spacing w:val="-5"/>
              </w:rPr>
              <w:t xml:space="preserve"> </w:t>
            </w:r>
            <w:r w:rsidRPr="006F16A9">
              <w:t>Redress</w:t>
            </w:r>
            <w:r w:rsidRPr="006F16A9">
              <w:rPr>
                <w:spacing w:val="-9"/>
              </w:rPr>
              <w:t xml:space="preserve"> </w:t>
            </w:r>
            <w:r w:rsidRPr="006F16A9">
              <w:t>Scheme</w:t>
            </w:r>
            <w:r w:rsidRPr="006F16A9">
              <w:rPr>
                <w:spacing w:val="-7"/>
              </w:rPr>
              <w:t xml:space="preserve"> </w:t>
            </w:r>
            <w:r w:rsidRPr="006F16A9">
              <w:t>Grant Connected Policy came into effect on 1 January 2021.</w:t>
            </w:r>
          </w:p>
        </w:tc>
      </w:tr>
    </w:tbl>
    <w:p w14:paraId="732892A2" w14:textId="2BFC5E7A" w:rsidR="00EB094B" w:rsidRPr="006F16A9" w:rsidRDefault="00A930A1" w:rsidP="001D1FD6">
      <w:pPr>
        <w:pStyle w:val="BodyText"/>
        <w:spacing w:before="100" w:beforeAutospacing="1" w:after="100" w:afterAutospacing="1" w:line="264" w:lineRule="auto"/>
        <w:rPr>
          <w:sz w:val="16"/>
        </w:rPr>
      </w:pPr>
      <w:r w:rsidRPr="006F16A9">
        <w:rPr>
          <w:noProof/>
        </w:rPr>
        <mc:AlternateContent>
          <mc:Choice Requires="wps">
            <w:drawing>
              <wp:anchor distT="0" distB="0" distL="0" distR="0" simplePos="0" relativeHeight="487595008" behindDoc="1" locked="0" layoutInCell="1" allowOverlap="1" wp14:anchorId="732892DE" wp14:editId="233C051F">
                <wp:simplePos x="0" y="0"/>
                <wp:positionH relativeFrom="page">
                  <wp:posOffset>900683</wp:posOffset>
                </wp:positionH>
                <wp:positionV relativeFrom="paragraph">
                  <wp:posOffset>104849</wp:posOffset>
                </wp:positionV>
                <wp:extent cx="1828800" cy="7620"/>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0A915D" id="Graphic 21" o:spid="_x0000_s1026" alt="&quot;&quot;" style="position:absolute;margin-left:70.9pt;margin-top:8.25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" path="m1828800,l,,,7607r1828800,l1828800,xe" fillcolor="black" stroked="f">
                <v:path arrowok="t"/>
                <w10:wrap type="topAndBottom" anchorx="page"/>
              </v:shape>
            </w:pict>
          </mc:Fallback>
        </mc:AlternateContent>
      </w:r>
      <w:bookmarkStart w:id="59" w:name="_bookmark3"/>
      <w:bookmarkEnd w:id="59"/>
      <w:r w:rsidRPr="006F16A9">
        <w:rPr>
          <w:sz w:val="16"/>
          <w:vertAlign w:val="superscript"/>
        </w:rPr>
        <w:t>4</w:t>
      </w:r>
      <w:r w:rsidRPr="006F16A9">
        <w:rPr>
          <w:spacing w:val="-1"/>
          <w:sz w:val="16"/>
        </w:rPr>
        <w:t xml:space="preserve"> </w:t>
      </w:r>
      <w:r w:rsidRPr="006F16A9">
        <w:rPr>
          <w:sz w:val="16"/>
        </w:rPr>
        <w:t>Relevant</w:t>
      </w:r>
      <w:r w:rsidRPr="006F16A9">
        <w:rPr>
          <w:spacing w:val="-2"/>
          <w:sz w:val="16"/>
        </w:rPr>
        <w:t xml:space="preserve"> </w:t>
      </w:r>
      <w:r w:rsidRPr="006F16A9">
        <w:rPr>
          <w:sz w:val="16"/>
        </w:rPr>
        <w:t>money is</w:t>
      </w:r>
      <w:r w:rsidRPr="006F16A9">
        <w:rPr>
          <w:spacing w:val="-1"/>
          <w:sz w:val="16"/>
        </w:rPr>
        <w:t xml:space="preserve"> </w:t>
      </w:r>
      <w:r w:rsidRPr="006F16A9">
        <w:rPr>
          <w:sz w:val="16"/>
        </w:rPr>
        <w:t>defined</w:t>
      </w:r>
      <w:r w:rsidRPr="006F16A9">
        <w:rPr>
          <w:spacing w:val="-1"/>
          <w:sz w:val="16"/>
        </w:rPr>
        <w:t xml:space="preserve"> </w:t>
      </w:r>
      <w:r w:rsidRPr="006F16A9">
        <w:rPr>
          <w:sz w:val="16"/>
        </w:rPr>
        <w:t>in</w:t>
      </w:r>
      <w:r w:rsidRPr="006F16A9">
        <w:rPr>
          <w:spacing w:val="-3"/>
          <w:sz w:val="16"/>
        </w:rPr>
        <w:t xml:space="preserve"> </w:t>
      </w:r>
      <w:r w:rsidRPr="006F16A9">
        <w:rPr>
          <w:sz w:val="16"/>
        </w:rPr>
        <w:t>the</w:t>
      </w:r>
      <w:r w:rsidRPr="006F16A9">
        <w:rPr>
          <w:spacing w:val="-6"/>
          <w:sz w:val="16"/>
        </w:rPr>
        <w:t xml:space="preserve"> </w:t>
      </w:r>
      <w:r w:rsidRPr="006F16A9">
        <w:rPr>
          <w:i/>
          <w:sz w:val="16"/>
        </w:rPr>
        <w:t>Public</w:t>
      </w:r>
      <w:r w:rsidRPr="006F16A9">
        <w:rPr>
          <w:i/>
          <w:spacing w:val="-1"/>
          <w:sz w:val="16"/>
        </w:rPr>
        <w:t xml:space="preserve"> </w:t>
      </w:r>
      <w:r w:rsidRPr="006F16A9">
        <w:rPr>
          <w:i/>
          <w:sz w:val="16"/>
        </w:rPr>
        <w:t>Governance,</w:t>
      </w:r>
      <w:r w:rsidRPr="006F16A9">
        <w:rPr>
          <w:i/>
          <w:spacing w:val="-2"/>
          <w:sz w:val="16"/>
        </w:rPr>
        <w:t xml:space="preserve"> </w:t>
      </w:r>
      <w:r w:rsidRPr="006F16A9">
        <w:rPr>
          <w:i/>
          <w:sz w:val="16"/>
        </w:rPr>
        <w:t>Performance</w:t>
      </w:r>
      <w:r w:rsidRPr="006F16A9">
        <w:rPr>
          <w:i/>
          <w:spacing w:val="-3"/>
          <w:sz w:val="16"/>
        </w:rPr>
        <w:t xml:space="preserve"> </w:t>
      </w:r>
      <w:r w:rsidRPr="006F16A9">
        <w:rPr>
          <w:i/>
          <w:sz w:val="16"/>
        </w:rPr>
        <w:t>and</w:t>
      </w:r>
      <w:r w:rsidRPr="006F16A9">
        <w:rPr>
          <w:i/>
          <w:spacing w:val="-1"/>
          <w:sz w:val="16"/>
        </w:rPr>
        <w:t xml:space="preserve"> </w:t>
      </w:r>
      <w:r w:rsidRPr="006F16A9">
        <w:rPr>
          <w:i/>
          <w:sz w:val="16"/>
        </w:rPr>
        <w:t>Accountability</w:t>
      </w:r>
      <w:r w:rsidRPr="006F16A9">
        <w:rPr>
          <w:i/>
          <w:spacing w:val="-2"/>
          <w:sz w:val="16"/>
        </w:rPr>
        <w:t xml:space="preserve"> </w:t>
      </w:r>
      <w:r w:rsidRPr="006F16A9">
        <w:rPr>
          <w:i/>
          <w:sz w:val="16"/>
        </w:rPr>
        <w:t>Act</w:t>
      </w:r>
      <w:r w:rsidRPr="006F16A9">
        <w:rPr>
          <w:i/>
          <w:spacing w:val="-2"/>
          <w:sz w:val="16"/>
        </w:rPr>
        <w:t xml:space="preserve"> </w:t>
      </w:r>
      <w:r w:rsidRPr="006F16A9">
        <w:rPr>
          <w:i/>
          <w:sz w:val="16"/>
        </w:rPr>
        <w:t>2013</w:t>
      </w:r>
      <w:r w:rsidRPr="006F16A9">
        <w:rPr>
          <w:i/>
          <w:spacing w:val="-1"/>
          <w:sz w:val="16"/>
        </w:rPr>
        <w:t xml:space="preserve"> </w:t>
      </w:r>
      <w:r w:rsidRPr="006F16A9">
        <w:rPr>
          <w:sz w:val="16"/>
        </w:rPr>
        <w:t>(PGPA</w:t>
      </w:r>
      <w:r w:rsidRPr="006F16A9">
        <w:rPr>
          <w:spacing w:val="-2"/>
          <w:sz w:val="16"/>
        </w:rPr>
        <w:t xml:space="preserve"> </w:t>
      </w:r>
      <w:r w:rsidRPr="006F16A9">
        <w:rPr>
          <w:sz w:val="16"/>
        </w:rPr>
        <w:t>Act),</w:t>
      </w:r>
      <w:r w:rsidRPr="006F16A9">
        <w:rPr>
          <w:spacing w:val="-2"/>
          <w:sz w:val="16"/>
        </w:rPr>
        <w:t xml:space="preserve"> </w:t>
      </w:r>
      <w:r w:rsidRPr="006F16A9">
        <w:rPr>
          <w:sz w:val="16"/>
        </w:rPr>
        <w:t>chapter</w:t>
      </w:r>
      <w:r w:rsidRPr="006F16A9">
        <w:rPr>
          <w:spacing w:val="-3"/>
          <w:sz w:val="16"/>
        </w:rPr>
        <w:t xml:space="preserve"> </w:t>
      </w:r>
      <w:r w:rsidRPr="006F16A9">
        <w:rPr>
          <w:sz w:val="16"/>
        </w:rPr>
        <w:t>1, section 8 Dictionary.</w:t>
      </w:r>
    </w:p>
    <w:p w14:paraId="732892A3" w14:textId="77777777" w:rsidR="00EB094B" w:rsidRPr="006F16A9" w:rsidRDefault="00A930A1" w:rsidP="002B746D">
      <w:pPr>
        <w:spacing w:before="100" w:beforeAutospacing="1" w:after="100" w:afterAutospacing="1" w:line="264" w:lineRule="auto"/>
        <w:ind w:left="218"/>
        <w:rPr>
          <w:sz w:val="16"/>
        </w:rPr>
      </w:pPr>
      <w:bookmarkStart w:id="60" w:name="_bookmark4"/>
      <w:bookmarkEnd w:id="60"/>
      <w:r w:rsidRPr="006F16A9">
        <w:rPr>
          <w:sz w:val="16"/>
          <w:vertAlign w:val="superscript"/>
        </w:rPr>
        <w:t>5</w:t>
      </w:r>
      <w:r w:rsidRPr="006F16A9">
        <w:rPr>
          <w:spacing w:val="-3"/>
          <w:sz w:val="16"/>
        </w:rPr>
        <w:t xml:space="preserve"> </w:t>
      </w:r>
      <w:r w:rsidRPr="006F16A9">
        <w:rPr>
          <w:sz w:val="16"/>
        </w:rPr>
        <w:t>Other</w:t>
      </w:r>
      <w:r w:rsidRPr="006F16A9">
        <w:rPr>
          <w:spacing w:val="-3"/>
          <w:sz w:val="16"/>
        </w:rPr>
        <w:t xml:space="preserve"> </w:t>
      </w:r>
      <w:r w:rsidRPr="006F16A9">
        <w:rPr>
          <w:sz w:val="16"/>
        </w:rPr>
        <w:t>CRF</w:t>
      </w:r>
      <w:r w:rsidRPr="006F16A9">
        <w:rPr>
          <w:spacing w:val="-5"/>
          <w:sz w:val="16"/>
        </w:rPr>
        <w:t xml:space="preserve"> </w:t>
      </w:r>
      <w:r w:rsidRPr="006F16A9">
        <w:rPr>
          <w:sz w:val="16"/>
        </w:rPr>
        <w:t>money</w:t>
      </w:r>
      <w:r w:rsidRPr="006F16A9">
        <w:rPr>
          <w:spacing w:val="-1"/>
          <w:sz w:val="16"/>
        </w:rPr>
        <w:t xml:space="preserve"> </w:t>
      </w:r>
      <w:r w:rsidRPr="006F16A9">
        <w:rPr>
          <w:sz w:val="16"/>
        </w:rPr>
        <w:t>is</w:t>
      </w:r>
      <w:r w:rsidRPr="006F16A9">
        <w:rPr>
          <w:spacing w:val="-1"/>
          <w:sz w:val="16"/>
        </w:rPr>
        <w:t xml:space="preserve"> </w:t>
      </w:r>
      <w:r w:rsidRPr="006F16A9">
        <w:rPr>
          <w:sz w:val="16"/>
        </w:rPr>
        <w:t>defined</w:t>
      </w:r>
      <w:r w:rsidRPr="006F16A9">
        <w:rPr>
          <w:spacing w:val="-3"/>
          <w:sz w:val="16"/>
        </w:rPr>
        <w:t xml:space="preserve"> </w:t>
      </w:r>
      <w:r w:rsidRPr="006F16A9">
        <w:rPr>
          <w:sz w:val="16"/>
        </w:rPr>
        <w:t>in</w:t>
      </w:r>
      <w:r w:rsidRPr="006F16A9">
        <w:rPr>
          <w:spacing w:val="-5"/>
          <w:sz w:val="16"/>
        </w:rPr>
        <w:t xml:space="preserve"> </w:t>
      </w:r>
      <w:r w:rsidRPr="006F16A9">
        <w:rPr>
          <w:sz w:val="16"/>
        </w:rPr>
        <w:t>the</w:t>
      </w:r>
      <w:r w:rsidRPr="006F16A9">
        <w:rPr>
          <w:spacing w:val="-3"/>
          <w:sz w:val="16"/>
        </w:rPr>
        <w:t xml:space="preserve"> </w:t>
      </w:r>
      <w:r w:rsidRPr="006F16A9">
        <w:rPr>
          <w:sz w:val="16"/>
        </w:rPr>
        <w:t>PGPA</w:t>
      </w:r>
      <w:r w:rsidRPr="006F16A9">
        <w:rPr>
          <w:spacing w:val="-4"/>
          <w:sz w:val="16"/>
        </w:rPr>
        <w:t xml:space="preserve"> </w:t>
      </w:r>
      <w:r w:rsidRPr="006F16A9">
        <w:rPr>
          <w:sz w:val="16"/>
        </w:rPr>
        <w:t>Act.</w:t>
      </w:r>
      <w:r w:rsidRPr="006F16A9">
        <w:rPr>
          <w:spacing w:val="-3"/>
          <w:sz w:val="16"/>
        </w:rPr>
        <w:t xml:space="preserve"> </w:t>
      </w:r>
      <w:r w:rsidRPr="006F16A9">
        <w:rPr>
          <w:sz w:val="16"/>
        </w:rPr>
        <w:t>See</w:t>
      </w:r>
      <w:r w:rsidRPr="006F16A9">
        <w:rPr>
          <w:spacing w:val="-5"/>
          <w:sz w:val="16"/>
        </w:rPr>
        <w:t xml:space="preserve"> </w:t>
      </w:r>
      <w:r w:rsidRPr="006F16A9">
        <w:rPr>
          <w:sz w:val="16"/>
        </w:rPr>
        <w:t>section</w:t>
      </w:r>
      <w:r w:rsidRPr="006F16A9">
        <w:rPr>
          <w:spacing w:val="-3"/>
          <w:sz w:val="16"/>
        </w:rPr>
        <w:t xml:space="preserve"> </w:t>
      </w:r>
      <w:r w:rsidRPr="006F16A9">
        <w:rPr>
          <w:sz w:val="16"/>
        </w:rPr>
        <w:t>105</w:t>
      </w:r>
      <w:r w:rsidRPr="006F16A9">
        <w:rPr>
          <w:spacing w:val="-5"/>
          <w:sz w:val="16"/>
        </w:rPr>
        <w:t xml:space="preserve"> </w:t>
      </w:r>
      <w:r w:rsidRPr="006F16A9">
        <w:rPr>
          <w:sz w:val="16"/>
        </w:rPr>
        <w:t>Rules</w:t>
      </w:r>
      <w:r w:rsidRPr="006F16A9">
        <w:rPr>
          <w:spacing w:val="-1"/>
          <w:sz w:val="16"/>
        </w:rPr>
        <w:t xml:space="preserve"> </w:t>
      </w:r>
      <w:r w:rsidRPr="006F16A9">
        <w:rPr>
          <w:sz w:val="16"/>
        </w:rPr>
        <w:t>in</w:t>
      </w:r>
      <w:r w:rsidRPr="006F16A9">
        <w:rPr>
          <w:spacing w:val="-5"/>
          <w:sz w:val="16"/>
        </w:rPr>
        <w:t xml:space="preserve"> </w:t>
      </w:r>
      <w:r w:rsidRPr="006F16A9">
        <w:rPr>
          <w:sz w:val="16"/>
        </w:rPr>
        <w:t>relation</w:t>
      </w:r>
      <w:r w:rsidRPr="006F16A9">
        <w:rPr>
          <w:spacing w:val="-4"/>
          <w:sz w:val="16"/>
        </w:rPr>
        <w:t xml:space="preserve"> </w:t>
      </w:r>
      <w:r w:rsidRPr="006F16A9">
        <w:rPr>
          <w:sz w:val="16"/>
        </w:rPr>
        <w:t>to</w:t>
      </w:r>
      <w:r w:rsidRPr="006F16A9">
        <w:rPr>
          <w:spacing w:val="-3"/>
          <w:sz w:val="16"/>
        </w:rPr>
        <w:t xml:space="preserve"> </w:t>
      </w:r>
      <w:r w:rsidRPr="006F16A9">
        <w:rPr>
          <w:sz w:val="16"/>
        </w:rPr>
        <w:t>other</w:t>
      </w:r>
      <w:r w:rsidRPr="006F16A9">
        <w:rPr>
          <w:spacing w:val="-3"/>
          <w:sz w:val="16"/>
        </w:rPr>
        <w:t xml:space="preserve"> </w:t>
      </w:r>
      <w:r w:rsidRPr="006F16A9">
        <w:rPr>
          <w:sz w:val="16"/>
        </w:rPr>
        <w:t>CRF</w:t>
      </w:r>
      <w:r w:rsidRPr="006F16A9">
        <w:rPr>
          <w:spacing w:val="-5"/>
          <w:sz w:val="16"/>
        </w:rPr>
        <w:t xml:space="preserve"> </w:t>
      </w:r>
      <w:r w:rsidRPr="006F16A9">
        <w:rPr>
          <w:spacing w:val="-2"/>
          <w:sz w:val="16"/>
        </w:rPr>
        <w:t>money.</w:t>
      </w:r>
    </w:p>
    <w:p w14:paraId="732892A4" w14:textId="77777777" w:rsidR="00EB094B" w:rsidRPr="006F16A9" w:rsidRDefault="00EB094B" w:rsidP="002B746D">
      <w:pPr>
        <w:spacing w:before="100" w:beforeAutospacing="1" w:after="100" w:afterAutospacing="1" w:line="264" w:lineRule="auto"/>
        <w:rPr>
          <w:sz w:val="16"/>
        </w:rPr>
        <w:sectPr w:rsidR="00EB094B" w:rsidRPr="006F16A9">
          <w:type w:val="continuous"/>
          <w:pgSz w:w="11910" w:h="16850"/>
          <w:pgMar w:top="1400" w:right="1020" w:bottom="1060" w:left="1200" w:header="0" w:footer="872" w:gutter="0"/>
          <w:cols w:space="720"/>
        </w:sectPr>
      </w:pPr>
    </w:p>
    <w:tbl>
      <w:tblPr>
        <w:tblW w:w="0" w:type="auto"/>
        <w:tblInd w:w="223"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CellMar>
          <w:left w:w="0" w:type="dxa"/>
          <w:right w:w="0" w:type="dxa"/>
        </w:tblCellMar>
        <w:tblLook w:val="01E0" w:firstRow="1" w:lastRow="1" w:firstColumn="1" w:lastColumn="1" w:noHBand="0" w:noVBand="0"/>
      </w:tblPr>
      <w:tblGrid>
        <w:gridCol w:w="2549"/>
        <w:gridCol w:w="6516"/>
      </w:tblGrid>
      <w:tr w:rsidR="00EB094B" w:rsidRPr="006F16A9" w14:paraId="732892A7" w14:textId="77777777">
        <w:trPr>
          <w:trHeight w:val="439"/>
        </w:trPr>
        <w:tc>
          <w:tcPr>
            <w:tcW w:w="2549" w:type="dxa"/>
            <w:shd w:val="clear" w:color="auto" w:fill="F1F1F1"/>
          </w:tcPr>
          <w:p w14:paraId="732892A5" w14:textId="77777777" w:rsidR="00EB094B" w:rsidRPr="006F16A9" w:rsidRDefault="00A930A1" w:rsidP="002B746D">
            <w:pPr>
              <w:pStyle w:val="TableParagraph"/>
              <w:spacing w:before="100" w:beforeAutospacing="1" w:after="100" w:afterAutospacing="1" w:line="264" w:lineRule="auto"/>
            </w:pPr>
            <w:r w:rsidRPr="006F16A9">
              <w:rPr>
                <w:spacing w:val="-4"/>
              </w:rPr>
              <w:t>Term</w:t>
            </w:r>
          </w:p>
        </w:tc>
        <w:tc>
          <w:tcPr>
            <w:tcW w:w="6516" w:type="dxa"/>
            <w:shd w:val="clear" w:color="auto" w:fill="F1F1F1"/>
          </w:tcPr>
          <w:p w14:paraId="732892A6" w14:textId="77777777" w:rsidR="00EB094B" w:rsidRPr="006F16A9" w:rsidRDefault="00A930A1" w:rsidP="002B746D">
            <w:pPr>
              <w:pStyle w:val="TableParagraph"/>
              <w:spacing w:before="100" w:beforeAutospacing="1" w:after="100" w:afterAutospacing="1" w:line="264" w:lineRule="auto"/>
            </w:pPr>
            <w:r w:rsidRPr="006F16A9">
              <w:rPr>
                <w:spacing w:val="-2"/>
              </w:rPr>
              <w:t>Definition</w:t>
            </w:r>
          </w:p>
        </w:tc>
      </w:tr>
      <w:tr w:rsidR="00EB094B" w:rsidRPr="006F16A9" w14:paraId="732892AA" w14:textId="77777777">
        <w:trPr>
          <w:trHeight w:val="2399"/>
        </w:trPr>
        <w:tc>
          <w:tcPr>
            <w:tcW w:w="2549" w:type="dxa"/>
          </w:tcPr>
          <w:p w14:paraId="732892A8" w14:textId="77777777" w:rsidR="00EB094B" w:rsidRPr="006F16A9" w:rsidRDefault="00A930A1" w:rsidP="002B746D">
            <w:pPr>
              <w:pStyle w:val="TableParagraph"/>
              <w:spacing w:before="100" w:beforeAutospacing="1" w:after="100" w:afterAutospacing="1" w:line="264" w:lineRule="auto"/>
            </w:pPr>
            <w:r w:rsidRPr="006F16A9">
              <w:t>PBS</w:t>
            </w:r>
            <w:r w:rsidRPr="006F16A9">
              <w:rPr>
                <w:spacing w:val="-2"/>
              </w:rPr>
              <w:t xml:space="preserve"> Program</w:t>
            </w:r>
          </w:p>
        </w:tc>
        <w:tc>
          <w:tcPr>
            <w:tcW w:w="6516" w:type="dxa"/>
          </w:tcPr>
          <w:p w14:paraId="732892A9" w14:textId="77777777" w:rsidR="00EB094B" w:rsidRPr="006F16A9" w:rsidRDefault="00A930A1" w:rsidP="002B746D">
            <w:pPr>
              <w:pStyle w:val="TableParagraph"/>
              <w:spacing w:before="100" w:beforeAutospacing="1" w:after="100" w:afterAutospacing="1" w:line="264" w:lineRule="auto"/>
              <w:ind w:right="212"/>
            </w:pPr>
            <w:r w:rsidRPr="006F16A9">
              <w:t xml:space="preserve">described within the entity’s </w:t>
            </w:r>
            <w:hyperlink r:id="rId83">
              <w:r w:rsidRPr="006F16A9">
                <w:rPr>
                  <w:color w:val="3366CC"/>
                  <w:u w:val="single" w:color="3366CC"/>
                </w:rPr>
                <w:t>Portfolio Budget Statement,</w:t>
              </w:r>
            </w:hyperlink>
            <w:r w:rsidRPr="006F16A9">
              <w:rPr>
                <w:color w:val="3366CC"/>
              </w:rPr>
              <w:t xml:space="preserve"> </w:t>
            </w:r>
            <w:r w:rsidRPr="006F16A9">
              <w:t>PBS programs each link to a single outcome and provide transparency for funding decisions. These high-level PBS programs</w:t>
            </w:r>
            <w:r w:rsidRPr="006F16A9">
              <w:rPr>
                <w:spacing w:val="-3"/>
              </w:rPr>
              <w:t xml:space="preserve"> </w:t>
            </w:r>
            <w:r w:rsidRPr="006F16A9">
              <w:t>often</w:t>
            </w:r>
            <w:r w:rsidRPr="006F16A9">
              <w:rPr>
                <w:spacing w:val="-6"/>
              </w:rPr>
              <w:t xml:space="preserve"> </w:t>
            </w:r>
            <w:r w:rsidRPr="006F16A9">
              <w:t>comprise</w:t>
            </w:r>
            <w:r w:rsidRPr="006F16A9">
              <w:rPr>
                <w:spacing w:val="-6"/>
              </w:rPr>
              <w:t xml:space="preserve"> </w:t>
            </w:r>
            <w:r w:rsidRPr="006F16A9">
              <w:t>a</w:t>
            </w:r>
            <w:r w:rsidRPr="006F16A9">
              <w:rPr>
                <w:spacing w:val="-4"/>
              </w:rPr>
              <w:t xml:space="preserve"> </w:t>
            </w:r>
            <w:r w:rsidRPr="006F16A9">
              <w:t>number</w:t>
            </w:r>
            <w:r w:rsidRPr="006F16A9">
              <w:rPr>
                <w:spacing w:val="-5"/>
              </w:rPr>
              <w:t xml:space="preserve"> </w:t>
            </w:r>
            <w:r w:rsidRPr="006F16A9">
              <w:t>of</w:t>
            </w:r>
            <w:r w:rsidRPr="006F16A9">
              <w:rPr>
                <w:spacing w:val="-4"/>
              </w:rPr>
              <w:t xml:space="preserve"> </w:t>
            </w:r>
            <w:r w:rsidRPr="006F16A9">
              <w:t>lower</w:t>
            </w:r>
            <w:r w:rsidRPr="006F16A9">
              <w:rPr>
                <w:spacing w:val="-2"/>
              </w:rPr>
              <w:t xml:space="preserve"> </w:t>
            </w:r>
            <w:proofErr w:type="gramStart"/>
            <w:r w:rsidRPr="006F16A9">
              <w:t>level</w:t>
            </w:r>
            <w:proofErr w:type="gramEnd"/>
            <w:r w:rsidRPr="006F16A9">
              <w:t>,</w:t>
            </w:r>
            <w:r w:rsidRPr="006F16A9">
              <w:rPr>
                <w:spacing w:val="-4"/>
              </w:rPr>
              <w:t xml:space="preserve"> </w:t>
            </w:r>
            <w:r w:rsidRPr="006F16A9">
              <w:t>more</w:t>
            </w:r>
            <w:r w:rsidRPr="006F16A9">
              <w:rPr>
                <w:spacing w:val="-4"/>
              </w:rPr>
              <w:t xml:space="preserve"> </w:t>
            </w:r>
            <w:r w:rsidRPr="006F16A9">
              <w:t>publicly recognised</w:t>
            </w:r>
            <w:r w:rsidRPr="006F16A9">
              <w:rPr>
                <w:spacing w:val="-2"/>
              </w:rPr>
              <w:t xml:space="preserve"> </w:t>
            </w:r>
            <w:r w:rsidRPr="006F16A9">
              <w:t>programs,</w:t>
            </w:r>
            <w:r w:rsidRPr="006F16A9">
              <w:rPr>
                <w:spacing w:val="-2"/>
              </w:rPr>
              <w:t xml:space="preserve"> </w:t>
            </w:r>
            <w:r w:rsidRPr="006F16A9">
              <w:t>some</w:t>
            </w:r>
            <w:r w:rsidRPr="006F16A9">
              <w:rPr>
                <w:spacing w:val="-2"/>
              </w:rPr>
              <w:t xml:space="preserve"> </w:t>
            </w:r>
            <w:r w:rsidRPr="006F16A9">
              <w:t>of which</w:t>
            </w:r>
            <w:r w:rsidRPr="006F16A9">
              <w:rPr>
                <w:spacing w:val="-2"/>
              </w:rPr>
              <w:t xml:space="preserve"> </w:t>
            </w:r>
            <w:r w:rsidRPr="006F16A9">
              <w:t>will</w:t>
            </w:r>
            <w:r w:rsidRPr="006F16A9">
              <w:rPr>
                <w:spacing w:val="-2"/>
              </w:rPr>
              <w:t xml:space="preserve"> </w:t>
            </w:r>
            <w:r w:rsidRPr="006F16A9">
              <w:t>be</w:t>
            </w:r>
            <w:r w:rsidRPr="006F16A9">
              <w:rPr>
                <w:spacing w:val="-4"/>
              </w:rPr>
              <w:t xml:space="preserve"> </w:t>
            </w:r>
            <w:r w:rsidRPr="006F16A9">
              <w:t>Grant Programs.</w:t>
            </w:r>
            <w:r w:rsidRPr="006F16A9">
              <w:rPr>
                <w:spacing w:val="-2"/>
              </w:rPr>
              <w:t xml:space="preserve"> </w:t>
            </w:r>
            <w:r w:rsidRPr="006F16A9">
              <w:t>A PBS Program may have more than one Grant Program associated with it, and each of these may have one or more grant opportunities.</w:t>
            </w:r>
          </w:p>
        </w:tc>
      </w:tr>
      <w:tr w:rsidR="00EB094B" w:rsidRPr="006F16A9" w14:paraId="732892AD" w14:textId="77777777">
        <w:trPr>
          <w:trHeight w:val="1281"/>
        </w:trPr>
        <w:tc>
          <w:tcPr>
            <w:tcW w:w="2549" w:type="dxa"/>
          </w:tcPr>
          <w:p w14:paraId="732892AB" w14:textId="77777777" w:rsidR="00EB094B" w:rsidRPr="006F16A9" w:rsidRDefault="00A930A1" w:rsidP="002B746D">
            <w:pPr>
              <w:pStyle w:val="TableParagraph"/>
              <w:spacing w:before="100" w:beforeAutospacing="1" w:after="100" w:afterAutospacing="1" w:line="264" w:lineRule="auto"/>
            </w:pPr>
            <w:r w:rsidRPr="006F16A9">
              <w:rPr>
                <w:i/>
              </w:rPr>
              <w:t>Public Governance, Performance and Accountability</w:t>
            </w:r>
            <w:r w:rsidRPr="006F16A9">
              <w:rPr>
                <w:i/>
                <w:spacing w:val="-16"/>
              </w:rPr>
              <w:t xml:space="preserve"> </w:t>
            </w:r>
            <w:r w:rsidRPr="006F16A9">
              <w:rPr>
                <w:i/>
              </w:rPr>
              <w:t>Act</w:t>
            </w:r>
            <w:r w:rsidRPr="006F16A9">
              <w:rPr>
                <w:i/>
                <w:spacing w:val="-15"/>
              </w:rPr>
              <w:t xml:space="preserve"> </w:t>
            </w:r>
            <w:r w:rsidRPr="006F16A9">
              <w:rPr>
                <w:i/>
              </w:rPr>
              <w:t xml:space="preserve">2013 </w:t>
            </w:r>
            <w:r w:rsidRPr="006F16A9">
              <w:t>(PGPA Act)</w:t>
            </w:r>
          </w:p>
        </w:tc>
        <w:tc>
          <w:tcPr>
            <w:tcW w:w="6516" w:type="dxa"/>
          </w:tcPr>
          <w:p w14:paraId="732892AC" w14:textId="77777777" w:rsidR="00EB094B" w:rsidRPr="006F16A9" w:rsidRDefault="00A930A1" w:rsidP="002B746D">
            <w:pPr>
              <w:pStyle w:val="TableParagraph"/>
              <w:spacing w:before="100" w:beforeAutospacing="1" w:after="100" w:afterAutospacing="1" w:line="264" w:lineRule="auto"/>
              <w:ind w:right="212"/>
            </w:pPr>
            <w:r w:rsidRPr="006F16A9">
              <w:t xml:space="preserve">the </w:t>
            </w:r>
            <w:hyperlink r:id="rId84">
              <w:r w:rsidRPr="006F16A9">
                <w:rPr>
                  <w:color w:val="3366CC"/>
                  <w:u w:val="single" w:color="3366CC"/>
                </w:rPr>
                <w:t>PGPA Act</w:t>
              </w:r>
            </w:hyperlink>
            <w:r w:rsidRPr="006F16A9">
              <w:rPr>
                <w:color w:val="3366CC"/>
              </w:rPr>
              <w:t xml:space="preserve"> </w:t>
            </w:r>
            <w:r w:rsidRPr="006F16A9">
              <w:t>establishes a system of governance and accountability for public resources with an emphasis on planning, performance and reporting. It applies to all Commonwealth</w:t>
            </w:r>
            <w:r w:rsidRPr="006F16A9">
              <w:rPr>
                <w:spacing w:val="-11"/>
              </w:rPr>
              <w:t xml:space="preserve"> </w:t>
            </w:r>
            <w:r w:rsidRPr="006F16A9">
              <w:t>entities</w:t>
            </w:r>
            <w:r w:rsidRPr="006F16A9">
              <w:rPr>
                <w:spacing w:val="-12"/>
              </w:rPr>
              <w:t xml:space="preserve"> </w:t>
            </w:r>
            <w:r w:rsidRPr="006F16A9">
              <w:t>and</w:t>
            </w:r>
            <w:r w:rsidRPr="006F16A9">
              <w:rPr>
                <w:spacing w:val="-9"/>
              </w:rPr>
              <w:t xml:space="preserve"> </w:t>
            </w:r>
            <w:r w:rsidRPr="006F16A9">
              <w:t>Commonwealth</w:t>
            </w:r>
            <w:r w:rsidRPr="006F16A9">
              <w:rPr>
                <w:spacing w:val="-9"/>
              </w:rPr>
              <w:t xml:space="preserve"> </w:t>
            </w:r>
            <w:r w:rsidRPr="006F16A9">
              <w:t>companies.</w:t>
            </w:r>
          </w:p>
        </w:tc>
      </w:tr>
      <w:tr w:rsidR="00EB094B" w:rsidRPr="006F16A9" w14:paraId="732892B1" w14:textId="77777777">
        <w:trPr>
          <w:trHeight w:val="1358"/>
        </w:trPr>
        <w:tc>
          <w:tcPr>
            <w:tcW w:w="2549" w:type="dxa"/>
          </w:tcPr>
          <w:p w14:paraId="732892AE" w14:textId="77777777" w:rsidR="00EB094B" w:rsidRPr="006F16A9" w:rsidRDefault="00A930A1" w:rsidP="002B746D">
            <w:pPr>
              <w:pStyle w:val="TableParagraph"/>
              <w:spacing w:before="100" w:beforeAutospacing="1" w:after="100" w:afterAutospacing="1" w:line="264" w:lineRule="auto"/>
            </w:pPr>
            <w:r w:rsidRPr="006F16A9">
              <w:t>relevant</w:t>
            </w:r>
            <w:r w:rsidRPr="006F16A9">
              <w:rPr>
                <w:spacing w:val="-7"/>
              </w:rPr>
              <w:t xml:space="preserve"> </w:t>
            </w:r>
            <w:r w:rsidRPr="006F16A9">
              <w:rPr>
                <w:spacing w:val="-2"/>
              </w:rPr>
              <w:t>money</w:t>
            </w:r>
          </w:p>
        </w:tc>
        <w:tc>
          <w:tcPr>
            <w:tcW w:w="6516" w:type="dxa"/>
          </w:tcPr>
          <w:p w14:paraId="732892AF" w14:textId="77777777" w:rsidR="00EB094B" w:rsidRPr="006F16A9" w:rsidRDefault="00A930A1" w:rsidP="001D1FD6">
            <w:pPr>
              <w:pStyle w:val="TableParagraph"/>
              <w:numPr>
                <w:ilvl w:val="0"/>
                <w:numId w:val="2"/>
              </w:numPr>
              <w:tabs>
                <w:tab w:val="left" w:pos="55"/>
              </w:tabs>
              <w:spacing w:before="100" w:beforeAutospacing="1"/>
              <w:ind w:left="623" w:right="753" w:hanging="425"/>
              <w:contextualSpacing/>
            </w:pPr>
            <w:r w:rsidRPr="006F16A9">
              <w:t>money standing to the credit of any bank account of the Commonwealth</w:t>
            </w:r>
            <w:r w:rsidRPr="006F16A9">
              <w:rPr>
                <w:spacing w:val="-7"/>
              </w:rPr>
              <w:t xml:space="preserve"> </w:t>
            </w:r>
            <w:r w:rsidRPr="006F16A9">
              <w:t>or</w:t>
            </w:r>
            <w:r w:rsidRPr="006F16A9">
              <w:rPr>
                <w:spacing w:val="-6"/>
              </w:rPr>
              <w:t xml:space="preserve"> </w:t>
            </w:r>
            <w:r w:rsidRPr="006F16A9">
              <w:t>a</w:t>
            </w:r>
            <w:r w:rsidRPr="006F16A9">
              <w:rPr>
                <w:spacing w:val="-6"/>
              </w:rPr>
              <w:t xml:space="preserve"> </w:t>
            </w:r>
            <w:r w:rsidRPr="006F16A9">
              <w:t>corporate</w:t>
            </w:r>
            <w:r w:rsidRPr="006F16A9">
              <w:rPr>
                <w:spacing w:val="-7"/>
              </w:rPr>
              <w:t xml:space="preserve"> </w:t>
            </w:r>
            <w:r w:rsidRPr="006F16A9">
              <w:t>Commonwealth</w:t>
            </w:r>
            <w:r w:rsidRPr="006F16A9">
              <w:rPr>
                <w:spacing w:val="-6"/>
              </w:rPr>
              <w:t xml:space="preserve"> </w:t>
            </w:r>
            <w:r w:rsidRPr="006F16A9">
              <w:t>entity;</w:t>
            </w:r>
            <w:r w:rsidRPr="006F16A9">
              <w:rPr>
                <w:spacing w:val="-6"/>
              </w:rPr>
              <w:t xml:space="preserve"> </w:t>
            </w:r>
            <w:r w:rsidRPr="006F16A9">
              <w:t>or</w:t>
            </w:r>
          </w:p>
          <w:p w14:paraId="732892B0" w14:textId="77777777" w:rsidR="00EB094B" w:rsidRPr="006F16A9" w:rsidRDefault="00A930A1" w:rsidP="001D1FD6">
            <w:pPr>
              <w:pStyle w:val="TableParagraph"/>
              <w:numPr>
                <w:ilvl w:val="0"/>
                <w:numId w:val="2"/>
              </w:numPr>
              <w:tabs>
                <w:tab w:val="left" w:pos="55"/>
              </w:tabs>
              <w:spacing w:before="100" w:beforeAutospacing="1"/>
              <w:ind w:left="623" w:right="792" w:hanging="425"/>
              <w:contextualSpacing/>
            </w:pPr>
            <w:r w:rsidRPr="006F16A9">
              <w:t>money</w:t>
            </w:r>
            <w:r w:rsidRPr="006F16A9">
              <w:rPr>
                <w:spacing w:val="-6"/>
              </w:rPr>
              <w:t xml:space="preserve"> </w:t>
            </w:r>
            <w:r w:rsidRPr="006F16A9">
              <w:t>that</w:t>
            </w:r>
            <w:r w:rsidRPr="006F16A9">
              <w:rPr>
                <w:spacing w:val="-2"/>
              </w:rPr>
              <w:t xml:space="preserve"> </w:t>
            </w:r>
            <w:r w:rsidRPr="006F16A9">
              <w:t>is</w:t>
            </w:r>
            <w:r w:rsidRPr="006F16A9">
              <w:rPr>
                <w:spacing w:val="-3"/>
              </w:rPr>
              <w:t xml:space="preserve"> </w:t>
            </w:r>
            <w:r w:rsidRPr="006F16A9">
              <w:t>held</w:t>
            </w:r>
            <w:r w:rsidRPr="006F16A9">
              <w:rPr>
                <w:spacing w:val="-6"/>
              </w:rPr>
              <w:t xml:space="preserve"> </w:t>
            </w:r>
            <w:r w:rsidRPr="006F16A9">
              <w:t>by</w:t>
            </w:r>
            <w:r w:rsidRPr="006F16A9">
              <w:rPr>
                <w:spacing w:val="-6"/>
              </w:rPr>
              <w:t xml:space="preserve"> </w:t>
            </w:r>
            <w:r w:rsidRPr="006F16A9">
              <w:t>the</w:t>
            </w:r>
            <w:r w:rsidRPr="006F16A9">
              <w:rPr>
                <w:spacing w:val="-4"/>
              </w:rPr>
              <w:t xml:space="preserve"> </w:t>
            </w:r>
            <w:r w:rsidRPr="006F16A9">
              <w:t>Commonwealth</w:t>
            </w:r>
            <w:r w:rsidRPr="006F16A9">
              <w:rPr>
                <w:spacing w:val="-4"/>
              </w:rPr>
              <w:t xml:space="preserve"> </w:t>
            </w:r>
            <w:r w:rsidRPr="006F16A9">
              <w:t>of</w:t>
            </w:r>
            <w:r w:rsidRPr="006F16A9">
              <w:rPr>
                <w:spacing w:val="-2"/>
              </w:rPr>
              <w:t xml:space="preserve"> </w:t>
            </w:r>
            <w:r w:rsidRPr="006F16A9">
              <w:t>a</w:t>
            </w:r>
            <w:r w:rsidRPr="006F16A9">
              <w:rPr>
                <w:spacing w:val="-6"/>
              </w:rPr>
              <w:t xml:space="preserve"> </w:t>
            </w:r>
            <w:r w:rsidRPr="006F16A9">
              <w:t>corporate Commonwealth entity.</w:t>
            </w:r>
          </w:p>
        </w:tc>
      </w:tr>
      <w:tr w:rsidR="00EB094B" w:rsidRPr="006F16A9" w14:paraId="732892B4" w14:textId="77777777">
        <w:trPr>
          <w:trHeight w:val="441"/>
        </w:trPr>
        <w:tc>
          <w:tcPr>
            <w:tcW w:w="2549" w:type="dxa"/>
          </w:tcPr>
          <w:p w14:paraId="732892B2" w14:textId="77777777" w:rsidR="00EB094B" w:rsidRPr="006F16A9" w:rsidRDefault="00A930A1" w:rsidP="002B746D">
            <w:pPr>
              <w:pStyle w:val="TableParagraph"/>
              <w:spacing w:before="100" w:beforeAutospacing="1" w:after="100" w:afterAutospacing="1" w:line="264" w:lineRule="auto"/>
            </w:pPr>
            <w:r w:rsidRPr="006F16A9">
              <w:t>selection</w:t>
            </w:r>
            <w:r w:rsidRPr="006F16A9">
              <w:rPr>
                <w:spacing w:val="-6"/>
              </w:rPr>
              <w:t xml:space="preserve"> </w:t>
            </w:r>
            <w:r w:rsidRPr="006F16A9">
              <w:rPr>
                <w:spacing w:val="-2"/>
              </w:rPr>
              <w:t>criteria</w:t>
            </w:r>
          </w:p>
        </w:tc>
        <w:tc>
          <w:tcPr>
            <w:tcW w:w="6516" w:type="dxa"/>
          </w:tcPr>
          <w:p w14:paraId="732892B3" w14:textId="77777777" w:rsidR="00EB094B" w:rsidRPr="006F16A9" w:rsidRDefault="00A930A1" w:rsidP="002B746D">
            <w:pPr>
              <w:pStyle w:val="TableParagraph"/>
              <w:spacing w:before="100" w:beforeAutospacing="1" w:after="100" w:afterAutospacing="1" w:line="264" w:lineRule="auto"/>
            </w:pPr>
            <w:r w:rsidRPr="006F16A9">
              <w:t>comprise</w:t>
            </w:r>
            <w:r w:rsidRPr="006F16A9">
              <w:rPr>
                <w:spacing w:val="-9"/>
              </w:rPr>
              <w:t xml:space="preserve"> </w:t>
            </w:r>
            <w:r w:rsidRPr="006F16A9">
              <w:t>eligibility</w:t>
            </w:r>
            <w:r w:rsidRPr="006F16A9">
              <w:rPr>
                <w:spacing w:val="-6"/>
              </w:rPr>
              <w:t xml:space="preserve"> </w:t>
            </w:r>
            <w:r w:rsidRPr="006F16A9">
              <w:t>criteria</w:t>
            </w:r>
            <w:r w:rsidRPr="006F16A9">
              <w:rPr>
                <w:spacing w:val="-6"/>
              </w:rPr>
              <w:t xml:space="preserve"> </w:t>
            </w:r>
            <w:r w:rsidRPr="006F16A9">
              <w:t>and</w:t>
            </w:r>
            <w:r w:rsidRPr="006F16A9">
              <w:rPr>
                <w:spacing w:val="-7"/>
              </w:rPr>
              <w:t xml:space="preserve"> </w:t>
            </w:r>
            <w:r w:rsidRPr="006F16A9">
              <w:t>assessment</w:t>
            </w:r>
            <w:r w:rsidRPr="006F16A9">
              <w:rPr>
                <w:spacing w:val="-6"/>
              </w:rPr>
              <w:t xml:space="preserve"> </w:t>
            </w:r>
            <w:r w:rsidRPr="006F16A9">
              <w:rPr>
                <w:spacing w:val="-2"/>
              </w:rPr>
              <w:t>criteria</w:t>
            </w:r>
          </w:p>
        </w:tc>
      </w:tr>
      <w:tr w:rsidR="00EB094B" w:rsidRPr="006F16A9" w14:paraId="732892B7" w14:textId="77777777">
        <w:trPr>
          <w:trHeight w:val="1278"/>
        </w:trPr>
        <w:tc>
          <w:tcPr>
            <w:tcW w:w="2549" w:type="dxa"/>
          </w:tcPr>
          <w:p w14:paraId="732892B5" w14:textId="77777777" w:rsidR="00EB094B" w:rsidRPr="006F16A9" w:rsidRDefault="00A930A1" w:rsidP="002B746D">
            <w:pPr>
              <w:pStyle w:val="TableParagraph"/>
              <w:spacing w:before="100" w:beforeAutospacing="1" w:after="100" w:afterAutospacing="1" w:line="264" w:lineRule="auto"/>
            </w:pPr>
            <w:r w:rsidRPr="006F16A9">
              <w:t>selection</w:t>
            </w:r>
            <w:r w:rsidRPr="006F16A9">
              <w:rPr>
                <w:spacing w:val="-6"/>
              </w:rPr>
              <w:t xml:space="preserve"> </w:t>
            </w:r>
            <w:r w:rsidRPr="006F16A9">
              <w:rPr>
                <w:spacing w:val="-2"/>
              </w:rPr>
              <w:t>process</w:t>
            </w:r>
          </w:p>
        </w:tc>
        <w:tc>
          <w:tcPr>
            <w:tcW w:w="6516" w:type="dxa"/>
          </w:tcPr>
          <w:p w14:paraId="732892B6" w14:textId="77777777" w:rsidR="00EB094B" w:rsidRPr="006F16A9" w:rsidRDefault="00A930A1" w:rsidP="002B746D">
            <w:pPr>
              <w:pStyle w:val="TableParagraph"/>
              <w:spacing w:before="100" w:beforeAutospacing="1" w:after="100" w:afterAutospacing="1" w:line="264" w:lineRule="auto"/>
              <w:ind w:right="212"/>
            </w:pPr>
            <w:r w:rsidRPr="006F16A9">
              <w:t>the</w:t>
            </w:r>
            <w:r w:rsidRPr="006F16A9">
              <w:rPr>
                <w:spacing w:val="-6"/>
              </w:rPr>
              <w:t xml:space="preserve"> </w:t>
            </w:r>
            <w:r w:rsidRPr="006F16A9">
              <w:t>method</w:t>
            </w:r>
            <w:r w:rsidRPr="006F16A9">
              <w:rPr>
                <w:spacing w:val="-6"/>
              </w:rPr>
              <w:t xml:space="preserve"> </w:t>
            </w:r>
            <w:r w:rsidRPr="006F16A9">
              <w:t>used</w:t>
            </w:r>
            <w:r w:rsidRPr="006F16A9">
              <w:rPr>
                <w:spacing w:val="-6"/>
              </w:rPr>
              <w:t xml:space="preserve"> </w:t>
            </w:r>
            <w:r w:rsidRPr="006F16A9">
              <w:t>to</w:t>
            </w:r>
            <w:r w:rsidRPr="006F16A9">
              <w:rPr>
                <w:spacing w:val="-6"/>
              </w:rPr>
              <w:t xml:space="preserve"> </w:t>
            </w:r>
            <w:r w:rsidRPr="006F16A9">
              <w:t>select</w:t>
            </w:r>
            <w:r w:rsidRPr="006F16A9">
              <w:rPr>
                <w:spacing w:val="-2"/>
              </w:rPr>
              <w:t xml:space="preserve"> </w:t>
            </w:r>
            <w:r w:rsidRPr="006F16A9">
              <w:t>potential</w:t>
            </w:r>
            <w:r w:rsidRPr="006F16A9">
              <w:rPr>
                <w:spacing w:val="-4"/>
              </w:rPr>
              <w:t xml:space="preserve"> </w:t>
            </w:r>
            <w:r w:rsidRPr="006F16A9">
              <w:t>grantees.</w:t>
            </w:r>
            <w:r w:rsidRPr="006F16A9">
              <w:rPr>
                <w:spacing w:val="-2"/>
              </w:rPr>
              <w:t xml:space="preserve"> </w:t>
            </w:r>
            <w:r w:rsidRPr="006F16A9">
              <w:t>This</w:t>
            </w:r>
            <w:r w:rsidRPr="006F16A9">
              <w:rPr>
                <w:spacing w:val="-3"/>
              </w:rPr>
              <w:t xml:space="preserve"> </w:t>
            </w:r>
            <w:r w:rsidRPr="006F16A9">
              <w:t>process</w:t>
            </w:r>
            <w:r w:rsidRPr="006F16A9">
              <w:rPr>
                <w:spacing w:val="-6"/>
              </w:rPr>
              <w:t xml:space="preserve"> </w:t>
            </w:r>
            <w:r w:rsidRPr="006F16A9">
              <w:t>may involve comparative assessment of applications or the assessment of applications against the eligibility criteria and/or the assessment criteria.</w:t>
            </w:r>
          </w:p>
        </w:tc>
      </w:tr>
      <w:tr w:rsidR="00EB094B" w14:paraId="732892BF" w14:textId="77777777">
        <w:trPr>
          <w:trHeight w:val="4550"/>
        </w:trPr>
        <w:tc>
          <w:tcPr>
            <w:tcW w:w="2549" w:type="dxa"/>
          </w:tcPr>
          <w:p w14:paraId="732892B8" w14:textId="77777777" w:rsidR="00EB094B" w:rsidRPr="006F16A9" w:rsidRDefault="00A930A1" w:rsidP="002B746D">
            <w:pPr>
              <w:pStyle w:val="TableParagraph"/>
              <w:spacing w:before="100" w:beforeAutospacing="1" w:after="100" w:afterAutospacing="1" w:line="264" w:lineRule="auto"/>
            </w:pPr>
            <w:r w:rsidRPr="006F16A9">
              <w:t>value</w:t>
            </w:r>
            <w:r w:rsidRPr="006F16A9">
              <w:rPr>
                <w:spacing w:val="-3"/>
              </w:rPr>
              <w:t xml:space="preserve"> </w:t>
            </w:r>
            <w:r w:rsidRPr="006F16A9">
              <w:t>with</w:t>
            </w:r>
            <w:r w:rsidRPr="006F16A9">
              <w:rPr>
                <w:spacing w:val="-5"/>
              </w:rPr>
              <w:t xml:space="preserve"> </w:t>
            </w:r>
            <w:r w:rsidRPr="006F16A9">
              <w:rPr>
                <w:spacing w:val="-2"/>
              </w:rPr>
              <w:t>money</w:t>
            </w:r>
          </w:p>
        </w:tc>
        <w:tc>
          <w:tcPr>
            <w:tcW w:w="6516" w:type="dxa"/>
          </w:tcPr>
          <w:p w14:paraId="732892B9" w14:textId="77777777" w:rsidR="00EB094B" w:rsidRPr="006F16A9" w:rsidRDefault="00A930A1" w:rsidP="002B746D">
            <w:pPr>
              <w:pStyle w:val="TableParagraph"/>
              <w:spacing w:before="100" w:beforeAutospacing="1" w:after="100" w:afterAutospacing="1" w:line="264" w:lineRule="auto"/>
              <w:ind w:right="212"/>
            </w:pPr>
            <w:r w:rsidRPr="006F16A9">
              <w:t>value</w:t>
            </w:r>
            <w:r w:rsidRPr="006F16A9">
              <w:rPr>
                <w:spacing w:val="-2"/>
              </w:rPr>
              <w:t xml:space="preserve"> </w:t>
            </w:r>
            <w:r w:rsidRPr="006F16A9">
              <w:t>with</w:t>
            </w:r>
            <w:r w:rsidRPr="006F16A9">
              <w:rPr>
                <w:spacing w:val="-5"/>
              </w:rPr>
              <w:t xml:space="preserve"> </w:t>
            </w:r>
            <w:r w:rsidRPr="006F16A9">
              <w:t>money</w:t>
            </w:r>
            <w:r w:rsidRPr="006F16A9">
              <w:rPr>
                <w:spacing w:val="-2"/>
              </w:rPr>
              <w:t xml:space="preserve"> </w:t>
            </w:r>
            <w:r w:rsidRPr="006F16A9">
              <w:t>in</w:t>
            </w:r>
            <w:r w:rsidRPr="006F16A9">
              <w:rPr>
                <w:spacing w:val="-5"/>
              </w:rPr>
              <w:t xml:space="preserve"> </w:t>
            </w:r>
            <w:r w:rsidRPr="006F16A9">
              <w:t>this</w:t>
            </w:r>
            <w:r w:rsidRPr="006F16A9">
              <w:rPr>
                <w:spacing w:val="-5"/>
              </w:rPr>
              <w:t xml:space="preserve"> </w:t>
            </w:r>
            <w:r w:rsidRPr="006F16A9">
              <w:t>document</w:t>
            </w:r>
            <w:r w:rsidRPr="006F16A9">
              <w:rPr>
                <w:spacing w:val="-3"/>
              </w:rPr>
              <w:t xml:space="preserve"> </w:t>
            </w:r>
            <w:r w:rsidRPr="006F16A9">
              <w:t>refers</w:t>
            </w:r>
            <w:r w:rsidRPr="006F16A9">
              <w:rPr>
                <w:spacing w:val="-5"/>
              </w:rPr>
              <w:t xml:space="preserve"> </w:t>
            </w:r>
            <w:r w:rsidRPr="006F16A9">
              <w:t>to</w:t>
            </w:r>
            <w:r w:rsidRPr="006F16A9">
              <w:rPr>
                <w:spacing w:val="-3"/>
              </w:rPr>
              <w:t xml:space="preserve"> </w:t>
            </w:r>
            <w:r w:rsidRPr="006F16A9">
              <w:t>‘value</w:t>
            </w:r>
            <w:r w:rsidRPr="006F16A9">
              <w:rPr>
                <w:spacing w:val="-3"/>
              </w:rPr>
              <w:t xml:space="preserve"> </w:t>
            </w:r>
            <w:r w:rsidRPr="006F16A9">
              <w:t>with</w:t>
            </w:r>
            <w:r w:rsidRPr="006F16A9">
              <w:rPr>
                <w:spacing w:val="-5"/>
              </w:rPr>
              <w:t xml:space="preserve"> </w:t>
            </w:r>
            <w:r w:rsidRPr="006F16A9">
              <w:t xml:space="preserve">relevant money’ which is a judgement based on the grant proposal representing an efficient, effective, </w:t>
            </w:r>
            <w:proofErr w:type="gramStart"/>
            <w:r w:rsidRPr="006F16A9">
              <w:t>economical</w:t>
            </w:r>
            <w:proofErr w:type="gramEnd"/>
            <w:r w:rsidRPr="006F16A9">
              <w:t xml:space="preserve"> and ethical use of public resources, and determined from a variety of </w:t>
            </w:r>
            <w:r w:rsidRPr="006F16A9">
              <w:rPr>
                <w:spacing w:val="-2"/>
              </w:rPr>
              <w:t>considerations.</w:t>
            </w:r>
          </w:p>
          <w:p w14:paraId="732892BA" w14:textId="77777777" w:rsidR="00EB094B" w:rsidRPr="006F16A9" w:rsidRDefault="00A930A1" w:rsidP="002B746D">
            <w:pPr>
              <w:pStyle w:val="TableParagraph"/>
              <w:spacing w:before="100" w:beforeAutospacing="1" w:after="100" w:afterAutospacing="1" w:line="264" w:lineRule="auto"/>
              <w:ind w:right="749"/>
              <w:jc w:val="both"/>
            </w:pPr>
            <w:r w:rsidRPr="006F16A9">
              <w:t>When administering a</w:t>
            </w:r>
            <w:r w:rsidRPr="006F16A9">
              <w:rPr>
                <w:spacing w:val="-1"/>
              </w:rPr>
              <w:t xml:space="preserve"> </w:t>
            </w:r>
            <w:r w:rsidRPr="006F16A9">
              <w:t>grant opportunity, an official should consider</w:t>
            </w:r>
            <w:r w:rsidRPr="006F16A9">
              <w:rPr>
                <w:spacing w:val="-6"/>
              </w:rPr>
              <w:t xml:space="preserve"> </w:t>
            </w:r>
            <w:r w:rsidRPr="006F16A9">
              <w:t>the</w:t>
            </w:r>
            <w:r w:rsidRPr="006F16A9">
              <w:rPr>
                <w:spacing w:val="-7"/>
              </w:rPr>
              <w:t xml:space="preserve"> </w:t>
            </w:r>
            <w:r w:rsidRPr="006F16A9">
              <w:t>relevant</w:t>
            </w:r>
            <w:r w:rsidRPr="006F16A9">
              <w:rPr>
                <w:spacing w:val="-6"/>
              </w:rPr>
              <w:t xml:space="preserve"> </w:t>
            </w:r>
            <w:r w:rsidRPr="006F16A9">
              <w:t>financial</w:t>
            </w:r>
            <w:r w:rsidRPr="006F16A9">
              <w:rPr>
                <w:spacing w:val="-5"/>
              </w:rPr>
              <w:t xml:space="preserve"> </w:t>
            </w:r>
            <w:r w:rsidRPr="006F16A9">
              <w:t>and</w:t>
            </w:r>
            <w:r w:rsidRPr="006F16A9">
              <w:rPr>
                <w:spacing w:val="-4"/>
              </w:rPr>
              <w:t xml:space="preserve"> </w:t>
            </w:r>
            <w:r w:rsidRPr="006F16A9">
              <w:t>non-financial</w:t>
            </w:r>
            <w:r w:rsidRPr="006F16A9">
              <w:rPr>
                <w:spacing w:val="-5"/>
              </w:rPr>
              <w:t xml:space="preserve"> </w:t>
            </w:r>
            <w:r w:rsidRPr="006F16A9">
              <w:t>costs</w:t>
            </w:r>
            <w:r w:rsidRPr="006F16A9">
              <w:rPr>
                <w:spacing w:val="-7"/>
              </w:rPr>
              <w:t xml:space="preserve"> </w:t>
            </w:r>
            <w:r w:rsidRPr="006F16A9">
              <w:t>and benefits of each proposal including, but not limited to:</w:t>
            </w:r>
          </w:p>
          <w:p w14:paraId="732892BB" w14:textId="77777777" w:rsidR="00EB094B" w:rsidRPr="006F16A9" w:rsidRDefault="00A930A1" w:rsidP="002B746D">
            <w:pPr>
              <w:pStyle w:val="TableParagraph"/>
              <w:numPr>
                <w:ilvl w:val="0"/>
                <w:numId w:val="1"/>
              </w:numPr>
              <w:tabs>
                <w:tab w:val="left" w:pos="449"/>
              </w:tabs>
              <w:spacing w:before="100" w:beforeAutospacing="1" w:after="100" w:afterAutospacing="1" w:line="264" w:lineRule="auto"/>
              <w:ind w:left="449" w:hanging="342"/>
              <w:jc w:val="both"/>
            </w:pPr>
            <w:r w:rsidRPr="006F16A9">
              <w:t>the</w:t>
            </w:r>
            <w:r w:rsidRPr="006F16A9">
              <w:rPr>
                <w:spacing w:val="-4"/>
              </w:rPr>
              <w:t xml:space="preserve"> </w:t>
            </w:r>
            <w:r w:rsidRPr="006F16A9">
              <w:t>quality</w:t>
            </w:r>
            <w:r w:rsidRPr="006F16A9">
              <w:rPr>
                <w:spacing w:val="-4"/>
              </w:rPr>
              <w:t xml:space="preserve"> </w:t>
            </w:r>
            <w:r w:rsidRPr="006F16A9">
              <w:t>of</w:t>
            </w:r>
            <w:r w:rsidRPr="006F16A9">
              <w:rPr>
                <w:spacing w:val="-3"/>
              </w:rPr>
              <w:t xml:space="preserve"> </w:t>
            </w:r>
            <w:r w:rsidRPr="006F16A9">
              <w:t>the</w:t>
            </w:r>
            <w:r w:rsidRPr="006F16A9">
              <w:rPr>
                <w:spacing w:val="-5"/>
              </w:rPr>
              <w:t xml:space="preserve"> </w:t>
            </w:r>
            <w:r w:rsidRPr="006F16A9">
              <w:t>project</w:t>
            </w:r>
            <w:r w:rsidRPr="006F16A9">
              <w:rPr>
                <w:spacing w:val="-4"/>
              </w:rPr>
              <w:t xml:space="preserve"> </w:t>
            </w:r>
            <w:r w:rsidRPr="006F16A9">
              <w:t>proposal</w:t>
            </w:r>
            <w:r w:rsidRPr="006F16A9">
              <w:rPr>
                <w:spacing w:val="-3"/>
              </w:rPr>
              <w:t xml:space="preserve"> </w:t>
            </w:r>
            <w:r w:rsidRPr="006F16A9">
              <w:t>and</w:t>
            </w:r>
            <w:r w:rsidRPr="006F16A9">
              <w:rPr>
                <w:spacing w:val="-3"/>
              </w:rPr>
              <w:t xml:space="preserve"> </w:t>
            </w:r>
            <w:r w:rsidRPr="006F16A9">
              <w:rPr>
                <w:spacing w:val="-2"/>
              </w:rPr>
              <w:t>activities</w:t>
            </w:r>
          </w:p>
          <w:p w14:paraId="732892BC" w14:textId="77777777" w:rsidR="00EB094B" w:rsidRPr="006F16A9" w:rsidRDefault="00A930A1" w:rsidP="002B746D">
            <w:pPr>
              <w:pStyle w:val="TableParagraph"/>
              <w:numPr>
                <w:ilvl w:val="0"/>
                <w:numId w:val="1"/>
              </w:numPr>
              <w:tabs>
                <w:tab w:val="left" w:pos="450"/>
              </w:tabs>
              <w:spacing w:before="100" w:beforeAutospacing="1" w:after="100" w:afterAutospacing="1" w:line="264" w:lineRule="auto"/>
              <w:ind w:right="1054"/>
            </w:pPr>
            <w:r w:rsidRPr="006F16A9">
              <w:t>fitness</w:t>
            </w:r>
            <w:r w:rsidRPr="006F16A9">
              <w:rPr>
                <w:spacing w:val="-6"/>
              </w:rPr>
              <w:t xml:space="preserve"> </w:t>
            </w:r>
            <w:r w:rsidRPr="006F16A9">
              <w:t>for</w:t>
            </w:r>
            <w:r w:rsidRPr="006F16A9">
              <w:rPr>
                <w:spacing w:val="-2"/>
              </w:rPr>
              <w:t xml:space="preserve"> </w:t>
            </w:r>
            <w:r w:rsidRPr="006F16A9">
              <w:t>purpose</w:t>
            </w:r>
            <w:r w:rsidRPr="006F16A9">
              <w:rPr>
                <w:spacing w:val="-4"/>
              </w:rPr>
              <w:t xml:space="preserve"> </w:t>
            </w:r>
            <w:r w:rsidRPr="006F16A9">
              <w:t>of</w:t>
            </w:r>
            <w:r w:rsidRPr="006F16A9">
              <w:rPr>
                <w:spacing w:val="-5"/>
              </w:rPr>
              <w:t xml:space="preserve"> </w:t>
            </w:r>
            <w:r w:rsidRPr="006F16A9">
              <w:t>the</w:t>
            </w:r>
            <w:r w:rsidRPr="006F16A9">
              <w:rPr>
                <w:spacing w:val="-6"/>
              </w:rPr>
              <w:t xml:space="preserve"> </w:t>
            </w:r>
            <w:r w:rsidRPr="006F16A9">
              <w:t>proposal</w:t>
            </w:r>
            <w:r w:rsidRPr="006F16A9">
              <w:rPr>
                <w:spacing w:val="-4"/>
              </w:rPr>
              <w:t xml:space="preserve"> </w:t>
            </w:r>
            <w:r w:rsidRPr="006F16A9">
              <w:t>in</w:t>
            </w:r>
            <w:r w:rsidRPr="006F16A9">
              <w:rPr>
                <w:spacing w:val="-6"/>
              </w:rPr>
              <w:t xml:space="preserve"> </w:t>
            </w:r>
            <w:r w:rsidRPr="006F16A9">
              <w:t>contributing</w:t>
            </w:r>
            <w:r w:rsidRPr="006F16A9">
              <w:rPr>
                <w:spacing w:val="-6"/>
              </w:rPr>
              <w:t xml:space="preserve"> </w:t>
            </w:r>
            <w:r w:rsidRPr="006F16A9">
              <w:t xml:space="preserve">to government </w:t>
            </w:r>
            <w:proofErr w:type="gramStart"/>
            <w:r w:rsidRPr="006F16A9">
              <w:t>objectives</w:t>
            </w:r>
            <w:proofErr w:type="gramEnd"/>
          </w:p>
          <w:p w14:paraId="732892BD" w14:textId="77777777" w:rsidR="00EB094B" w:rsidRPr="006F16A9" w:rsidRDefault="00A930A1" w:rsidP="002B746D">
            <w:pPr>
              <w:pStyle w:val="TableParagraph"/>
              <w:numPr>
                <w:ilvl w:val="0"/>
                <w:numId w:val="1"/>
              </w:numPr>
              <w:tabs>
                <w:tab w:val="left" w:pos="450"/>
              </w:tabs>
              <w:spacing w:before="100" w:beforeAutospacing="1" w:after="100" w:afterAutospacing="1" w:line="264" w:lineRule="auto"/>
              <w:ind w:right="454"/>
            </w:pPr>
            <w:r w:rsidRPr="006F16A9">
              <w:t>that</w:t>
            </w:r>
            <w:r w:rsidRPr="006F16A9">
              <w:rPr>
                <w:spacing w:val="-3"/>
              </w:rPr>
              <w:t xml:space="preserve"> </w:t>
            </w:r>
            <w:r w:rsidRPr="006F16A9">
              <w:t>the</w:t>
            </w:r>
            <w:r w:rsidRPr="006F16A9">
              <w:rPr>
                <w:spacing w:val="-5"/>
              </w:rPr>
              <w:t xml:space="preserve"> </w:t>
            </w:r>
            <w:r w:rsidRPr="006F16A9">
              <w:t>absence</w:t>
            </w:r>
            <w:r w:rsidRPr="006F16A9">
              <w:rPr>
                <w:spacing w:val="-5"/>
              </w:rPr>
              <w:t xml:space="preserve"> </w:t>
            </w:r>
            <w:r w:rsidRPr="006F16A9">
              <w:t>of</w:t>
            </w:r>
            <w:r w:rsidRPr="006F16A9">
              <w:rPr>
                <w:spacing w:val="-3"/>
              </w:rPr>
              <w:t xml:space="preserve"> </w:t>
            </w:r>
            <w:r w:rsidRPr="006F16A9">
              <w:t>a</w:t>
            </w:r>
            <w:r w:rsidRPr="006F16A9">
              <w:rPr>
                <w:spacing w:val="-3"/>
              </w:rPr>
              <w:t xml:space="preserve"> </w:t>
            </w:r>
            <w:r w:rsidRPr="006F16A9">
              <w:t>grant</w:t>
            </w:r>
            <w:r w:rsidRPr="006F16A9">
              <w:rPr>
                <w:spacing w:val="-1"/>
              </w:rPr>
              <w:t xml:space="preserve"> </w:t>
            </w:r>
            <w:r w:rsidRPr="006F16A9">
              <w:t>is</w:t>
            </w:r>
            <w:r w:rsidRPr="006F16A9">
              <w:rPr>
                <w:spacing w:val="-2"/>
              </w:rPr>
              <w:t xml:space="preserve"> </w:t>
            </w:r>
            <w:r w:rsidRPr="006F16A9">
              <w:t>likely</w:t>
            </w:r>
            <w:r w:rsidRPr="006F16A9">
              <w:rPr>
                <w:spacing w:val="-5"/>
              </w:rPr>
              <w:t xml:space="preserve"> </w:t>
            </w:r>
            <w:r w:rsidRPr="006F16A9">
              <w:t>to</w:t>
            </w:r>
            <w:r w:rsidRPr="006F16A9">
              <w:rPr>
                <w:spacing w:val="-3"/>
              </w:rPr>
              <w:t xml:space="preserve"> </w:t>
            </w:r>
            <w:r w:rsidRPr="006F16A9">
              <w:t>prevent</w:t>
            </w:r>
            <w:r w:rsidRPr="006F16A9">
              <w:rPr>
                <w:spacing w:val="-6"/>
              </w:rPr>
              <w:t xml:space="preserve"> </w:t>
            </w:r>
            <w:r w:rsidRPr="006F16A9">
              <w:t>the</w:t>
            </w:r>
            <w:r w:rsidRPr="006F16A9">
              <w:rPr>
                <w:spacing w:val="-5"/>
              </w:rPr>
              <w:t xml:space="preserve"> </w:t>
            </w:r>
            <w:r w:rsidRPr="006F16A9">
              <w:t>grantee and government’s outcomes being achieved; and</w:t>
            </w:r>
          </w:p>
          <w:p w14:paraId="732892BE" w14:textId="77777777" w:rsidR="00EB094B" w:rsidRPr="006F16A9" w:rsidRDefault="00A930A1" w:rsidP="002B746D">
            <w:pPr>
              <w:pStyle w:val="TableParagraph"/>
              <w:numPr>
                <w:ilvl w:val="0"/>
                <w:numId w:val="1"/>
              </w:numPr>
              <w:tabs>
                <w:tab w:val="left" w:pos="450"/>
              </w:tabs>
              <w:spacing w:before="100" w:beforeAutospacing="1" w:after="100" w:afterAutospacing="1" w:line="264" w:lineRule="auto"/>
              <w:ind w:right="185"/>
            </w:pPr>
            <w:r w:rsidRPr="006F16A9">
              <w:t>the</w:t>
            </w:r>
            <w:r w:rsidRPr="006F16A9">
              <w:rPr>
                <w:spacing w:val="-6"/>
              </w:rPr>
              <w:t xml:space="preserve"> </w:t>
            </w:r>
            <w:r w:rsidRPr="006F16A9">
              <w:t>potential</w:t>
            </w:r>
            <w:r w:rsidRPr="006F16A9">
              <w:rPr>
                <w:spacing w:val="-6"/>
              </w:rPr>
              <w:t xml:space="preserve"> </w:t>
            </w:r>
            <w:r w:rsidRPr="006F16A9">
              <w:t>grantee’s</w:t>
            </w:r>
            <w:r w:rsidRPr="006F16A9">
              <w:rPr>
                <w:spacing w:val="-8"/>
              </w:rPr>
              <w:t xml:space="preserve"> </w:t>
            </w:r>
            <w:r w:rsidRPr="006F16A9">
              <w:t>relevant</w:t>
            </w:r>
            <w:r w:rsidRPr="006F16A9">
              <w:rPr>
                <w:spacing w:val="-4"/>
              </w:rPr>
              <w:t xml:space="preserve"> </w:t>
            </w:r>
            <w:r w:rsidRPr="006F16A9">
              <w:t>experience</w:t>
            </w:r>
            <w:r w:rsidRPr="006F16A9">
              <w:rPr>
                <w:spacing w:val="-6"/>
              </w:rPr>
              <w:t xml:space="preserve"> </w:t>
            </w:r>
            <w:r w:rsidRPr="006F16A9">
              <w:t>and</w:t>
            </w:r>
            <w:r w:rsidRPr="006F16A9">
              <w:rPr>
                <w:spacing w:val="-8"/>
              </w:rPr>
              <w:t xml:space="preserve"> </w:t>
            </w:r>
            <w:r w:rsidRPr="006F16A9">
              <w:t xml:space="preserve">performance </w:t>
            </w:r>
            <w:r w:rsidRPr="006F16A9">
              <w:rPr>
                <w:spacing w:val="-2"/>
              </w:rPr>
              <w:t>history.</w:t>
            </w:r>
          </w:p>
        </w:tc>
      </w:tr>
    </w:tbl>
    <w:p w14:paraId="732892C0" w14:textId="77777777" w:rsidR="00D7091A" w:rsidRDefault="00D7091A" w:rsidP="002B746D">
      <w:pPr>
        <w:spacing w:before="100" w:beforeAutospacing="1" w:after="100" w:afterAutospacing="1" w:line="264" w:lineRule="auto"/>
      </w:pPr>
    </w:p>
    <w:sectPr w:rsidR="00D7091A">
      <w:pgSz w:w="11910" w:h="16850"/>
      <w:pgMar w:top="1400" w:right="1020" w:bottom="1060" w:left="1200" w:header="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DE62" w14:textId="77777777" w:rsidR="008002BB" w:rsidRDefault="008002BB">
      <w:r>
        <w:separator/>
      </w:r>
    </w:p>
  </w:endnote>
  <w:endnote w:type="continuationSeparator" w:id="0">
    <w:p w14:paraId="0220F6D9" w14:textId="77777777" w:rsidR="008002BB" w:rsidRDefault="0080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E8BF" w14:textId="77777777" w:rsidR="00802640" w:rsidRDefault="00802640">
    <w:pPr>
      <w:pStyle w:val="BodyText"/>
      <w:spacing w:line="14" w:lineRule="auto"/>
      <w:ind w:left="0"/>
      <w:rPr>
        <w:sz w:val="20"/>
      </w:rPr>
    </w:pPr>
  </w:p>
  <w:p w14:paraId="664A50FF" w14:textId="77777777" w:rsidR="00802640" w:rsidRDefault="00802640">
    <w:pPr>
      <w:pStyle w:val="BodyText"/>
      <w:spacing w:line="14" w:lineRule="auto"/>
      <w:ind w:left="0"/>
      <w:rPr>
        <w:sz w:val="20"/>
      </w:rPr>
    </w:pPr>
  </w:p>
  <w:p w14:paraId="72B908D8" w14:textId="77777777" w:rsidR="00802640" w:rsidRDefault="00802640">
    <w:pPr>
      <w:pStyle w:val="BodyText"/>
      <w:spacing w:line="14" w:lineRule="auto"/>
      <w:ind w:left="0"/>
      <w:rPr>
        <w:sz w:val="20"/>
      </w:rPr>
    </w:pPr>
  </w:p>
  <w:p w14:paraId="5DBC3B1C" w14:textId="77777777" w:rsidR="00802640" w:rsidRDefault="00802640">
    <w:pPr>
      <w:pStyle w:val="BodyText"/>
      <w:spacing w:line="14" w:lineRule="auto"/>
      <w:ind w:left="0"/>
      <w:rPr>
        <w:sz w:val="20"/>
      </w:rPr>
    </w:pPr>
  </w:p>
  <w:p w14:paraId="0CFB584B" w14:textId="77777777" w:rsidR="00802640" w:rsidRDefault="00802640">
    <w:pPr>
      <w:pStyle w:val="BodyText"/>
      <w:spacing w:line="14" w:lineRule="auto"/>
      <w:ind w:left="0"/>
      <w:rPr>
        <w:sz w:val="20"/>
      </w:rPr>
    </w:pPr>
  </w:p>
  <w:p w14:paraId="6858038F" w14:textId="77777777" w:rsidR="00802640" w:rsidRDefault="00802640">
    <w:pPr>
      <w:pStyle w:val="BodyText"/>
      <w:spacing w:line="14" w:lineRule="auto"/>
      <w:ind w:left="0"/>
      <w:rPr>
        <w:sz w:val="20"/>
      </w:rPr>
    </w:pPr>
  </w:p>
  <w:p w14:paraId="732892E0" w14:textId="2176DF0F" w:rsidR="00EB094B" w:rsidRDefault="00A930A1">
    <w:pPr>
      <w:pStyle w:val="BodyText"/>
      <w:spacing w:line="14" w:lineRule="auto"/>
      <w:ind w:left="0"/>
      <w:rPr>
        <w:sz w:val="20"/>
      </w:rPr>
    </w:pPr>
    <w:r>
      <w:rPr>
        <w:noProof/>
      </w:rPr>
      <mc:AlternateContent>
        <mc:Choice Requires="wps">
          <w:drawing>
            <wp:inline distT="0" distB="0" distL="0" distR="0" wp14:anchorId="732892E3" wp14:editId="3A737105">
              <wp:extent cx="1833245" cy="13970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3245" cy="139700"/>
                      </a:xfrm>
                      <a:prstGeom prst="rect">
                        <a:avLst/>
                      </a:prstGeom>
                    </wps:spPr>
                    <wps:txbx>
                      <w:txbxContent>
                        <w:p w14:paraId="7328931F" w14:textId="77777777" w:rsidR="00EB094B" w:rsidRDefault="00A930A1">
                          <w:pPr>
                            <w:spacing w:before="15"/>
                            <w:ind w:left="20"/>
                            <w:rPr>
                              <w:sz w:val="16"/>
                            </w:rPr>
                          </w:pPr>
                          <w:r>
                            <w:rPr>
                              <w:sz w:val="16"/>
                            </w:rPr>
                            <w:t>Grant</w:t>
                          </w:r>
                          <w:r>
                            <w:rPr>
                              <w:spacing w:val="-4"/>
                              <w:sz w:val="16"/>
                            </w:rPr>
                            <w:t xml:space="preserve"> </w:t>
                          </w:r>
                          <w:r>
                            <w:rPr>
                              <w:sz w:val="16"/>
                            </w:rPr>
                            <w:t>Opportunity</w:t>
                          </w:r>
                          <w:r>
                            <w:rPr>
                              <w:spacing w:val="-6"/>
                              <w:sz w:val="16"/>
                            </w:rPr>
                            <w:t xml:space="preserve"> </w:t>
                          </w:r>
                          <w:r>
                            <w:rPr>
                              <w:sz w:val="16"/>
                            </w:rPr>
                            <w:t>Guidelines</w:t>
                          </w:r>
                          <w:r>
                            <w:rPr>
                              <w:spacing w:val="-4"/>
                              <w:sz w:val="16"/>
                            </w:rPr>
                            <w:t xml:space="preserve"> </w:t>
                          </w:r>
                          <w:r>
                            <w:rPr>
                              <w:sz w:val="16"/>
                            </w:rPr>
                            <w:t>–</w:t>
                          </w:r>
                          <w:r>
                            <w:rPr>
                              <w:spacing w:val="-8"/>
                              <w:sz w:val="16"/>
                            </w:rPr>
                            <w:t xml:space="preserve"> </w:t>
                          </w:r>
                          <w:r>
                            <w:rPr>
                              <w:spacing w:val="-2"/>
                              <w:sz w:val="16"/>
                            </w:rPr>
                            <w:t>GO6550</w:t>
                          </w:r>
                        </w:p>
                      </w:txbxContent>
                    </wps:txbx>
                    <wps:bodyPr wrap="square" lIns="0" tIns="0" rIns="0" bIns="0" rtlCol="0">
                      <a:noAutofit/>
                    </wps:bodyPr>
                  </wps:wsp>
                </a:graphicData>
              </a:graphic>
            </wp:inline>
          </w:drawing>
        </mc:Choice>
        <mc:Fallback>
          <w:pict>
            <v:shapetype w14:anchorId="732892E3" id="_x0000_t202" coordsize="21600,21600" o:spt="202" path="m,l,21600r21600,l21600,xe">
              <v:stroke joinstyle="miter"/>
              <v:path gradientshapeok="t" o:connecttype="rect"/>
            </v:shapetype>
            <v:shape id="Textbox 2" o:spid="_x0000_s1038" type="#_x0000_t202" style="width:144.3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" filled="f" stroked="f">
              <v:textbox inset="0,0,0,0">
                <w:txbxContent>
                  <w:p w14:paraId="7328931F" w14:textId="77777777" w:rsidR="00EB094B" w:rsidRDefault="00A930A1">
                    <w:pPr>
                      <w:spacing w:before="15"/>
                      <w:ind w:left="20"/>
                      <w:rPr>
                        <w:sz w:val="16"/>
                      </w:rPr>
                    </w:pPr>
                    <w:r>
                      <w:rPr>
                        <w:sz w:val="16"/>
                      </w:rPr>
                      <w:t>Grant</w:t>
                    </w:r>
                    <w:r>
                      <w:rPr>
                        <w:spacing w:val="-4"/>
                        <w:sz w:val="16"/>
                      </w:rPr>
                      <w:t xml:space="preserve"> </w:t>
                    </w:r>
                    <w:r>
                      <w:rPr>
                        <w:sz w:val="16"/>
                      </w:rPr>
                      <w:t>Opportunity</w:t>
                    </w:r>
                    <w:r>
                      <w:rPr>
                        <w:spacing w:val="-6"/>
                        <w:sz w:val="16"/>
                      </w:rPr>
                      <w:t xml:space="preserve"> </w:t>
                    </w:r>
                    <w:r>
                      <w:rPr>
                        <w:sz w:val="16"/>
                      </w:rPr>
                      <w:t>Guidelines</w:t>
                    </w:r>
                    <w:r>
                      <w:rPr>
                        <w:spacing w:val="-4"/>
                        <w:sz w:val="16"/>
                      </w:rPr>
                      <w:t xml:space="preserve"> </w:t>
                    </w:r>
                    <w:r>
                      <w:rPr>
                        <w:sz w:val="16"/>
                      </w:rPr>
                      <w:t>–</w:t>
                    </w:r>
                    <w:r>
                      <w:rPr>
                        <w:spacing w:val="-8"/>
                        <w:sz w:val="16"/>
                      </w:rPr>
                      <w:t xml:space="preserve"> </w:t>
                    </w:r>
                    <w:r>
                      <w:rPr>
                        <w:spacing w:val="-2"/>
                        <w:sz w:val="16"/>
                      </w:rPr>
                      <w:t>GO6550</w:t>
                    </w:r>
                  </w:p>
                </w:txbxContent>
              </v:textbox>
              <w10:anchorlock/>
            </v:shape>
          </w:pict>
        </mc:Fallback>
      </mc:AlternateContent>
    </w:r>
    <w:r>
      <w:rPr>
        <w:noProof/>
      </w:rPr>
      <mc:AlternateContent>
        <mc:Choice Requires="wps">
          <w:drawing>
            <wp:anchor distT="0" distB="0" distL="0" distR="0" simplePos="0" relativeHeight="486944256" behindDoc="1" locked="0" layoutInCell="1" allowOverlap="1" wp14:anchorId="732892E5" wp14:editId="58AC965E">
              <wp:simplePos x="0" y="0"/>
              <wp:positionH relativeFrom="page">
                <wp:posOffset>6566948</wp:posOffset>
              </wp:positionH>
              <wp:positionV relativeFrom="page">
                <wp:posOffset>10000508</wp:posOffset>
              </wp:positionV>
              <wp:extent cx="1460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14:paraId="73289320" w14:textId="77777777" w:rsidR="00EB094B" w:rsidRDefault="00A930A1">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wps:txbx>
                    <wps:bodyPr wrap="square" lIns="0" tIns="0" rIns="0" bIns="0" rtlCol="0">
                      <a:noAutofit/>
                    </wps:bodyPr>
                  </wps:wsp>
                </a:graphicData>
              </a:graphic>
            </wp:anchor>
          </w:drawing>
        </mc:Choice>
        <mc:Fallback>
          <w:pict>
            <v:shape w14:anchorId="732892E5" id="Textbox 3" o:spid="_x0000_s1039" type="#_x0000_t202" style="position:absolute;margin-left:517.1pt;margin-top:787.45pt;width:11.5pt;height:11pt;z-index:-1637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" filled="f" stroked="f">
              <v:textbox inset="0,0,0,0">
                <w:txbxContent>
                  <w:p w14:paraId="73289320" w14:textId="77777777" w:rsidR="00EB094B" w:rsidRDefault="00A930A1">
                    <w:pPr>
                      <w:spacing w:before="15"/>
                      <w:ind w:left="60"/>
                      <w:rPr>
                        <w:sz w:val="16"/>
                      </w:rPr>
                    </w:pPr>
                    <w:r>
                      <w:rPr>
                        <w:sz w:val="16"/>
                      </w:rPr>
                      <w:fldChar w:fldCharType="begin"/>
                    </w:r>
                    <w:r>
                      <w:rPr>
                        <w:sz w:val="16"/>
                      </w:rPr>
                      <w:instrText xml:space="preserve"> PAGE </w:instrText>
                    </w:r>
                    <w:r>
                      <w:rPr>
                        <w:sz w:val="16"/>
                      </w:rPr>
                      <w:fldChar w:fldCharType="separate"/>
                    </w:r>
                    <w:r>
                      <w:rPr>
                        <w:sz w:val="16"/>
                      </w:rPr>
                      <w:t>2</w:t>
                    </w:r>
                    <w:r>
                      <w:rPr>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92E2" w14:textId="77777777" w:rsidR="00EB094B" w:rsidRDefault="00A930A1">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14:anchorId="732892E9" wp14:editId="4FFBF79E">
              <wp:simplePos x="0" y="0"/>
              <wp:positionH relativeFrom="page">
                <wp:posOffset>887983</wp:posOffset>
              </wp:positionH>
              <wp:positionV relativeFrom="page">
                <wp:posOffset>10000533</wp:posOffset>
              </wp:positionV>
              <wp:extent cx="1833245"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3245" cy="139700"/>
                      </a:xfrm>
                      <a:prstGeom prst="rect">
                        <a:avLst/>
                      </a:prstGeom>
                    </wps:spPr>
                    <wps:txbx>
                      <w:txbxContent>
                        <w:p w14:paraId="73289322" w14:textId="77777777" w:rsidR="00EB094B" w:rsidRDefault="00A930A1">
                          <w:pPr>
                            <w:spacing w:before="15"/>
                            <w:ind w:left="20"/>
                            <w:rPr>
                              <w:sz w:val="16"/>
                            </w:rPr>
                          </w:pPr>
                          <w:r>
                            <w:rPr>
                              <w:sz w:val="16"/>
                            </w:rPr>
                            <w:t>Grant</w:t>
                          </w:r>
                          <w:r>
                            <w:rPr>
                              <w:spacing w:val="-4"/>
                              <w:sz w:val="16"/>
                            </w:rPr>
                            <w:t xml:space="preserve"> </w:t>
                          </w:r>
                          <w:r>
                            <w:rPr>
                              <w:sz w:val="16"/>
                            </w:rPr>
                            <w:t>Opportunity</w:t>
                          </w:r>
                          <w:r>
                            <w:rPr>
                              <w:spacing w:val="-6"/>
                              <w:sz w:val="16"/>
                            </w:rPr>
                            <w:t xml:space="preserve"> </w:t>
                          </w:r>
                          <w:r>
                            <w:rPr>
                              <w:sz w:val="16"/>
                            </w:rPr>
                            <w:t>Guidelines</w:t>
                          </w:r>
                          <w:r>
                            <w:rPr>
                              <w:spacing w:val="-4"/>
                              <w:sz w:val="16"/>
                            </w:rPr>
                            <w:t xml:space="preserve"> </w:t>
                          </w:r>
                          <w:r>
                            <w:rPr>
                              <w:sz w:val="16"/>
                            </w:rPr>
                            <w:t>–</w:t>
                          </w:r>
                          <w:r>
                            <w:rPr>
                              <w:spacing w:val="-8"/>
                              <w:sz w:val="16"/>
                            </w:rPr>
                            <w:t xml:space="preserve"> </w:t>
                          </w:r>
                          <w:r>
                            <w:rPr>
                              <w:spacing w:val="-2"/>
                              <w:sz w:val="16"/>
                            </w:rPr>
                            <w:t>GO6550</w:t>
                          </w:r>
                        </w:p>
                      </w:txbxContent>
                    </wps:txbx>
                    <wps:bodyPr wrap="square" lIns="0" tIns="0" rIns="0" bIns="0" rtlCol="0">
                      <a:noAutofit/>
                    </wps:bodyPr>
                  </wps:wsp>
                </a:graphicData>
              </a:graphic>
            </wp:anchor>
          </w:drawing>
        </mc:Choice>
        <mc:Fallback>
          <w:pict>
            <v:shapetype w14:anchorId="732892E9" id="_x0000_t202" coordsize="21600,21600" o:spt="202" path="m,l,21600r21600,l21600,xe">
              <v:stroke joinstyle="miter"/>
              <v:path gradientshapeok="t" o:connecttype="rect"/>
            </v:shapetype>
            <v:shape id="Textbox 17" o:spid="_x0000_s1040" type="#_x0000_t202" style="position:absolute;margin-left:69.9pt;margin-top:787.45pt;width:144.35pt;height:1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" filled="f" stroked="f">
              <v:textbox inset="0,0,0,0">
                <w:txbxContent>
                  <w:p w14:paraId="73289322" w14:textId="77777777" w:rsidR="00EB094B" w:rsidRDefault="00A930A1">
                    <w:pPr>
                      <w:spacing w:before="15"/>
                      <w:ind w:left="20"/>
                      <w:rPr>
                        <w:sz w:val="16"/>
                      </w:rPr>
                    </w:pPr>
                    <w:r>
                      <w:rPr>
                        <w:sz w:val="16"/>
                      </w:rPr>
                      <w:t>Grant</w:t>
                    </w:r>
                    <w:r>
                      <w:rPr>
                        <w:spacing w:val="-4"/>
                        <w:sz w:val="16"/>
                      </w:rPr>
                      <w:t xml:space="preserve"> </w:t>
                    </w:r>
                    <w:r>
                      <w:rPr>
                        <w:sz w:val="16"/>
                      </w:rPr>
                      <w:t>Opportunity</w:t>
                    </w:r>
                    <w:r>
                      <w:rPr>
                        <w:spacing w:val="-6"/>
                        <w:sz w:val="16"/>
                      </w:rPr>
                      <w:t xml:space="preserve"> </w:t>
                    </w:r>
                    <w:r>
                      <w:rPr>
                        <w:sz w:val="16"/>
                      </w:rPr>
                      <w:t>Guidelines</w:t>
                    </w:r>
                    <w:r>
                      <w:rPr>
                        <w:spacing w:val="-4"/>
                        <w:sz w:val="16"/>
                      </w:rPr>
                      <w:t xml:space="preserve"> </w:t>
                    </w:r>
                    <w:r>
                      <w:rPr>
                        <w:sz w:val="16"/>
                      </w:rPr>
                      <w:t>–</w:t>
                    </w:r>
                    <w:r>
                      <w:rPr>
                        <w:spacing w:val="-8"/>
                        <w:sz w:val="16"/>
                      </w:rPr>
                      <w:t xml:space="preserve"> </w:t>
                    </w:r>
                    <w:r>
                      <w:rPr>
                        <w:spacing w:val="-2"/>
                        <w:sz w:val="16"/>
                      </w:rPr>
                      <w:t>GO6550</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732892EB" wp14:editId="04EE108F">
              <wp:simplePos x="0" y="0"/>
              <wp:positionH relativeFrom="page">
                <wp:posOffset>6510586</wp:posOffset>
              </wp:positionH>
              <wp:positionV relativeFrom="page">
                <wp:posOffset>10000508</wp:posOffset>
              </wp:positionV>
              <wp:extent cx="201930"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 cy="139700"/>
                      </a:xfrm>
                      <a:prstGeom prst="rect">
                        <a:avLst/>
                      </a:prstGeom>
                    </wps:spPr>
                    <wps:txbx>
                      <w:txbxContent>
                        <w:p w14:paraId="73289323" w14:textId="77777777" w:rsidR="00EB094B" w:rsidRDefault="00A930A1" w:rsidP="00624F9D">
                          <w:pPr>
                            <w:spacing w:before="15"/>
                            <w:ind w:left="60"/>
                            <w:jc w:val="right"/>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w14:anchorId="732892EB" id="Textbox 18" o:spid="_x0000_s1041" type="#_x0000_t202" style="position:absolute;margin-left:512.65pt;margin-top:787.45pt;width:15.9pt;height:11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" filled="f" stroked="f">
              <v:textbox inset="0,0,0,0">
                <w:txbxContent>
                  <w:p w14:paraId="73289323" w14:textId="77777777" w:rsidR="00EB094B" w:rsidRDefault="00A930A1" w:rsidP="00624F9D">
                    <w:pPr>
                      <w:spacing w:before="15"/>
                      <w:ind w:left="60"/>
                      <w:jc w:val="right"/>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C6F1" w14:textId="77777777" w:rsidR="008002BB" w:rsidRDefault="008002BB">
      <w:r>
        <w:separator/>
      </w:r>
    </w:p>
  </w:footnote>
  <w:footnote w:type="continuationSeparator" w:id="0">
    <w:p w14:paraId="20E93A54" w14:textId="77777777" w:rsidR="008002BB" w:rsidRDefault="0080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712"/>
    <w:multiLevelType w:val="hybridMultilevel"/>
    <w:tmpl w:val="E7006660"/>
    <w:lvl w:ilvl="0" w:tplc="C76858B0">
      <w:numFmt w:val="bullet"/>
      <w:lvlText w:val=""/>
      <w:lvlJc w:val="left"/>
      <w:pPr>
        <w:ind w:left="501" w:hanging="361"/>
      </w:pPr>
      <w:rPr>
        <w:rFonts w:ascii="Symbol" w:eastAsia="Symbol" w:hAnsi="Symbol" w:cs="Symbol" w:hint="default"/>
        <w:b w:val="0"/>
        <w:bCs w:val="0"/>
        <w:i w:val="0"/>
        <w:iCs w:val="0"/>
        <w:spacing w:val="0"/>
        <w:w w:val="100"/>
        <w:sz w:val="22"/>
        <w:szCs w:val="22"/>
        <w:lang w:val="en-US" w:eastAsia="en-US" w:bidi="ar-SA"/>
      </w:rPr>
    </w:lvl>
    <w:lvl w:ilvl="1" w:tplc="DCBEE0D6">
      <w:numFmt w:val="bullet"/>
      <w:lvlText w:val="o"/>
      <w:lvlJc w:val="left"/>
      <w:pPr>
        <w:ind w:left="926" w:hanging="361"/>
      </w:pPr>
      <w:rPr>
        <w:rFonts w:ascii="Courier New" w:eastAsia="Courier New" w:hAnsi="Courier New" w:cs="Courier New" w:hint="default"/>
        <w:b w:val="0"/>
        <w:bCs w:val="0"/>
        <w:i w:val="0"/>
        <w:iCs w:val="0"/>
        <w:spacing w:val="0"/>
        <w:w w:val="100"/>
        <w:sz w:val="22"/>
        <w:szCs w:val="22"/>
        <w:lang w:val="en-US" w:eastAsia="en-US" w:bidi="ar-SA"/>
      </w:rPr>
    </w:lvl>
    <w:lvl w:ilvl="2" w:tplc="23F4AED0">
      <w:numFmt w:val="bullet"/>
      <w:lvlText w:val="•"/>
      <w:lvlJc w:val="left"/>
      <w:pPr>
        <w:ind w:left="1894" w:hanging="361"/>
      </w:pPr>
      <w:rPr>
        <w:rFonts w:hint="default"/>
        <w:lang w:val="en-US" w:eastAsia="en-US" w:bidi="ar-SA"/>
      </w:rPr>
    </w:lvl>
    <w:lvl w:ilvl="3" w:tplc="FF0AE3A4">
      <w:numFmt w:val="bullet"/>
      <w:lvlText w:val="•"/>
      <w:lvlJc w:val="left"/>
      <w:pPr>
        <w:ind w:left="2868" w:hanging="361"/>
      </w:pPr>
      <w:rPr>
        <w:rFonts w:hint="default"/>
        <w:lang w:val="en-US" w:eastAsia="en-US" w:bidi="ar-SA"/>
      </w:rPr>
    </w:lvl>
    <w:lvl w:ilvl="4" w:tplc="A008FDB6">
      <w:numFmt w:val="bullet"/>
      <w:lvlText w:val="•"/>
      <w:lvlJc w:val="left"/>
      <w:pPr>
        <w:ind w:left="3842" w:hanging="361"/>
      </w:pPr>
      <w:rPr>
        <w:rFonts w:hint="default"/>
        <w:lang w:val="en-US" w:eastAsia="en-US" w:bidi="ar-SA"/>
      </w:rPr>
    </w:lvl>
    <w:lvl w:ilvl="5" w:tplc="FBF46CF4">
      <w:numFmt w:val="bullet"/>
      <w:lvlText w:val="•"/>
      <w:lvlJc w:val="left"/>
      <w:pPr>
        <w:ind w:left="4816" w:hanging="361"/>
      </w:pPr>
      <w:rPr>
        <w:rFonts w:hint="default"/>
        <w:lang w:val="en-US" w:eastAsia="en-US" w:bidi="ar-SA"/>
      </w:rPr>
    </w:lvl>
    <w:lvl w:ilvl="6" w:tplc="25744BF6">
      <w:numFmt w:val="bullet"/>
      <w:lvlText w:val="•"/>
      <w:lvlJc w:val="left"/>
      <w:pPr>
        <w:ind w:left="5790" w:hanging="361"/>
      </w:pPr>
      <w:rPr>
        <w:rFonts w:hint="default"/>
        <w:lang w:val="en-US" w:eastAsia="en-US" w:bidi="ar-SA"/>
      </w:rPr>
    </w:lvl>
    <w:lvl w:ilvl="7" w:tplc="A0509EDA">
      <w:numFmt w:val="bullet"/>
      <w:lvlText w:val="•"/>
      <w:lvlJc w:val="left"/>
      <w:pPr>
        <w:ind w:left="6764" w:hanging="361"/>
      </w:pPr>
      <w:rPr>
        <w:rFonts w:hint="default"/>
        <w:lang w:val="en-US" w:eastAsia="en-US" w:bidi="ar-SA"/>
      </w:rPr>
    </w:lvl>
    <w:lvl w:ilvl="8" w:tplc="AE50A0FE">
      <w:numFmt w:val="bullet"/>
      <w:lvlText w:val="•"/>
      <w:lvlJc w:val="left"/>
      <w:pPr>
        <w:ind w:left="7738" w:hanging="361"/>
      </w:pPr>
      <w:rPr>
        <w:rFonts w:hint="default"/>
        <w:lang w:val="en-US" w:eastAsia="en-US" w:bidi="ar-SA"/>
      </w:rPr>
    </w:lvl>
  </w:abstractNum>
  <w:abstractNum w:abstractNumId="1" w15:restartNumberingAfterBreak="0">
    <w:nsid w:val="065C2E75"/>
    <w:multiLevelType w:val="hybridMultilevel"/>
    <w:tmpl w:val="ECF661AE"/>
    <w:lvl w:ilvl="0" w:tplc="D90AE0FE">
      <w:start w:val="1"/>
      <w:numFmt w:val="lowerLetter"/>
      <w:lvlText w:val="%1."/>
      <w:lvlJc w:val="left"/>
      <w:pPr>
        <w:ind w:left="390" w:hanging="284"/>
      </w:pPr>
      <w:rPr>
        <w:rFonts w:ascii="Arial" w:eastAsia="Arial" w:hAnsi="Arial" w:cs="Arial" w:hint="default"/>
        <w:b w:val="0"/>
        <w:bCs w:val="0"/>
        <w:i w:val="0"/>
        <w:iCs w:val="0"/>
        <w:spacing w:val="-1"/>
        <w:w w:val="100"/>
        <w:sz w:val="22"/>
        <w:szCs w:val="22"/>
        <w:lang w:val="en-US" w:eastAsia="en-US" w:bidi="ar-SA"/>
      </w:rPr>
    </w:lvl>
    <w:lvl w:ilvl="1" w:tplc="21BC7282">
      <w:numFmt w:val="bullet"/>
      <w:lvlText w:val="•"/>
      <w:lvlJc w:val="left"/>
      <w:pPr>
        <w:ind w:left="1011" w:hanging="284"/>
      </w:pPr>
      <w:rPr>
        <w:rFonts w:hint="default"/>
        <w:lang w:val="en-US" w:eastAsia="en-US" w:bidi="ar-SA"/>
      </w:rPr>
    </w:lvl>
    <w:lvl w:ilvl="2" w:tplc="525883BC">
      <w:numFmt w:val="bullet"/>
      <w:lvlText w:val="•"/>
      <w:lvlJc w:val="left"/>
      <w:pPr>
        <w:ind w:left="1622" w:hanging="284"/>
      </w:pPr>
      <w:rPr>
        <w:rFonts w:hint="default"/>
        <w:lang w:val="en-US" w:eastAsia="en-US" w:bidi="ar-SA"/>
      </w:rPr>
    </w:lvl>
    <w:lvl w:ilvl="3" w:tplc="648CBFEC">
      <w:numFmt w:val="bullet"/>
      <w:lvlText w:val="•"/>
      <w:lvlJc w:val="left"/>
      <w:pPr>
        <w:ind w:left="2233" w:hanging="284"/>
      </w:pPr>
      <w:rPr>
        <w:rFonts w:hint="default"/>
        <w:lang w:val="en-US" w:eastAsia="en-US" w:bidi="ar-SA"/>
      </w:rPr>
    </w:lvl>
    <w:lvl w:ilvl="4" w:tplc="4DF637E8">
      <w:numFmt w:val="bullet"/>
      <w:lvlText w:val="•"/>
      <w:lvlJc w:val="left"/>
      <w:pPr>
        <w:ind w:left="2844" w:hanging="284"/>
      </w:pPr>
      <w:rPr>
        <w:rFonts w:hint="default"/>
        <w:lang w:val="en-US" w:eastAsia="en-US" w:bidi="ar-SA"/>
      </w:rPr>
    </w:lvl>
    <w:lvl w:ilvl="5" w:tplc="3F180BA2">
      <w:numFmt w:val="bullet"/>
      <w:lvlText w:val="•"/>
      <w:lvlJc w:val="left"/>
      <w:pPr>
        <w:ind w:left="3455" w:hanging="284"/>
      </w:pPr>
      <w:rPr>
        <w:rFonts w:hint="default"/>
        <w:lang w:val="en-US" w:eastAsia="en-US" w:bidi="ar-SA"/>
      </w:rPr>
    </w:lvl>
    <w:lvl w:ilvl="6" w:tplc="8B6C1BC6">
      <w:numFmt w:val="bullet"/>
      <w:lvlText w:val="•"/>
      <w:lvlJc w:val="left"/>
      <w:pPr>
        <w:ind w:left="4066" w:hanging="284"/>
      </w:pPr>
      <w:rPr>
        <w:rFonts w:hint="default"/>
        <w:lang w:val="en-US" w:eastAsia="en-US" w:bidi="ar-SA"/>
      </w:rPr>
    </w:lvl>
    <w:lvl w:ilvl="7" w:tplc="FF46C4FE">
      <w:numFmt w:val="bullet"/>
      <w:lvlText w:val="•"/>
      <w:lvlJc w:val="left"/>
      <w:pPr>
        <w:ind w:left="4677" w:hanging="284"/>
      </w:pPr>
      <w:rPr>
        <w:rFonts w:hint="default"/>
        <w:lang w:val="en-US" w:eastAsia="en-US" w:bidi="ar-SA"/>
      </w:rPr>
    </w:lvl>
    <w:lvl w:ilvl="8" w:tplc="D3589462">
      <w:numFmt w:val="bullet"/>
      <w:lvlText w:val="•"/>
      <w:lvlJc w:val="left"/>
      <w:pPr>
        <w:ind w:left="5288" w:hanging="284"/>
      </w:pPr>
      <w:rPr>
        <w:rFonts w:hint="default"/>
        <w:lang w:val="en-US" w:eastAsia="en-US" w:bidi="ar-SA"/>
      </w:rPr>
    </w:lvl>
  </w:abstractNum>
  <w:abstractNum w:abstractNumId="2" w15:restartNumberingAfterBreak="0">
    <w:nsid w:val="0C914CEB"/>
    <w:multiLevelType w:val="hybridMultilevel"/>
    <w:tmpl w:val="3C0C0D32"/>
    <w:lvl w:ilvl="0" w:tplc="AE4ADBCA">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7FF0A348">
      <w:numFmt w:val="bullet"/>
      <w:lvlText w:val="•"/>
      <w:lvlJc w:val="left"/>
      <w:pPr>
        <w:ind w:left="1418" w:hanging="284"/>
      </w:pPr>
      <w:rPr>
        <w:rFonts w:hint="default"/>
        <w:lang w:val="en-US" w:eastAsia="en-US" w:bidi="ar-SA"/>
      </w:rPr>
    </w:lvl>
    <w:lvl w:ilvl="2" w:tplc="97C03272">
      <w:numFmt w:val="bullet"/>
      <w:lvlText w:val="•"/>
      <w:lvlJc w:val="left"/>
      <w:pPr>
        <w:ind w:left="2337" w:hanging="284"/>
      </w:pPr>
      <w:rPr>
        <w:rFonts w:hint="default"/>
        <w:lang w:val="en-US" w:eastAsia="en-US" w:bidi="ar-SA"/>
      </w:rPr>
    </w:lvl>
    <w:lvl w:ilvl="3" w:tplc="94E811D0">
      <w:numFmt w:val="bullet"/>
      <w:lvlText w:val="•"/>
      <w:lvlJc w:val="left"/>
      <w:pPr>
        <w:ind w:left="3255" w:hanging="284"/>
      </w:pPr>
      <w:rPr>
        <w:rFonts w:hint="default"/>
        <w:lang w:val="en-US" w:eastAsia="en-US" w:bidi="ar-SA"/>
      </w:rPr>
    </w:lvl>
    <w:lvl w:ilvl="4" w:tplc="E01E7E98">
      <w:numFmt w:val="bullet"/>
      <w:lvlText w:val="•"/>
      <w:lvlJc w:val="left"/>
      <w:pPr>
        <w:ind w:left="4174" w:hanging="284"/>
      </w:pPr>
      <w:rPr>
        <w:rFonts w:hint="default"/>
        <w:lang w:val="en-US" w:eastAsia="en-US" w:bidi="ar-SA"/>
      </w:rPr>
    </w:lvl>
    <w:lvl w:ilvl="5" w:tplc="1A6AA58C">
      <w:numFmt w:val="bullet"/>
      <w:lvlText w:val="•"/>
      <w:lvlJc w:val="left"/>
      <w:pPr>
        <w:ind w:left="5093" w:hanging="284"/>
      </w:pPr>
      <w:rPr>
        <w:rFonts w:hint="default"/>
        <w:lang w:val="en-US" w:eastAsia="en-US" w:bidi="ar-SA"/>
      </w:rPr>
    </w:lvl>
    <w:lvl w:ilvl="6" w:tplc="8A5EDA34">
      <w:numFmt w:val="bullet"/>
      <w:lvlText w:val="•"/>
      <w:lvlJc w:val="left"/>
      <w:pPr>
        <w:ind w:left="6011" w:hanging="284"/>
      </w:pPr>
      <w:rPr>
        <w:rFonts w:hint="default"/>
        <w:lang w:val="en-US" w:eastAsia="en-US" w:bidi="ar-SA"/>
      </w:rPr>
    </w:lvl>
    <w:lvl w:ilvl="7" w:tplc="A4C0F95E">
      <w:numFmt w:val="bullet"/>
      <w:lvlText w:val="•"/>
      <w:lvlJc w:val="left"/>
      <w:pPr>
        <w:ind w:left="6930" w:hanging="284"/>
      </w:pPr>
      <w:rPr>
        <w:rFonts w:hint="default"/>
        <w:lang w:val="en-US" w:eastAsia="en-US" w:bidi="ar-SA"/>
      </w:rPr>
    </w:lvl>
    <w:lvl w:ilvl="8" w:tplc="22CEB21A">
      <w:numFmt w:val="bullet"/>
      <w:lvlText w:val="•"/>
      <w:lvlJc w:val="left"/>
      <w:pPr>
        <w:ind w:left="7849" w:hanging="284"/>
      </w:pPr>
      <w:rPr>
        <w:rFonts w:hint="default"/>
        <w:lang w:val="en-US" w:eastAsia="en-US" w:bidi="ar-SA"/>
      </w:rPr>
    </w:lvl>
  </w:abstractNum>
  <w:abstractNum w:abstractNumId="3" w15:restartNumberingAfterBreak="0">
    <w:nsid w:val="130151F3"/>
    <w:multiLevelType w:val="multilevel"/>
    <w:tmpl w:val="2BC0AF7A"/>
    <w:lvl w:ilvl="0">
      <w:start w:val="1"/>
      <w:numFmt w:val="decimal"/>
      <w:lvlText w:val="%1."/>
      <w:lvlJc w:val="left"/>
      <w:pPr>
        <w:ind w:left="1351" w:hanging="1133"/>
      </w:pPr>
      <w:rPr>
        <w:rFonts w:ascii="Arial" w:eastAsia="Arial" w:hAnsi="Arial" w:cs="Arial" w:hint="default"/>
        <w:b w:val="0"/>
        <w:bCs w:val="0"/>
        <w:i w:val="0"/>
        <w:iCs w:val="0"/>
        <w:color w:val="254F90"/>
        <w:spacing w:val="0"/>
        <w:w w:val="99"/>
        <w:sz w:val="32"/>
        <w:szCs w:val="32"/>
        <w:lang w:val="en-US" w:eastAsia="en-US" w:bidi="ar-SA"/>
      </w:rPr>
    </w:lvl>
    <w:lvl w:ilvl="1">
      <w:start w:val="1"/>
      <w:numFmt w:val="decimal"/>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10" w:hanging="284"/>
      </w:pPr>
      <w:rPr>
        <w:rFonts w:hint="default"/>
        <w:lang w:val="en-US" w:eastAsia="en-US" w:bidi="ar-SA"/>
      </w:rPr>
    </w:lvl>
    <w:lvl w:ilvl="4">
      <w:numFmt w:val="bullet"/>
      <w:lvlText w:val="•"/>
      <w:lvlJc w:val="left"/>
      <w:pPr>
        <w:ind w:left="4135" w:hanging="284"/>
      </w:pPr>
      <w:rPr>
        <w:rFonts w:hint="default"/>
        <w:lang w:val="en-US" w:eastAsia="en-US" w:bidi="ar-SA"/>
      </w:rPr>
    </w:lvl>
    <w:lvl w:ilvl="5">
      <w:numFmt w:val="bullet"/>
      <w:lvlText w:val="•"/>
      <w:lvlJc w:val="left"/>
      <w:pPr>
        <w:ind w:left="5060" w:hanging="284"/>
      </w:pPr>
      <w:rPr>
        <w:rFonts w:hint="default"/>
        <w:lang w:val="en-US" w:eastAsia="en-US" w:bidi="ar-SA"/>
      </w:rPr>
    </w:lvl>
    <w:lvl w:ilvl="6">
      <w:numFmt w:val="bullet"/>
      <w:lvlText w:val="•"/>
      <w:lvlJc w:val="left"/>
      <w:pPr>
        <w:ind w:left="5985" w:hanging="284"/>
      </w:pPr>
      <w:rPr>
        <w:rFonts w:hint="default"/>
        <w:lang w:val="en-US" w:eastAsia="en-US" w:bidi="ar-SA"/>
      </w:rPr>
    </w:lvl>
    <w:lvl w:ilvl="7">
      <w:numFmt w:val="bullet"/>
      <w:lvlText w:val="•"/>
      <w:lvlJc w:val="left"/>
      <w:pPr>
        <w:ind w:left="6910" w:hanging="284"/>
      </w:pPr>
      <w:rPr>
        <w:rFonts w:hint="default"/>
        <w:lang w:val="en-US" w:eastAsia="en-US" w:bidi="ar-SA"/>
      </w:rPr>
    </w:lvl>
    <w:lvl w:ilvl="8">
      <w:numFmt w:val="bullet"/>
      <w:lvlText w:val="•"/>
      <w:lvlJc w:val="left"/>
      <w:pPr>
        <w:ind w:left="7836" w:hanging="284"/>
      </w:pPr>
      <w:rPr>
        <w:rFonts w:hint="default"/>
        <w:lang w:val="en-US" w:eastAsia="en-US" w:bidi="ar-SA"/>
      </w:rPr>
    </w:lvl>
  </w:abstractNum>
  <w:abstractNum w:abstractNumId="4" w15:restartNumberingAfterBreak="0">
    <w:nsid w:val="1F1227B0"/>
    <w:multiLevelType w:val="hybridMultilevel"/>
    <w:tmpl w:val="66FC29C8"/>
    <w:lvl w:ilvl="0" w:tplc="0C09000F">
      <w:start w:val="1"/>
      <w:numFmt w:val="decimal"/>
      <w:lvlText w:val="%1."/>
      <w:lvlJc w:val="left"/>
      <w:pPr>
        <w:ind w:left="938" w:hanging="360"/>
      </w:pPr>
    </w:lvl>
    <w:lvl w:ilvl="1" w:tplc="0C090019" w:tentative="1">
      <w:start w:val="1"/>
      <w:numFmt w:val="lowerLetter"/>
      <w:lvlText w:val="%2."/>
      <w:lvlJc w:val="left"/>
      <w:pPr>
        <w:ind w:left="1658" w:hanging="360"/>
      </w:pPr>
    </w:lvl>
    <w:lvl w:ilvl="2" w:tplc="0C09001B" w:tentative="1">
      <w:start w:val="1"/>
      <w:numFmt w:val="lowerRoman"/>
      <w:lvlText w:val="%3."/>
      <w:lvlJc w:val="right"/>
      <w:pPr>
        <w:ind w:left="2378" w:hanging="180"/>
      </w:pPr>
    </w:lvl>
    <w:lvl w:ilvl="3" w:tplc="0C09000F" w:tentative="1">
      <w:start w:val="1"/>
      <w:numFmt w:val="decimal"/>
      <w:lvlText w:val="%4."/>
      <w:lvlJc w:val="left"/>
      <w:pPr>
        <w:ind w:left="3098" w:hanging="360"/>
      </w:pPr>
    </w:lvl>
    <w:lvl w:ilvl="4" w:tplc="0C090019" w:tentative="1">
      <w:start w:val="1"/>
      <w:numFmt w:val="lowerLetter"/>
      <w:lvlText w:val="%5."/>
      <w:lvlJc w:val="left"/>
      <w:pPr>
        <w:ind w:left="3818" w:hanging="360"/>
      </w:pPr>
    </w:lvl>
    <w:lvl w:ilvl="5" w:tplc="0C09001B" w:tentative="1">
      <w:start w:val="1"/>
      <w:numFmt w:val="lowerRoman"/>
      <w:lvlText w:val="%6."/>
      <w:lvlJc w:val="right"/>
      <w:pPr>
        <w:ind w:left="4538" w:hanging="180"/>
      </w:pPr>
    </w:lvl>
    <w:lvl w:ilvl="6" w:tplc="0C09000F" w:tentative="1">
      <w:start w:val="1"/>
      <w:numFmt w:val="decimal"/>
      <w:lvlText w:val="%7."/>
      <w:lvlJc w:val="left"/>
      <w:pPr>
        <w:ind w:left="5258" w:hanging="360"/>
      </w:pPr>
    </w:lvl>
    <w:lvl w:ilvl="7" w:tplc="0C090019" w:tentative="1">
      <w:start w:val="1"/>
      <w:numFmt w:val="lowerLetter"/>
      <w:lvlText w:val="%8."/>
      <w:lvlJc w:val="left"/>
      <w:pPr>
        <w:ind w:left="5978" w:hanging="360"/>
      </w:pPr>
    </w:lvl>
    <w:lvl w:ilvl="8" w:tplc="0C09001B" w:tentative="1">
      <w:start w:val="1"/>
      <w:numFmt w:val="lowerRoman"/>
      <w:lvlText w:val="%9."/>
      <w:lvlJc w:val="right"/>
      <w:pPr>
        <w:ind w:left="6698" w:hanging="180"/>
      </w:pPr>
    </w:lvl>
  </w:abstractNum>
  <w:abstractNum w:abstractNumId="5" w15:restartNumberingAfterBreak="0">
    <w:nsid w:val="1FB35B32"/>
    <w:multiLevelType w:val="multilevel"/>
    <w:tmpl w:val="9C6EC55E"/>
    <w:lvl w:ilvl="0">
      <w:start w:val="1"/>
      <w:numFmt w:val="decimal"/>
      <w:lvlText w:val="%1."/>
      <w:lvlJc w:val="left"/>
      <w:pPr>
        <w:ind w:left="576" w:hanging="358"/>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296" w:hanging="720"/>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061" w:hanging="711"/>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13" w:hanging="711"/>
      </w:pPr>
      <w:rPr>
        <w:rFonts w:hint="default"/>
        <w:lang w:val="en-US" w:eastAsia="en-US" w:bidi="ar-SA"/>
      </w:rPr>
    </w:lvl>
    <w:lvl w:ilvl="4">
      <w:numFmt w:val="bullet"/>
      <w:lvlText w:val="•"/>
      <w:lvlJc w:val="left"/>
      <w:pPr>
        <w:ind w:left="3966" w:hanging="711"/>
      </w:pPr>
      <w:rPr>
        <w:rFonts w:hint="default"/>
        <w:lang w:val="en-US" w:eastAsia="en-US" w:bidi="ar-SA"/>
      </w:rPr>
    </w:lvl>
    <w:lvl w:ilvl="5">
      <w:numFmt w:val="bullet"/>
      <w:lvlText w:val="•"/>
      <w:lvlJc w:val="left"/>
      <w:pPr>
        <w:ind w:left="4919" w:hanging="711"/>
      </w:pPr>
      <w:rPr>
        <w:rFonts w:hint="default"/>
        <w:lang w:val="en-US" w:eastAsia="en-US" w:bidi="ar-SA"/>
      </w:rPr>
    </w:lvl>
    <w:lvl w:ilvl="6">
      <w:numFmt w:val="bullet"/>
      <w:lvlText w:val="•"/>
      <w:lvlJc w:val="left"/>
      <w:pPr>
        <w:ind w:left="5873" w:hanging="711"/>
      </w:pPr>
      <w:rPr>
        <w:rFonts w:hint="default"/>
        <w:lang w:val="en-US" w:eastAsia="en-US" w:bidi="ar-SA"/>
      </w:rPr>
    </w:lvl>
    <w:lvl w:ilvl="7">
      <w:numFmt w:val="bullet"/>
      <w:lvlText w:val="•"/>
      <w:lvlJc w:val="left"/>
      <w:pPr>
        <w:ind w:left="6826" w:hanging="711"/>
      </w:pPr>
      <w:rPr>
        <w:rFonts w:hint="default"/>
        <w:lang w:val="en-US" w:eastAsia="en-US" w:bidi="ar-SA"/>
      </w:rPr>
    </w:lvl>
    <w:lvl w:ilvl="8">
      <w:numFmt w:val="bullet"/>
      <w:lvlText w:val="•"/>
      <w:lvlJc w:val="left"/>
      <w:pPr>
        <w:ind w:left="7779" w:hanging="711"/>
      </w:pPr>
      <w:rPr>
        <w:rFonts w:hint="default"/>
        <w:lang w:val="en-US" w:eastAsia="en-US" w:bidi="ar-SA"/>
      </w:rPr>
    </w:lvl>
  </w:abstractNum>
  <w:abstractNum w:abstractNumId="6" w15:restartNumberingAfterBreak="0">
    <w:nsid w:val="216431F5"/>
    <w:multiLevelType w:val="hybridMultilevel"/>
    <w:tmpl w:val="9078D9CE"/>
    <w:lvl w:ilvl="0" w:tplc="31E8F4EC">
      <w:start w:val="1"/>
      <w:numFmt w:val="decimal"/>
      <w:lvlText w:val="%1."/>
      <w:lvlJc w:val="left"/>
      <w:pPr>
        <w:ind w:left="501" w:hanging="284"/>
      </w:pPr>
      <w:rPr>
        <w:rFonts w:ascii="Arial" w:eastAsia="Arial" w:hAnsi="Arial" w:cs="Arial" w:hint="default"/>
        <w:b w:val="0"/>
        <w:bCs w:val="0"/>
        <w:i w:val="0"/>
        <w:iCs w:val="0"/>
        <w:spacing w:val="-1"/>
        <w:w w:val="100"/>
        <w:sz w:val="22"/>
        <w:szCs w:val="22"/>
        <w:lang w:val="en-US" w:eastAsia="en-US" w:bidi="ar-SA"/>
      </w:rPr>
    </w:lvl>
    <w:lvl w:ilvl="1" w:tplc="956A6DDA">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2" w:tplc="CE02CBD2">
      <w:numFmt w:val="bullet"/>
      <w:lvlText w:val="•"/>
      <w:lvlJc w:val="left"/>
      <w:pPr>
        <w:ind w:left="2337" w:hanging="284"/>
      </w:pPr>
      <w:rPr>
        <w:rFonts w:hint="default"/>
        <w:lang w:val="en-US" w:eastAsia="en-US" w:bidi="ar-SA"/>
      </w:rPr>
    </w:lvl>
    <w:lvl w:ilvl="3" w:tplc="C2A24538">
      <w:numFmt w:val="bullet"/>
      <w:lvlText w:val="•"/>
      <w:lvlJc w:val="left"/>
      <w:pPr>
        <w:ind w:left="3255" w:hanging="284"/>
      </w:pPr>
      <w:rPr>
        <w:rFonts w:hint="default"/>
        <w:lang w:val="en-US" w:eastAsia="en-US" w:bidi="ar-SA"/>
      </w:rPr>
    </w:lvl>
    <w:lvl w:ilvl="4" w:tplc="C98A2F68">
      <w:numFmt w:val="bullet"/>
      <w:lvlText w:val="•"/>
      <w:lvlJc w:val="left"/>
      <w:pPr>
        <w:ind w:left="4174" w:hanging="284"/>
      </w:pPr>
      <w:rPr>
        <w:rFonts w:hint="default"/>
        <w:lang w:val="en-US" w:eastAsia="en-US" w:bidi="ar-SA"/>
      </w:rPr>
    </w:lvl>
    <w:lvl w:ilvl="5" w:tplc="3536B772">
      <w:numFmt w:val="bullet"/>
      <w:lvlText w:val="•"/>
      <w:lvlJc w:val="left"/>
      <w:pPr>
        <w:ind w:left="5093" w:hanging="284"/>
      </w:pPr>
      <w:rPr>
        <w:rFonts w:hint="default"/>
        <w:lang w:val="en-US" w:eastAsia="en-US" w:bidi="ar-SA"/>
      </w:rPr>
    </w:lvl>
    <w:lvl w:ilvl="6" w:tplc="05B06D08">
      <w:numFmt w:val="bullet"/>
      <w:lvlText w:val="•"/>
      <w:lvlJc w:val="left"/>
      <w:pPr>
        <w:ind w:left="6011" w:hanging="284"/>
      </w:pPr>
      <w:rPr>
        <w:rFonts w:hint="default"/>
        <w:lang w:val="en-US" w:eastAsia="en-US" w:bidi="ar-SA"/>
      </w:rPr>
    </w:lvl>
    <w:lvl w:ilvl="7" w:tplc="5E706D4C">
      <w:numFmt w:val="bullet"/>
      <w:lvlText w:val="•"/>
      <w:lvlJc w:val="left"/>
      <w:pPr>
        <w:ind w:left="6930" w:hanging="284"/>
      </w:pPr>
      <w:rPr>
        <w:rFonts w:hint="default"/>
        <w:lang w:val="en-US" w:eastAsia="en-US" w:bidi="ar-SA"/>
      </w:rPr>
    </w:lvl>
    <w:lvl w:ilvl="8" w:tplc="681A35F4">
      <w:numFmt w:val="bullet"/>
      <w:lvlText w:val="•"/>
      <w:lvlJc w:val="left"/>
      <w:pPr>
        <w:ind w:left="7849" w:hanging="284"/>
      </w:pPr>
      <w:rPr>
        <w:rFonts w:hint="default"/>
        <w:lang w:val="en-US" w:eastAsia="en-US" w:bidi="ar-SA"/>
      </w:rPr>
    </w:lvl>
  </w:abstractNum>
  <w:abstractNum w:abstractNumId="7" w15:restartNumberingAfterBreak="0">
    <w:nsid w:val="304915CC"/>
    <w:multiLevelType w:val="hybridMultilevel"/>
    <w:tmpl w:val="ACC69A42"/>
    <w:lvl w:ilvl="0" w:tplc="70B68E1E">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7A2C44DC">
      <w:numFmt w:val="bullet"/>
      <w:lvlText w:val="o"/>
      <w:lvlJc w:val="left"/>
      <w:pPr>
        <w:ind w:left="928" w:hanging="361"/>
      </w:pPr>
      <w:rPr>
        <w:rFonts w:ascii="Courier New" w:eastAsia="Courier New" w:hAnsi="Courier New" w:cs="Courier New" w:hint="default"/>
        <w:b w:val="0"/>
        <w:bCs w:val="0"/>
        <w:i w:val="0"/>
        <w:iCs w:val="0"/>
        <w:spacing w:val="0"/>
        <w:w w:val="100"/>
        <w:sz w:val="22"/>
        <w:szCs w:val="22"/>
        <w:lang w:val="en-US" w:eastAsia="en-US" w:bidi="ar-SA"/>
      </w:rPr>
    </w:lvl>
    <w:lvl w:ilvl="2" w:tplc="19B6A27C">
      <w:numFmt w:val="bullet"/>
      <w:lvlText w:val="•"/>
      <w:lvlJc w:val="left"/>
      <w:pPr>
        <w:ind w:left="1894" w:hanging="361"/>
      </w:pPr>
      <w:rPr>
        <w:rFonts w:hint="default"/>
        <w:lang w:val="en-US" w:eastAsia="en-US" w:bidi="ar-SA"/>
      </w:rPr>
    </w:lvl>
    <w:lvl w:ilvl="3" w:tplc="1E5863FE">
      <w:numFmt w:val="bullet"/>
      <w:lvlText w:val="•"/>
      <w:lvlJc w:val="left"/>
      <w:pPr>
        <w:ind w:left="2868" w:hanging="361"/>
      </w:pPr>
      <w:rPr>
        <w:rFonts w:hint="default"/>
        <w:lang w:val="en-US" w:eastAsia="en-US" w:bidi="ar-SA"/>
      </w:rPr>
    </w:lvl>
    <w:lvl w:ilvl="4" w:tplc="73CA906E">
      <w:numFmt w:val="bullet"/>
      <w:lvlText w:val="•"/>
      <w:lvlJc w:val="left"/>
      <w:pPr>
        <w:ind w:left="3842" w:hanging="361"/>
      </w:pPr>
      <w:rPr>
        <w:rFonts w:hint="default"/>
        <w:lang w:val="en-US" w:eastAsia="en-US" w:bidi="ar-SA"/>
      </w:rPr>
    </w:lvl>
    <w:lvl w:ilvl="5" w:tplc="52C4A5A8">
      <w:numFmt w:val="bullet"/>
      <w:lvlText w:val="•"/>
      <w:lvlJc w:val="left"/>
      <w:pPr>
        <w:ind w:left="4816" w:hanging="361"/>
      </w:pPr>
      <w:rPr>
        <w:rFonts w:hint="default"/>
        <w:lang w:val="en-US" w:eastAsia="en-US" w:bidi="ar-SA"/>
      </w:rPr>
    </w:lvl>
    <w:lvl w:ilvl="6" w:tplc="A0BCEFDA">
      <w:numFmt w:val="bullet"/>
      <w:lvlText w:val="•"/>
      <w:lvlJc w:val="left"/>
      <w:pPr>
        <w:ind w:left="5790" w:hanging="361"/>
      </w:pPr>
      <w:rPr>
        <w:rFonts w:hint="default"/>
        <w:lang w:val="en-US" w:eastAsia="en-US" w:bidi="ar-SA"/>
      </w:rPr>
    </w:lvl>
    <w:lvl w:ilvl="7" w:tplc="0248E39C">
      <w:numFmt w:val="bullet"/>
      <w:lvlText w:val="•"/>
      <w:lvlJc w:val="left"/>
      <w:pPr>
        <w:ind w:left="6764" w:hanging="361"/>
      </w:pPr>
      <w:rPr>
        <w:rFonts w:hint="default"/>
        <w:lang w:val="en-US" w:eastAsia="en-US" w:bidi="ar-SA"/>
      </w:rPr>
    </w:lvl>
    <w:lvl w:ilvl="8" w:tplc="97AC3CA8">
      <w:numFmt w:val="bullet"/>
      <w:lvlText w:val="•"/>
      <w:lvlJc w:val="left"/>
      <w:pPr>
        <w:ind w:left="7738" w:hanging="361"/>
      </w:pPr>
      <w:rPr>
        <w:rFonts w:hint="default"/>
        <w:lang w:val="en-US" w:eastAsia="en-US" w:bidi="ar-SA"/>
      </w:rPr>
    </w:lvl>
  </w:abstractNum>
  <w:abstractNum w:abstractNumId="8" w15:restartNumberingAfterBreak="0">
    <w:nsid w:val="30753273"/>
    <w:multiLevelType w:val="multilevel"/>
    <w:tmpl w:val="2BC0AF7A"/>
    <w:lvl w:ilvl="0">
      <w:start w:val="1"/>
      <w:numFmt w:val="decimal"/>
      <w:lvlText w:val="%1."/>
      <w:lvlJc w:val="left"/>
      <w:pPr>
        <w:ind w:left="1351" w:hanging="1133"/>
      </w:pPr>
      <w:rPr>
        <w:rFonts w:ascii="Arial" w:eastAsia="Arial" w:hAnsi="Arial" w:cs="Arial" w:hint="default"/>
        <w:b w:val="0"/>
        <w:bCs w:val="0"/>
        <w:i w:val="0"/>
        <w:iCs w:val="0"/>
        <w:color w:val="254F90"/>
        <w:spacing w:val="0"/>
        <w:w w:val="99"/>
        <w:sz w:val="32"/>
        <w:szCs w:val="32"/>
        <w:lang w:val="en-US" w:eastAsia="en-US" w:bidi="ar-SA"/>
      </w:rPr>
    </w:lvl>
    <w:lvl w:ilvl="1">
      <w:start w:val="1"/>
      <w:numFmt w:val="decimal"/>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210" w:hanging="284"/>
      </w:pPr>
      <w:rPr>
        <w:rFonts w:hint="default"/>
        <w:lang w:val="en-US" w:eastAsia="en-US" w:bidi="ar-SA"/>
      </w:rPr>
    </w:lvl>
    <w:lvl w:ilvl="4">
      <w:numFmt w:val="bullet"/>
      <w:lvlText w:val="•"/>
      <w:lvlJc w:val="left"/>
      <w:pPr>
        <w:ind w:left="4135" w:hanging="284"/>
      </w:pPr>
      <w:rPr>
        <w:rFonts w:hint="default"/>
        <w:lang w:val="en-US" w:eastAsia="en-US" w:bidi="ar-SA"/>
      </w:rPr>
    </w:lvl>
    <w:lvl w:ilvl="5">
      <w:numFmt w:val="bullet"/>
      <w:lvlText w:val="•"/>
      <w:lvlJc w:val="left"/>
      <w:pPr>
        <w:ind w:left="5060" w:hanging="284"/>
      </w:pPr>
      <w:rPr>
        <w:rFonts w:hint="default"/>
        <w:lang w:val="en-US" w:eastAsia="en-US" w:bidi="ar-SA"/>
      </w:rPr>
    </w:lvl>
    <w:lvl w:ilvl="6">
      <w:numFmt w:val="bullet"/>
      <w:lvlText w:val="•"/>
      <w:lvlJc w:val="left"/>
      <w:pPr>
        <w:ind w:left="5985" w:hanging="284"/>
      </w:pPr>
      <w:rPr>
        <w:rFonts w:hint="default"/>
        <w:lang w:val="en-US" w:eastAsia="en-US" w:bidi="ar-SA"/>
      </w:rPr>
    </w:lvl>
    <w:lvl w:ilvl="7">
      <w:numFmt w:val="bullet"/>
      <w:lvlText w:val="•"/>
      <w:lvlJc w:val="left"/>
      <w:pPr>
        <w:ind w:left="6910" w:hanging="284"/>
      </w:pPr>
      <w:rPr>
        <w:rFonts w:hint="default"/>
        <w:lang w:val="en-US" w:eastAsia="en-US" w:bidi="ar-SA"/>
      </w:rPr>
    </w:lvl>
    <w:lvl w:ilvl="8">
      <w:numFmt w:val="bullet"/>
      <w:lvlText w:val="•"/>
      <w:lvlJc w:val="left"/>
      <w:pPr>
        <w:ind w:left="7836" w:hanging="284"/>
      </w:pPr>
      <w:rPr>
        <w:rFonts w:hint="default"/>
        <w:lang w:val="en-US" w:eastAsia="en-US" w:bidi="ar-SA"/>
      </w:rPr>
    </w:lvl>
  </w:abstractNum>
  <w:abstractNum w:abstractNumId="9" w15:restartNumberingAfterBreak="0">
    <w:nsid w:val="32150C14"/>
    <w:multiLevelType w:val="hybridMultilevel"/>
    <w:tmpl w:val="335CC0F6"/>
    <w:lvl w:ilvl="0" w:tplc="45982936">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82C0A40E">
      <w:numFmt w:val="bullet"/>
      <w:lvlText w:val="•"/>
      <w:lvlJc w:val="left"/>
      <w:pPr>
        <w:ind w:left="1418" w:hanging="284"/>
      </w:pPr>
      <w:rPr>
        <w:rFonts w:hint="default"/>
        <w:lang w:val="en-US" w:eastAsia="en-US" w:bidi="ar-SA"/>
      </w:rPr>
    </w:lvl>
    <w:lvl w:ilvl="2" w:tplc="3C62FBD6">
      <w:numFmt w:val="bullet"/>
      <w:lvlText w:val="•"/>
      <w:lvlJc w:val="left"/>
      <w:pPr>
        <w:ind w:left="2337" w:hanging="284"/>
      </w:pPr>
      <w:rPr>
        <w:rFonts w:hint="default"/>
        <w:lang w:val="en-US" w:eastAsia="en-US" w:bidi="ar-SA"/>
      </w:rPr>
    </w:lvl>
    <w:lvl w:ilvl="3" w:tplc="CDA61118">
      <w:numFmt w:val="bullet"/>
      <w:lvlText w:val="•"/>
      <w:lvlJc w:val="left"/>
      <w:pPr>
        <w:ind w:left="3255" w:hanging="284"/>
      </w:pPr>
      <w:rPr>
        <w:rFonts w:hint="default"/>
        <w:lang w:val="en-US" w:eastAsia="en-US" w:bidi="ar-SA"/>
      </w:rPr>
    </w:lvl>
    <w:lvl w:ilvl="4" w:tplc="38346ACE">
      <w:numFmt w:val="bullet"/>
      <w:lvlText w:val="•"/>
      <w:lvlJc w:val="left"/>
      <w:pPr>
        <w:ind w:left="4174" w:hanging="284"/>
      </w:pPr>
      <w:rPr>
        <w:rFonts w:hint="default"/>
        <w:lang w:val="en-US" w:eastAsia="en-US" w:bidi="ar-SA"/>
      </w:rPr>
    </w:lvl>
    <w:lvl w:ilvl="5" w:tplc="ECCC03B6">
      <w:numFmt w:val="bullet"/>
      <w:lvlText w:val="•"/>
      <w:lvlJc w:val="left"/>
      <w:pPr>
        <w:ind w:left="5093" w:hanging="284"/>
      </w:pPr>
      <w:rPr>
        <w:rFonts w:hint="default"/>
        <w:lang w:val="en-US" w:eastAsia="en-US" w:bidi="ar-SA"/>
      </w:rPr>
    </w:lvl>
    <w:lvl w:ilvl="6" w:tplc="DAA482EA">
      <w:numFmt w:val="bullet"/>
      <w:lvlText w:val="•"/>
      <w:lvlJc w:val="left"/>
      <w:pPr>
        <w:ind w:left="6011" w:hanging="284"/>
      </w:pPr>
      <w:rPr>
        <w:rFonts w:hint="default"/>
        <w:lang w:val="en-US" w:eastAsia="en-US" w:bidi="ar-SA"/>
      </w:rPr>
    </w:lvl>
    <w:lvl w:ilvl="7" w:tplc="CF78B808">
      <w:numFmt w:val="bullet"/>
      <w:lvlText w:val="•"/>
      <w:lvlJc w:val="left"/>
      <w:pPr>
        <w:ind w:left="6930" w:hanging="284"/>
      </w:pPr>
      <w:rPr>
        <w:rFonts w:hint="default"/>
        <w:lang w:val="en-US" w:eastAsia="en-US" w:bidi="ar-SA"/>
      </w:rPr>
    </w:lvl>
    <w:lvl w:ilvl="8" w:tplc="7AF0A514">
      <w:numFmt w:val="bullet"/>
      <w:lvlText w:val="•"/>
      <w:lvlJc w:val="left"/>
      <w:pPr>
        <w:ind w:left="7849" w:hanging="284"/>
      </w:pPr>
      <w:rPr>
        <w:rFonts w:hint="default"/>
        <w:lang w:val="en-US" w:eastAsia="en-US" w:bidi="ar-SA"/>
      </w:rPr>
    </w:lvl>
  </w:abstractNum>
  <w:abstractNum w:abstractNumId="10" w15:restartNumberingAfterBreak="0">
    <w:nsid w:val="42950DFE"/>
    <w:multiLevelType w:val="hybridMultilevel"/>
    <w:tmpl w:val="05FA8D86"/>
    <w:lvl w:ilvl="0" w:tplc="AFC82648">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089E085C">
      <w:numFmt w:val="bullet"/>
      <w:lvlText w:val="•"/>
      <w:lvlJc w:val="left"/>
      <w:pPr>
        <w:ind w:left="1418" w:hanging="284"/>
      </w:pPr>
      <w:rPr>
        <w:rFonts w:hint="default"/>
        <w:lang w:val="en-US" w:eastAsia="en-US" w:bidi="ar-SA"/>
      </w:rPr>
    </w:lvl>
    <w:lvl w:ilvl="2" w:tplc="EC065590">
      <w:numFmt w:val="bullet"/>
      <w:lvlText w:val="•"/>
      <w:lvlJc w:val="left"/>
      <w:pPr>
        <w:ind w:left="2337" w:hanging="284"/>
      </w:pPr>
      <w:rPr>
        <w:rFonts w:hint="default"/>
        <w:lang w:val="en-US" w:eastAsia="en-US" w:bidi="ar-SA"/>
      </w:rPr>
    </w:lvl>
    <w:lvl w:ilvl="3" w:tplc="C7E40E9C">
      <w:numFmt w:val="bullet"/>
      <w:lvlText w:val="•"/>
      <w:lvlJc w:val="left"/>
      <w:pPr>
        <w:ind w:left="3255" w:hanging="284"/>
      </w:pPr>
      <w:rPr>
        <w:rFonts w:hint="default"/>
        <w:lang w:val="en-US" w:eastAsia="en-US" w:bidi="ar-SA"/>
      </w:rPr>
    </w:lvl>
    <w:lvl w:ilvl="4" w:tplc="DDDE3D76">
      <w:numFmt w:val="bullet"/>
      <w:lvlText w:val="•"/>
      <w:lvlJc w:val="left"/>
      <w:pPr>
        <w:ind w:left="4174" w:hanging="284"/>
      </w:pPr>
      <w:rPr>
        <w:rFonts w:hint="default"/>
        <w:lang w:val="en-US" w:eastAsia="en-US" w:bidi="ar-SA"/>
      </w:rPr>
    </w:lvl>
    <w:lvl w:ilvl="5" w:tplc="5868ECB6">
      <w:numFmt w:val="bullet"/>
      <w:lvlText w:val="•"/>
      <w:lvlJc w:val="left"/>
      <w:pPr>
        <w:ind w:left="5093" w:hanging="284"/>
      </w:pPr>
      <w:rPr>
        <w:rFonts w:hint="default"/>
        <w:lang w:val="en-US" w:eastAsia="en-US" w:bidi="ar-SA"/>
      </w:rPr>
    </w:lvl>
    <w:lvl w:ilvl="6" w:tplc="A476B29A">
      <w:numFmt w:val="bullet"/>
      <w:lvlText w:val="•"/>
      <w:lvlJc w:val="left"/>
      <w:pPr>
        <w:ind w:left="6011" w:hanging="284"/>
      </w:pPr>
      <w:rPr>
        <w:rFonts w:hint="default"/>
        <w:lang w:val="en-US" w:eastAsia="en-US" w:bidi="ar-SA"/>
      </w:rPr>
    </w:lvl>
    <w:lvl w:ilvl="7" w:tplc="5F908900">
      <w:numFmt w:val="bullet"/>
      <w:lvlText w:val="•"/>
      <w:lvlJc w:val="left"/>
      <w:pPr>
        <w:ind w:left="6930" w:hanging="284"/>
      </w:pPr>
      <w:rPr>
        <w:rFonts w:hint="default"/>
        <w:lang w:val="en-US" w:eastAsia="en-US" w:bidi="ar-SA"/>
      </w:rPr>
    </w:lvl>
    <w:lvl w:ilvl="8" w:tplc="47CE1742">
      <w:numFmt w:val="bullet"/>
      <w:lvlText w:val="•"/>
      <w:lvlJc w:val="left"/>
      <w:pPr>
        <w:ind w:left="7849" w:hanging="284"/>
      </w:pPr>
      <w:rPr>
        <w:rFonts w:hint="default"/>
        <w:lang w:val="en-US" w:eastAsia="en-US" w:bidi="ar-SA"/>
      </w:rPr>
    </w:lvl>
  </w:abstractNum>
  <w:abstractNum w:abstractNumId="11" w15:restartNumberingAfterBreak="0">
    <w:nsid w:val="43100F8A"/>
    <w:multiLevelType w:val="hybridMultilevel"/>
    <w:tmpl w:val="C6B6AC82"/>
    <w:lvl w:ilvl="0" w:tplc="A7586B0A">
      <w:start w:val="1"/>
      <w:numFmt w:val="lowerLetter"/>
      <w:lvlText w:val="%1."/>
      <w:lvlJc w:val="left"/>
      <w:pPr>
        <w:ind w:left="299" w:hanging="245"/>
      </w:pPr>
      <w:rPr>
        <w:rFonts w:ascii="Arial" w:eastAsia="Arial" w:hAnsi="Arial" w:cs="Arial" w:hint="default"/>
        <w:b w:val="0"/>
        <w:bCs w:val="0"/>
        <w:i w:val="0"/>
        <w:iCs w:val="0"/>
        <w:spacing w:val="-1"/>
        <w:w w:val="100"/>
        <w:sz w:val="22"/>
        <w:szCs w:val="22"/>
        <w:lang w:val="en-US" w:eastAsia="en-US" w:bidi="ar-SA"/>
      </w:rPr>
    </w:lvl>
    <w:lvl w:ilvl="1" w:tplc="BAA27476">
      <w:numFmt w:val="bullet"/>
      <w:lvlText w:val="•"/>
      <w:lvlJc w:val="left"/>
      <w:pPr>
        <w:ind w:left="921" w:hanging="245"/>
      </w:pPr>
      <w:rPr>
        <w:rFonts w:hint="default"/>
        <w:lang w:val="en-US" w:eastAsia="en-US" w:bidi="ar-SA"/>
      </w:rPr>
    </w:lvl>
    <w:lvl w:ilvl="2" w:tplc="44827BAC">
      <w:numFmt w:val="bullet"/>
      <w:lvlText w:val="•"/>
      <w:lvlJc w:val="left"/>
      <w:pPr>
        <w:ind w:left="1542" w:hanging="245"/>
      </w:pPr>
      <w:rPr>
        <w:rFonts w:hint="default"/>
        <w:lang w:val="en-US" w:eastAsia="en-US" w:bidi="ar-SA"/>
      </w:rPr>
    </w:lvl>
    <w:lvl w:ilvl="3" w:tplc="0F4E8B26">
      <w:numFmt w:val="bullet"/>
      <w:lvlText w:val="•"/>
      <w:lvlJc w:val="left"/>
      <w:pPr>
        <w:ind w:left="2163" w:hanging="245"/>
      </w:pPr>
      <w:rPr>
        <w:rFonts w:hint="default"/>
        <w:lang w:val="en-US" w:eastAsia="en-US" w:bidi="ar-SA"/>
      </w:rPr>
    </w:lvl>
    <w:lvl w:ilvl="4" w:tplc="9806BDBC">
      <w:numFmt w:val="bullet"/>
      <w:lvlText w:val="•"/>
      <w:lvlJc w:val="left"/>
      <w:pPr>
        <w:ind w:left="2784" w:hanging="245"/>
      </w:pPr>
      <w:rPr>
        <w:rFonts w:hint="default"/>
        <w:lang w:val="en-US" w:eastAsia="en-US" w:bidi="ar-SA"/>
      </w:rPr>
    </w:lvl>
    <w:lvl w:ilvl="5" w:tplc="776A92C2">
      <w:numFmt w:val="bullet"/>
      <w:lvlText w:val="•"/>
      <w:lvlJc w:val="left"/>
      <w:pPr>
        <w:ind w:left="3405" w:hanging="245"/>
      </w:pPr>
      <w:rPr>
        <w:rFonts w:hint="default"/>
        <w:lang w:val="en-US" w:eastAsia="en-US" w:bidi="ar-SA"/>
      </w:rPr>
    </w:lvl>
    <w:lvl w:ilvl="6" w:tplc="92541690">
      <w:numFmt w:val="bullet"/>
      <w:lvlText w:val="•"/>
      <w:lvlJc w:val="left"/>
      <w:pPr>
        <w:ind w:left="4026" w:hanging="245"/>
      </w:pPr>
      <w:rPr>
        <w:rFonts w:hint="default"/>
        <w:lang w:val="en-US" w:eastAsia="en-US" w:bidi="ar-SA"/>
      </w:rPr>
    </w:lvl>
    <w:lvl w:ilvl="7" w:tplc="192AA1D6">
      <w:numFmt w:val="bullet"/>
      <w:lvlText w:val="•"/>
      <w:lvlJc w:val="left"/>
      <w:pPr>
        <w:ind w:left="4647" w:hanging="245"/>
      </w:pPr>
      <w:rPr>
        <w:rFonts w:hint="default"/>
        <w:lang w:val="en-US" w:eastAsia="en-US" w:bidi="ar-SA"/>
      </w:rPr>
    </w:lvl>
    <w:lvl w:ilvl="8" w:tplc="2236C66E">
      <w:numFmt w:val="bullet"/>
      <w:lvlText w:val="•"/>
      <w:lvlJc w:val="left"/>
      <w:pPr>
        <w:ind w:left="5268" w:hanging="245"/>
      </w:pPr>
      <w:rPr>
        <w:rFonts w:hint="default"/>
        <w:lang w:val="en-US" w:eastAsia="en-US" w:bidi="ar-SA"/>
      </w:rPr>
    </w:lvl>
  </w:abstractNum>
  <w:abstractNum w:abstractNumId="12" w15:restartNumberingAfterBreak="0">
    <w:nsid w:val="45E24066"/>
    <w:multiLevelType w:val="multilevel"/>
    <w:tmpl w:val="9C6EC55E"/>
    <w:lvl w:ilvl="0">
      <w:start w:val="1"/>
      <w:numFmt w:val="decimal"/>
      <w:lvlText w:val="%1."/>
      <w:lvlJc w:val="left"/>
      <w:pPr>
        <w:ind w:left="576" w:hanging="358"/>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296" w:hanging="720"/>
      </w:pPr>
      <w:rPr>
        <w:rFonts w:ascii="Arial" w:eastAsia="Arial" w:hAnsi="Arial" w:cs="Arial" w:hint="default"/>
        <w:b w:val="0"/>
        <w:bCs w:val="0"/>
        <w:i w:val="0"/>
        <w:iCs w:val="0"/>
        <w:spacing w:val="-1"/>
        <w:w w:val="99"/>
        <w:sz w:val="20"/>
        <w:szCs w:val="20"/>
        <w:lang w:val="en-US" w:eastAsia="en-US" w:bidi="ar-SA"/>
      </w:rPr>
    </w:lvl>
    <w:lvl w:ilvl="2">
      <w:start w:val="1"/>
      <w:numFmt w:val="decimal"/>
      <w:lvlText w:val="%1.%2.%3"/>
      <w:lvlJc w:val="left"/>
      <w:pPr>
        <w:ind w:left="2061" w:hanging="711"/>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3013" w:hanging="711"/>
      </w:pPr>
      <w:rPr>
        <w:rFonts w:hint="default"/>
        <w:lang w:val="en-US" w:eastAsia="en-US" w:bidi="ar-SA"/>
      </w:rPr>
    </w:lvl>
    <w:lvl w:ilvl="4">
      <w:numFmt w:val="bullet"/>
      <w:lvlText w:val="•"/>
      <w:lvlJc w:val="left"/>
      <w:pPr>
        <w:ind w:left="3966" w:hanging="711"/>
      </w:pPr>
      <w:rPr>
        <w:rFonts w:hint="default"/>
        <w:lang w:val="en-US" w:eastAsia="en-US" w:bidi="ar-SA"/>
      </w:rPr>
    </w:lvl>
    <w:lvl w:ilvl="5">
      <w:numFmt w:val="bullet"/>
      <w:lvlText w:val="•"/>
      <w:lvlJc w:val="left"/>
      <w:pPr>
        <w:ind w:left="4919" w:hanging="711"/>
      </w:pPr>
      <w:rPr>
        <w:rFonts w:hint="default"/>
        <w:lang w:val="en-US" w:eastAsia="en-US" w:bidi="ar-SA"/>
      </w:rPr>
    </w:lvl>
    <w:lvl w:ilvl="6">
      <w:numFmt w:val="bullet"/>
      <w:lvlText w:val="•"/>
      <w:lvlJc w:val="left"/>
      <w:pPr>
        <w:ind w:left="5873" w:hanging="711"/>
      </w:pPr>
      <w:rPr>
        <w:rFonts w:hint="default"/>
        <w:lang w:val="en-US" w:eastAsia="en-US" w:bidi="ar-SA"/>
      </w:rPr>
    </w:lvl>
    <w:lvl w:ilvl="7">
      <w:numFmt w:val="bullet"/>
      <w:lvlText w:val="•"/>
      <w:lvlJc w:val="left"/>
      <w:pPr>
        <w:ind w:left="6826" w:hanging="711"/>
      </w:pPr>
      <w:rPr>
        <w:rFonts w:hint="default"/>
        <w:lang w:val="en-US" w:eastAsia="en-US" w:bidi="ar-SA"/>
      </w:rPr>
    </w:lvl>
    <w:lvl w:ilvl="8">
      <w:numFmt w:val="bullet"/>
      <w:lvlText w:val="•"/>
      <w:lvlJc w:val="left"/>
      <w:pPr>
        <w:ind w:left="7779" w:hanging="711"/>
      </w:pPr>
      <w:rPr>
        <w:rFonts w:hint="default"/>
        <w:lang w:val="en-US" w:eastAsia="en-US" w:bidi="ar-SA"/>
      </w:rPr>
    </w:lvl>
  </w:abstractNum>
  <w:abstractNum w:abstractNumId="13" w15:restartNumberingAfterBreak="0">
    <w:nsid w:val="4DAC7FF6"/>
    <w:multiLevelType w:val="hybridMultilevel"/>
    <w:tmpl w:val="BF84C304"/>
    <w:lvl w:ilvl="0" w:tplc="0632F212">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325A04C8">
      <w:numFmt w:val="bullet"/>
      <w:lvlText w:val="•"/>
      <w:lvlJc w:val="left"/>
      <w:pPr>
        <w:ind w:left="1418" w:hanging="284"/>
      </w:pPr>
      <w:rPr>
        <w:rFonts w:hint="default"/>
        <w:lang w:val="en-US" w:eastAsia="en-US" w:bidi="ar-SA"/>
      </w:rPr>
    </w:lvl>
    <w:lvl w:ilvl="2" w:tplc="F03A753A">
      <w:numFmt w:val="bullet"/>
      <w:lvlText w:val="•"/>
      <w:lvlJc w:val="left"/>
      <w:pPr>
        <w:ind w:left="2337" w:hanging="284"/>
      </w:pPr>
      <w:rPr>
        <w:rFonts w:hint="default"/>
        <w:lang w:val="en-US" w:eastAsia="en-US" w:bidi="ar-SA"/>
      </w:rPr>
    </w:lvl>
    <w:lvl w:ilvl="3" w:tplc="C0948068">
      <w:numFmt w:val="bullet"/>
      <w:lvlText w:val="•"/>
      <w:lvlJc w:val="left"/>
      <w:pPr>
        <w:ind w:left="3255" w:hanging="284"/>
      </w:pPr>
      <w:rPr>
        <w:rFonts w:hint="default"/>
        <w:lang w:val="en-US" w:eastAsia="en-US" w:bidi="ar-SA"/>
      </w:rPr>
    </w:lvl>
    <w:lvl w:ilvl="4" w:tplc="A57E46D2">
      <w:numFmt w:val="bullet"/>
      <w:lvlText w:val="•"/>
      <w:lvlJc w:val="left"/>
      <w:pPr>
        <w:ind w:left="4174" w:hanging="284"/>
      </w:pPr>
      <w:rPr>
        <w:rFonts w:hint="default"/>
        <w:lang w:val="en-US" w:eastAsia="en-US" w:bidi="ar-SA"/>
      </w:rPr>
    </w:lvl>
    <w:lvl w:ilvl="5" w:tplc="59FEF64A">
      <w:numFmt w:val="bullet"/>
      <w:lvlText w:val="•"/>
      <w:lvlJc w:val="left"/>
      <w:pPr>
        <w:ind w:left="5093" w:hanging="284"/>
      </w:pPr>
      <w:rPr>
        <w:rFonts w:hint="default"/>
        <w:lang w:val="en-US" w:eastAsia="en-US" w:bidi="ar-SA"/>
      </w:rPr>
    </w:lvl>
    <w:lvl w:ilvl="6" w:tplc="2550D08A">
      <w:numFmt w:val="bullet"/>
      <w:lvlText w:val="•"/>
      <w:lvlJc w:val="left"/>
      <w:pPr>
        <w:ind w:left="6011" w:hanging="284"/>
      </w:pPr>
      <w:rPr>
        <w:rFonts w:hint="default"/>
        <w:lang w:val="en-US" w:eastAsia="en-US" w:bidi="ar-SA"/>
      </w:rPr>
    </w:lvl>
    <w:lvl w:ilvl="7" w:tplc="D29A0DC2">
      <w:numFmt w:val="bullet"/>
      <w:lvlText w:val="•"/>
      <w:lvlJc w:val="left"/>
      <w:pPr>
        <w:ind w:left="6930" w:hanging="284"/>
      </w:pPr>
      <w:rPr>
        <w:rFonts w:hint="default"/>
        <w:lang w:val="en-US" w:eastAsia="en-US" w:bidi="ar-SA"/>
      </w:rPr>
    </w:lvl>
    <w:lvl w:ilvl="8" w:tplc="4AA406D6">
      <w:numFmt w:val="bullet"/>
      <w:lvlText w:val="•"/>
      <w:lvlJc w:val="left"/>
      <w:pPr>
        <w:ind w:left="7849" w:hanging="284"/>
      </w:pPr>
      <w:rPr>
        <w:rFonts w:hint="default"/>
        <w:lang w:val="en-US" w:eastAsia="en-US" w:bidi="ar-SA"/>
      </w:rPr>
    </w:lvl>
  </w:abstractNum>
  <w:abstractNum w:abstractNumId="14" w15:restartNumberingAfterBreak="0">
    <w:nsid w:val="524E5350"/>
    <w:multiLevelType w:val="multilevel"/>
    <w:tmpl w:val="C164A8A0"/>
    <w:lvl w:ilvl="0">
      <w:start w:val="3"/>
      <w:numFmt w:val="decimal"/>
      <w:lvlText w:val="%1."/>
      <w:lvlJc w:val="left"/>
      <w:pPr>
        <w:ind w:left="1351" w:hanging="1133"/>
      </w:pPr>
      <w:rPr>
        <w:rFonts w:ascii="Arial" w:eastAsia="Arial" w:hAnsi="Arial" w:cs="Arial" w:hint="default"/>
        <w:b w:val="0"/>
        <w:bCs w:val="0"/>
        <w:i w:val="0"/>
        <w:iCs w:val="0"/>
        <w:color w:val="254F90"/>
        <w:spacing w:val="0"/>
        <w:w w:val="99"/>
        <w:sz w:val="32"/>
        <w:szCs w:val="32"/>
        <w:lang w:val="en-US" w:eastAsia="en-US" w:bidi="ar-SA"/>
      </w:rPr>
    </w:lvl>
    <w:lvl w:ilvl="1">
      <w:start w:val="1"/>
      <w:numFmt w:val="decimal"/>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start w:val="1"/>
      <w:numFmt w:val="decimal"/>
      <w:lvlText w:val="%1.%2.%3"/>
      <w:lvlJc w:val="left"/>
      <w:pPr>
        <w:ind w:left="1298" w:hanging="1081"/>
      </w:pPr>
      <w:rPr>
        <w:rFonts w:ascii="Arial" w:eastAsia="Arial" w:hAnsi="Arial" w:cs="Arial" w:hint="default"/>
        <w:b/>
        <w:bCs/>
        <w:i w:val="0"/>
        <w:iCs w:val="0"/>
        <w:color w:val="254F90"/>
        <w:spacing w:val="-1"/>
        <w:w w:val="100"/>
        <w:sz w:val="22"/>
        <w:szCs w:val="22"/>
        <w:lang w:val="en-US" w:eastAsia="en-US" w:bidi="ar-SA"/>
      </w:rPr>
    </w:lvl>
    <w:lvl w:ilvl="3">
      <w:numFmt w:val="bullet"/>
      <w:lvlText w:val=""/>
      <w:lvlJc w:val="left"/>
      <w:pPr>
        <w:ind w:left="501" w:hanging="284"/>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3441" w:hanging="284"/>
      </w:pPr>
      <w:rPr>
        <w:rFonts w:hint="default"/>
        <w:lang w:val="en-US" w:eastAsia="en-US" w:bidi="ar-SA"/>
      </w:rPr>
    </w:lvl>
    <w:lvl w:ilvl="5">
      <w:numFmt w:val="bullet"/>
      <w:lvlText w:val="•"/>
      <w:lvlJc w:val="left"/>
      <w:pPr>
        <w:ind w:left="4482" w:hanging="284"/>
      </w:pPr>
      <w:rPr>
        <w:rFonts w:hint="default"/>
        <w:lang w:val="en-US" w:eastAsia="en-US" w:bidi="ar-SA"/>
      </w:rPr>
    </w:lvl>
    <w:lvl w:ilvl="6">
      <w:numFmt w:val="bullet"/>
      <w:lvlText w:val="•"/>
      <w:lvlJc w:val="left"/>
      <w:pPr>
        <w:ind w:left="5523" w:hanging="284"/>
      </w:pPr>
      <w:rPr>
        <w:rFonts w:hint="default"/>
        <w:lang w:val="en-US" w:eastAsia="en-US" w:bidi="ar-SA"/>
      </w:rPr>
    </w:lvl>
    <w:lvl w:ilvl="7">
      <w:numFmt w:val="bullet"/>
      <w:lvlText w:val="•"/>
      <w:lvlJc w:val="left"/>
      <w:pPr>
        <w:ind w:left="6564" w:hanging="284"/>
      </w:pPr>
      <w:rPr>
        <w:rFonts w:hint="default"/>
        <w:lang w:val="en-US" w:eastAsia="en-US" w:bidi="ar-SA"/>
      </w:rPr>
    </w:lvl>
    <w:lvl w:ilvl="8">
      <w:numFmt w:val="bullet"/>
      <w:lvlText w:val="•"/>
      <w:lvlJc w:val="left"/>
      <w:pPr>
        <w:ind w:left="7604" w:hanging="284"/>
      </w:pPr>
      <w:rPr>
        <w:rFonts w:hint="default"/>
        <w:lang w:val="en-US" w:eastAsia="en-US" w:bidi="ar-SA"/>
      </w:rPr>
    </w:lvl>
  </w:abstractNum>
  <w:abstractNum w:abstractNumId="15" w15:restartNumberingAfterBreak="0">
    <w:nsid w:val="5E1E6BA7"/>
    <w:multiLevelType w:val="multilevel"/>
    <w:tmpl w:val="2E8E47A2"/>
    <w:lvl w:ilvl="0">
      <w:start w:val="3"/>
      <w:numFmt w:val="decimal"/>
      <w:lvlText w:val="%1"/>
      <w:lvlJc w:val="left"/>
      <w:pPr>
        <w:ind w:left="1351" w:hanging="1133"/>
      </w:pPr>
      <w:rPr>
        <w:rFonts w:hint="default"/>
        <w:lang w:val="en-US" w:eastAsia="en-US" w:bidi="ar-SA"/>
      </w:rPr>
    </w:lvl>
    <w:lvl w:ilvl="1">
      <w:start w:val="1"/>
      <w:numFmt w:val="decimal"/>
      <w:lvlText w:val="%1.%2"/>
      <w:lvlJc w:val="left"/>
      <w:pPr>
        <w:ind w:left="1351" w:hanging="1133"/>
      </w:pPr>
      <w:rPr>
        <w:rFonts w:ascii="Arial" w:eastAsia="Arial" w:hAnsi="Arial" w:cs="Arial" w:hint="default"/>
        <w:b/>
        <w:bCs/>
        <w:i w:val="0"/>
        <w:iCs w:val="0"/>
        <w:color w:val="254F90"/>
        <w:spacing w:val="0"/>
        <w:w w:val="100"/>
        <w:sz w:val="24"/>
        <w:szCs w:val="24"/>
        <w:lang w:val="en-US" w:eastAsia="en-US" w:bidi="ar-SA"/>
      </w:rPr>
    </w:lvl>
    <w:lvl w:ilvl="2">
      <w:numFmt w:val="bullet"/>
      <w:lvlText w:val="•"/>
      <w:lvlJc w:val="left"/>
      <w:pPr>
        <w:ind w:left="3025" w:hanging="1133"/>
      </w:pPr>
      <w:rPr>
        <w:rFonts w:hint="default"/>
        <w:lang w:val="en-US" w:eastAsia="en-US" w:bidi="ar-SA"/>
      </w:rPr>
    </w:lvl>
    <w:lvl w:ilvl="3">
      <w:numFmt w:val="bullet"/>
      <w:lvlText w:val="•"/>
      <w:lvlJc w:val="left"/>
      <w:pPr>
        <w:ind w:left="3857" w:hanging="1133"/>
      </w:pPr>
      <w:rPr>
        <w:rFonts w:hint="default"/>
        <w:lang w:val="en-US" w:eastAsia="en-US" w:bidi="ar-SA"/>
      </w:rPr>
    </w:lvl>
    <w:lvl w:ilvl="4">
      <w:numFmt w:val="bullet"/>
      <w:lvlText w:val="•"/>
      <w:lvlJc w:val="left"/>
      <w:pPr>
        <w:ind w:left="4690" w:hanging="1133"/>
      </w:pPr>
      <w:rPr>
        <w:rFonts w:hint="default"/>
        <w:lang w:val="en-US" w:eastAsia="en-US" w:bidi="ar-SA"/>
      </w:rPr>
    </w:lvl>
    <w:lvl w:ilvl="5">
      <w:numFmt w:val="bullet"/>
      <w:lvlText w:val="•"/>
      <w:lvlJc w:val="left"/>
      <w:pPr>
        <w:ind w:left="5523" w:hanging="1133"/>
      </w:pPr>
      <w:rPr>
        <w:rFonts w:hint="default"/>
        <w:lang w:val="en-US" w:eastAsia="en-US" w:bidi="ar-SA"/>
      </w:rPr>
    </w:lvl>
    <w:lvl w:ilvl="6">
      <w:numFmt w:val="bullet"/>
      <w:lvlText w:val="•"/>
      <w:lvlJc w:val="left"/>
      <w:pPr>
        <w:ind w:left="6355" w:hanging="1133"/>
      </w:pPr>
      <w:rPr>
        <w:rFonts w:hint="default"/>
        <w:lang w:val="en-US" w:eastAsia="en-US" w:bidi="ar-SA"/>
      </w:rPr>
    </w:lvl>
    <w:lvl w:ilvl="7">
      <w:numFmt w:val="bullet"/>
      <w:lvlText w:val="•"/>
      <w:lvlJc w:val="left"/>
      <w:pPr>
        <w:ind w:left="7188" w:hanging="1133"/>
      </w:pPr>
      <w:rPr>
        <w:rFonts w:hint="default"/>
        <w:lang w:val="en-US" w:eastAsia="en-US" w:bidi="ar-SA"/>
      </w:rPr>
    </w:lvl>
    <w:lvl w:ilvl="8">
      <w:numFmt w:val="bullet"/>
      <w:lvlText w:val="•"/>
      <w:lvlJc w:val="left"/>
      <w:pPr>
        <w:ind w:left="8021" w:hanging="1133"/>
      </w:pPr>
      <w:rPr>
        <w:rFonts w:hint="default"/>
        <w:lang w:val="en-US" w:eastAsia="en-US" w:bidi="ar-SA"/>
      </w:rPr>
    </w:lvl>
  </w:abstractNum>
  <w:abstractNum w:abstractNumId="16" w15:restartNumberingAfterBreak="0">
    <w:nsid w:val="5E506B21"/>
    <w:multiLevelType w:val="hybridMultilevel"/>
    <w:tmpl w:val="36B07FF2"/>
    <w:lvl w:ilvl="0" w:tplc="F19212A0">
      <w:numFmt w:val="bullet"/>
      <w:lvlText w:val=""/>
      <w:lvlJc w:val="left"/>
      <w:pPr>
        <w:ind w:left="474" w:hanging="284"/>
      </w:pPr>
      <w:rPr>
        <w:rFonts w:ascii="Symbol" w:eastAsia="Symbol" w:hAnsi="Symbol" w:cs="Symbol" w:hint="default"/>
        <w:b w:val="0"/>
        <w:bCs w:val="0"/>
        <w:i w:val="0"/>
        <w:iCs w:val="0"/>
        <w:spacing w:val="0"/>
        <w:w w:val="100"/>
        <w:sz w:val="22"/>
        <w:szCs w:val="22"/>
        <w:lang w:val="en-US" w:eastAsia="en-US" w:bidi="ar-SA"/>
      </w:rPr>
    </w:lvl>
    <w:lvl w:ilvl="1" w:tplc="F7FC23BC">
      <w:numFmt w:val="bullet"/>
      <w:lvlText w:val="•"/>
      <w:lvlJc w:val="left"/>
      <w:pPr>
        <w:ind w:left="1400" w:hanging="284"/>
      </w:pPr>
      <w:rPr>
        <w:rFonts w:hint="default"/>
        <w:lang w:val="en-US" w:eastAsia="en-US" w:bidi="ar-SA"/>
      </w:rPr>
    </w:lvl>
    <w:lvl w:ilvl="2" w:tplc="5C36E47A">
      <w:numFmt w:val="bullet"/>
      <w:lvlText w:val="•"/>
      <w:lvlJc w:val="left"/>
      <w:pPr>
        <w:ind w:left="2321" w:hanging="284"/>
      </w:pPr>
      <w:rPr>
        <w:rFonts w:hint="default"/>
        <w:lang w:val="en-US" w:eastAsia="en-US" w:bidi="ar-SA"/>
      </w:rPr>
    </w:lvl>
    <w:lvl w:ilvl="3" w:tplc="C0D06556">
      <w:numFmt w:val="bullet"/>
      <w:lvlText w:val="•"/>
      <w:lvlJc w:val="left"/>
      <w:pPr>
        <w:ind w:left="3241" w:hanging="284"/>
      </w:pPr>
      <w:rPr>
        <w:rFonts w:hint="default"/>
        <w:lang w:val="en-US" w:eastAsia="en-US" w:bidi="ar-SA"/>
      </w:rPr>
    </w:lvl>
    <w:lvl w:ilvl="4" w:tplc="192064E8">
      <w:numFmt w:val="bullet"/>
      <w:lvlText w:val="•"/>
      <w:lvlJc w:val="left"/>
      <w:pPr>
        <w:ind w:left="4162" w:hanging="284"/>
      </w:pPr>
      <w:rPr>
        <w:rFonts w:hint="default"/>
        <w:lang w:val="en-US" w:eastAsia="en-US" w:bidi="ar-SA"/>
      </w:rPr>
    </w:lvl>
    <w:lvl w:ilvl="5" w:tplc="B186D8CA">
      <w:numFmt w:val="bullet"/>
      <w:lvlText w:val="•"/>
      <w:lvlJc w:val="left"/>
      <w:pPr>
        <w:ind w:left="5083" w:hanging="284"/>
      </w:pPr>
      <w:rPr>
        <w:rFonts w:hint="default"/>
        <w:lang w:val="en-US" w:eastAsia="en-US" w:bidi="ar-SA"/>
      </w:rPr>
    </w:lvl>
    <w:lvl w:ilvl="6" w:tplc="5E7E604A">
      <w:numFmt w:val="bullet"/>
      <w:lvlText w:val="•"/>
      <w:lvlJc w:val="left"/>
      <w:pPr>
        <w:ind w:left="6003" w:hanging="284"/>
      </w:pPr>
      <w:rPr>
        <w:rFonts w:hint="default"/>
        <w:lang w:val="en-US" w:eastAsia="en-US" w:bidi="ar-SA"/>
      </w:rPr>
    </w:lvl>
    <w:lvl w:ilvl="7" w:tplc="66F68522">
      <w:numFmt w:val="bullet"/>
      <w:lvlText w:val="•"/>
      <w:lvlJc w:val="left"/>
      <w:pPr>
        <w:ind w:left="6924" w:hanging="284"/>
      </w:pPr>
      <w:rPr>
        <w:rFonts w:hint="default"/>
        <w:lang w:val="en-US" w:eastAsia="en-US" w:bidi="ar-SA"/>
      </w:rPr>
    </w:lvl>
    <w:lvl w:ilvl="8" w:tplc="09AC6432">
      <w:numFmt w:val="bullet"/>
      <w:lvlText w:val="•"/>
      <w:lvlJc w:val="left"/>
      <w:pPr>
        <w:ind w:left="7845" w:hanging="284"/>
      </w:pPr>
      <w:rPr>
        <w:rFonts w:hint="default"/>
        <w:lang w:val="en-US" w:eastAsia="en-US" w:bidi="ar-SA"/>
      </w:rPr>
    </w:lvl>
  </w:abstractNum>
  <w:abstractNum w:abstractNumId="17" w15:restartNumberingAfterBreak="0">
    <w:nsid w:val="5EEA7381"/>
    <w:multiLevelType w:val="hybridMultilevel"/>
    <w:tmpl w:val="E4C87CBC"/>
    <w:lvl w:ilvl="0" w:tplc="9D8A2D82">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1E5E6D98">
      <w:numFmt w:val="bullet"/>
      <w:lvlText w:val="•"/>
      <w:lvlJc w:val="left"/>
      <w:pPr>
        <w:ind w:left="1418" w:hanging="284"/>
      </w:pPr>
      <w:rPr>
        <w:rFonts w:hint="default"/>
        <w:lang w:val="en-US" w:eastAsia="en-US" w:bidi="ar-SA"/>
      </w:rPr>
    </w:lvl>
    <w:lvl w:ilvl="2" w:tplc="C4569D4C">
      <w:numFmt w:val="bullet"/>
      <w:lvlText w:val="•"/>
      <w:lvlJc w:val="left"/>
      <w:pPr>
        <w:ind w:left="2337" w:hanging="284"/>
      </w:pPr>
      <w:rPr>
        <w:rFonts w:hint="default"/>
        <w:lang w:val="en-US" w:eastAsia="en-US" w:bidi="ar-SA"/>
      </w:rPr>
    </w:lvl>
    <w:lvl w:ilvl="3" w:tplc="EBBAC216">
      <w:numFmt w:val="bullet"/>
      <w:lvlText w:val="•"/>
      <w:lvlJc w:val="left"/>
      <w:pPr>
        <w:ind w:left="3255" w:hanging="284"/>
      </w:pPr>
      <w:rPr>
        <w:rFonts w:hint="default"/>
        <w:lang w:val="en-US" w:eastAsia="en-US" w:bidi="ar-SA"/>
      </w:rPr>
    </w:lvl>
    <w:lvl w:ilvl="4" w:tplc="7FF8ED60">
      <w:numFmt w:val="bullet"/>
      <w:lvlText w:val="•"/>
      <w:lvlJc w:val="left"/>
      <w:pPr>
        <w:ind w:left="4174" w:hanging="284"/>
      </w:pPr>
      <w:rPr>
        <w:rFonts w:hint="default"/>
        <w:lang w:val="en-US" w:eastAsia="en-US" w:bidi="ar-SA"/>
      </w:rPr>
    </w:lvl>
    <w:lvl w:ilvl="5" w:tplc="45867BB8">
      <w:numFmt w:val="bullet"/>
      <w:lvlText w:val="•"/>
      <w:lvlJc w:val="left"/>
      <w:pPr>
        <w:ind w:left="5093" w:hanging="284"/>
      </w:pPr>
      <w:rPr>
        <w:rFonts w:hint="default"/>
        <w:lang w:val="en-US" w:eastAsia="en-US" w:bidi="ar-SA"/>
      </w:rPr>
    </w:lvl>
    <w:lvl w:ilvl="6" w:tplc="C4706E1C">
      <w:numFmt w:val="bullet"/>
      <w:lvlText w:val="•"/>
      <w:lvlJc w:val="left"/>
      <w:pPr>
        <w:ind w:left="6011" w:hanging="284"/>
      </w:pPr>
      <w:rPr>
        <w:rFonts w:hint="default"/>
        <w:lang w:val="en-US" w:eastAsia="en-US" w:bidi="ar-SA"/>
      </w:rPr>
    </w:lvl>
    <w:lvl w:ilvl="7" w:tplc="7F82180C">
      <w:numFmt w:val="bullet"/>
      <w:lvlText w:val="•"/>
      <w:lvlJc w:val="left"/>
      <w:pPr>
        <w:ind w:left="6930" w:hanging="284"/>
      </w:pPr>
      <w:rPr>
        <w:rFonts w:hint="default"/>
        <w:lang w:val="en-US" w:eastAsia="en-US" w:bidi="ar-SA"/>
      </w:rPr>
    </w:lvl>
    <w:lvl w:ilvl="8" w:tplc="FA2879E6">
      <w:numFmt w:val="bullet"/>
      <w:lvlText w:val="•"/>
      <w:lvlJc w:val="left"/>
      <w:pPr>
        <w:ind w:left="7849" w:hanging="284"/>
      </w:pPr>
      <w:rPr>
        <w:rFonts w:hint="default"/>
        <w:lang w:val="en-US" w:eastAsia="en-US" w:bidi="ar-SA"/>
      </w:rPr>
    </w:lvl>
  </w:abstractNum>
  <w:abstractNum w:abstractNumId="18" w15:restartNumberingAfterBreak="0">
    <w:nsid w:val="6AC60821"/>
    <w:multiLevelType w:val="hybridMultilevel"/>
    <w:tmpl w:val="29BA29E8"/>
    <w:lvl w:ilvl="0" w:tplc="21DAFB0C">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C6E498D8">
      <w:numFmt w:val="bullet"/>
      <w:lvlText w:val="•"/>
      <w:lvlJc w:val="left"/>
      <w:pPr>
        <w:ind w:left="1418" w:hanging="284"/>
      </w:pPr>
      <w:rPr>
        <w:rFonts w:hint="default"/>
        <w:lang w:val="en-US" w:eastAsia="en-US" w:bidi="ar-SA"/>
      </w:rPr>
    </w:lvl>
    <w:lvl w:ilvl="2" w:tplc="33360784">
      <w:numFmt w:val="bullet"/>
      <w:lvlText w:val="•"/>
      <w:lvlJc w:val="left"/>
      <w:pPr>
        <w:ind w:left="2337" w:hanging="284"/>
      </w:pPr>
      <w:rPr>
        <w:rFonts w:hint="default"/>
        <w:lang w:val="en-US" w:eastAsia="en-US" w:bidi="ar-SA"/>
      </w:rPr>
    </w:lvl>
    <w:lvl w:ilvl="3" w:tplc="D35C07EE">
      <w:numFmt w:val="bullet"/>
      <w:lvlText w:val="•"/>
      <w:lvlJc w:val="left"/>
      <w:pPr>
        <w:ind w:left="3255" w:hanging="284"/>
      </w:pPr>
      <w:rPr>
        <w:rFonts w:hint="default"/>
        <w:lang w:val="en-US" w:eastAsia="en-US" w:bidi="ar-SA"/>
      </w:rPr>
    </w:lvl>
    <w:lvl w:ilvl="4" w:tplc="AD2AA182">
      <w:numFmt w:val="bullet"/>
      <w:lvlText w:val="•"/>
      <w:lvlJc w:val="left"/>
      <w:pPr>
        <w:ind w:left="4174" w:hanging="284"/>
      </w:pPr>
      <w:rPr>
        <w:rFonts w:hint="default"/>
        <w:lang w:val="en-US" w:eastAsia="en-US" w:bidi="ar-SA"/>
      </w:rPr>
    </w:lvl>
    <w:lvl w:ilvl="5" w:tplc="7790319A">
      <w:numFmt w:val="bullet"/>
      <w:lvlText w:val="•"/>
      <w:lvlJc w:val="left"/>
      <w:pPr>
        <w:ind w:left="5093" w:hanging="284"/>
      </w:pPr>
      <w:rPr>
        <w:rFonts w:hint="default"/>
        <w:lang w:val="en-US" w:eastAsia="en-US" w:bidi="ar-SA"/>
      </w:rPr>
    </w:lvl>
    <w:lvl w:ilvl="6" w:tplc="64D0E64A">
      <w:numFmt w:val="bullet"/>
      <w:lvlText w:val="•"/>
      <w:lvlJc w:val="left"/>
      <w:pPr>
        <w:ind w:left="6011" w:hanging="284"/>
      </w:pPr>
      <w:rPr>
        <w:rFonts w:hint="default"/>
        <w:lang w:val="en-US" w:eastAsia="en-US" w:bidi="ar-SA"/>
      </w:rPr>
    </w:lvl>
    <w:lvl w:ilvl="7" w:tplc="54B2B5C8">
      <w:numFmt w:val="bullet"/>
      <w:lvlText w:val="•"/>
      <w:lvlJc w:val="left"/>
      <w:pPr>
        <w:ind w:left="6930" w:hanging="284"/>
      </w:pPr>
      <w:rPr>
        <w:rFonts w:hint="default"/>
        <w:lang w:val="en-US" w:eastAsia="en-US" w:bidi="ar-SA"/>
      </w:rPr>
    </w:lvl>
    <w:lvl w:ilvl="8" w:tplc="370C3A42">
      <w:numFmt w:val="bullet"/>
      <w:lvlText w:val="•"/>
      <w:lvlJc w:val="left"/>
      <w:pPr>
        <w:ind w:left="7849" w:hanging="284"/>
      </w:pPr>
      <w:rPr>
        <w:rFonts w:hint="default"/>
        <w:lang w:val="en-US" w:eastAsia="en-US" w:bidi="ar-SA"/>
      </w:rPr>
    </w:lvl>
  </w:abstractNum>
  <w:abstractNum w:abstractNumId="19" w15:restartNumberingAfterBreak="0">
    <w:nsid w:val="6D30270E"/>
    <w:multiLevelType w:val="hybridMultilevel"/>
    <w:tmpl w:val="1ACA100C"/>
    <w:lvl w:ilvl="0" w:tplc="13945BB8">
      <w:numFmt w:val="bullet"/>
      <w:lvlText w:val=""/>
      <w:lvlJc w:val="left"/>
      <w:pPr>
        <w:ind w:left="505" w:hanging="284"/>
      </w:pPr>
      <w:rPr>
        <w:rFonts w:ascii="Symbol" w:eastAsia="Symbol" w:hAnsi="Symbol" w:cs="Symbol" w:hint="default"/>
        <w:b w:val="0"/>
        <w:bCs w:val="0"/>
        <w:i w:val="0"/>
        <w:iCs w:val="0"/>
        <w:spacing w:val="0"/>
        <w:w w:val="100"/>
        <w:sz w:val="22"/>
        <w:szCs w:val="22"/>
        <w:lang w:val="en-US" w:eastAsia="en-US" w:bidi="ar-SA"/>
      </w:rPr>
    </w:lvl>
    <w:lvl w:ilvl="1" w:tplc="297A848C">
      <w:numFmt w:val="bullet"/>
      <w:lvlText w:val="•"/>
      <w:lvlJc w:val="left"/>
      <w:pPr>
        <w:ind w:left="1418" w:hanging="284"/>
      </w:pPr>
      <w:rPr>
        <w:rFonts w:hint="default"/>
        <w:lang w:val="en-US" w:eastAsia="en-US" w:bidi="ar-SA"/>
      </w:rPr>
    </w:lvl>
    <w:lvl w:ilvl="2" w:tplc="7BB083B0">
      <w:numFmt w:val="bullet"/>
      <w:lvlText w:val="•"/>
      <w:lvlJc w:val="left"/>
      <w:pPr>
        <w:ind w:left="2337" w:hanging="284"/>
      </w:pPr>
      <w:rPr>
        <w:rFonts w:hint="default"/>
        <w:lang w:val="en-US" w:eastAsia="en-US" w:bidi="ar-SA"/>
      </w:rPr>
    </w:lvl>
    <w:lvl w:ilvl="3" w:tplc="9AB248F4">
      <w:numFmt w:val="bullet"/>
      <w:lvlText w:val="•"/>
      <w:lvlJc w:val="left"/>
      <w:pPr>
        <w:ind w:left="3255" w:hanging="284"/>
      </w:pPr>
      <w:rPr>
        <w:rFonts w:hint="default"/>
        <w:lang w:val="en-US" w:eastAsia="en-US" w:bidi="ar-SA"/>
      </w:rPr>
    </w:lvl>
    <w:lvl w:ilvl="4" w:tplc="492EC268">
      <w:numFmt w:val="bullet"/>
      <w:lvlText w:val="•"/>
      <w:lvlJc w:val="left"/>
      <w:pPr>
        <w:ind w:left="4174" w:hanging="284"/>
      </w:pPr>
      <w:rPr>
        <w:rFonts w:hint="default"/>
        <w:lang w:val="en-US" w:eastAsia="en-US" w:bidi="ar-SA"/>
      </w:rPr>
    </w:lvl>
    <w:lvl w:ilvl="5" w:tplc="C9463158">
      <w:numFmt w:val="bullet"/>
      <w:lvlText w:val="•"/>
      <w:lvlJc w:val="left"/>
      <w:pPr>
        <w:ind w:left="5093" w:hanging="284"/>
      </w:pPr>
      <w:rPr>
        <w:rFonts w:hint="default"/>
        <w:lang w:val="en-US" w:eastAsia="en-US" w:bidi="ar-SA"/>
      </w:rPr>
    </w:lvl>
    <w:lvl w:ilvl="6" w:tplc="74BA70DA">
      <w:numFmt w:val="bullet"/>
      <w:lvlText w:val="•"/>
      <w:lvlJc w:val="left"/>
      <w:pPr>
        <w:ind w:left="6011" w:hanging="284"/>
      </w:pPr>
      <w:rPr>
        <w:rFonts w:hint="default"/>
        <w:lang w:val="en-US" w:eastAsia="en-US" w:bidi="ar-SA"/>
      </w:rPr>
    </w:lvl>
    <w:lvl w:ilvl="7" w:tplc="BFDA8FE8">
      <w:numFmt w:val="bullet"/>
      <w:lvlText w:val="•"/>
      <w:lvlJc w:val="left"/>
      <w:pPr>
        <w:ind w:left="6930" w:hanging="284"/>
      </w:pPr>
      <w:rPr>
        <w:rFonts w:hint="default"/>
        <w:lang w:val="en-US" w:eastAsia="en-US" w:bidi="ar-SA"/>
      </w:rPr>
    </w:lvl>
    <w:lvl w:ilvl="8" w:tplc="36B64C82">
      <w:numFmt w:val="bullet"/>
      <w:lvlText w:val="•"/>
      <w:lvlJc w:val="left"/>
      <w:pPr>
        <w:ind w:left="7849" w:hanging="284"/>
      </w:pPr>
      <w:rPr>
        <w:rFonts w:hint="default"/>
        <w:lang w:val="en-US" w:eastAsia="en-US" w:bidi="ar-SA"/>
      </w:rPr>
    </w:lvl>
  </w:abstractNum>
  <w:abstractNum w:abstractNumId="20" w15:restartNumberingAfterBreak="0">
    <w:nsid w:val="6D397D19"/>
    <w:multiLevelType w:val="hybridMultilevel"/>
    <w:tmpl w:val="05004888"/>
    <w:lvl w:ilvl="0" w:tplc="FC829F82">
      <w:numFmt w:val="bullet"/>
      <w:lvlText w:val=""/>
      <w:lvlJc w:val="left"/>
      <w:pPr>
        <w:ind w:left="222" w:hanging="284"/>
      </w:pPr>
      <w:rPr>
        <w:rFonts w:ascii="Symbol" w:eastAsia="Symbol" w:hAnsi="Symbol" w:cs="Symbol" w:hint="default"/>
        <w:b w:val="0"/>
        <w:bCs w:val="0"/>
        <w:i w:val="0"/>
        <w:iCs w:val="0"/>
        <w:spacing w:val="0"/>
        <w:w w:val="100"/>
        <w:sz w:val="22"/>
        <w:szCs w:val="22"/>
        <w:lang w:val="en-US" w:eastAsia="en-US" w:bidi="ar-SA"/>
      </w:rPr>
    </w:lvl>
    <w:lvl w:ilvl="1" w:tplc="B184AD28">
      <w:numFmt w:val="bullet"/>
      <w:lvlText w:val="•"/>
      <w:lvlJc w:val="left"/>
      <w:pPr>
        <w:ind w:left="1166" w:hanging="284"/>
      </w:pPr>
      <w:rPr>
        <w:rFonts w:hint="default"/>
        <w:lang w:val="en-US" w:eastAsia="en-US" w:bidi="ar-SA"/>
      </w:rPr>
    </w:lvl>
    <w:lvl w:ilvl="2" w:tplc="537E7F8E">
      <w:numFmt w:val="bullet"/>
      <w:lvlText w:val="•"/>
      <w:lvlJc w:val="left"/>
      <w:pPr>
        <w:ind w:left="2113" w:hanging="284"/>
      </w:pPr>
      <w:rPr>
        <w:rFonts w:hint="default"/>
        <w:lang w:val="en-US" w:eastAsia="en-US" w:bidi="ar-SA"/>
      </w:rPr>
    </w:lvl>
    <w:lvl w:ilvl="3" w:tplc="CB783E32">
      <w:numFmt w:val="bullet"/>
      <w:lvlText w:val="•"/>
      <w:lvlJc w:val="left"/>
      <w:pPr>
        <w:ind w:left="3059" w:hanging="284"/>
      </w:pPr>
      <w:rPr>
        <w:rFonts w:hint="default"/>
        <w:lang w:val="en-US" w:eastAsia="en-US" w:bidi="ar-SA"/>
      </w:rPr>
    </w:lvl>
    <w:lvl w:ilvl="4" w:tplc="52BEB78A">
      <w:numFmt w:val="bullet"/>
      <w:lvlText w:val="•"/>
      <w:lvlJc w:val="left"/>
      <w:pPr>
        <w:ind w:left="4006" w:hanging="284"/>
      </w:pPr>
      <w:rPr>
        <w:rFonts w:hint="default"/>
        <w:lang w:val="en-US" w:eastAsia="en-US" w:bidi="ar-SA"/>
      </w:rPr>
    </w:lvl>
    <w:lvl w:ilvl="5" w:tplc="CBD09900">
      <w:numFmt w:val="bullet"/>
      <w:lvlText w:val="•"/>
      <w:lvlJc w:val="left"/>
      <w:pPr>
        <w:ind w:left="4953" w:hanging="284"/>
      </w:pPr>
      <w:rPr>
        <w:rFonts w:hint="default"/>
        <w:lang w:val="en-US" w:eastAsia="en-US" w:bidi="ar-SA"/>
      </w:rPr>
    </w:lvl>
    <w:lvl w:ilvl="6" w:tplc="3FEEF1E2">
      <w:numFmt w:val="bullet"/>
      <w:lvlText w:val="•"/>
      <w:lvlJc w:val="left"/>
      <w:pPr>
        <w:ind w:left="5899" w:hanging="284"/>
      </w:pPr>
      <w:rPr>
        <w:rFonts w:hint="default"/>
        <w:lang w:val="en-US" w:eastAsia="en-US" w:bidi="ar-SA"/>
      </w:rPr>
    </w:lvl>
    <w:lvl w:ilvl="7" w:tplc="03ECEB56">
      <w:numFmt w:val="bullet"/>
      <w:lvlText w:val="•"/>
      <w:lvlJc w:val="left"/>
      <w:pPr>
        <w:ind w:left="6846" w:hanging="284"/>
      </w:pPr>
      <w:rPr>
        <w:rFonts w:hint="default"/>
        <w:lang w:val="en-US" w:eastAsia="en-US" w:bidi="ar-SA"/>
      </w:rPr>
    </w:lvl>
    <w:lvl w:ilvl="8" w:tplc="EA488728">
      <w:numFmt w:val="bullet"/>
      <w:lvlText w:val="•"/>
      <w:lvlJc w:val="left"/>
      <w:pPr>
        <w:ind w:left="7793" w:hanging="284"/>
      </w:pPr>
      <w:rPr>
        <w:rFonts w:hint="default"/>
        <w:lang w:val="en-US" w:eastAsia="en-US" w:bidi="ar-SA"/>
      </w:rPr>
    </w:lvl>
  </w:abstractNum>
  <w:abstractNum w:abstractNumId="21" w15:restartNumberingAfterBreak="0">
    <w:nsid w:val="76323703"/>
    <w:multiLevelType w:val="hybridMultilevel"/>
    <w:tmpl w:val="46DE0D2A"/>
    <w:lvl w:ilvl="0" w:tplc="69DC90C8">
      <w:numFmt w:val="bullet"/>
      <w:lvlText w:val=""/>
      <w:lvlJc w:val="left"/>
      <w:pPr>
        <w:ind w:left="450" w:hanging="344"/>
      </w:pPr>
      <w:rPr>
        <w:rFonts w:ascii="Symbol" w:eastAsia="Symbol" w:hAnsi="Symbol" w:cs="Symbol" w:hint="default"/>
        <w:b w:val="0"/>
        <w:bCs w:val="0"/>
        <w:i w:val="0"/>
        <w:iCs w:val="0"/>
        <w:spacing w:val="0"/>
        <w:w w:val="100"/>
        <w:sz w:val="22"/>
        <w:szCs w:val="22"/>
        <w:lang w:val="en-US" w:eastAsia="en-US" w:bidi="ar-SA"/>
      </w:rPr>
    </w:lvl>
    <w:lvl w:ilvl="1" w:tplc="EBD8436C">
      <w:numFmt w:val="bullet"/>
      <w:lvlText w:val="•"/>
      <w:lvlJc w:val="left"/>
      <w:pPr>
        <w:ind w:left="1065" w:hanging="344"/>
      </w:pPr>
      <w:rPr>
        <w:rFonts w:hint="default"/>
        <w:lang w:val="en-US" w:eastAsia="en-US" w:bidi="ar-SA"/>
      </w:rPr>
    </w:lvl>
    <w:lvl w:ilvl="2" w:tplc="F566F790">
      <w:numFmt w:val="bullet"/>
      <w:lvlText w:val="•"/>
      <w:lvlJc w:val="left"/>
      <w:pPr>
        <w:ind w:left="1670" w:hanging="344"/>
      </w:pPr>
      <w:rPr>
        <w:rFonts w:hint="default"/>
        <w:lang w:val="en-US" w:eastAsia="en-US" w:bidi="ar-SA"/>
      </w:rPr>
    </w:lvl>
    <w:lvl w:ilvl="3" w:tplc="0C323DD6">
      <w:numFmt w:val="bullet"/>
      <w:lvlText w:val="•"/>
      <w:lvlJc w:val="left"/>
      <w:pPr>
        <w:ind w:left="2275" w:hanging="344"/>
      </w:pPr>
      <w:rPr>
        <w:rFonts w:hint="default"/>
        <w:lang w:val="en-US" w:eastAsia="en-US" w:bidi="ar-SA"/>
      </w:rPr>
    </w:lvl>
    <w:lvl w:ilvl="4" w:tplc="A7D4FDF8">
      <w:numFmt w:val="bullet"/>
      <w:lvlText w:val="•"/>
      <w:lvlJc w:val="left"/>
      <w:pPr>
        <w:ind w:left="2880" w:hanging="344"/>
      </w:pPr>
      <w:rPr>
        <w:rFonts w:hint="default"/>
        <w:lang w:val="en-US" w:eastAsia="en-US" w:bidi="ar-SA"/>
      </w:rPr>
    </w:lvl>
    <w:lvl w:ilvl="5" w:tplc="A5C036C2">
      <w:numFmt w:val="bullet"/>
      <w:lvlText w:val="•"/>
      <w:lvlJc w:val="left"/>
      <w:pPr>
        <w:ind w:left="3485" w:hanging="344"/>
      </w:pPr>
      <w:rPr>
        <w:rFonts w:hint="default"/>
        <w:lang w:val="en-US" w:eastAsia="en-US" w:bidi="ar-SA"/>
      </w:rPr>
    </w:lvl>
    <w:lvl w:ilvl="6" w:tplc="3020C1B6">
      <w:numFmt w:val="bullet"/>
      <w:lvlText w:val="•"/>
      <w:lvlJc w:val="left"/>
      <w:pPr>
        <w:ind w:left="4090" w:hanging="344"/>
      </w:pPr>
      <w:rPr>
        <w:rFonts w:hint="default"/>
        <w:lang w:val="en-US" w:eastAsia="en-US" w:bidi="ar-SA"/>
      </w:rPr>
    </w:lvl>
    <w:lvl w:ilvl="7" w:tplc="DFB0E8A0">
      <w:numFmt w:val="bullet"/>
      <w:lvlText w:val="•"/>
      <w:lvlJc w:val="left"/>
      <w:pPr>
        <w:ind w:left="4695" w:hanging="344"/>
      </w:pPr>
      <w:rPr>
        <w:rFonts w:hint="default"/>
        <w:lang w:val="en-US" w:eastAsia="en-US" w:bidi="ar-SA"/>
      </w:rPr>
    </w:lvl>
    <w:lvl w:ilvl="8" w:tplc="FC26E1B2">
      <w:numFmt w:val="bullet"/>
      <w:lvlText w:val="•"/>
      <w:lvlJc w:val="left"/>
      <w:pPr>
        <w:ind w:left="5300" w:hanging="344"/>
      </w:pPr>
      <w:rPr>
        <w:rFonts w:hint="default"/>
        <w:lang w:val="en-US" w:eastAsia="en-US" w:bidi="ar-SA"/>
      </w:rPr>
    </w:lvl>
  </w:abstractNum>
  <w:abstractNum w:abstractNumId="22" w15:restartNumberingAfterBreak="0">
    <w:nsid w:val="7FE84C4F"/>
    <w:multiLevelType w:val="hybridMultilevel"/>
    <w:tmpl w:val="4F722858"/>
    <w:lvl w:ilvl="0" w:tplc="3D02F73E">
      <w:numFmt w:val="bullet"/>
      <w:lvlText w:val=""/>
      <w:lvlJc w:val="left"/>
      <w:pPr>
        <w:ind w:left="501" w:hanging="284"/>
      </w:pPr>
      <w:rPr>
        <w:rFonts w:ascii="Symbol" w:eastAsia="Symbol" w:hAnsi="Symbol" w:cs="Symbol" w:hint="default"/>
        <w:b w:val="0"/>
        <w:bCs w:val="0"/>
        <w:i w:val="0"/>
        <w:iCs w:val="0"/>
        <w:spacing w:val="0"/>
        <w:w w:val="100"/>
        <w:sz w:val="22"/>
        <w:szCs w:val="22"/>
        <w:lang w:val="en-US" w:eastAsia="en-US" w:bidi="ar-SA"/>
      </w:rPr>
    </w:lvl>
    <w:lvl w:ilvl="1" w:tplc="BEC65B78">
      <w:numFmt w:val="bullet"/>
      <w:lvlText w:val="•"/>
      <w:lvlJc w:val="left"/>
      <w:pPr>
        <w:ind w:left="1418" w:hanging="284"/>
      </w:pPr>
      <w:rPr>
        <w:rFonts w:hint="default"/>
        <w:lang w:val="en-US" w:eastAsia="en-US" w:bidi="ar-SA"/>
      </w:rPr>
    </w:lvl>
    <w:lvl w:ilvl="2" w:tplc="78EC555A">
      <w:numFmt w:val="bullet"/>
      <w:lvlText w:val="•"/>
      <w:lvlJc w:val="left"/>
      <w:pPr>
        <w:ind w:left="2337" w:hanging="284"/>
      </w:pPr>
      <w:rPr>
        <w:rFonts w:hint="default"/>
        <w:lang w:val="en-US" w:eastAsia="en-US" w:bidi="ar-SA"/>
      </w:rPr>
    </w:lvl>
    <w:lvl w:ilvl="3" w:tplc="D25CBDD8">
      <w:numFmt w:val="bullet"/>
      <w:lvlText w:val="•"/>
      <w:lvlJc w:val="left"/>
      <w:pPr>
        <w:ind w:left="3255" w:hanging="284"/>
      </w:pPr>
      <w:rPr>
        <w:rFonts w:hint="default"/>
        <w:lang w:val="en-US" w:eastAsia="en-US" w:bidi="ar-SA"/>
      </w:rPr>
    </w:lvl>
    <w:lvl w:ilvl="4" w:tplc="9200A924">
      <w:numFmt w:val="bullet"/>
      <w:lvlText w:val="•"/>
      <w:lvlJc w:val="left"/>
      <w:pPr>
        <w:ind w:left="4174" w:hanging="284"/>
      </w:pPr>
      <w:rPr>
        <w:rFonts w:hint="default"/>
        <w:lang w:val="en-US" w:eastAsia="en-US" w:bidi="ar-SA"/>
      </w:rPr>
    </w:lvl>
    <w:lvl w:ilvl="5" w:tplc="503C6E78">
      <w:numFmt w:val="bullet"/>
      <w:lvlText w:val="•"/>
      <w:lvlJc w:val="left"/>
      <w:pPr>
        <w:ind w:left="5093" w:hanging="284"/>
      </w:pPr>
      <w:rPr>
        <w:rFonts w:hint="default"/>
        <w:lang w:val="en-US" w:eastAsia="en-US" w:bidi="ar-SA"/>
      </w:rPr>
    </w:lvl>
    <w:lvl w:ilvl="6" w:tplc="61B4AE6C">
      <w:numFmt w:val="bullet"/>
      <w:lvlText w:val="•"/>
      <w:lvlJc w:val="left"/>
      <w:pPr>
        <w:ind w:left="6011" w:hanging="284"/>
      </w:pPr>
      <w:rPr>
        <w:rFonts w:hint="default"/>
        <w:lang w:val="en-US" w:eastAsia="en-US" w:bidi="ar-SA"/>
      </w:rPr>
    </w:lvl>
    <w:lvl w:ilvl="7" w:tplc="D410E5E4">
      <w:numFmt w:val="bullet"/>
      <w:lvlText w:val="•"/>
      <w:lvlJc w:val="left"/>
      <w:pPr>
        <w:ind w:left="6930" w:hanging="284"/>
      </w:pPr>
      <w:rPr>
        <w:rFonts w:hint="default"/>
        <w:lang w:val="en-US" w:eastAsia="en-US" w:bidi="ar-SA"/>
      </w:rPr>
    </w:lvl>
    <w:lvl w:ilvl="8" w:tplc="021070C8">
      <w:numFmt w:val="bullet"/>
      <w:lvlText w:val="•"/>
      <w:lvlJc w:val="left"/>
      <w:pPr>
        <w:ind w:left="7849" w:hanging="284"/>
      </w:pPr>
      <w:rPr>
        <w:rFonts w:hint="default"/>
        <w:lang w:val="en-US" w:eastAsia="en-US" w:bidi="ar-SA"/>
      </w:rPr>
    </w:lvl>
  </w:abstractNum>
  <w:num w:numId="1" w16cid:durableId="52314247">
    <w:abstractNumId w:val="21"/>
  </w:num>
  <w:num w:numId="2" w16cid:durableId="1945187779">
    <w:abstractNumId w:val="11"/>
  </w:num>
  <w:num w:numId="3" w16cid:durableId="1302619336">
    <w:abstractNumId w:val="1"/>
  </w:num>
  <w:num w:numId="4" w16cid:durableId="6717399">
    <w:abstractNumId w:val="6"/>
  </w:num>
  <w:num w:numId="5" w16cid:durableId="401097995">
    <w:abstractNumId w:val="18"/>
  </w:num>
  <w:num w:numId="6" w16cid:durableId="544296954">
    <w:abstractNumId w:val="19"/>
  </w:num>
  <w:num w:numId="7" w16cid:durableId="550306483">
    <w:abstractNumId w:val="2"/>
  </w:num>
  <w:num w:numId="8" w16cid:durableId="757948043">
    <w:abstractNumId w:val="22"/>
  </w:num>
  <w:num w:numId="9" w16cid:durableId="1867979161">
    <w:abstractNumId w:val="16"/>
  </w:num>
  <w:num w:numId="10" w16cid:durableId="222520594">
    <w:abstractNumId w:val="9"/>
  </w:num>
  <w:num w:numId="11" w16cid:durableId="305934507">
    <w:abstractNumId w:val="17"/>
  </w:num>
  <w:num w:numId="12" w16cid:durableId="1620601468">
    <w:abstractNumId w:val="13"/>
  </w:num>
  <w:num w:numId="13" w16cid:durableId="717632607">
    <w:abstractNumId w:val="10"/>
  </w:num>
  <w:num w:numId="14" w16cid:durableId="1294673448">
    <w:abstractNumId w:val="20"/>
  </w:num>
  <w:num w:numId="15" w16cid:durableId="441999686">
    <w:abstractNumId w:val="0"/>
  </w:num>
  <w:num w:numId="16" w16cid:durableId="1101340640">
    <w:abstractNumId w:val="14"/>
  </w:num>
  <w:num w:numId="17" w16cid:durableId="98722105">
    <w:abstractNumId w:val="15"/>
  </w:num>
  <w:num w:numId="18" w16cid:durableId="1289429604">
    <w:abstractNumId w:val="7"/>
  </w:num>
  <w:num w:numId="19" w16cid:durableId="120660754">
    <w:abstractNumId w:val="8"/>
  </w:num>
  <w:num w:numId="20" w16cid:durableId="660423285">
    <w:abstractNumId w:val="5"/>
  </w:num>
  <w:num w:numId="21" w16cid:durableId="832524327">
    <w:abstractNumId w:val="4"/>
  </w:num>
  <w:num w:numId="22" w16cid:durableId="356002134">
    <w:abstractNumId w:val="3"/>
  </w:num>
  <w:num w:numId="23" w16cid:durableId="1513450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4B"/>
    <w:rsid w:val="000C20D8"/>
    <w:rsid w:val="00100A1E"/>
    <w:rsid w:val="00115148"/>
    <w:rsid w:val="001C2CF2"/>
    <w:rsid w:val="001D1FD6"/>
    <w:rsid w:val="001D204C"/>
    <w:rsid w:val="001F3501"/>
    <w:rsid w:val="002007FD"/>
    <w:rsid w:val="00255EBF"/>
    <w:rsid w:val="002A36F1"/>
    <w:rsid w:val="002B746D"/>
    <w:rsid w:val="002F5F3D"/>
    <w:rsid w:val="00316C85"/>
    <w:rsid w:val="00391E2A"/>
    <w:rsid w:val="00412876"/>
    <w:rsid w:val="004260CA"/>
    <w:rsid w:val="004C04BF"/>
    <w:rsid w:val="004C5885"/>
    <w:rsid w:val="004F20D1"/>
    <w:rsid w:val="00510C02"/>
    <w:rsid w:val="00512186"/>
    <w:rsid w:val="005666AB"/>
    <w:rsid w:val="00592791"/>
    <w:rsid w:val="00624F9D"/>
    <w:rsid w:val="00632743"/>
    <w:rsid w:val="006459F6"/>
    <w:rsid w:val="006B3A10"/>
    <w:rsid w:val="006B4F0F"/>
    <w:rsid w:val="006D0A0E"/>
    <w:rsid w:val="006F16A9"/>
    <w:rsid w:val="00795FCA"/>
    <w:rsid w:val="007C7406"/>
    <w:rsid w:val="008002BB"/>
    <w:rsid w:val="00802640"/>
    <w:rsid w:val="00817DE9"/>
    <w:rsid w:val="00863E15"/>
    <w:rsid w:val="00892821"/>
    <w:rsid w:val="009007F4"/>
    <w:rsid w:val="00924D51"/>
    <w:rsid w:val="009C30EC"/>
    <w:rsid w:val="00A1083D"/>
    <w:rsid w:val="00A14724"/>
    <w:rsid w:val="00A6697B"/>
    <w:rsid w:val="00A930A1"/>
    <w:rsid w:val="00B13713"/>
    <w:rsid w:val="00B1516E"/>
    <w:rsid w:val="00BA14B5"/>
    <w:rsid w:val="00BD3CD4"/>
    <w:rsid w:val="00C066A8"/>
    <w:rsid w:val="00C44228"/>
    <w:rsid w:val="00C553BD"/>
    <w:rsid w:val="00D476A7"/>
    <w:rsid w:val="00D55324"/>
    <w:rsid w:val="00D625F3"/>
    <w:rsid w:val="00D7091A"/>
    <w:rsid w:val="00DC53B1"/>
    <w:rsid w:val="00DD0307"/>
    <w:rsid w:val="00DE5E40"/>
    <w:rsid w:val="00E53FE5"/>
    <w:rsid w:val="00EB094B"/>
    <w:rsid w:val="00F43A8E"/>
    <w:rsid w:val="00F45F88"/>
    <w:rsid w:val="00F60D02"/>
    <w:rsid w:val="00F91D3B"/>
    <w:rsid w:val="00FB397A"/>
    <w:rsid w:val="00FD2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89045"/>
  <w15:docId w15:val="{FDF24784-9A75-4AFD-9A18-C0AF760A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51" w:hanging="1133"/>
      <w:outlineLvl w:val="0"/>
    </w:pPr>
    <w:rPr>
      <w:sz w:val="32"/>
      <w:szCs w:val="32"/>
    </w:rPr>
  </w:style>
  <w:style w:type="paragraph" w:styleId="Heading2">
    <w:name w:val="heading 2"/>
    <w:basedOn w:val="Normal"/>
    <w:uiPriority w:val="9"/>
    <w:unhideWhenUsed/>
    <w:qFormat/>
    <w:pPr>
      <w:spacing w:before="55"/>
      <w:ind w:left="1351" w:hanging="1133"/>
      <w:outlineLvl w:val="1"/>
    </w:pPr>
    <w:rPr>
      <w:b/>
      <w:bCs/>
      <w:sz w:val="24"/>
      <w:szCs w:val="24"/>
    </w:rPr>
  </w:style>
  <w:style w:type="paragraph" w:styleId="Heading3">
    <w:name w:val="heading 3"/>
    <w:basedOn w:val="Normal"/>
    <w:uiPriority w:val="9"/>
    <w:unhideWhenUsed/>
    <w:qFormat/>
    <w:pPr>
      <w:spacing w:before="19"/>
      <w:ind w:left="15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574" w:hanging="356"/>
    </w:pPr>
    <w:rPr>
      <w:b/>
      <w:bCs/>
      <w:sz w:val="20"/>
      <w:szCs w:val="20"/>
    </w:rPr>
  </w:style>
  <w:style w:type="paragraph" w:styleId="TOC2">
    <w:name w:val="toc 2"/>
    <w:basedOn w:val="Normal"/>
    <w:uiPriority w:val="1"/>
    <w:qFormat/>
    <w:pPr>
      <w:spacing w:before="120"/>
      <w:ind w:left="1295" w:hanging="720"/>
    </w:pPr>
    <w:rPr>
      <w:sz w:val="20"/>
      <w:szCs w:val="20"/>
    </w:rPr>
  </w:style>
  <w:style w:type="paragraph" w:styleId="TOC3">
    <w:name w:val="toc 3"/>
    <w:basedOn w:val="Normal"/>
    <w:uiPriority w:val="1"/>
    <w:qFormat/>
    <w:pPr>
      <w:spacing w:before="120"/>
      <w:ind w:left="2057" w:hanging="706"/>
    </w:pPr>
    <w:rPr>
      <w:sz w:val="20"/>
      <w:szCs w:val="20"/>
    </w:rPr>
  </w:style>
  <w:style w:type="paragraph" w:styleId="BodyText">
    <w:name w:val="Body Text"/>
    <w:basedOn w:val="Normal"/>
    <w:uiPriority w:val="1"/>
    <w:qFormat/>
    <w:pPr>
      <w:ind w:left="218"/>
    </w:pPr>
  </w:style>
  <w:style w:type="paragraph" w:styleId="Title">
    <w:name w:val="Title"/>
    <w:basedOn w:val="Normal"/>
    <w:uiPriority w:val="10"/>
    <w:qFormat/>
    <w:pPr>
      <w:ind w:left="218"/>
    </w:pPr>
    <w:rPr>
      <w:sz w:val="40"/>
      <w:szCs w:val="40"/>
    </w:rPr>
  </w:style>
  <w:style w:type="paragraph" w:styleId="ListParagraph">
    <w:name w:val="List Paragraph"/>
    <w:basedOn w:val="Normal"/>
    <w:uiPriority w:val="1"/>
    <w:qFormat/>
    <w:pPr>
      <w:spacing w:before="120"/>
      <w:ind w:left="500" w:hanging="282"/>
    </w:pPr>
  </w:style>
  <w:style w:type="paragraph" w:customStyle="1" w:styleId="TableParagraph">
    <w:name w:val="Table Paragraph"/>
    <w:basedOn w:val="Normal"/>
    <w:uiPriority w:val="1"/>
    <w:qFormat/>
    <w:pPr>
      <w:spacing w:before="108"/>
      <w:ind w:left="107"/>
    </w:pPr>
  </w:style>
  <w:style w:type="paragraph" w:styleId="Header">
    <w:name w:val="header"/>
    <w:basedOn w:val="Normal"/>
    <w:link w:val="HeaderChar"/>
    <w:uiPriority w:val="99"/>
    <w:unhideWhenUsed/>
    <w:rsid w:val="00802640"/>
    <w:pPr>
      <w:tabs>
        <w:tab w:val="center" w:pos="4513"/>
        <w:tab w:val="right" w:pos="9026"/>
      </w:tabs>
    </w:pPr>
  </w:style>
  <w:style w:type="character" w:customStyle="1" w:styleId="HeaderChar">
    <w:name w:val="Header Char"/>
    <w:basedOn w:val="DefaultParagraphFont"/>
    <w:link w:val="Header"/>
    <w:uiPriority w:val="99"/>
    <w:rsid w:val="00802640"/>
    <w:rPr>
      <w:rFonts w:ascii="Arial" w:eastAsia="Arial" w:hAnsi="Arial" w:cs="Arial"/>
    </w:rPr>
  </w:style>
  <w:style w:type="paragraph" w:styleId="Footer">
    <w:name w:val="footer"/>
    <w:basedOn w:val="Normal"/>
    <w:link w:val="FooterChar"/>
    <w:uiPriority w:val="99"/>
    <w:unhideWhenUsed/>
    <w:rsid w:val="00802640"/>
    <w:pPr>
      <w:tabs>
        <w:tab w:val="center" w:pos="4513"/>
        <w:tab w:val="right" w:pos="9026"/>
      </w:tabs>
    </w:pPr>
  </w:style>
  <w:style w:type="character" w:customStyle="1" w:styleId="FooterChar">
    <w:name w:val="Footer Char"/>
    <w:basedOn w:val="DefaultParagraphFont"/>
    <w:link w:val="Footer"/>
    <w:uiPriority w:val="99"/>
    <w:rsid w:val="00802640"/>
    <w:rPr>
      <w:rFonts w:ascii="Arial" w:eastAsia="Arial" w:hAnsi="Arial" w:cs="Arial"/>
    </w:rPr>
  </w:style>
  <w:style w:type="character" w:styleId="Hyperlink">
    <w:name w:val="Hyperlink"/>
    <w:basedOn w:val="DefaultParagraphFont"/>
    <w:uiPriority w:val="99"/>
    <w:unhideWhenUsed/>
    <w:rsid w:val="006B4F0F"/>
    <w:rPr>
      <w:color w:val="0000FF" w:themeColor="hyperlink"/>
      <w:u w:val="single"/>
    </w:rPr>
  </w:style>
  <w:style w:type="character" w:styleId="UnresolvedMention">
    <w:name w:val="Unresolved Mention"/>
    <w:basedOn w:val="DefaultParagraphFont"/>
    <w:uiPriority w:val="99"/>
    <w:semiHidden/>
    <w:unhideWhenUsed/>
    <w:rsid w:val="006B4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636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au/" TargetMode="External"/><Relationship Id="rId18" Type="http://schemas.openxmlformats.org/officeDocument/2006/relationships/hyperlink" Target="https://www.health.gov.au/resources/publications/disability-support-for-older-australians-program-manual?language=en" TargetMode="External"/><Relationship Id="rId26" Type="http://schemas.openxmlformats.org/officeDocument/2006/relationships/hyperlink" Target="https://www.nationalredress.gov.au/" TargetMode="External"/><Relationship Id="rId39" Type="http://schemas.openxmlformats.org/officeDocument/2006/relationships/hyperlink" Target="https://www.agedcarequality.gov.au/" TargetMode="External"/><Relationship Id="rId21" Type="http://schemas.openxmlformats.org/officeDocument/2006/relationships/hyperlink" Target="https://www.health.gov.au/resources/publications/disability-support-for-older-australians-program-manual?language=en" TargetMode="External"/><Relationship Id="rId34" Type="http://schemas.openxmlformats.org/officeDocument/2006/relationships/hyperlink" Target="https://www.health.gov.au/resources/publications/disability-support-for-older-australians-program-manual?language=en" TargetMode="External"/><Relationship Id="rId42" Type="http://schemas.openxmlformats.org/officeDocument/2006/relationships/hyperlink" Target="mailto:commonwealthdsoa@health.gov.au" TargetMode="External"/><Relationship Id="rId47" Type="http://schemas.openxmlformats.org/officeDocument/2006/relationships/hyperlink" Target="https://www.health.gov.au/resources/publications/disability-support-for-older-australians-program-manual?language=en" TargetMode="External"/><Relationship Id="rId50" Type="http://schemas.openxmlformats.org/officeDocument/2006/relationships/hyperlink" Target="https://www.childsafety.gov.au/our-work/lead-commonwealth-child-safe-framework" TargetMode="External"/><Relationship Id="rId55" Type="http://schemas.openxmlformats.org/officeDocument/2006/relationships/hyperlink" Target="https://www.ato.gov.au/Business/GST/Registering-for-GST/" TargetMode="External"/><Relationship Id="rId63" Type="http://schemas.openxmlformats.org/officeDocument/2006/relationships/hyperlink" Target="mailto:ombudsman@ombudsman.gov.au" TargetMode="External"/><Relationship Id="rId68" Type="http://schemas.openxmlformats.org/officeDocument/2006/relationships/hyperlink" Target="https://www.apsc.gov.au/working-aps/integrity/integrity-resources/declaration-interests" TargetMode="External"/><Relationship Id="rId76" Type="http://schemas.openxmlformats.org/officeDocument/2006/relationships/hyperlink" Target="https://www.finance.gov.au/government/managing-commonwealth-resources/pgpa-legislation-associated-instruments-and-policies" TargetMode="External"/><Relationship Id="rId84" Type="http://schemas.openxmlformats.org/officeDocument/2006/relationships/hyperlink" Target="https://www.finance.gov.au/government/managing-commonwealth-resources/pgpa-legislation-associated-instruments-and-policies" TargetMode="External"/><Relationship Id="rId7" Type="http://schemas.openxmlformats.org/officeDocument/2006/relationships/image" Target="media/image1.png"/><Relationship Id="rId71" Type="http://schemas.openxmlformats.org/officeDocument/2006/relationships/hyperlink" Target="https://www.oaic.gov.au/privacy/australian-privacy-principles" TargetMode="External"/><Relationship Id="rId2" Type="http://schemas.openxmlformats.org/officeDocument/2006/relationships/styles" Target="styles.xml"/><Relationship Id="rId16" Type="http://schemas.openxmlformats.org/officeDocument/2006/relationships/hyperlink" Target="http://sharepoint.central.health/divisions/HGND/Teams/gds/Home%20and%20Residential%20Aged%20Care%20Division/P4398%20-%20Disability%20Support%20for%20Older%20Australians%20(2023%20Variation%20and%20GOG%20update)/CHECKLIST%20-%20GOGs%20what%20to%20include.docx" TargetMode="External"/><Relationship Id="rId29" Type="http://schemas.openxmlformats.org/officeDocument/2006/relationships/hyperlink" Target="https://www.childsafety.gov.au/our-work/lead-commonwealth-child-safe-framework" TargetMode="External"/><Relationship Id="rId11" Type="http://schemas.openxmlformats.org/officeDocument/2006/relationships/hyperlink" Target="https://www.finance.gov.au/government/commonwealth-grants/commonwealth-grants-rules-and-guidelines" TargetMode="External"/><Relationship Id="rId24" Type="http://schemas.openxmlformats.org/officeDocument/2006/relationships/hyperlink" Target="https://www.ndiscommission.gov.au/" TargetMode="External"/><Relationship Id="rId32" Type="http://schemas.openxmlformats.org/officeDocument/2006/relationships/hyperlink" Target="https://www.health.gov.au/resources/publications/disability-support-for-older-australians-program-manual?language=en" TargetMode="External"/><Relationship Id="rId37" Type="http://schemas.openxmlformats.org/officeDocument/2006/relationships/hyperlink" Target="https://www.ndiscommission.gov.au/" TargetMode="External"/><Relationship Id="rId40" Type="http://schemas.openxmlformats.org/officeDocument/2006/relationships/hyperlink" Target="https://www.ndiscommission.gov.au/about/compliance-and-enforcement/ndis-provider-register-and-compliance-and-enforcement-actions" TargetMode="External"/><Relationship Id="rId45" Type="http://schemas.openxmlformats.org/officeDocument/2006/relationships/hyperlink" Target="https://www.ndiscommission.gov.au/" TargetMode="External"/><Relationship Id="rId53" Type="http://schemas.openxmlformats.org/officeDocument/2006/relationships/hyperlink" Target="https://www.industry.gov.au/major-projects-and-procurement/australian-industry-participation" TargetMode="External"/><Relationship Id="rId58" Type="http://schemas.openxmlformats.org/officeDocument/2006/relationships/hyperlink" Target="https://www.ato.gov.au/" TargetMode="External"/><Relationship Id="rId66" Type="http://schemas.openxmlformats.org/officeDocument/2006/relationships/hyperlink" Target="http://www8.austlii.edu.au/cgi-bin/viewdoc/au/legis/cth/consol_act/psa1999152/s13.html" TargetMode="External"/><Relationship Id="rId74" Type="http://schemas.openxmlformats.org/officeDocument/2006/relationships/hyperlink" Target="mailto:foi@health.gov.au" TargetMode="External"/><Relationship Id="rId79" Type="http://schemas.openxmlformats.org/officeDocument/2006/relationships/hyperlink" Target="https://www.finance.gov.au/government/commonwealth-grants/commonwealth-grants-rules-and-guidelines" TargetMode="External"/><Relationship Id="rId5" Type="http://schemas.openxmlformats.org/officeDocument/2006/relationships/footnotes" Target="footnotes.xml"/><Relationship Id="rId61" Type="http://schemas.openxmlformats.org/officeDocument/2006/relationships/hyperlink" Target="mailto:Grant.ATM@health.gov.au" TargetMode="External"/><Relationship Id="rId82" Type="http://schemas.openxmlformats.org/officeDocument/2006/relationships/hyperlink" Target="https://www.nationalredress.gov.au/" TargetMode="External"/><Relationship Id="rId19" Type="http://schemas.openxmlformats.org/officeDocument/2006/relationships/hyperlink" Target="https://www.health.gov.au/resources/publications/disability-support-for-older-australians-program-manual?language=e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discommission.gov.au/" TargetMode="External"/><Relationship Id="rId22" Type="http://schemas.openxmlformats.org/officeDocument/2006/relationships/hyperlink" Target="https://www.health.gov.au/resources/publications/disability-support-for-older-australians-program-manual?language=en" TargetMode="External"/><Relationship Id="rId27" Type="http://schemas.openxmlformats.org/officeDocument/2006/relationships/hyperlink" Target="https://www.nationalredress.gov.au/" TargetMode="External"/><Relationship Id="rId30" Type="http://schemas.openxmlformats.org/officeDocument/2006/relationships/hyperlink" Target="https://www.childsafety.gov.au/our-work/lead-commonwealth-child-safe-framework" TargetMode="External"/><Relationship Id="rId35" Type="http://schemas.openxmlformats.org/officeDocument/2006/relationships/hyperlink" Target="https://www.health.gov.au/resources/publications/disability-support-for-older-australians-program-manual?language=en" TargetMode="External"/><Relationship Id="rId43" Type="http://schemas.openxmlformats.org/officeDocument/2006/relationships/hyperlink" Target="mailto:commonwealthdsoa@health.gov.au" TargetMode="External"/><Relationship Id="rId48" Type="http://schemas.openxmlformats.org/officeDocument/2006/relationships/hyperlink" Target="https://www.health.gov.au/resources/publications/disability-support-for-older-australians-program-manual?language=en" TargetMode="External"/><Relationship Id="rId56" Type="http://schemas.openxmlformats.org/officeDocument/2006/relationships/hyperlink" Target="https://www.ato.gov.au/Business/GST/Registering-for-GST/" TargetMode="External"/><Relationship Id="rId64" Type="http://schemas.openxmlformats.org/officeDocument/2006/relationships/hyperlink" Target="https://www.ombudsman.gov.au/" TargetMode="External"/><Relationship Id="rId69" Type="http://schemas.openxmlformats.org/officeDocument/2006/relationships/hyperlink" Target="https://www.apsc.gov.au/working-aps/integrity/integrity-resources/declaration-interests" TargetMode="External"/><Relationship Id="rId77" Type="http://schemas.openxmlformats.org/officeDocument/2006/relationships/hyperlink" Target="https://www.finance.gov.au/government/managing-commonwealth-resources/pgpa-legislation-associated-instruments-and-policies" TargetMode="External"/><Relationship Id="rId8" Type="http://schemas.openxmlformats.org/officeDocument/2006/relationships/hyperlink" Target="mailto:commonwealthdsoa@health.gov.au" TargetMode="External"/><Relationship Id="rId51" Type="http://schemas.openxmlformats.org/officeDocument/2006/relationships/hyperlink" Target="https://www.childsafety.gov.au/our-work/lead-commonwealth-child-safe-framework" TargetMode="External"/><Relationship Id="rId72" Type="http://schemas.openxmlformats.org/officeDocument/2006/relationships/hyperlink" Target="https://www.oaic.gov.au/privacy/australian-privacy-principles" TargetMode="External"/><Relationship Id="rId80" Type="http://schemas.openxmlformats.org/officeDocument/2006/relationships/hyperlink" Target="https://www.finance.gov.au/government/managing-commonwealth-resources/managing-money-property/managing-money/other-consolidated-revenue-fund-crf-money"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rants.gov.au/" TargetMode="External"/><Relationship Id="rId17" Type="http://schemas.openxmlformats.org/officeDocument/2006/relationships/hyperlink" Target="https://www.health.gov.au/resources/publications/disability-support-for-older-australians-program-manual?language=en" TargetMode="External"/><Relationship Id="rId25" Type="http://schemas.openxmlformats.org/officeDocument/2006/relationships/hyperlink" Target="https://www.ndiscommission.gov.au/providers/becoming-registered-provider" TargetMode="External"/><Relationship Id="rId33" Type="http://schemas.openxmlformats.org/officeDocument/2006/relationships/hyperlink" Target="https://www.health.gov.au/resources/publications/disability-support-for-older-australians-program-manual?language=en" TargetMode="External"/><Relationship Id="rId38" Type="http://schemas.openxmlformats.org/officeDocument/2006/relationships/hyperlink" Target="https://www.ndiscommission.gov.au/" TargetMode="External"/><Relationship Id="rId46" Type="http://schemas.openxmlformats.org/officeDocument/2006/relationships/hyperlink" Target="https://www.ndiscommission.gov.au/" TargetMode="External"/><Relationship Id="rId59" Type="http://schemas.openxmlformats.org/officeDocument/2006/relationships/hyperlink" Target="https://www.finance.gov.au/government/commonwealth-grants/commonwealth-grants-rules-and-guidelines" TargetMode="External"/><Relationship Id="rId67" Type="http://schemas.openxmlformats.org/officeDocument/2006/relationships/hyperlink" Target="https://www.legislation.gov.au/Series/C2004A00538" TargetMode="External"/><Relationship Id="rId20" Type="http://schemas.openxmlformats.org/officeDocument/2006/relationships/hyperlink" Target="https://www.health.gov.au/resources/publications/disability-support-for-older-australians-program-manual?language=en" TargetMode="External"/><Relationship Id="rId41" Type="http://schemas.openxmlformats.org/officeDocument/2006/relationships/hyperlink" Target="https://www.ndiscommission.gov.au/about/compliance-and-enforcement/ndis-provider-register-and-compliance-and-enforcement-actions" TargetMode="External"/><Relationship Id="rId54" Type="http://schemas.openxmlformats.org/officeDocument/2006/relationships/hyperlink" Target="https://www.industry.gov.au/major-projects-and-procurement/australian-industry-participation" TargetMode="External"/><Relationship Id="rId62" Type="http://schemas.openxmlformats.org/officeDocument/2006/relationships/hyperlink" Target="https://www.ombudsman.gov.au/" TargetMode="External"/><Relationship Id="rId70" Type="http://schemas.openxmlformats.org/officeDocument/2006/relationships/hyperlink" Target="https://www.legislation.gov.au/Series/C2004A03712" TargetMode="External"/><Relationship Id="rId75" Type="http://schemas.openxmlformats.org/officeDocument/2006/relationships/footer" Target="footer2.xml"/><Relationship Id="rId83" Type="http://schemas.openxmlformats.org/officeDocument/2006/relationships/hyperlink" Target="https://archive.budget.gov.au/index.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inance.gov.au/government/commonwealth-grants/commonwealth-grants-rules-and-guidelines" TargetMode="External"/><Relationship Id="rId23" Type="http://schemas.openxmlformats.org/officeDocument/2006/relationships/hyperlink" Target="https://www.ndiscommission.gov.au/" TargetMode="External"/><Relationship Id="rId28" Type="http://schemas.openxmlformats.org/officeDocument/2006/relationships/hyperlink" Target="https://www.ndiscommission.gov.au/providers/becoming-registered-provider" TargetMode="External"/><Relationship Id="rId36" Type="http://schemas.openxmlformats.org/officeDocument/2006/relationships/hyperlink" Target="https://www.health.gov.au/resources/publications/disability-support-for-older-australians-program-manual?language=en" TargetMode="External"/><Relationship Id="rId49" Type="http://schemas.openxmlformats.org/officeDocument/2006/relationships/hyperlink" Target="https://www.homeaffairs.gov.au/about-us/our-portfolios/multicultural-affairs/about-multicultural-affairs/access-and-equity" TargetMode="External"/><Relationship Id="rId57" Type="http://schemas.openxmlformats.org/officeDocument/2006/relationships/hyperlink" Target="https://www.ato.gov.au/Business/GST/Tax-invoices/" TargetMode="External"/><Relationship Id="rId10"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https://www.health.gov.au/resources/publications/disability-support-for-older-australians-program-manual?language=en" TargetMode="External"/><Relationship Id="rId44" Type="http://schemas.openxmlformats.org/officeDocument/2006/relationships/hyperlink" Target="https://www.finance.gov.au/government/commonwealth-grants/tools-and-templates" TargetMode="External"/><Relationship Id="rId52" Type="http://schemas.openxmlformats.org/officeDocument/2006/relationships/hyperlink" Target="https://www.nationalredress.gov.au/" TargetMode="External"/><Relationship Id="rId60" Type="http://schemas.openxmlformats.org/officeDocument/2006/relationships/hyperlink" Target="https://www.health.gov.au/about-us/what-we-do/grants-and-tenders?utm_source=health.gov.au&amp;utm_medium=callout-auto-custom&amp;utm_campaign=digital_transformation" TargetMode="External"/><Relationship Id="rId65" Type="http://schemas.openxmlformats.org/officeDocument/2006/relationships/hyperlink" Target="http://www.apsc.gov.au/publications-and-media/current-publications/aps-values-and-code-of-conduct-in-practice/conflict-of-interest" TargetMode="External"/><Relationship Id="rId73" Type="http://schemas.openxmlformats.org/officeDocument/2006/relationships/hyperlink" Target="https://www.legislation.gov.au/Series/C2004A02562" TargetMode="External"/><Relationship Id="rId78" Type="http://schemas.openxmlformats.org/officeDocument/2006/relationships/hyperlink" Target="https://www.pmc.gov.au/domestic-policy/national-office-child-safety/commonwealth-child-safe-framework" TargetMode="External"/><Relationship Id="rId81" Type="http://schemas.openxmlformats.org/officeDocument/2006/relationships/hyperlink" Target="https://www.finance.gov.au/government/managing-commonwealth-resources/managing-money-property/managing-money/other-consolidated-revenue-fund-crf-money"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26</Pages>
  <Words>8591</Words>
  <Characters>47855</Characters>
  <Application>Microsoft Office Word</Application>
  <DocSecurity>0</DocSecurity>
  <Lines>1040</Lines>
  <Paragraphs>641</Paragraphs>
  <ScaleCrop>false</ScaleCrop>
  <HeadingPairs>
    <vt:vector size="2" baseType="variant">
      <vt:variant>
        <vt:lpstr>Title</vt:lpstr>
      </vt:variant>
      <vt:variant>
        <vt:i4>1</vt:i4>
      </vt:variant>
    </vt:vector>
  </HeadingPairs>
  <TitlesOfParts>
    <vt:vector size="1" baseType="lpstr">
      <vt:lpstr>Disability Support for Older Australians Program – Service coordinator grant opportunities guidelines (GO6550)</vt:lpstr>
    </vt:vector>
  </TitlesOfParts>
  <Company/>
  <LinksUpToDate>false</LinksUpToDate>
  <CharactersWithSpaces>55805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Program – Service coordinator grant opportunities guidelines (GO6550)</dc:title>
  <dc:subject>Disability Support for Older Australians Program (DSOA)</dc:subject>
  <dc:creator>Australian Government Department of Health and Aged Care</dc:creator>
  <cp:keywords>Disability; aged care</cp:keywords>
  <cp:revision>4</cp:revision>
  <dcterms:created xsi:type="dcterms:W3CDTF">2023-11-17T07:35:00Z</dcterms:created>
  <dcterms:modified xsi:type="dcterms:W3CDTF">2023-11-21T04:35:00Z</dcterms:modified>
</cp:coreProperties>
</file>