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57A2" w14:textId="77777777" w:rsidR="002D4E92" w:rsidRPr="002D4E92" w:rsidRDefault="002D4E92" w:rsidP="002D4E92">
      <w:pPr>
        <w:pStyle w:val="Default"/>
        <w:rPr>
          <w:rFonts w:asciiTheme="minorHAnsi" w:hAnsiTheme="minorHAnsi" w:cstheme="minorHAnsi"/>
        </w:rPr>
      </w:pPr>
    </w:p>
    <w:p w14:paraId="4AF3B6AC" w14:textId="19CA2A8C" w:rsidR="002D4E92" w:rsidRPr="002D4E92" w:rsidRDefault="002D4E92" w:rsidP="002D4E92">
      <w:pPr>
        <w:pStyle w:val="Default"/>
        <w:jc w:val="center"/>
        <w:rPr>
          <w:rFonts w:asciiTheme="minorHAnsi" w:hAnsiTheme="minorHAnsi" w:cstheme="minorHAnsi"/>
          <w:color w:val="993366"/>
          <w:sz w:val="28"/>
          <w:szCs w:val="28"/>
        </w:rPr>
      </w:pPr>
      <w:r w:rsidRPr="002D4E92">
        <w:rPr>
          <w:rFonts w:asciiTheme="minorHAnsi" w:hAnsiTheme="minorHAnsi" w:cstheme="minorHAnsi"/>
          <w:b/>
          <w:bCs/>
          <w:color w:val="993366"/>
          <w:sz w:val="28"/>
          <w:szCs w:val="28"/>
        </w:rPr>
        <w:t>Meeting Communique</w:t>
      </w:r>
    </w:p>
    <w:p w14:paraId="02B3AFA4" w14:textId="7E10958E" w:rsidR="002D4E92" w:rsidRPr="002D4E92" w:rsidRDefault="002D4E92" w:rsidP="002D4E92">
      <w:pPr>
        <w:pStyle w:val="Default"/>
        <w:jc w:val="center"/>
        <w:rPr>
          <w:rFonts w:asciiTheme="minorHAnsi" w:hAnsiTheme="minorHAnsi" w:cstheme="minorHAnsi"/>
          <w:b/>
          <w:bCs/>
          <w:color w:val="CC0066"/>
          <w:sz w:val="28"/>
          <w:szCs w:val="28"/>
        </w:rPr>
      </w:pPr>
      <w:r w:rsidRPr="002D4E92">
        <w:rPr>
          <w:rFonts w:asciiTheme="minorHAnsi" w:hAnsiTheme="minorHAnsi" w:cstheme="minorHAnsi"/>
          <w:b/>
          <w:bCs/>
          <w:color w:val="993366"/>
          <w:sz w:val="28"/>
          <w:szCs w:val="28"/>
        </w:rPr>
        <w:t>29 – 30 August 2023</w:t>
      </w:r>
    </w:p>
    <w:p w14:paraId="05808571" w14:textId="77777777" w:rsidR="002D4E92" w:rsidRPr="002D4E92" w:rsidRDefault="002D4E92" w:rsidP="002D4E92">
      <w:pPr>
        <w:pStyle w:val="Default"/>
        <w:jc w:val="center"/>
        <w:rPr>
          <w:rFonts w:asciiTheme="minorHAnsi" w:hAnsiTheme="minorHAnsi" w:cstheme="minorHAnsi"/>
          <w:color w:val="C0504D" w:themeColor="accent2"/>
          <w:sz w:val="28"/>
          <w:szCs w:val="28"/>
        </w:rPr>
      </w:pPr>
    </w:p>
    <w:p w14:paraId="597C3079" w14:textId="0E91993D" w:rsidR="002D4E92" w:rsidRPr="002D4E92" w:rsidRDefault="002D4E92" w:rsidP="002D4E92">
      <w:pPr>
        <w:pStyle w:val="Default"/>
        <w:rPr>
          <w:rFonts w:asciiTheme="minorHAnsi" w:hAnsiTheme="minorHAnsi" w:cstheme="minorHAnsi"/>
          <w:sz w:val="23"/>
          <w:szCs w:val="23"/>
        </w:rPr>
      </w:pPr>
      <w:r w:rsidRPr="002D4E92">
        <w:rPr>
          <w:rFonts w:asciiTheme="minorHAnsi" w:hAnsiTheme="minorHAnsi" w:cstheme="minorHAnsi"/>
          <w:sz w:val="23"/>
          <w:szCs w:val="23"/>
        </w:rPr>
        <w:t xml:space="preserve">The Australian National Advisory Council on Alcohol and Other Drugs (ANACAD) is </w:t>
      </w:r>
      <w:r w:rsidR="001D1DA5">
        <w:rPr>
          <w:rFonts w:asciiTheme="minorHAnsi" w:hAnsiTheme="minorHAnsi" w:cstheme="minorHAnsi"/>
          <w:sz w:val="23"/>
          <w:szCs w:val="23"/>
        </w:rPr>
        <w:t>pleased</w:t>
      </w:r>
      <w:r w:rsidRPr="002D4E92">
        <w:rPr>
          <w:rFonts w:asciiTheme="minorHAnsi" w:hAnsiTheme="minorHAnsi" w:cstheme="minorHAnsi"/>
          <w:sz w:val="23"/>
          <w:szCs w:val="23"/>
        </w:rPr>
        <w:t xml:space="preserve"> to publish this communique following the recent ANACAD meeting held </w:t>
      </w:r>
      <w:r w:rsidR="00AD5C0A" w:rsidRPr="002D4E92">
        <w:rPr>
          <w:rFonts w:asciiTheme="minorHAnsi" w:hAnsiTheme="minorHAnsi" w:cstheme="minorHAnsi"/>
          <w:sz w:val="23"/>
          <w:szCs w:val="23"/>
        </w:rPr>
        <w:t xml:space="preserve">on Darkinjung Country </w:t>
      </w:r>
      <w:r w:rsidRPr="002D4E92">
        <w:rPr>
          <w:rFonts w:asciiTheme="minorHAnsi" w:hAnsiTheme="minorHAnsi" w:cstheme="minorHAnsi"/>
          <w:sz w:val="23"/>
          <w:szCs w:val="23"/>
        </w:rPr>
        <w:t>at The Glen drug and alcohol rehabilitation centres on the Central Coast of N</w:t>
      </w:r>
      <w:r w:rsidR="009417BD">
        <w:rPr>
          <w:rFonts w:asciiTheme="minorHAnsi" w:hAnsiTheme="minorHAnsi" w:cstheme="minorHAnsi"/>
          <w:sz w:val="23"/>
          <w:szCs w:val="23"/>
        </w:rPr>
        <w:t xml:space="preserve">ew </w:t>
      </w:r>
      <w:r w:rsidRPr="002D4E92">
        <w:rPr>
          <w:rFonts w:asciiTheme="minorHAnsi" w:hAnsiTheme="minorHAnsi" w:cstheme="minorHAnsi"/>
          <w:sz w:val="23"/>
          <w:szCs w:val="23"/>
        </w:rPr>
        <w:t>S</w:t>
      </w:r>
      <w:r w:rsidR="009417BD">
        <w:rPr>
          <w:rFonts w:asciiTheme="minorHAnsi" w:hAnsiTheme="minorHAnsi" w:cstheme="minorHAnsi"/>
          <w:sz w:val="23"/>
          <w:szCs w:val="23"/>
        </w:rPr>
        <w:t xml:space="preserve">outh </w:t>
      </w:r>
      <w:r w:rsidRPr="002D4E92">
        <w:rPr>
          <w:rFonts w:asciiTheme="minorHAnsi" w:hAnsiTheme="minorHAnsi" w:cstheme="minorHAnsi"/>
          <w:sz w:val="23"/>
          <w:szCs w:val="23"/>
        </w:rPr>
        <w:t>W</w:t>
      </w:r>
      <w:r w:rsidR="009417BD">
        <w:rPr>
          <w:rFonts w:asciiTheme="minorHAnsi" w:hAnsiTheme="minorHAnsi" w:cstheme="minorHAnsi"/>
          <w:sz w:val="23"/>
          <w:szCs w:val="23"/>
        </w:rPr>
        <w:t>ales</w:t>
      </w:r>
      <w:r w:rsidRPr="002D4E92">
        <w:rPr>
          <w:rFonts w:asciiTheme="minorHAnsi" w:hAnsiTheme="minorHAnsi" w:cstheme="minorHAnsi"/>
          <w:sz w:val="23"/>
          <w:szCs w:val="23"/>
        </w:rPr>
        <w:t xml:space="preserve">, on 29-30 August 2023. </w:t>
      </w:r>
    </w:p>
    <w:p w14:paraId="46996879" w14:textId="77777777" w:rsidR="002D4E92" w:rsidRPr="002D4E92" w:rsidRDefault="002D4E92" w:rsidP="002D4E92">
      <w:pPr>
        <w:pStyle w:val="Default"/>
        <w:rPr>
          <w:rFonts w:asciiTheme="minorHAnsi" w:hAnsiTheme="minorHAnsi" w:cstheme="minorHAnsi"/>
          <w:b/>
          <w:bCs/>
          <w:sz w:val="23"/>
          <w:szCs w:val="23"/>
        </w:rPr>
      </w:pPr>
    </w:p>
    <w:p w14:paraId="6AABDEE3" w14:textId="2D7DAB38" w:rsidR="002D4E92" w:rsidRDefault="002D4E92" w:rsidP="002D4E92">
      <w:pPr>
        <w:pStyle w:val="Default"/>
        <w:rPr>
          <w:rFonts w:asciiTheme="minorHAnsi" w:hAnsiTheme="minorHAnsi" w:cstheme="minorHAnsi"/>
          <w:sz w:val="23"/>
          <w:szCs w:val="23"/>
        </w:rPr>
      </w:pPr>
      <w:r w:rsidRPr="002D4E92">
        <w:rPr>
          <w:rFonts w:asciiTheme="minorHAnsi" w:hAnsiTheme="minorHAnsi" w:cstheme="minorHAnsi"/>
          <w:sz w:val="23"/>
          <w:szCs w:val="23"/>
        </w:rPr>
        <w:t xml:space="preserve">This </w:t>
      </w:r>
      <w:r>
        <w:rPr>
          <w:rFonts w:asciiTheme="minorHAnsi" w:hAnsiTheme="minorHAnsi" w:cstheme="minorHAnsi"/>
          <w:sz w:val="23"/>
          <w:szCs w:val="23"/>
        </w:rPr>
        <w:t xml:space="preserve">meeting </w:t>
      </w:r>
      <w:r w:rsidRPr="002D4E92">
        <w:rPr>
          <w:rFonts w:asciiTheme="minorHAnsi" w:hAnsiTheme="minorHAnsi" w:cstheme="minorHAnsi"/>
          <w:sz w:val="23"/>
          <w:szCs w:val="23"/>
        </w:rPr>
        <w:t>provide</w:t>
      </w:r>
      <w:r>
        <w:rPr>
          <w:rFonts w:asciiTheme="minorHAnsi" w:hAnsiTheme="minorHAnsi" w:cstheme="minorHAnsi"/>
          <w:sz w:val="23"/>
          <w:szCs w:val="23"/>
        </w:rPr>
        <w:t xml:space="preserve">d </w:t>
      </w:r>
      <w:r w:rsidRPr="002D4E92">
        <w:rPr>
          <w:rFonts w:asciiTheme="minorHAnsi" w:hAnsiTheme="minorHAnsi" w:cstheme="minorHAnsi"/>
          <w:sz w:val="23"/>
          <w:szCs w:val="23"/>
        </w:rPr>
        <w:t xml:space="preserve">members with an opportunity to engage in public consultation with community members and </w:t>
      </w:r>
      <w:r>
        <w:rPr>
          <w:rFonts w:asciiTheme="minorHAnsi" w:hAnsiTheme="minorHAnsi" w:cstheme="minorHAnsi"/>
          <w:sz w:val="23"/>
          <w:szCs w:val="23"/>
        </w:rPr>
        <w:t xml:space="preserve">alcohol and other drug (AOD) </w:t>
      </w:r>
      <w:r w:rsidRPr="002D4E92">
        <w:rPr>
          <w:rFonts w:asciiTheme="minorHAnsi" w:hAnsiTheme="minorHAnsi" w:cstheme="minorHAnsi"/>
          <w:sz w:val="23"/>
          <w:szCs w:val="23"/>
        </w:rPr>
        <w:t>service providers</w:t>
      </w:r>
      <w:r w:rsidR="00DD0D31">
        <w:rPr>
          <w:rFonts w:asciiTheme="minorHAnsi" w:hAnsiTheme="minorHAnsi" w:cstheme="minorHAnsi"/>
          <w:sz w:val="23"/>
          <w:szCs w:val="23"/>
        </w:rPr>
        <w:t xml:space="preserve"> and to </w:t>
      </w:r>
      <w:r w:rsidR="00DD0D31" w:rsidRPr="002D4E92">
        <w:rPr>
          <w:rFonts w:asciiTheme="minorHAnsi" w:hAnsiTheme="minorHAnsi" w:cstheme="minorHAnsi"/>
          <w:sz w:val="23"/>
          <w:szCs w:val="23"/>
        </w:rPr>
        <w:t>learn about the operations of The Glen</w:t>
      </w:r>
      <w:r>
        <w:rPr>
          <w:rFonts w:asciiTheme="minorHAnsi" w:hAnsiTheme="minorHAnsi" w:cstheme="minorHAnsi"/>
          <w:sz w:val="23"/>
          <w:szCs w:val="23"/>
        </w:rPr>
        <w:t xml:space="preserve">. The meeting also </w:t>
      </w:r>
      <w:r w:rsidRPr="002D4E92">
        <w:rPr>
          <w:rFonts w:asciiTheme="minorHAnsi" w:hAnsiTheme="minorHAnsi" w:cstheme="minorHAnsi"/>
          <w:sz w:val="23"/>
          <w:szCs w:val="23"/>
        </w:rPr>
        <w:t>coincided with the formal opening of The Glen for Women in Wyong Creek NSW</w:t>
      </w:r>
      <w:r w:rsidR="00FC2E4E">
        <w:rPr>
          <w:rFonts w:asciiTheme="minorHAnsi" w:hAnsiTheme="minorHAnsi" w:cstheme="minorHAnsi"/>
          <w:sz w:val="23"/>
          <w:szCs w:val="23"/>
        </w:rPr>
        <w:t xml:space="preserve"> by the Hon </w:t>
      </w:r>
      <w:r w:rsidR="00FC2E4E" w:rsidRPr="00FC2E4E">
        <w:rPr>
          <w:rFonts w:asciiTheme="minorHAnsi" w:hAnsiTheme="minorHAnsi" w:cstheme="minorHAnsi"/>
          <w:sz w:val="23"/>
          <w:szCs w:val="23"/>
        </w:rPr>
        <w:t>Emma McBride MP</w:t>
      </w:r>
      <w:r w:rsidRPr="002D4E92">
        <w:rPr>
          <w:rFonts w:asciiTheme="minorHAnsi" w:hAnsiTheme="minorHAnsi" w:cstheme="minorHAnsi"/>
          <w:sz w:val="23"/>
          <w:szCs w:val="23"/>
        </w:rPr>
        <w:t xml:space="preserve">. </w:t>
      </w:r>
    </w:p>
    <w:p w14:paraId="3A9EDFD2" w14:textId="77777777" w:rsidR="002D4E92" w:rsidRDefault="002D4E92" w:rsidP="002D4E92">
      <w:pPr>
        <w:pStyle w:val="Default"/>
        <w:rPr>
          <w:rFonts w:asciiTheme="minorHAnsi" w:hAnsiTheme="minorHAnsi" w:cstheme="minorHAnsi"/>
          <w:sz w:val="23"/>
          <w:szCs w:val="23"/>
        </w:rPr>
      </w:pPr>
    </w:p>
    <w:p w14:paraId="4CBCBFE5" w14:textId="5E92A3B3" w:rsidR="002D4E92" w:rsidRDefault="002D4E92" w:rsidP="002D4E92">
      <w:pPr>
        <w:pStyle w:val="Default"/>
        <w:rPr>
          <w:rFonts w:asciiTheme="minorHAnsi" w:hAnsiTheme="minorHAnsi" w:cstheme="minorHAnsi"/>
          <w:sz w:val="23"/>
          <w:szCs w:val="23"/>
        </w:rPr>
      </w:pPr>
      <w:r w:rsidRPr="002D4E92">
        <w:rPr>
          <w:rFonts w:asciiTheme="minorHAnsi" w:hAnsiTheme="minorHAnsi" w:cstheme="minorHAnsi"/>
          <w:sz w:val="23"/>
          <w:szCs w:val="23"/>
        </w:rPr>
        <w:t>ANACAD recognise that the opening of this centre is a momentous occasion for the local community of the Central Coast of NSW, given The Glen for Women is Australia’s first rehabilitation centre to provide culturally appropriate treatment specifically tailored for First Nations women. Members were pleased to support such an important event.</w:t>
      </w:r>
    </w:p>
    <w:p w14:paraId="657DDCBD" w14:textId="77777777" w:rsidR="002D4E92" w:rsidRPr="002A4BC6" w:rsidRDefault="002D4E92" w:rsidP="002D4E92">
      <w:pPr>
        <w:pStyle w:val="Default"/>
        <w:rPr>
          <w:rFonts w:asciiTheme="minorHAnsi" w:hAnsiTheme="minorHAnsi" w:cstheme="minorHAnsi"/>
          <w:sz w:val="23"/>
          <w:szCs w:val="23"/>
        </w:rPr>
      </w:pPr>
    </w:p>
    <w:p w14:paraId="14B686DE" w14:textId="61C4042F" w:rsidR="002D4E92" w:rsidRPr="002A4BC6" w:rsidRDefault="002A4BC6" w:rsidP="00A71B9E">
      <w:pPr>
        <w:pStyle w:val="Default"/>
        <w:rPr>
          <w:rFonts w:asciiTheme="minorHAnsi" w:hAnsiTheme="minorHAnsi" w:cstheme="minorHAnsi"/>
          <w:sz w:val="23"/>
          <w:szCs w:val="23"/>
        </w:rPr>
      </w:pPr>
      <w:r w:rsidRPr="002A4BC6">
        <w:rPr>
          <w:rFonts w:asciiTheme="minorHAnsi" w:hAnsiTheme="minorHAnsi" w:cstheme="minorHAnsi"/>
          <w:sz w:val="23"/>
          <w:szCs w:val="23"/>
        </w:rPr>
        <w:t xml:space="preserve">Key </w:t>
      </w:r>
      <w:r w:rsidR="00064A2B">
        <w:rPr>
          <w:rFonts w:asciiTheme="minorHAnsi" w:hAnsiTheme="minorHAnsi" w:cstheme="minorHAnsi"/>
          <w:sz w:val="23"/>
          <w:szCs w:val="23"/>
        </w:rPr>
        <w:t xml:space="preserve">messages raised during </w:t>
      </w:r>
      <w:r w:rsidRPr="002A4BC6">
        <w:rPr>
          <w:rFonts w:asciiTheme="minorHAnsi" w:hAnsiTheme="minorHAnsi" w:cstheme="minorHAnsi"/>
          <w:sz w:val="23"/>
          <w:szCs w:val="23"/>
        </w:rPr>
        <w:t>the co</w:t>
      </w:r>
      <w:r w:rsidR="002D4E92" w:rsidRPr="002A4BC6">
        <w:rPr>
          <w:rFonts w:asciiTheme="minorHAnsi" w:hAnsiTheme="minorHAnsi" w:cstheme="minorHAnsi"/>
          <w:sz w:val="23"/>
          <w:szCs w:val="23"/>
        </w:rPr>
        <w:t xml:space="preserve">mmunity and </w:t>
      </w:r>
      <w:r w:rsidRPr="002A4BC6">
        <w:rPr>
          <w:rFonts w:asciiTheme="minorHAnsi" w:hAnsiTheme="minorHAnsi" w:cstheme="minorHAnsi"/>
          <w:sz w:val="23"/>
          <w:szCs w:val="23"/>
        </w:rPr>
        <w:t>se</w:t>
      </w:r>
      <w:r w:rsidR="002D4E92" w:rsidRPr="002A4BC6">
        <w:rPr>
          <w:rFonts w:asciiTheme="minorHAnsi" w:hAnsiTheme="minorHAnsi" w:cstheme="minorHAnsi"/>
          <w:sz w:val="23"/>
          <w:szCs w:val="23"/>
        </w:rPr>
        <w:t xml:space="preserve">rvice </w:t>
      </w:r>
      <w:r w:rsidRPr="002A4BC6">
        <w:rPr>
          <w:rFonts w:asciiTheme="minorHAnsi" w:hAnsiTheme="minorHAnsi" w:cstheme="minorHAnsi"/>
          <w:sz w:val="23"/>
          <w:szCs w:val="23"/>
        </w:rPr>
        <w:t>p</w:t>
      </w:r>
      <w:r w:rsidR="002D4E92" w:rsidRPr="002A4BC6">
        <w:rPr>
          <w:rFonts w:asciiTheme="minorHAnsi" w:hAnsiTheme="minorHAnsi" w:cstheme="minorHAnsi"/>
          <w:sz w:val="23"/>
          <w:szCs w:val="23"/>
        </w:rPr>
        <w:t xml:space="preserve">rovider </w:t>
      </w:r>
      <w:r w:rsidRPr="002A4BC6">
        <w:rPr>
          <w:rFonts w:asciiTheme="minorHAnsi" w:hAnsiTheme="minorHAnsi" w:cstheme="minorHAnsi"/>
          <w:sz w:val="23"/>
          <w:szCs w:val="23"/>
        </w:rPr>
        <w:t>c</w:t>
      </w:r>
      <w:r w:rsidR="002D4E92" w:rsidRPr="002A4BC6">
        <w:rPr>
          <w:rFonts w:asciiTheme="minorHAnsi" w:hAnsiTheme="minorHAnsi" w:cstheme="minorHAnsi"/>
          <w:sz w:val="23"/>
          <w:szCs w:val="23"/>
        </w:rPr>
        <w:t>onsultations</w:t>
      </w:r>
      <w:r w:rsidRPr="002A4BC6">
        <w:rPr>
          <w:rFonts w:asciiTheme="minorHAnsi" w:hAnsiTheme="minorHAnsi" w:cstheme="minorHAnsi"/>
          <w:sz w:val="23"/>
          <w:szCs w:val="23"/>
        </w:rPr>
        <w:t xml:space="preserve"> included: </w:t>
      </w:r>
    </w:p>
    <w:p w14:paraId="2B837381" w14:textId="5A87AA99" w:rsidR="002A4BC6" w:rsidRDefault="00064A2B" w:rsidP="00A71B9E">
      <w:pPr>
        <w:pStyle w:val="Default"/>
        <w:numPr>
          <w:ilvl w:val="0"/>
          <w:numId w:val="2"/>
        </w:numPr>
        <w:ind w:left="714" w:hanging="357"/>
        <w:rPr>
          <w:rFonts w:asciiTheme="minorHAnsi" w:hAnsiTheme="minorHAnsi" w:cstheme="minorHAnsi"/>
          <w:sz w:val="23"/>
          <w:szCs w:val="23"/>
        </w:rPr>
      </w:pPr>
      <w:r>
        <w:rPr>
          <w:rFonts w:asciiTheme="minorHAnsi" w:hAnsiTheme="minorHAnsi" w:cstheme="minorHAnsi"/>
          <w:sz w:val="23"/>
          <w:szCs w:val="23"/>
        </w:rPr>
        <w:t>A</w:t>
      </w:r>
      <w:r w:rsidR="005E1314" w:rsidRPr="005E1314">
        <w:rPr>
          <w:rFonts w:asciiTheme="minorHAnsi" w:hAnsiTheme="minorHAnsi" w:cstheme="minorHAnsi"/>
          <w:sz w:val="23"/>
          <w:szCs w:val="23"/>
        </w:rPr>
        <w:t xml:space="preserve"> need to improve grants processes</w:t>
      </w:r>
      <w:r w:rsidR="00DD0D31">
        <w:rPr>
          <w:rFonts w:asciiTheme="minorHAnsi" w:hAnsiTheme="minorHAnsi" w:cstheme="minorHAnsi"/>
          <w:sz w:val="23"/>
          <w:szCs w:val="23"/>
        </w:rPr>
        <w:t xml:space="preserve"> including the consideration of </w:t>
      </w:r>
      <w:r w:rsidR="005820BC">
        <w:rPr>
          <w:rFonts w:asciiTheme="minorHAnsi" w:hAnsiTheme="minorHAnsi" w:cstheme="minorHAnsi"/>
          <w:sz w:val="23"/>
          <w:szCs w:val="23"/>
        </w:rPr>
        <w:t>longer-term</w:t>
      </w:r>
      <w:r w:rsidR="00DD0D31">
        <w:rPr>
          <w:rFonts w:asciiTheme="minorHAnsi" w:hAnsiTheme="minorHAnsi" w:cstheme="minorHAnsi"/>
          <w:sz w:val="23"/>
          <w:szCs w:val="23"/>
        </w:rPr>
        <w:t xml:space="preserve"> funding that supports the development and maintenance of a quality system of care. </w:t>
      </w:r>
    </w:p>
    <w:p w14:paraId="7A2AE90E" w14:textId="28276D08" w:rsidR="005E1314" w:rsidRPr="005E1314" w:rsidRDefault="00064A2B" w:rsidP="00A71B9E">
      <w:pPr>
        <w:pStyle w:val="ListParagraph"/>
        <w:numPr>
          <w:ilvl w:val="0"/>
          <w:numId w:val="2"/>
        </w:numPr>
        <w:ind w:left="714" w:hanging="357"/>
        <w:contextualSpacing w:val="0"/>
        <w:rPr>
          <w:rFonts w:asciiTheme="minorHAnsi" w:hAnsiTheme="minorHAnsi" w:cstheme="minorHAnsi"/>
          <w:color w:val="000000"/>
          <w:sz w:val="23"/>
          <w:szCs w:val="23"/>
          <w:lang w:eastAsia="en-AU"/>
        </w:rPr>
      </w:pPr>
      <w:r>
        <w:rPr>
          <w:rFonts w:asciiTheme="minorHAnsi" w:hAnsiTheme="minorHAnsi" w:cstheme="minorHAnsi"/>
          <w:color w:val="000000"/>
          <w:sz w:val="23"/>
          <w:szCs w:val="23"/>
          <w:lang w:eastAsia="en-AU"/>
        </w:rPr>
        <w:t>A</w:t>
      </w:r>
      <w:r w:rsidR="005E1314">
        <w:rPr>
          <w:rFonts w:asciiTheme="minorHAnsi" w:hAnsiTheme="minorHAnsi" w:cstheme="minorHAnsi"/>
          <w:color w:val="000000"/>
          <w:sz w:val="23"/>
          <w:szCs w:val="23"/>
          <w:lang w:eastAsia="en-AU"/>
        </w:rPr>
        <w:t xml:space="preserve"> need to i</w:t>
      </w:r>
      <w:r w:rsidR="005E1314" w:rsidRPr="005E1314">
        <w:rPr>
          <w:rFonts w:asciiTheme="minorHAnsi" w:hAnsiTheme="minorHAnsi" w:cstheme="minorHAnsi"/>
          <w:color w:val="000000"/>
          <w:sz w:val="23"/>
          <w:szCs w:val="23"/>
          <w:lang w:eastAsia="en-AU"/>
        </w:rPr>
        <w:t xml:space="preserve">nvest in strategies that reduce incarceration for AOD related </w:t>
      </w:r>
      <w:r w:rsidR="00D50160">
        <w:rPr>
          <w:rFonts w:asciiTheme="minorHAnsi" w:hAnsiTheme="minorHAnsi" w:cstheme="minorHAnsi"/>
          <w:color w:val="000000"/>
          <w:sz w:val="23"/>
          <w:szCs w:val="23"/>
          <w:lang w:eastAsia="en-AU"/>
        </w:rPr>
        <w:t>offences</w:t>
      </w:r>
      <w:r>
        <w:rPr>
          <w:rFonts w:asciiTheme="minorHAnsi" w:hAnsiTheme="minorHAnsi" w:cstheme="minorHAnsi"/>
          <w:color w:val="000000"/>
          <w:sz w:val="23"/>
          <w:szCs w:val="23"/>
          <w:lang w:eastAsia="en-AU"/>
        </w:rPr>
        <w:t xml:space="preserve"> </w:t>
      </w:r>
      <w:r w:rsidR="005E1314" w:rsidRPr="005E1314">
        <w:rPr>
          <w:rFonts w:asciiTheme="minorHAnsi" w:hAnsiTheme="minorHAnsi" w:cstheme="minorHAnsi"/>
          <w:color w:val="000000"/>
          <w:sz w:val="23"/>
          <w:szCs w:val="23"/>
          <w:lang w:eastAsia="en-AU"/>
        </w:rPr>
        <w:t>and simultaneously enhance the management of AOD issues within the prison system and pre- and post-release.</w:t>
      </w:r>
    </w:p>
    <w:p w14:paraId="57FC99D4" w14:textId="0B8E99AF" w:rsidR="005E1314" w:rsidRDefault="00064A2B" w:rsidP="00A71B9E">
      <w:pPr>
        <w:pStyle w:val="Default"/>
        <w:numPr>
          <w:ilvl w:val="0"/>
          <w:numId w:val="2"/>
        </w:numPr>
        <w:ind w:left="714" w:hanging="357"/>
        <w:rPr>
          <w:rFonts w:asciiTheme="minorHAnsi" w:hAnsiTheme="minorHAnsi" w:cstheme="minorHAnsi"/>
          <w:sz w:val="23"/>
          <w:szCs w:val="23"/>
        </w:rPr>
      </w:pPr>
      <w:r>
        <w:rPr>
          <w:rFonts w:asciiTheme="minorHAnsi" w:hAnsiTheme="minorHAnsi" w:cstheme="minorHAnsi"/>
          <w:sz w:val="23"/>
          <w:szCs w:val="23"/>
        </w:rPr>
        <w:t>A</w:t>
      </w:r>
      <w:r w:rsidR="0088722C">
        <w:rPr>
          <w:rFonts w:asciiTheme="minorHAnsi" w:hAnsiTheme="minorHAnsi" w:cstheme="minorHAnsi"/>
          <w:sz w:val="23"/>
          <w:szCs w:val="23"/>
        </w:rPr>
        <w:t xml:space="preserve"> </w:t>
      </w:r>
      <w:r w:rsidR="0088722C" w:rsidRPr="0088722C">
        <w:rPr>
          <w:rFonts w:asciiTheme="minorHAnsi" w:hAnsiTheme="minorHAnsi" w:cstheme="minorHAnsi"/>
          <w:sz w:val="23"/>
          <w:szCs w:val="23"/>
        </w:rPr>
        <w:t>strong representation for enhanced services for young people affected by AOD related harm, from cultural and community connectedness to rehabilitation services for young people.</w:t>
      </w:r>
    </w:p>
    <w:p w14:paraId="2D48C97F" w14:textId="16BAA1A7" w:rsidR="0088722C" w:rsidRPr="002A4BC6" w:rsidRDefault="00064A2B" w:rsidP="00A71B9E">
      <w:pPr>
        <w:pStyle w:val="Default"/>
        <w:numPr>
          <w:ilvl w:val="0"/>
          <w:numId w:val="2"/>
        </w:numPr>
        <w:rPr>
          <w:rFonts w:asciiTheme="minorHAnsi" w:hAnsiTheme="minorHAnsi" w:cstheme="minorHAnsi"/>
          <w:sz w:val="23"/>
          <w:szCs w:val="23"/>
        </w:rPr>
      </w:pPr>
      <w:r>
        <w:rPr>
          <w:rFonts w:asciiTheme="minorHAnsi" w:hAnsiTheme="minorHAnsi" w:cstheme="minorHAnsi"/>
          <w:sz w:val="23"/>
          <w:szCs w:val="23"/>
        </w:rPr>
        <w:t>T</w:t>
      </w:r>
      <w:r w:rsidR="0088722C" w:rsidRPr="0088722C">
        <w:rPr>
          <w:rFonts w:asciiTheme="minorHAnsi" w:hAnsiTheme="minorHAnsi" w:cstheme="minorHAnsi"/>
          <w:sz w:val="23"/>
          <w:szCs w:val="23"/>
        </w:rPr>
        <w:t>he</w:t>
      </w:r>
      <w:r w:rsidR="0088722C">
        <w:rPr>
          <w:rFonts w:asciiTheme="minorHAnsi" w:hAnsiTheme="minorHAnsi" w:cstheme="minorHAnsi"/>
          <w:sz w:val="23"/>
          <w:szCs w:val="23"/>
        </w:rPr>
        <w:t xml:space="preserve"> </w:t>
      </w:r>
      <w:r w:rsidR="00DD0D31">
        <w:rPr>
          <w:rFonts w:asciiTheme="minorHAnsi" w:hAnsiTheme="minorHAnsi" w:cstheme="minorHAnsi"/>
          <w:sz w:val="23"/>
          <w:szCs w:val="23"/>
        </w:rPr>
        <w:t xml:space="preserve">opportunity to consider </w:t>
      </w:r>
      <w:r w:rsidR="0088722C" w:rsidRPr="0088722C">
        <w:rPr>
          <w:rFonts w:asciiTheme="minorHAnsi" w:hAnsiTheme="minorHAnsi" w:cstheme="minorHAnsi"/>
          <w:sz w:val="23"/>
          <w:szCs w:val="23"/>
        </w:rPr>
        <w:t xml:space="preserve">direct participation of First Nations </w:t>
      </w:r>
      <w:r w:rsidR="0088722C">
        <w:rPr>
          <w:rFonts w:asciiTheme="minorHAnsi" w:hAnsiTheme="minorHAnsi" w:cstheme="minorHAnsi"/>
          <w:sz w:val="23"/>
          <w:szCs w:val="23"/>
        </w:rPr>
        <w:t xml:space="preserve">people </w:t>
      </w:r>
      <w:r w:rsidR="0088722C" w:rsidRPr="0088722C">
        <w:rPr>
          <w:rFonts w:asciiTheme="minorHAnsi" w:hAnsiTheme="minorHAnsi" w:cstheme="minorHAnsi"/>
          <w:sz w:val="23"/>
          <w:szCs w:val="23"/>
        </w:rPr>
        <w:t>in the Council</w:t>
      </w:r>
      <w:r w:rsidR="0088722C">
        <w:rPr>
          <w:rFonts w:asciiTheme="minorHAnsi" w:hAnsiTheme="minorHAnsi" w:cstheme="minorHAnsi"/>
          <w:sz w:val="23"/>
          <w:szCs w:val="23"/>
        </w:rPr>
        <w:t xml:space="preserve">. Community members </w:t>
      </w:r>
      <w:r w:rsidR="0088722C" w:rsidRPr="0088722C">
        <w:rPr>
          <w:rFonts w:asciiTheme="minorHAnsi" w:hAnsiTheme="minorHAnsi" w:cstheme="minorHAnsi"/>
          <w:sz w:val="23"/>
          <w:szCs w:val="23"/>
        </w:rPr>
        <w:t xml:space="preserve">commented that </w:t>
      </w:r>
      <w:r w:rsidR="00DD0D31">
        <w:rPr>
          <w:rFonts w:asciiTheme="minorHAnsi" w:hAnsiTheme="minorHAnsi" w:cstheme="minorHAnsi"/>
          <w:sz w:val="23"/>
          <w:szCs w:val="23"/>
        </w:rPr>
        <w:t xml:space="preserve">representation would support the Council being </w:t>
      </w:r>
      <w:r w:rsidR="00FC2E4E">
        <w:rPr>
          <w:rFonts w:asciiTheme="minorHAnsi" w:hAnsiTheme="minorHAnsi" w:cstheme="minorHAnsi"/>
          <w:sz w:val="23"/>
          <w:szCs w:val="23"/>
        </w:rPr>
        <w:t xml:space="preserve">fully </w:t>
      </w:r>
      <w:r w:rsidR="0088722C" w:rsidRPr="0088722C">
        <w:rPr>
          <w:rFonts w:asciiTheme="minorHAnsi" w:hAnsiTheme="minorHAnsi" w:cstheme="minorHAnsi"/>
          <w:sz w:val="23"/>
          <w:szCs w:val="23"/>
        </w:rPr>
        <w:t xml:space="preserve">informed about </w:t>
      </w:r>
      <w:r w:rsidR="00DD0D31">
        <w:rPr>
          <w:rFonts w:asciiTheme="minorHAnsi" w:hAnsiTheme="minorHAnsi" w:cstheme="minorHAnsi"/>
          <w:sz w:val="23"/>
          <w:szCs w:val="23"/>
        </w:rPr>
        <w:t xml:space="preserve">the </w:t>
      </w:r>
      <w:r w:rsidR="0088722C" w:rsidRPr="0088722C">
        <w:rPr>
          <w:rFonts w:asciiTheme="minorHAnsi" w:hAnsiTheme="minorHAnsi" w:cstheme="minorHAnsi"/>
          <w:sz w:val="23"/>
          <w:szCs w:val="23"/>
        </w:rPr>
        <w:t xml:space="preserve">need and effective responses to AOD related harm among First Nations </w:t>
      </w:r>
      <w:r w:rsidR="0088722C">
        <w:rPr>
          <w:rFonts w:asciiTheme="minorHAnsi" w:hAnsiTheme="minorHAnsi" w:cstheme="minorHAnsi"/>
          <w:sz w:val="23"/>
          <w:szCs w:val="23"/>
        </w:rPr>
        <w:t xml:space="preserve">Australians. </w:t>
      </w:r>
    </w:p>
    <w:p w14:paraId="58F10919" w14:textId="6BECEB95" w:rsidR="002D4E92" w:rsidRPr="002A4BC6" w:rsidRDefault="002D4E92" w:rsidP="0088722C">
      <w:pPr>
        <w:pStyle w:val="Default"/>
        <w:tabs>
          <w:tab w:val="left" w:pos="1252"/>
        </w:tabs>
        <w:rPr>
          <w:rFonts w:asciiTheme="minorHAnsi" w:hAnsiTheme="minorHAnsi" w:cstheme="minorHAnsi"/>
          <w:sz w:val="23"/>
          <w:szCs w:val="23"/>
        </w:rPr>
      </w:pPr>
    </w:p>
    <w:p w14:paraId="321BA551" w14:textId="77777777" w:rsidR="00CB3BD7" w:rsidRDefault="0088722C" w:rsidP="002D4E92">
      <w:pPr>
        <w:pStyle w:val="Default"/>
        <w:rPr>
          <w:rFonts w:asciiTheme="minorHAnsi" w:hAnsiTheme="minorHAnsi" w:cstheme="minorHAnsi"/>
          <w:sz w:val="23"/>
          <w:szCs w:val="23"/>
        </w:rPr>
      </w:pPr>
      <w:r>
        <w:rPr>
          <w:rFonts w:asciiTheme="minorHAnsi" w:hAnsiTheme="minorHAnsi" w:cstheme="minorHAnsi"/>
          <w:sz w:val="23"/>
          <w:szCs w:val="23"/>
        </w:rPr>
        <w:t>Additionally, d</w:t>
      </w:r>
      <w:r w:rsidR="00273C28">
        <w:rPr>
          <w:rFonts w:asciiTheme="minorHAnsi" w:hAnsiTheme="minorHAnsi" w:cstheme="minorHAnsi"/>
          <w:sz w:val="23"/>
          <w:szCs w:val="23"/>
        </w:rPr>
        <w:t>uring this meeting m</w:t>
      </w:r>
      <w:r w:rsidR="002D4E92" w:rsidRPr="002D4E92">
        <w:rPr>
          <w:rFonts w:asciiTheme="minorHAnsi" w:hAnsiTheme="minorHAnsi" w:cstheme="minorHAnsi"/>
          <w:sz w:val="23"/>
          <w:szCs w:val="23"/>
        </w:rPr>
        <w:t xml:space="preserve">embers </w:t>
      </w:r>
      <w:r w:rsidR="002611B1">
        <w:rPr>
          <w:rFonts w:asciiTheme="minorHAnsi" w:hAnsiTheme="minorHAnsi" w:cstheme="minorHAnsi"/>
          <w:sz w:val="23"/>
          <w:szCs w:val="23"/>
        </w:rPr>
        <w:t xml:space="preserve">discussed </w:t>
      </w:r>
      <w:r w:rsidR="007778FA">
        <w:rPr>
          <w:rFonts w:asciiTheme="minorHAnsi" w:hAnsiTheme="minorHAnsi" w:cstheme="minorHAnsi"/>
          <w:sz w:val="23"/>
          <w:szCs w:val="23"/>
        </w:rPr>
        <w:t>standard Council business</w:t>
      </w:r>
      <w:r w:rsidR="009417BD">
        <w:rPr>
          <w:rFonts w:asciiTheme="minorHAnsi" w:hAnsiTheme="minorHAnsi" w:cstheme="minorHAnsi"/>
          <w:sz w:val="23"/>
          <w:szCs w:val="23"/>
        </w:rPr>
        <w:t>,</w:t>
      </w:r>
      <w:r w:rsidR="007778FA">
        <w:rPr>
          <w:rFonts w:asciiTheme="minorHAnsi" w:hAnsiTheme="minorHAnsi" w:cstheme="minorHAnsi"/>
          <w:sz w:val="23"/>
          <w:szCs w:val="23"/>
        </w:rPr>
        <w:t xml:space="preserve"> </w:t>
      </w:r>
      <w:r w:rsidR="002611B1">
        <w:rPr>
          <w:rFonts w:asciiTheme="minorHAnsi" w:hAnsiTheme="minorHAnsi" w:cstheme="minorHAnsi"/>
          <w:sz w:val="23"/>
          <w:szCs w:val="23"/>
        </w:rPr>
        <w:t>their forward work p</w:t>
      </w:r>
      <w:r w:rsidR="009417BD">
        <w:rPr>
          <w:rFonts w:asciiTheme="minorHAnsi" w:hAnsiTheme="minorHAnsi" w:cstheme="minorHAnsi"/>
          <w:sz w:val="23"/>
          <w:szCs w:val="23"/>
        </w:rPr>
        <w:t>lan</w:t>
      </w:r>
      <w:r>
        <w:rPr>
          <w:rFonts w:asciiTheme="minorHAnsi" w:hAnsiTheme="minorHAnsi" w:cstheme="minorHAnsi"/>
          <w:sz w:val="23"/>
          <w:szCs w:val="23"/>
        </w:rPr>
        <w:t xml:space="preserve"> </w:t>
      </w:r>
      <w:r w:rsidR="00DA48FC">
        <w:rPr>
          <w:rFonts w:asciiTheme="minorHAnsi" w:hAnsiTheme="minorHAnsi" w:cstheme="minorHAnsi"/>
          <w:sz w:val="23"/>
          <w:szCs w:val="23"/>
        </w:rPr>
        <w:t>and</w:t>
      </w:r>
      <w:r w:rsidR="000B1645">
        <w:rPr>
          <w:rFonts w:asciiTheme="minorHAnsi" w:hAnsiTheme="minorHAnsi" w:cstheme="minorHAnsi"/>
          <w:sz w:val="23"/>
          <w:szCs w:val="23"/>
        </w:rPr>
        <w:t xml:space="preserve"> </w:t>
      </w:r>
      <w:r w:rsidR="00B44897">
        <w:rPr>
          <w:rFonts w:asciiTheme="minorHAnsi" w:hAnsiTheme="minorHAnsi" w:cstheme="minorHAnsi"/>
          <w:sz w:val="23"/>
          <w:szCs w:val="23"/>
        </w:rPr>
        <w:t>considered</w:t>
      </w:r>
      <w:r w:rsidR="00870879">
        <w:rPr>
          <w:rFonts w:asciiTheme="minorHAnsi" w:hAnsiTheme="minorHAnsi" w:cstheme="minorHAnsi"/>
          <w:sz w:val="23"/>
          <w:szCs w:val="23"/>
        </w:rPr>
        <w:t xml:space="preserve"> </w:t>
      </w:r>
      <w:r w:rsidR="00DA48FC">
        <w:rPr>
          <w:rFonts w:asciiTheme="minorHAnsi" w:hAnsiTheme="minorHAnsi" w:cstheme="minorHAnsi"/>
          <w:sz w:val="23"/>
          <w:szCs w:val="23"/>
        </w:rPr>
        <w:t xml:space="preserve">a range of </w:t>
      </w:r>
      <w:r w:rsidR="00273C28">
        <w:rPr>
          <w:rFonts w:asciiTheme="minorHAnsi" w:hAnsiTheme="minorHAnsi" w:cstheme="minorHAnsi"/>
          <w:sz w:val="23"/>
          <w:szCs w:val="23"/>
        </w:rPr>
        <w:t xml:space="preserve">key </w:t>
      </w:r>
      <w:r w:rsidR="002D4E92" w:rsidRPr="002D4E92">
        <w:rPr>
          <w:rFonts w:asciiTheme="minorHAnsi" w:hAnsiTheme="minorHAnsi" w:cstheme="minorHAnsi"/>
          <w:sz w:val="23"/>
          <w:szCs w:val="23"/>
        </w:rPr>
        <w:t xml:space="preserve">alcohol and other drug </w:t>
      </w:r>
      <w:r w:rsidR="00273C28">
        <w:rPr>
          <w:rFonts w:asciiTheme="minorHAnsi" w:hAnsiTheme="minorHAnsi" w:cstheme="minorHAnsi"/>
          <w:sz w:val="23"/>
          <w:szCs w:val="23"/>
        </w:rPr>
        <w:t>matters</w:t>
      </w:r>
      <w:r w:rsidR="00CB3BD7">
        <w:rPr>
          <w:rFonts w:asciiTheme="minorHAnsi" w:hAnsiTheme="minorHAnsi" w:cstheme="minorHAnsi"/>
          <w:sz w:val="23"/>
          <w:szCs w:val="23"/>
        </w:rPr>
        <w:t xml:space="preserve"> including: </w:t>
      </w:r>
    </w:p>
    <w:p w14:paraId="344663CA" w14:textId="3A2330EA" w:rsidR="00CE1E91" w:rsidRDefault="00CE1E91" w:rsidP="00CB3BD7">
      <w:pPr>
        <w:pStyle w:val="Default"/>
        <w:numPr>
          <w:ilvl w:val="0"/>
          <w:numId w:val="3"/>
        </w:numPr>
        <w:rPr>
          <w:rFonts w:asciiTheme="minorHAnsi" w:hAnsiTheme="minorHAnsi" w:cstheme="minorHAnsi"/>
          <w:sz w:val="23"/>
          <w:szCs w:val="23"/>
        </w:rPr>
      </w:pPr>
      <w:r>
        <w:rPr>
          <w:rFonts w:asciiTheme="minorHAnsi" w:hAnsiTheme="minorHAnsi" w:cstheme="minorHAnsi"/>
          <w:sz w:val="23"/>
          <w:szCs w:val="23"/>
        </w:rPr>
        <w:t>S</w:t>
      </w:r>
      <w:r w:rsidRPr="00CE1E91">
        <w:rPr>
          <w:rFonts w:asciiTheme="minorHAnsi" w:hAnsiTheme="minorHAnsi" w:cstheme="minorHAnsi"/>
          <w:sz w:val="23"/>
          <w:szCs w:val="23"/>
        </w:rPr>
        <w:t>trengthening AOD governance</w:t>
      </w:r>
    </w:p>
    <w:p w14:paraId="7EDA2301" w14:textId="398F6EA6" w:rsidR="00CB3BD7" w:rsidRDefault="00577975" w:rsidP="00CB3BD7">
      <w:pPr>
        <w:pStyle w:val="Default"/>
        <w:numPr>
          <w:ilvl w:val="0"/>
          <w:numId w:val="3"/>
        </w:numPr>
        <w:rPr>
          <w:rFonts w:asciiTheme="minorHAnsi" w:hAnsiTheme="minorHAnsi" w:cstheme="minorHAnsi"/>
          <w:sz w:val="23"/>
          <w:szCs w:val="23"/>
        </w:rPr>
      </w:pPr>
      <w:r>
        <w:rPr>
          <w:rFonts w:asciiTheme="minorHAnsi" w:hAnsiTheme="minorHAnsi" w:cstheme="minorHAnsi"/>
          <w:sz w:val="23"/>
          <w:szCs w:val="23"/>
        </w:rPr>
        <w:t>Alcohol policy considerations</w:t>
      </w:r>
      <w:r w:rsidR="00DE5D01">
        <w:rPr>
          <w:rFonts w:asciiTheme="minorHAnsi" w:hAnsiTheme="minorHAnsi" w:cstheme="minorHAnsi"/>
          <w:sz w:val="23"/>
          <w:szCs w:val="23"/>
        </w:rPr>
        <w:t>, and</w:t>
      </w:r>
    </w:p>
    <w:p w14:paraId="1CA56031" w14:textId="7CCEDB0A" w:rsidR="00CB3BD7" w:rsidRDefault="00CB3BD7" w:rsidP="00CB3BD7">
      <w:pPr>
        <w:pStyle w:val="Default"/>
        <w:numPr>
          <w:ilvl w:val="0"/>
          <w:numId w:val="3"/>
        </w:numPr>
        <w:rPr>
          <w:rFonts w:asciiTheme="minorHAnsi" w:hAnsiTheme="minorHAnsi" w:cstheme="minorHAnsi"/>
          <w:sz w:val="23"/>
          <w:szCs w:val="23"/>
        </w:rPr>
      </w:pPr>
      <w:r>
        <w:rPr>
          <w:rFonts w:asciiTheme="minorHAnsi" w:hAnsiTheme="minorHAnsi" w:cstheme="minorHAnsi"/>
          <w:sz w:val="23"/>
          <w:szCs w:val="23"/>
        </w:rPr>
        <w:t xml:space="preserve">Commonwealth </w:t>
      </w:r>
      <w:r w:rsidR="00DE5D01">
        <w:rPr>
          <w:rFonts w:asciiTheme="minorHAnsi" w:hAnsiTheme="minorHAnsi" w:cstheme="minorHAnsi"/>
          <w:sz w:val="23"/>
          <w:szCs w:val="23"/>
        </w:rPr>
        <w:t xml:space="preserve">strategies and </w:t>
      </w:r>
      <w:r>
        <w:rPr>
          <w:rFonts w:asciiTheme="minorHAnsi" w:hAnsiTheme="minorHAnsi" w:cstheme="minorHAnsi"/>
          <w:sz w:val="23"/>
          <w:szCs w:val="23"/>
        </w:rPr>
        <w:t>activities</w:t>
      </w:r>
      <w:r w:rsidR="00A71B9E">
        <w:rPr>
          <w:rFonts w:asciiTheme="minorHAnsi" w:hAnsiTheme="minorHAnsi" w:cstheme="minorHAnsi"/>
          <w:sz w:val="23"/>
          <w:szCs w:val="23"/>
        </w:rPr>
        <w:t xml:space="preserve"> with relevance to AOD.</w:t>
      </w:r>
    </w:p>
    <w:p w14:paraId="5B24AAAC" w14:textId="45547AAD" w:rsidR="00CB3BD7" w:rsidRDefault="00CB3BD7" w:rsidP="00A71B9E">
      <w:pPr>
        <w:pStyle w:val="Default"/>
        <w:ind w:left="720"/>
        <w:rPr>
          <w:rFonts w:asciiTheme="minorHAnsi" w:hAnsiTheme="minorHAnsi" w:cstheme="minorHAnsi"/>
          <w:sz w:val="23"/>
          <w:szCs w:val="23"/>
        </w:rPr>
      </w:pPr>
    </w:p>
    <w:p w14:paraId="37C41E54" w14:textId="1B080573" w:rsidR="002D4E92" w:rsidRDefault="0088722C" w:rsidP="002D4E92">
      <w:pPr>
        <w:pStyle w:val="Default"/>
        <w:rPr>
          <w:rFonts w:asciiTheme="minorHAnsi" w:hAnsiTheme="minorHAnsi" w:cstheme="minorHAnsi"/>
          <w:sz w:val="23"/>
          <w:szCs w:val="23"/>
        </w:rPr>
      </w:pPr>
      <w:r>
        <w:rPr>
          <w:rFonts w:asciiTheme="minorHAnsi" w:hAnsiTheme="minorHAnsi" w:cstheme="minorHAnsi"/>
          <w:sz w:val="23"/>
          <w:szCs w:val="23"/>
        </w:rPr>
        <w:t xml:space="preserve">The </w:t>
      </w:r>
      <w:r w:rsidR="00E2309D">
        <w:rPr>
          <w:rFonts w:asciiTheme="minorHAnsi" w:hAnsiTheme="minorHAnsi" w:cstheme="minorHAnsi"/>
          <w:sz w:val="23"/>
          <w:szCs w:val="23"/>
        </w:rPr>
        <w:t xml:space="preserve">ANACAD </w:t>
      </w:r>
      <w:r>
        <w:rPr>
          <w:rFonts w:asciiTheme="minorHAnsi" w:hAnsiTheme="minorHAnsi" w:cstheme="minorHAnsi"/>
          <w:sz w:val="23"/>
          <w:szCs w:val="23"/>
        </w:rPr>
        <w:t xml:space="preserve">Chair will be providing </w:t>
      </w:r>
      <w:r w:rsidR="00335D2D">
        <w:rPr>
          <w:rFonts w:asciiTheme="minorHAnsi" w:hAnsiTheme="minorHAnsi" w:cstheme="minorHAnsi"/>
          <w:sz w:val="23"/>
          <w:szCs w:val="23"/>
        </w:rPr>
        <w:t xml:space="preserve">confidential </w:t>
      </w:r>
      <w:r>
        <w:rPr>
          <w:rFonts w:asciiTheme="minorHAnsi" w:hAnsiTheme="minorHAnsi" w:cstheme="minorHAnsi"/>
          <w:sz w:val="23"/>
          <w:szCs w:val="23"/>
        </w:rPr>
        <w:t>advice</w:t>
      </w:r>
      <w:r w:rsidR="00412E42">
        <w:rPr>
          <w:rFonts w:asciiTheme="minorHAnsi" w:hAnsiTheme="minorHAnsi" w:cstheme="minorHAnsi"/>
          <w:sz w:val="23"/>
          <w:szCs w:val="23"/>
        </w:rPr>
        <w:t xml:space="preserve"> stemming from this meeting</w:t>
      </w:r>
      <w:r>
        <w:rPr>
          <w:rFonts w:asciiTheme="minorHAnsi" w:hAnsiTheme="minorHAnsi" w:cstheme="minorHAnsi"/>
          <w:sz w:val="23"/>
          <w:szCs w:val="23"/>
        </w:rPr>
        <w:t xml:space="preserve"> to the Minister of Health and Aged Care</w:t>
      </w:r>
      <w:r w:rsidR="00412E42">
        <w:rPr>
          <w:rFonts w:asciiTheme="minorHAnsi" w:hAnsiTheme="minorHAnsi" w:cstheme="minorHAnsi"/>
          <w:sz w:val="23"/>
          <w:szCs w:val="23"/>
        </w:rPr>
        <w:t>, which</w:t>
      </w:r>
      <w:r w:rsidR="00335D2D">
        <w:rPr>
          <w:rFonts w:asciiTheme="minorHAnsi" w:hAnsiTheme="minorHAnsi" w:cstheme="minorHAnsi"/>
          <w:sz w:val="23"/>
          <w:szCs w:val="23"/>
        </w:rPr>
        <w:t xml:space="preserve"> will </w:t>
      </w:r>
      <w:r w:rsidR="009417BD">
        <w:rPr>
          <w:rFonts w:asciiTheme="minorHAnsi" w:hAnsiTheme="minorHAnsi" w:cstheme="minorHAnsi"/>
          <w:sz w:val="23"/>
          <w:szCs w:val="23"/>
        </w:rPr>
        <w:t xml:space="preserve">also </w:t>
      </w:r>
      <w:r w:rsidR="00335D2D">
        <w:rPr>
          <w:rFonts w:asciiTheme="minorHAnsi" w:hAnsiTheme="minorHAnsi" w:cstheme="minorHAnsi"/>
          <w:sz w:val="23"/>
          <w:szCs w:val="23"/>
        </w:rPr>
        <w:t xml:space="preserve">be informed by the </w:t>
      </w:r>
      <w:r w:rsidR="00FB6993">
        <w:rPr>
          <w:rFonts w:asciiTheme="minorHAnsi" w:hAnsiTheme="minorHAnsi" w:cstheme="minorHAnsi"/>
          <w:sz w:val="23"/>
          <w:szCs w:val="23"/>
        </w:rPr>
        <w:t xml:space="preserve">public </w:t>
      </w:r>
      <w:r w:rsidR="00335D2D">
        <w:rPr>
          <w:rFonts w:asciiTheme="minorHAnsi" w:hAnsiTheme="minorHAnsi" w:cstheme="minorHAnsi"/>
          <w:sz w:val="23"/>
          <w:szCs w:val="23"/>
        </w:rPr>
        <w:t>consultation</w:t>
      </w:r>
      <w:r w:rsidR="00FB6993">
        <w:rPr>
          <w:rFonts w:asciiTheme="minorHAnsi" w:hAnsiTheme="minorHAnsi" w:cstheme="minorHAnsi"/>
          <w:sz w:val="23"/>
          <w:szCs w:val="23"/>
        </w:rPr>
        <w:t>s.</w:t>
      </w:r>
    </w:p>
    <w:p w14:paraId="1DC5CB0C" w14:textId="77777777" w:rsidR="00A71B9E" w:rsidRPr="002D4E92" w:rsidRDefault="00A71B9E" w:rsidP="002D4E92">
      <w:pPr>
        <w:pStyle w:val="Default"/>
        <w:rPr>
          <w:rFonts w:asciiTheme="minorHAnsi" w:hAnsiTheme="minorHAnsi" w:cstheme="minorHAnsi"/>
          <w:sz w:val="23"/>
          <w:szCs w:val="23"/>
        </w:rPr>
      </w:pPr>
    </w:p>
    <w:p w14:paraId="2E74763B" w14:textId="4315EC41" w:rsidR="00003743" w:rsidRPr="002D4E92" w:rsidRDefault="002D4E92" w:rsidP="002D4E92">
      <w:pPr>
        <w:rPr>
          <w:rFonts w:asciiTheme="minorHAnsi" w:hAnsiTheme="minorHAnsi" w:cstheme="minorHAnsi"/>
        </w:rPr>
      </w:pPr>
      <w:r w:rsidRPr="002D4E92">
        <w:rPr>
          <w:rFonts w:asciiTheme="minorHAnsi" w:hAnsiTheme="minorHAnsi" w:cstheme="minorHAnsi"/>
          <w:sz w:val="23"/>
          <w:szCs w:val="23"/>
        </w:rPr>
        <w:t xml:space="preserve">The next ANACAD meeting will be held in </w:t>
      </w:r>
      <w:r>
        <w:rPr>
          <w:rFonts w:asciiTheme="minorHAnsi" w:hAnsiTheme="minorHAnsi" w:cstheme="minorHAnsi"/>
          <w:sz w:val="23"/>
          <w:szCs w:val="23"/>
        </w:rPr>
        <w:t>November</w:t>
      </w:r>
      <w:r w:rsidRPr="002D4E92">
        <w:rPr>
          <w:rFonts w:asciiTheme="minorHAnsi" w:hAnsiTheme="minorHAnsi" w:cstheme="minorHAnsi"/>
          <w:sz w:val="23"/>
          <w:szCs w:val="23"/>
        </w:rPr>
        <w:t xml:space="preserve"> 2023</w:t>
      </w:r>
      <w:r w:rsidR="00C739CE">
        <w:rPr>
          <w:rFonts w:asciiTheme="minorHAnsi" w:hAnsiTheme="minorHAnsi" w:cstheme="minorHAnsi"/>
          <w:sz w:val="23"/>
          <w:szCs w:val="23"/>
        </w:rPr>
        <w:t xml:space="preserve"> and the focus will be on further progressing work plan items. </w:t>
      </w:r>
    </w:p>
    <w:sectPr w:rsidR="00003743" w:rsidRPr="002D4E92" w:rsidSect="00B96038">
      <w:headerReference w:type="default" r:id="rId11"/>
      <w:footerReference w:type="default" r:id="rId12"/>
      <w:pgSz w:w="11906" w:h="16838"/>
      <w:pgMar w:top="2269"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27B3" w14:textId="77777777" w:rsidR="0014775C" w:rsidRDefault="0014775C" w:rsidP="004678C3">
      <w:r>
        <w:separator/>
      </w:r>
    </w:p>
  </w:endnote>
  <w:endnote w:type="continuationSeparator" w:id="0">
    <w:p w14:paraId="002DDD4C" w14:textId="77777777" w:rsidR="0014775C" w:rsidRDefault="0014775C" w:rsidP="0046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7136" w14:textId="77777777" w:rsidR="004678C3" w:rsidRPr="003D474A" w:rsidRDefault="004678C3" w:rsidP="004678C3">
    <w:pPr>
      <w:pStyle w:val="Footer"/>
      <w:ind w:left="-567" w:right="43"/>
      <w:rPr>
        <w:rFonts w:asciiTheme="minorHAnsi" w:hAnsiTheme="minorHAnsi" w:cstheme="minorHAnsi"/>
        <w:sz w:val="22"/>
        <w:szCs w:val="22"/>
      </w:rPr>
    </w:pPr>
    <w:r w:rsidRPr="003D474A">
      <w:rPr>
        <w:rFonts w:asciiTheme="minorHAnsi" w:hAnsiTheme="minorHAnsi" w:cstheme="minorHAnsi"/>
        <w:sz w:val="22"/>
        <w:szCs w:val="22"/>
      </w:rPr>
      <w:t xml:space="preserve">Email: </w:t>
    </w:r>
    <w:hyperlink r:id="rId1" w:history="1">
      <w:r w:rsidRPr="003D474A">
        <w:rPr>
          <w:rStyle w:val="Hyperlink"/>
          <w:rFonts w:asciiTheme="minorHAnsi" w:hAnsiTheme="minorHAnsi" w:cstheme="minorHAnsi"/>
          <w:sz w:val="22"/>
          <w:szCs w:val="22"/>
        </w:rPr>
        <w:t>ANACAD@health.gov.au</w:t>
      </w:r>
    </w:hyperlink>
  </w:p>
  <w:p w14:paraId="7F4FBC6A" w14:textId="77777777" w:rsidR="002E1051" w:rsidRDefault="004678C3" w:rsidP="002E1051">
    <w:pPr>
      <w:pStyle w:val="Footer"/>
      <w:ind w:left="-567" w:right="43"/>
      <w:rPr>
        <w:rFonts w:asciiTheme="minorHAnsi" w:hAnsiTheme="minorHAnsi" w:cstheme="minorHAnsi"/>
        <w:sz w:val="22"/>
        <w:szCs w:val="22"/>
      </w:rPr>
    </w:pPr>
    <w:r w:rsidRPr="003D474A">
      <w:rPr>
        <w:rFonts w:asciiTheme="minorHAnsi" w:hAnsiTheme="minorHAnsi" w:cstheme="minorHAnsi"/>
        <w:sz w:val="22"/>
        <w:szCs w:val="22"/>
      </w:rPr>
      <w:t>ANACAD Secretariat – Alcohol</w:t>
    </w:r>
    <w:r w:rsidR="002E1051">
      <w:rPr>
        <w:rFonts w:asciiTheme="minorHAnsi" w:hAnsiTheme="minorHAnsi" w:cstheme="minorHAnsi"/>
        <w:sz w:val="22"/>
        <w:szCs w:val="22"/>
      </w:rPr>
      <w:t xml:space="preserve"> </w:t>
    </w:r>
    <w:r w:rsidRPr="003D474A">
      <w:rPr>
        <w:rFonts w:asciiTheme="minorHAnsi" w:hAnsiTheme="minorHAnsi" w:cstheme="minorHAnsi"/>
        <w:sz w:val="22"/>
        <w:szCs w:val="22"/>
      </w:rPr>
      <w:t xml:space="preserve">and Other Drugs Branch, Department of Health </w:t>
    </w:r>
    <w:r w:rsidR="003D474A" w:rsidRPr="003D474A">
      <w:rPr>
        <w:rFonts w:asciiTheme="minorHAnsi" w:hAnsiTheme="minorHAnsi" w:cstheme="minorHAnsi"/>
        <w:sz w:val="22"/>
        <w:szCs w:val="22"/>
      </w:rPr>
      <w:t xml:space="preserve">and Aged Care </w:t>
    </w:r>
  </w:p>
  <w:p w14:paraId="11FA21E7" w14:textId="64055BB4" w:rsidR="004678C3" w:rsidRPr="003D474A" w:rsidRDefault="004678C3" w:rsidP="002E1051">
    <w:pPr>
      <w:pStyle w:val="Footer"/>
      <w:ind w:left="-567" w:right="43"/>
      <w:rPr>
        <w:rFonts w:asciiTheme="minorHAnsi" w:hAnsiTheme="minorHAnsi" w:cstheme="minorHAnsi"/>
        <w:sz w:val="22"/>
        <w:szCs w:val="22"/>
      </w:rPr>
    </w:pPr>
    <w:r w:rsidRPr="003D474A">
      <w:rPr>
        <w:rFonts w:asciiTheme="minorHAnsi" w:hAnsiTheme="minorHAnsi" w:cstheme="minorHAnsi"/>
        <w:sz w:val="22"/>
        <w:szCs w:val="22"/>
      </w:rPr>
      <w:t xml:space="preserve">(MDP </w:t>
    </w:r>
    <w:r w:rsidR="003D474A" w:rsidRPr="003D474A">
      <w:rPr>
        <w:rFonts w:asciiTheme="minorHAnsi" w:hAnsiTheme="minorHAnsi" w:cstheme="minorHAnsi"/>
        <w:sz w:val="22"/>
        <w:szCs w:val="22"/>
      </w:rPr>
      <w:t>570</w:t>
    </w:r>
    <w:r w:rsidRPr="003D474A">
      <w:rPr>
        <w:rFonts w:asciiTheme="minorHAnsi" w:hAnsiTheme="minorHAnsi" w:cstheme="minorHAnsi"/>
        <w:sz w:val="22"/>
        <w:szCs w:val="22"/>
      </w:rPr>
      <w:t>), GPO Box 9848, Canberra, ACT, 2601.  Ph (02) 6289 8555.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07EB" w14:textId="77777777" w:rsidR="0014775C" w:rsidRDefault="0014775C" w:rsidP="004678C3">
      <w:r>
        <w:separator/>
      </w:r>
    </w:p>
  </w:footnote>
  <w:footnote w:type="continuationSeparator" w:id="0">
    <w:p w14:paraId="65E97749" w14:textId="77777777" w:rsidR="0014775C" w:rsidRDefault="0014775C" w:rsidP="0046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3AB2" w14:textId="77777777" w:rsidR="004678C3" w:rsidRDefault="001A02A7">
    <w:pPr>
      <w:pStyle w:val="Header"/>
    </w:pPr>
    <w:r>
      <w:rPr>
        <w:noProof/>
        <w:lang w:val="en-US"/>
      </w:rPr>
      <w:drawing>
        <wp:anchor distT="0" distB="0" distL="114300" distR="114300" simplePos="0" relativeHeight="251658240" behindDoc="0" locked="0" layoutInCell="1" allowOverlap="1" wp14:anchorId="4D49CBCB" wp14:editId="231C0CC1">
          <wp:simplePos x="0" y="0"/>
          <wp:positionH relativeFrom="column">
            <wp:posOffset>-1828800</wp:posOffset>
          </wp:positionH>
          <wp:positionV relativeFrom="paragraph">
            <wp:posOffset>-494665</wp:posOffset>
          </wp:positionV>
          <wp:extent cx="8291830" cy="1326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CAD header_V3-01.jpg"/>
                  <pic:cNvPicPr/>
                </pic:nvPicPr>
                <pic:blipFill>
                  <a:blip r:embed="rId1">
                    <a:extLst>
                      <a:ext uri="{28A0092B-C50C-407E-A947-70E740481C1C}">
                        <a14:useLocalDpi xmlns:a14="http://schemas.microsoft.com/office/drawing/2010/main" val="0"/>
                      </a:ext>
                    </a:extLst>
                  </a:blip>
                  <a:stretch>
                    <a:fillRect/>
                  </a:stretch>
                </pic:blipFill>
                <pic:spPr>
                  <a:xfrm>
                    <a:off x="0" y="0"/>
                    <a:ext cx="8291830" cy="1326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C6AF3"/>
    <w:multiLevelType w:val="hybridMultilevel"/>
    <w:tmpl w:val="613A7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F3652C"/>
    <w:multiLevelType w:val="hybridMultilevel"/>
    <w:tmpl w:val="3308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00C7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6480170">
    <w:abstractNumId w:val="2"/>
  </w:num>
  <w:num w:numId="2" w16cid:durableId="485366297">
    <w:abstractNumId w:val="0"/>
  </w:num>
  <w:num w:numId="3" w16cid:durableId="188359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C3"/>
    <w:rsid w:val="00003743"/>
    <w:rsid w:val="00064A2B"/>
    <w:rsid w:val="00067456"/>
    <w:rsid w:val="000B1645"/>
    <w:rsid w:val="0014775C"/>
    <w:rsid w:val="001A02A7"/>
    <w:rsid w:val="001B3443"/>
    <w:rsid w:val="001D1DA5"/>
    <w:rsid w:val="002611B1"/>
    <w:rsid w:val="00273C28"/>
    <w:rsid w:val="00277BAC"/>
    <w:rsid w:val="00277C49"/>
    <w:rsid w:val="00280514"/>
    <w:rsid w:val="002A4BC6"/>
    <w:rsid w:val="002D4E92"/>
    <w:rsid w:val="002E1051"/>
    <w:rsid w:val="002F3AE3"/>
    <w:rsid w:val="0030786C"/>
    <w:rsid w:val="003224C7"/>
    <w:rsid w:val="00335D2D"/>
    <w:rsid w:val="0037706C"/>
    <w:rsid w:val="003D17F9"/>
    <w:rsid w:val="003D474A"/>
    <w:rsid w:val="003E6BBE"/>
    <w:rsid w:val="00412E42"/>
    <w:rsid w:val="004678C3"/>
    <w:rsid w:val="004867E2"/>
    <w:rsid w:val="004B13C9"/>
    <w:rsid w:val="00520373"/>
    <w:rsid w:val="005707FE"/>
    <w:rsid w:val="00577975"/>
    <w:rsid w:val="005820BC"/>
    <w:rsid w:val="0059576F"/>
    <w:rsid w:val="005E1314"/>
    <w:rsid w:val="007778FA"/>
    <w:rsid w:val="007A0D26"/>
    <w:rsid w:val="008264EB"/>
    <w:rsid w:val="00870879"/>
    <w:rsid w:val="008814AF"/>
    <w:rsid w:val="0088722C"/>
    <w:rsid w:val="009417BD"/>
    <w:rsid w:val="009B68D1"/>
    <w:rsid w:val="00A212A9"/>
    <w:rsid w:val="00A4512D"/>
    <w:rsid w:val="00A705AF"/>
    <w:rsid w:val="00A71B9E"/>
    <w:rsid w:val="00AD5C0A"/>
    <w:rsid w:val="00B00CF9"/>
    <w:rsid w:val="00B42851"/>
    <w:rsid w:val="00B44897"/>
    <w:rsid w:val="00B841FD"/>
    <w:rsid w:val="00B96038"/>
    <w:rsid w:val="00BE436F"/>
    <w:rsid w:val="00C5482B"/>
    <w:rsid w:val="00C739CE"/>
    <w:rsid w:val="00CB3BD7"/>
    <w:rsid w:val="00CB5B1A"/>
    <w:rsid w:val="00CE1E91"/>
    <w:rsid w:val="00CF6A08"/>
    <w:rsid w:val="00D50160"/>
    <w:rsid w:val="00DA48FC"/>
    <w:rsid w:val="00DD0D31"/>
    <w:rsid w:val="00DE5D01"/>
    <w:rsid w:val="00DF4618"/>
    <w:rsid w:val="00E22868"/>
    <w:rsid w:val="00E2309D"/>
    <w:rsid w:val="00F877F1"/>
    <w:rsid w:val="00FB6993"/>
    <w:rsid w:val="00FC2E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1BFABA"/>
  <w15:docId w15:val="{90AC4023-8D50-4E24-89F7-B6975036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4678C3"/>
    <w:pPr>
      <w:tabs>
        <w:tab w:val="center" w:pos="4513"/>
        <w:tab w:val="right" w:pos="9026"/>
      </w:tabs>
    </w:pPr>
  </w:style>
  <w:style w:type="character" w:customStyle="1" w:styleId="HeaderChar">
    <w:name w:val="Header Char"/>
    <w:basedOn w:val="DefaultParagraphFont"/>
    <w:link w:val="Header"/>
    <w:rsid w:val="004678C3"/>
    <w:rPr>
      <w:sz w:val="24"/>
      <w:szCs w:val="24"/>
      <w:lang w:eastAsia="en-US"/>
    </w:rPr>
  </w:style>
  <w:style w:type="paragraph" w:styleId="Footer">
    <w:name w:val="footer"/>
    <w:basedOn w:val="Normal"/>
    <w:link w:val="FooterChar"/>
    <w:rsid w:val="004678C3"/>
    <w:pPr>
      <w:tabs>
        <w:tab w:val="center" w:pos="4513"/>
        <w:tab w:val="right" w:pos="9026"/>
      </w:tabs>
    </w:pPr>
  </w:style>
  <w:style w:type="character" w:customStyle="1" w:styleId="FooterChar">
    <w:name w:val="Footer Char"/>
    <w:basedOn w:val="DefaultParagraphFont"/>
    <w:link w:val="Footer"/>
    <w:rsid w:val="004678C3"/>
    <w:rPr>
      <w:sz w:val="24"/>
      <w:szCs w:val="24"/>
      <w:lang w:eastAsia="en-US"/>
    </w:rPr>
  </w:style>
  <w:style w:type="paragraph" w:styleId="BalloonText">
    <w:name w:val="Balloon Text"/>
    <w:basedOn w:val="Normal"/>
    <w:link w:val="BalloonTextChar"/>
    <w:rsid w:val="004678C3"/>
    <w:rPr>
      <w:rFonts w:ascii="Tahoma" w:hAnsi="Tahoma" w:cs="Tahoma"/>
      <w:sz w:val="16"/>
      <w:szCs w:val="16"/>
    </w:rPr>
  </w:style>
  <w:style w:type="character" w:customStyle="1" w:styleId="BalloonTextChar">
    <w:name w:val="Balloon Text Char"/>
    <w:basedOn w:val="DefaultParagraphFont"/>
    <w:link w:val="BalloonText"/>
    <w:rsid w:val="004678C3"/>
    <w:rPr>
      <w:rFonts w:ascii="Tahoma" w:hAnsi="Tahoma" w:cs="Tahoma"/>
      <w:sz w:val="16"/>
      <w:szCs w:val="16"/>
      <w:lang w:eastAsia="en-US"/>
    </w:rPr>
  </w:style>
  <w:style w:type="character" w:styleId="Hyperlink">
    <w:name w:val="Hyperlink"/>
    <w:basedOn w:val="DefaultParagraphFont"/>
    <w:rsid w:val="004678C3"/>
    <w:rPr>
      <w:color w:val="0000FF" w:themeColor="hyperlink"/>
      <w:u w:val="single"/>
    </w:rPr>
  </w:style>
  <w:style w:type="paragraph" w:customStyle="1" w:styleId="Default">
    <w:name w:val="Default"/>
    <w:rsid w:val="002D4E92"/>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D1DA5"/>
    <w:rPr>
      <w:sz w:val="24"/>
      <w:szCs w:val="24"/>
      <w:lang w:eastAsia="en-US"/>
    </w:rPr>
  </w:style>
  <w:style w:type="character" w:styleId="CommentReference">
    <w:name w:val="annotation reference"/>
    <w:basedOn w:val="DefaultParagraphFont"/>
    <w:semiHidden/>
    <w:unhideWhenUsed/>
    <w:rsid w:val="00D50160"/>
    <w:rPr>
      <w:sz w:val="16"/>
      <w:szCs w:val="16"/>
    </w:rPr>
  </w:style>
  <w:style w:type="paragraph" w:styleId="CommentText">
    <w:name w:val="annotation text"/>
    <w:basedOn w:val="Normal"/>
    <w:link w:val="CommentTextChar"/>
    <w:unhideWhenUsed/>
    <w:rsid w:val="00D50160"/>
    <w:rPr>
      <w:sz w:val="20"/>
      <w:szCs w:val="20"/>
    </w:rPr>
  </w:style>
  <w:style w:type="character" w:customStyle="1" w:styleId="CommentTextChar">
    <w:name w:val="Comment Text Char"/>
    <w:basedOn w:val="DefaultParagraphFont"/>
    <w:link w:val="CommentText"/>
    <w:rsid w:val="00D50160"/>
    <w:rPr>
      <w:lang w:eastAsia="en-US"/>
    </w:rPr>
  </w:style>
  <w:style w:type="paragraph" w:styleId="CommentSubject">
    <w:name w:val="annotation subject"/>
    <w:basedOn w:val="CommentText"/>
    <w:next w:val="CommentText"/>
    <w:link w:val="CommentSubjectChar"/>
    <w:semiHidden/>
    <w:unhideWhenUsed/>
    <w:rsid w:val="00D50160"/>
    <w:rPr>
      <w:b/>
      <w:bCs/>
    </w:rPr>
  </w:style>
  <w:style w:type="character" w:customStyle="1" w:styleId="CommentSubjectChar">
    <w:name w:val="Comment Subject Char"/>
    <w:basedOn w:val="CommentTextChar"/>
    <w:link w:val="CommentSubject"/>
    <w:semiHidden/>
    <w:rsid w:val="00D5016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19127">
      <w:bodyDiv w:val="1"/>
      <w:marLeft w:val="0"/>
      <w:marRight w:val="0"/>
      <w:marTop w:val="0"/>
      <w:marBottom w:val="0"/>
      <w:divBdr>
        <w:top w:val="none" w:sz="0" w:space="0" w:color="auto"/>
        <w:left w:val="none" w:sz="0" w:space="0" w:color="auto"/>
        <w:bottom w:val="none" w:sz="0" w:space="0" w:color="auto"/>
        <w:right w:val="none" w:sz="0" w:space="0" w:color="auto"/>
      </w:divBdr>
    </w:div>
    <w:div w:id="21131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NACAD@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F8F306-9689-4829-A01C-11C5BC367A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F36FE0D320B094988219DB2FDC5BCAD" ma:contentTypeVersion="" ma:contentTypeDescription="PDMS Document Site Content Type" ma:contentTypeScope="" ma:versionID="f20e93c64e6a02c89a009b3edc4f9644">
  <xsd:schema xmlns:xsd="http://www.w3.org/2001/XMLSchema" xmlns:xs="http://www.w3.org/2001/XMLSchema" xmlns:p="http://schemas.microsoft.com/office/2006/metadata/properties" xmlns:ns2="4EF8F306-9689-4829-A01C-11C5BC367AAB" targetNamespace="http://schemas.microsoft.com/office/2006/metadata/properties" ma:root="true" ma:fieldsID="852c0b044973ca9796ccda7ee48f2d28" ns2:_="">
    <xsd:import namespace="4EF8F306-9689-4829-A01C-11C5BC367AA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8F306-9689-4829-A01C-11C5BC367AA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BC89-1B19-4F89-A49B-0C19EB11A1DA}">
  <ds:schemaRefs>
    <ds:schemaRef ds:uri="http://schemas.microsoft.com/office/2006/metadata/properties"/>
    <ds:schemaRef ds:uri="http://schemas.microsoft.com/office/infopath/2007/PartnerControls"/>
    <ds:schemaRef ds:uri="4EF8F306-9689-4829-A01C-11C5BC367AAB"/>
  </ds:schemaRefs>
</ds:datastoreItem>
</file>

<file path=customXml/itemProps2.xml><?xml version="1.0" encoding="utf-8"?>
<ds:datastoreItem xmlns:ds="http://schemas.openxmlformats.org/officeDocument/2006/customXml" ds:itemID="{4DB55EB7-E732-4D5B-AA75-0FBB04E9ED77}">
  <ds:schemaRefs>
    <ds:schemaRef ds:uri="http://schemas.microsoft.com/sharepoint/v3/contenttype/forms"/>
  </ds:schemaRefs>
</ds:datastoreItem>
</file>

<file path=customXml/itemProps3.xml><?xml version="1.0" encoding="utf-8"?>
<ds:datastoreItem xmlns:ds="http://schemas.openxmlformats.org/officeDocument/2006/customXml" ds:itemID="{3C3CC4A5-BF5F-40A5-8DC1-83D1A573F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8F306-9689-4829-A01C-11C5BC367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680BE-006D-4341-B683-183038D0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Ebony</dc:creator>
  <cp:lastModifiedBy>SMITH, Sarina</cp:lastModifiedBy>
  <cp:revision>3</cp:revision>
  <cp:lastPrinted>2018-04-03T00:44:00Z</cp:lastPrinted>
  <dcterms:created xsi:type="dcterms:W3CDTF">2023-10-20T04:49:00Z</dcterms:created>
  <dcterms:modified xsi:type="dcterms:W3CDTF">2023-10-20T04:49:00Z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0x010100266966F133664895A6EE3632470D45F5000F36FE0D320B094988219DB2FDC5BCAD</vt:lpwstr>
  </property>
</Properties>
</file>