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5C60" w14:textId="77777777" w:rsidR="00EF18FC" w:rsidRDefault="00EF18FC" w:rsidP="00EF18FC">
      <w:pPr>
        <w:pStyle w:val="Title"/>
        <w:jc w:val="center"/>
        <w:rPr>
          <w:rFonts w:ascii="Calibri" w:hAnsi="Calibri"/>
          <w:color w:val="C00000"/>
          <w:sz w:val="36"/>
          <w:szCs w:val="36"/>
        </w:rPr>
      </w:pPr>
      <w:bookmarkStart w:id="0" w:name="_Hlk110522882"/>
      <w:bookmarkStart w:id="1" w:name="_Hlk110352076"/>
      <w:r>
        <w:rPr>
          <w:rFonts w:ascii="Calibri" w:hAnsi="Calibri"/>
          <w:color w:val="C00000"/>
          <w:sz w:val="36"/>
          <w:szCs w:val="36"/>
        </w:rPr>
        <w:t>BREASTSCREEN AUSTRALIA ACCREDITATION PROGRAM INFORMATION PACKAGE</w:t>
      </w:r>
    </w:p>
    <w:p w14:paraId="2B63337C" w14:textId="7D51EA9C" w:rsidR="009936FC" w:rsidRPr="00464FF1" w:rsidRDefault="00302F7B" w:rsidP="00EF18FC">
      <w:pPr>
        <w:jc w:val="center"/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</w:pPr>
      <w:r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  <w:t>SENIOR</w:t>
      </w:r>
      <w:r w:rsidR="00EF18FC"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  <w:t xml:space="preserve"> MANAGER / </w:t>
      </w:r>
      <w:r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  <w:t xml:space="preserve">SERVICE </w:t>
      </w:r>
      <w:r w:rsidR="00EF18FC">
        <w:rPr>
          <w:rFonts w:ascii="Calibri" w:eastAsiaTheme="majorEastAsia" w:hAnsi="Calibri" w:cs="Arial"/>
          <w:color w:val="C00000"/>
          <w:spacing w:val="-10"/>
          <w:kern w:val="28"/>
          <w:sz w:val="36"/>
          <w:szCs w:val="36"/>
        </w:rPr>
        <w:t>DIRECTOR SURVEYOR</w:t>
      </w:r>
    </w:p>
    <w:bookmarkEnd w:id="0"/>
    <w:p w14:paraId="5893FA66" w14:textId="2FCD2379" w:rsidR="00EF18FC" w:rsidRDefault="00EF18FC" w:rsidP="00EF18FC">
      <w:pPr>
        <w:rPr>
          <w:b/>
          <w:bCs/>
          <w:color w:val="C00000"/>
          <w:sz w:val="32"/>
          <w:szCs w:val="32"/>
        </w:rPr>
      </w:pPr>
      <w:r w:rsidRPr="00366EA4">
        <w:rPr>
          <w:b/>
          <w:bCs/>
          <w:color w:val="C00000"/>
          <w:sz w:val="32"/>
          <w:szCs w:val="32"/>
        </w:rPr>
        <w:t>_________________</w:t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  <w:t>______________________________</w:t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</w:r>
      <w:r w:rsidRPr="00366EA4">
        <w:rPr>
          <w:b/>
          <w:bCs/>
          <w:color w:val="C00000"/>
          <w:sz w:val="32"/>
          <w:szCs w:val="32"/>
        </w:rPr>
        <w:softHyphen/>
        <w:t>____</w:t>
      </w:r>
    </w:p>
    <w:p w14:paraId="522218F3" w14:textId="47B368DF" w:rsidR="00EF18FC" w:rsidRPr="0065259D" w:rsidRDefault="00EF18FC" w:rsidP="009A137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rPr>
          <w:color w:val="C00000"/>
        </w:rPr>
      </w:pPr>
      <w:r w:rsidRPr="0065259D">
        <w:rPr>
          <w:color w:val="C00000"/>
        </w:rPr>
        <w:t>SURVEYOR CODE OF CONDUCT</w:t>
      </w:r>
    </w:p>
    <w:p w14:paraId="012410E0" w14:textId="77777777" w:rsidR="00EF18FC" w:rsidRPr="00BF409D" w:rsidRDefault="00EF18FC" w:rsidP="00EF18FC"/>
    <w:p w14:paraId="5FA818BF" w14:textId="77777777" w:rsidR="00EF18FC" w:rsidRPr="00BF409D" w:rsidRDefault="00EF18FC" w:rsidP="00EF18FC">
      <w:pPr>
        <w:pStyle w:val="Body"/>
        <w:spacing w:before="60" w:after="60"/>
        <w:jc w:val="both"/>
        <w:rPr>
          <w:rFonts w:ascii="Calibri" w:hAnsi="Calibri" w:cs="Calibri"/>
          <w:sz w:val="24"/>
          <w:lang w:eastAsia="en-AU"/>
        </w:rPr>
      </w:pPr>
      <w:r w:rsidRPr="00BF409D">
        <w:rPr>
          <w:rFonts w:ascii="Calibri" w:hAnsi="Calibri" w:cs="Calibri"/>
          <w:sz w:val="24"/>
          <w:lang w:eastAsia="en-AU"/>
        </w:rPr>
        <w:t xml:space="preserve">Surveyors act as ambassadors for </w:t>
      </w:r>
      <w:r>
        <w:rPr>
          <w:rFonts w:ascii="Calibri" w:hAnsi="Calibri" w:cs="Calibri"/>
          <w:sz w:val="24"/>
          <w:lang w:eastAsia="en-AU"/>
        </w:rPr>
        <w:t>the BreastScreen Australia program</w:t>
      </w:r>
      <w:r w:rsidRPr="00BF409D">
        <w:rPr>
          <w:rFonts w:ascii="Calibri" w:hAnsi="Calibri" w:cs="Calibri"/>
          <w:sz w:val="24"/>
          <w:lang w:eastAsia="en-AU"/>
        </w:rPr>
        <w:t xml:space="preserve"> and should uphold the aims of the </w:t>
      </w:r>
      <w:r>
        <w:rPr>
          <w:rFonts w:ascii="Calibri" w:hAnsi="Calibri" w:cs="Calibri"/>
          <w:sz w:val="24"/>
          <w:lang w:eastAsia="en-AU"/>
        </w:rPr>
        <w:t>p</w:t>
      </w:r>
      <w:r w:rsidRPr="00BF409D">
        <w:rPr>
          <w:rFonts w:ascii="Calibri" w:hAnsi="Calibri" w:cs="Calibri"/>
          <w:sz w:val="24"/>
          <w:lang w:eastAsia="en-AU"/>
        </w:rPr>
        <w:t xml:space="preserve">rogram to ensure the delivery of safe, high quality breast screening services. Being a </w:t>
      </w:r>
      <w:proofErr w:type="gramStart"/>
      <w:r w:rsidRPr="00BF409D">
        <w:rPr>
          <w:rFonts w:ascii="Calibri" w:hAnsi="Calibri" w:cs="Calibri"/>
          <w:sz w:val="24"/>
          <w:lang w:eastAsia="en-AU"/>
        </w:rPr>
        <w:t>Surveyor</w:t>
      </w:r>
      <w:proofErr w:type="gramEnd"/>
      <w:r w:rsidRPr="00BF409D">
        <w:rPr>
          <w:rFonts w:ascii="Calibri" w:hAnsi="Calibri" w:cs="Calibri"/>
          <w:sz w:val="24"/>
          <w:lang w:eastAsia="en-AU"/>
        </w:rPr>
        <w:t xml:space="preserve"> also provides opportunities for personal and professional development. </w:t>
      </w:r>
    </w:p>
    <w:p w14:paraId="4ECA3A25" w14:textId="77777777" w:rsidR="00EF18FC" w:rsidRPr="00BF409D" w:rsidRDefault="00EF18FC" w:rsidP="00EF18FC">
      <w:pPr>
        <w:pStyle w:val="Body"/>
        <w:spacing w:before="60" w:after="60"/>
        <w:jc w:val="both"/>
        <w:rPr>
          <w:rFonts w:ascii="Calibri" w:hAnsi="Calibri" w:cs="Calibri"/>
          <w:sz w:val="24"/>
          <w:lang w:eastAsia="en-AU"/>
        </w:rPr>
      </w:pPr>
    </w:p>
    <w:p w14:paraId="3F256BD1" w14:textId="77777777" w:rsidR="00EF18FC" w:rsidRPr="00BF409D" w:rsidRDefault="00EF18FC" w:rsidP="00EF18FC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The Code of Conduct reflects the values, principles and behavioural expectations of a </w:t>
      </w:r>
      <w:proofErr w:type="gramStart"/>
      <w:r w:rsidRPr="00BF409D">
        <w:rPr>
          <w:rFonts w:ascii="Calibri" w:hAnsi="Calibri" w:cs="Calibri"/>
          <w:sz w:val="24"/>
        </w:rPr>
        <w:t>Surveyor</w:t>
      </w:r>
      <w:proofErr w:type="gramEnd"/>
      <w:r w:rsidRPr="00BF409D">
        <w:rPr>
          <w:rFonts w:ascii="Calibri" w:hAnsi="Calibri" w:cs="Calibri"/>
          <w:sz w:val="24"/>
        </w:rPr>
        <w:t xml:space="preserve"> to act professionally and ethically at all times and in accordance with best practice survey principles. </w:t>
      </w:r>
    </w:p>
    <w:p w14:paraId="19A60A9E" w14:textId="77777777" w:rsidR="00EF18FC" w:rsidRPr="00BF409D" w:rsidRDefault="00EF18FC" w:rsidP="00EF18FC">
      <w:pPr>
        <w:pStyle w:val="Body"/>
        <w:spacing w:before="60" w:after="60"/>
        <w:rPr>
          <w:rFonts w:ascii="Calibri" w:hAnsi="Calibri" w:cs="Calibri"/>
          <w:sz w:val="24"/>
        </w:rPr>
      </w:pPr>
    </w:p>
    <w:p w14:paraId="11F21323" w14:textId="77777777" w:rsidR="00EF18FC" w:rsidRPr="00BF409D" w:rsidRDefault="00EF18FC" w:rsidP="00EF18FC">
      <w:pPr>
        <w:pStyle w:val="Body"/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All Surveyors listed on the BSA National Register are required to observe the Code of Conduct to: </w:t>
      </w:r>
    </w:p>
    <w:p w14:paraId="0ED4E0FD" w14:textId="77777777" w:rsidR="00EF18FC" w:rsidRPr="00F0137B" w:rsidRDefault="00EF18FC" w:rsidP="00EF18FC">
      <w:pPr>
        <w:pStyle w:val="ListParagraph"/>
        <w:numPr>
          <w:ilvl w:val="0"/>
          <w:numId w:val="8"/>
        </w:numPr>
        <w:spacing w:before="60" w:after="60" w:line="276" w:lineRule="auto"/>
        <w:jc w:val="both"/>
        <w:rPr>
          <w:rFonts w:ascii="Calibri" w:hAnsi="Calibri" w:cs="Calibri"/>
        </w:rPr>
      </w:pPr>
      <w:r w:rsidRPr="00F0137B">
        <w:rPr>
          <w:rFonts w:ascii="Calibri" w:hAnsi="Calibri" w:cs="Calibri"/>
        </w:rPr>
        <w:t>Undertake surveys in accordance with BSA policies and procedures.</w:t>
      </w:r>
    </w:p>
    <w:p w14:paraId="17C7F107" w14:textId="77777777" w:rsidR="00EF18FC" w:rsidRPr="00BF409D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Communicate professionally, appropriately, and sensitively with all stakeholders.</w:t>
      </w:r>
    </w:p>
    <w:p w14:paraId="6C7645F9" w14:textId="77777777" w:rsidR="00EF18FC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Be courteous, diplomatic, impartial, fair, objective</w:t>
      </w:r>
      <w:r>
        <w:rPr>
          <w:rFonts w:ascii="Calibri" w:hAnsi="Calibri" w:cs="Calibri"/>
          <w:sz w:val="24"/>
        </w:rPr>
        <w:t xml:space="preserve">, ethical </w:t>
      </w:r>
      <w:r w:rsidRPr="00BF409D">
        <w:rPr>
          <w:rFonts w:ascii="Calibri" w:hAnsi="Calibri" w:cs="Calibri"/>
          <w:sz w:val="24"/>
        </w:rPr>
        <w:t>and accountable</w:t>
      </w:r>
      <w:r>
        <w:rPr>
          <w:rFonts w:ascii="Calibri" w:hAnsi="Calibri" w:cs="Calibri"/>
          <w:sz w:val="24"/>
        </w:rPr>
        <w:t xml:space="preserve"> in undertaking all survey activities.</w:t>
      </w:r>
    </w:p>
    <w:p w14:paraId="106756A6" w14:textId="77777777" w:rsidR="00EF18FC" w:rsidRPr="008164B3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8164B3">
        <w:rPr>
          <w:rFonts w:ascii="Calibri" w:hAnsi="Calibri" w:cs="Calibri"/>
          <w:sz w:val="24"/>
        </w:rPr>
        <w:t>Consider the perspective of consumers and clients when undertaking a survey.</w:t>
      </w:r>
    </w:p>
    <w:p w14:paraId="6773D513" w14:textId="77777777" w:rsidR="00EF18FC" w:rsidRPr="00BF409D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Update and maintain skills and knowledge of the BSA NAS, accreditation system, screening and assessment technologies and equipment, quality improvement activities</w:t>
      </w:r>
      <w:r>
        <w:rPr>
          <w:rFonts w:ascii="Calibri" w:hAnsi="Calibri" w:cs="Calibri"/>
          <w:sz w:val="24"/>
        </w:rPr>
        <w:t xml:space="preserve"> and population-based screening principles</w:t>
      </w:r>
      <w:r w:rsidRPr="00BF409D">
        <w:rPr>
          <w:rFonts w:ascii="Calibri" w:hAnsi="Calibri" w:cs="Calibri"/>
          <w:sz w:val="24"/>
        </w:rPr>
        <w:t xml:space="preserve"> and other relevant topics up to date.</w:t>
      </w:r>
    </w:p>
    <w:p w14:paraId="61C231A3" w14:textId="77777777" w:rsidR="00EF18FC" w:rsidRPr="00BF409D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</w:t>
      </w:r>
      <w:r w:rsidRPr="00BF409D">
        <w:rPr>
          <w:rFonts w:ascii="Calibri" w:hAnsi="Calibri" w:cs="Calibri"/>
          <w:sz w:val="24"/>
        </w:rPr>
        <w:t>cknowledge responsibilities by signing the Confidentiality and Conflict of Interest Undertaking Deed Poll</w:t>
      </w:r>
      <w:r>
        <w:rPr>
          <w:rFonts w:ascii="Calibri" w:hAnsi="Calibri" w:cs="Calibri"/>
          <w:sz w:val="24"/>
        </w:rPr>
        <w:t xml:space="preserve"> prior to the commencement of the survey</w:t>
      </w:r>
      <w:r w:rsidRPr="00BF409D">
        <w:rPr>
          <w:rFonts w:ascii="Calibri" w:hAnsi="Calibri" w:cs="Calibri"/>
          <w:sz w:val="24"/>
        </w:rPr>
        <w:t>.</w:t>
      </w:r>
    </w:p>
    <w:p w14:paraId="71F71E17" w14:textId="77777777" w:rsidR="00EF18FC" w:rsidRPr="00E20969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Assess</w:t>
      </w:r>
      <w:r w:rsidRPr="00E20969">
        <w:rPr>
          <w:rFonts w:ascii="Calibri" w:hAnsi="Calibri" w:cs="Calibri"/>
          <w:sz w:val="24"/>
        </w:rPr>
        <w:t xml:space="preserve"> performance of the Service/SCU in relation to the NAS</w:t>
      </w:r>
      <w:r>
        <w:rPr>
          <w:rFonts w:ascii="Calibri" w:hAnsi="Calibri" w:cs="Calibri"/>
          <w:sz w:val="24"/>
        </w:rPr>
        <w:t xml:space="preserve"> objectively and without bias</w:t>
      </w:r>
      <w:r w:rsidRPr="00E20969">
        <w:rPr>
          <w:rFonts w:ascii="Calibri" w:hAnsi="Calibri" w:cs="Calibri"/>
          <w:sz w:val="24"/>
        </w:rPr>
        <w:t>.</w:t>
      </w:r>
    </w:p>
    <w:p w14:paraId="304A5D6E" w14:textId="77777777" w:rsidR="00EF18FC" w:rsidRPr="00BF409D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Notify the National Surveyor of any potential or perceived conflict</w:t>
      </w:r>
      <w:r>
        <w:rPr>
          <w:rFonts w:ascii="Calibri" w:hAnsi="Calibri" w:cs="Calibri"/>
          <w:sz w:val="24"/>
        </w:rPr>
        <w:t>s</w:t>
      </w:r>
      <w:r w:rsidRPr="00BF409D">
        <w:rPr>
          <w:rFonts w:ascii="Calibri" w:hAnsi="Calibri" w:cs="Calibri"/>
          <w:sz w:val="24"/>
        </w:rPr>
        <w:t xml:space="preserve"> of interest</w:t>
      </w:r>
      <w:r>
        <w:rPr>
          <w:rFonts w:ascii="Calibri" w:hAnsi="Calibri" w:cs="Calibri"/>
          <w:sz w:val="24"/>
        </w:rPr>
        <w:t xml:space="preserve"> in a timely manner.</w:t>
      </w:r>
    </w:p>
    <w:p w14:paraId="2FEF0F37" w14:textId="77777777" w:rsidR="00EF18FC" w:rsidRPr="00BF409D" w:rsidRDefault="00EF18FC" w:rsidP="00EF18FC">
      <w:pPr>
        <w:pStyle w:val="Body"/>
        <w:numPr>
          <w:ilvl w:val="0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Undertake all the components of a survey, including:</w:t>
      </w:r>
    </w:p>
    <w:p w14:paraId="01278B0C" w14:textId="77777777" w:rsidR="00EF18FC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Review and critically analyse</w:t>
      </w:r>
      <w:r w:rsidRPr="00BF409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survey </w:t>
      </w:r>
      <w:r w:rsidRPr="00BF409D">
        <w:rPr>
          <w:rFonts w:ascii="Calibri" w:hAnsi="Calibri" w:cs="Calibri"/>
          <w:sz w:val="24"/>
        </w:rPr>
        <w:t>documentation</w:t>
      </w:r>
      <w:r>
        <w:rPr>
          <w:rFonts w:ascii="Calibri" w:hAnsi="Calibri" w:cs="Calibri"/>
          <w:sz w:val="24"/>
        </w:rPr>
        <w:t>.</w:t>
      </w:r>
    </w:p>
    <w:p w14:paraId="650E0B92" w14:textId="77777777" w:rsidR="00EF18FC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Participate in Survey Team</w:t>
      </w:r>
      <w:r w:rsidRPr="00BF409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and stakeholder</w:t>
      </w:r>
      <w:r w:rsidRPr="00BF409D">
        <w:rPr>
          <w:rFonts w:ascii="Calibri" w:hAnsi="Calibri" w:cs="Calibri"/>
          <w:sz w:val="24"/>
        </w:rPr>
        <w:t xml:space="preserve"> meeting</w:t>
      </w:r>
      <w:r>
        <w:rPr>
          <w:rFonts w:ascii="Calibri" w:hAnsi="Calibri" w:cs="Calibri"/>
          <w:sz w:val="24"/>
        </w:rPr>
        <w:t>s and site visits as required.</w:t>
      </w:r>
    </w:p>
    <w:p w14:paraId="66DED36E" w14:textId="77777777" w:rsidR="00EF18FC" w:rsidRPr="00BF409D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Undertake role-specific tasks diligently and in a timely manner.</w:t>
      </w:r>
    </w:p>
    <w:p w14:paraId="0D61FDC7" w14:textId="77777777" w:rsidR="00EF18FC" w:rsidRPr="00BF409D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 xml:space="preserve">Maintain </w:t>
      </w:r>
      <w:r>
        <w:rPr>
          <w:rFonts w:ascii="Calibri" w:hAnsi="Calibri" w:cs="Calibri"/>
          <w:sz w:val="24"/>
        </w:rPr>
        <w:t xml:space="preserve">timely and </w:t>
      </w:r>
      <w:r w:rsidRPr="00BF409D">
        <w:rPr>
          <w:rFonts w:ascii="Calibri" w:hAnsi="Calibri" w:cs="Calibri"/>
          <w:sz w:val="24"/>
        </w:rPr>
        <w:t>effective lines of communication with the National Surveyor and other survey team members.</w:t>
      </w:r>
    </w:p>
    <w:p w14:paraId="03517478" w14:textId="77777777" w:rsidR="00EF18FC" w:rsidRPr="00BF409D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Contribute to </w:t>
      </w:r>
      <w:r w:rsidRPr="00BF409D">
        <w:rPr>
          <w:rFonts w:ascii="Calibri" w:hAnsi="Calibri" w:cs="Calibri"/>
          <w:sz w:val="24"/>
        </w:rPr>
        <w:t xml:space="preserve">the survey </w:t>
      </w:r>
      <w:r>
        <w:rPr>
          <w:rFonts w:ascii="Calibri" w:hAnsi="Calibri" w:cs="Calibri"/>
          <w:sz w:val="24"/>
        </w:rPr>
        <w:t xml:space="preserve">report </w:t>
      </w:r>
      <w:r w:rsidRPr="00BF409D">
        <w:rPr>
          <w:rFonts w:ascii="Calibri" w:hAnsi="Calibri" w:cs="Calibri"/>
          <w:sz w:val="24"/>
        </w:rPr>
        <w:t xml:space="preserve">including </w:t>
      </w:r>
      <w:r>
        <w:rPr>
          <w:rFonts w:ascii="Calibri" w:hAnsi="Calibri" w:cs="Calibri"/>
          <w:sz w:val="24"/>
        </w:rPr>
        <w:t>timely drafting and</w:t>
      </w:r>
      <w:r w:rsidRPr="00BF409D">
        <w:rPr>
          <w:rFonts w:ascii="Calibri" w:hAnsi="Calibri" w:cs="Calibri"/>
          <w:sz w:val="24"/>
        </w:rPr>
        <w:t xml:space="preserve"> sign </w:t>
      </w:r>
      <w:proofErr w:type="gramStart"/>
      <w:r w:rsidRPr="00BF409D">
        <w:rPr>
          <w:rFonts w:ascii="Calibri" w:hAnsi="Calibri" w:cs="Calibri"/>
          <w:sz w:val="24"/>
        </w:rPr>
        <w:t>off</w:t>
      </w:r>
      <w:r>
        <w:rPr>
          <w:rFonts w:ascii="Calibri" w:hAnsi="Calibri" w:cs="Calibri"/>
          <w:sz w:val="24"/>
        </w:rPr>
        <w:t xml:space="preserve"> of</w:t>
      </w:r>
      <w:proofErr w:type="gramEnd"/>
      <w:r>
        <w:rPr>
          <w:rFonts w:ascii="Calibri" w:hAnsi="Calibri" w:cs="Calibri"/>
          <w:sz w:val="24"/>
        </w:rPr>
        <w:t xml:space="preserve"> </w:t>
      </w:r>
      <w:r w:rsidRPr="00BF409D">
        <w:rPr>
          <w:rFonts w:ascii="Calibri" w:hAnsi="Calibri" w:cs="Calibri"/>
          <w:sz w:val="24"/>
        </w:rPr>
        <w:t>the survey report</w:t>
      </w:r>
      <w:r>
        <w:rPr>
          <w:rFonts w:ascii="Calibri" w:hAnsi="Calibri" w:cs="Calibri"/>
          <w:sz w:val="24"/>
        </w:rPr>
        <w:t>.</w:t>
      </w:r>
      <w:r w:rsidRPr="00BF409D">
        <w:rPr>
          <w:rFonts w:ascii="Calibri" w:hAnsi="Calibri" w:cs="Calibri"/>
          <w:sz w:val="24"/>
        </w:rPr>
        <w:t xml:space="preserve"> </w:t>
      </w:r>
    </w:p>
    <w:p w14:paraId="66EDC368" w14:textId="77777777" w:rsidR="00EF18FC" w:rsidRPr="00BF409D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Complete Survey Evaluation Tools as requested</w:t>
      </w:r>
      <w:r>
        <w:rPr>
          <w:rFonts w:ascii="Calibri" w:hAnsi="Calibri" w:cs="Calibri"/>
          <w:sz w:val="24"/>
        </w:rPr>
        <w:t>.</w:t>
      </w:r>
    </w:p>
    <w:p w14:paraId="4A6E663E" w14:textId="77777777" w:rsidR="00EF18FC" w:rsidRPr="00BF409D" w:rsidRDefault="00EF18FC" w:rsidP="00EF18FC">
      <w:pPr>
        <w:pStyle w:val="Body"/>
        <w:numPr>
          <w:ilvl w:val="1"/>
          <w:numId w:val="8"/>
        </w:numPr>
        <w:spacing w:before="60" w:after="60"/>
        <w:jc w:val="both"/>
        <w:rPr>
          <w:rFonts w:ascii="Calibri" w:hAnsi="Calibri" w:cs="Calibri"/>
          <w:sz w:val="24"/>
        </w:rPr>
      </w:pPr>
      <w:r w:rsidRPr="00BF409D">
        <w:rPr>
          <w:rFonts w:ascii="Calibri" w:hAnsi="Calibri" w:cs="Calibri"/>
          <w:sz w:val="24"/>
        </w:rPr>
        <w:t>Participate in ongoing Surveyor training and professional development</w:t>
      </w:r>
      <w:r>
        <w:rPr>
          <w:rFonts w:ascii="Calibri" w:hAnsi="Calibri" w:cs="Calibri"/>
          <w:sz w:val="24"/>
        </w:rPr>
        <w:t>.</w:t>
      </w:r>
    </w:p>
    <w:p w14:paraId="1F0031AC" w14:textId="16504C76" w:rsidR="009A1373" w:rsidRDefault="00EF18FC" w:rsidP="009A1373">
      <w:pPr>
        <w:pStyle w:val="ListParagraph"/>
        <w:numPr>
          <w:ilvl w:val="1"/>
          <w:numId w:val="8"/>
        </w:numPr>
        <w:jc w:val="both"/>
        <w:rPr>
          <w:rFonts w:ascii="Calibri" w:hAnsi="Calibri" w:cs="Calibri"/>
        </w:rPr>
      </w:pPr>
      <w:r w:rsidRPr="008164B3">
        <w:rPr>
          <w:rFonts w:ascii="Calibri" w:hAnsi="Calibri" w:cs="Calibri"/>
        </w:rPr>
        <w:t xml:space="preserve">Undertake, wherever possible, </w:t>
      </w:r>
      <w:r>
        <w:rPr>
          <w:rFonts w:ascii="Calibri" w:hAnsi="Calibri" w:cs="Calibri"/>
        </w:rPr>
        <w:t xml:space="preserve">a minimum of </w:t>
      </w:r>
      <w:r w:rsidRPr="008164B3">
        <w:rPr>
          <w:rFonts w:ascii="Calibri" w:hAnsi="Calibri" w:cs="Calibri"/>
        </w:rPr>
        <w:t xml:space="preserve">one survey per year. </w:t>
      </w:r>
    </w:p>
    <w:p w14:paraId="2192162C" w14:textId="77777777" w:rsidR="009A1373" w:rsidRDefault="009A137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7B11C5E" w14:textId="77777777" w:rsidR="00EF18FC" w:rsidRPr="009F76CD" w:rsidRDefault="00EF18FC" w:rsidP="00EF18F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bookmarkStart w:id="2" w:name="_Hlk110522965"/>
      <w:r w:rsidRPr="00E45D12">
        <w:rPr>
          <w:color w:val="C00000"/>
        </w:rPr>
        <w:lastRenderedPageBreak/>
        <w:t>GENERIC SURVEYOR ROLE DESCRIPTION</w:t>
      </w:r>
    </w:p>
    <w:bookmarkEnd w:id="2"/>
    <w:p w14:paraId="1DE27644" w14:textId="77777777" w:rsidR="00290491" w:rsidRDefault="00290491" w:rsidP="00BA08B0"/>
    <w:p w14:paraId="250194C1" w14:textId="6ABCFA47" w:rsidR="00BA08B0" w:rsidRDefault="00BA08B0" w:rsidP="00BA08B0">
      <w:r>
        <w:t xml:space="preserve">As part of a </w:t>
      </w:r>
      <w:r w:rsidR="00D7441E">
        <w:t>M</w:t>
      </w:r>
      <w:r>
        <w:t>ulti</w:t>
      </w:r>
      <w:r w:rsidR="00D7441E">
        <w:t>-D</w:t>
      </w:r>
      <w:r>
        <w:t xml:space="preserve">isciplinary Survey Team, you will conduct an independent accreditation survey of the Service/SCU </w:t>
      </w:r>
      <w:r w:rsidR="00FC7235">
        <w:t>to</w:t>
      </w:r>
      <w:r>
        <w:t>:</w:t>
      </w:r>
    </w:p>
    <w:p w14:paraId="48B4895A" w14:textId="77777777" w:rsidR="00BA08B0" w:rsidRDefault="00BA08B0" w:rsidP="00BA08B0"/>
    <w:p w14:paraId="51062859" w14:textId="77777777" w:rsidR="00BA08B0" w:rsidRDefault="00BA08B0" w:rsidP="000D1B71">
      <w:pPr>
        <w:pStyle w:val="ListParagraph"/>
        <w:numPr>
          <w:ilvl w:val="0"/>
          <w:numId w:val="1"/>
        </w:numPr>
      </w:pPr>
      <w:r>
        <w:t xml:space="preserve">validate the Service/SCU self-assessment against the National Accreditation Standards (NAS). This includes: </w:t>
      </w:r>
    </w:p>
    <w:p w14:paraId="7446B253" w14:textId="77777777" w:rsidR="00BA08B0" w:rsidRDefault="00BA08B0" w:rsidP="00BA08B0">
      <w:pPr>
        <w:pStyle w:val="ListParagraph"/>
      </w:pPr>
    </w:p>
    <w:p w14:paraId="57340BBE" w14:textId="4C976C98" w:rsidR="00BA08B0" w:rsidRPr="008164B3" w:rsidRDefault="00135D3D" w:rsidP="000D1B71">
      <w:pPr>
        <w:pStyle w:val="ListParagraph"/>
        <w:numPr>
          <w:ilvl w:val="1"/>
          <w:numId w:val="1"/>
        </w:numPr>
      </w:pPr>
      <w:r w:rsidRPr="008164B3">
        <w:t xml:space="preserve">preparing for the survey by </w:t>
      </w:r>
      <w:r w:rsidR="00BA08B0" w:rsidRPr="008164B3">
        <w:t>reviewing and critically analysing/evaluating Service/SCU documentation provided and requesting additional information as necessary.</w:t>
      </w:r>
    </w:p>
    <w:p w14:paraId="02B35FF4" w14:textId="77777777" w:rsidR="00BA08B0" w:rsidRPr="008164B3" w:rsidRDefault="00BA08B0" w:rsidP="00BA08B0">
      <w:pPr>
        <w:pStyle w:val="ListParagraph"/>
        <w:ind w:left="1440"/>
      </w:pPr>
    </w:p>
    <w:p w14:paraId="38A8BFD7" w14:textId="4473C3BC" w:rsidR="00BA08B0" w:rsidRPr="008164B3" w:rsidRDefault="00290491" w:rsidP="003D3620">
      <w:pPr>
        <w:pStyle w:val="ListParagraph"/>
        <w:numPr>
          <w:ilvl w:val="1"/>
          <w:numId w:val="1"/>
        </w:numPr>
      </w:pPr>
      <w:r w:rsidRPr="008164B3">
        <w:t>P</w:t>
      </w:r>
      <w:r w:rsidR="00BA08B0" w:rsidRPr="008164B3">
        <w:t>articipating</w:t>
      </w:r>
      <w:r w:rsidRPr="008164B3">
        <w:t>/observing</w:t>
      </w:r>
      <w:r w:rsidR="00BA08B0" w:rsidRPr="008164B3">
        <w:t xml:space="preserve"> in screening clinic and screening and assessment site visits as required.</w:t>
      </w:r>
    </w:p>
    <w:p w14:paraId="41C6E440" w14:textId="77777777" w:rsidR="00290491" w:rsidRPr="008164B3" w:rsidRDefault="00290491" w:rsidP="00290491">
      <w:pPr>
        <w:pStyle w:val="ListParagraph"/>
      </w:pPr>
    </w:p>
    <w:p w14:paraId="5D4768B8" w14:textId="77777777" w:rsidR="00290491" w:rsidRPr="008164B3" w:rsidRDefault="00290491" w:rsidP="00290491">
      <w:pPr>
        <w:pStyle w:val="ListParagraph"/>
        <w:numPr>
          <w:ilvl w:val="1"/>
          <w:numId w:val="1"/>
        </w:numPr>
      </w:pPr>
      <w:r w:rsidRPr="008164B3">
        <w:t>observing relevant clinical meetings including multidisciplinary review meeting and other meetings as scheduled, including training.</w:t>
      </w:r>
    </w:p>
    <w:p w14:paraId="2828D6D8" w14:textId="77777777" w:rsidR="00290491" w:rsidRPr="008164B3" w:rsidRDefault="00290491" w:rsidP="00290491">
      <w:pPr>
        <w:pStyle w:val="ListParagraph"/>
        <w:ind w:left="1440"/>
      </w:pPr>
    </w:p>
    <w:p w14:paraId="3CD47A0A" w14:textId="77777777" w:rsidR="00BA08B0" w:rsidRPr="008164B3" w:rsidRDefault="00BA08B0" w:rsidP="000D1B71">
      <w:pPr>
        <w:pStyle w:val="ListParagraph"/>
        <w:numPr>
          <w:ilvl w:val="1"/>
          <w:numId w:val="1"/>
        </w:numPr>
      </w:pPr>
      <w:r w:rsidRPr="008164B3">
        <w:t>meeting with clinical, management and administrative staff and other relevant stakeholders to gather further information as necessary.</w:t>
      </w:r>
    </w:p>
    <w:p w14:paraId="3E5AB0CB" w14:textId="77777777" w:rsidR="00BA08B0" w:rsidRPr="008164B3" w:rsidRDefault="00BA08B0" w:rsidP="00BA08B0">
      <w:pPr>
        <w:pStyle w:val="ListParagraph"/>
      </w:pPr>
    </w:p>
    <w:p w14:paraId="383D2973" w14:textId="77777777" w:rsidR="00BA08B0" w:rsidRPr="008164B3" w:rsidRDefault="00BA08B0" w:rsidP="000D1B71">
      <w:pPr>
        <w:pStyle w:val="ListParagraph"/>
        <w:numPr>
          <w:ilvl w:val="1"/>
          <w:numId w:val="1"/>
        </w:numPr>
      </w:pPr>
      <w:r w:rsidRPr="008164B3">
        <w:t>actively contributing to Survey Team discussions throughout the survey process.</w:t>
      </w:r>
    </w:p>
    <w:p w14:paraId="1D6BE21E" w14:textId="77777777" w:rsidR="00BA08B0" w:rsidRPr="008164B3" w:rsidRDefault="00BA08B0" w:rsidP="00BA08B0"/>
    <w:p w14:paraId="4ECE5B5C" w14:textId="77777777" w:rsidR="00BA08B0" w:rsidRPr="008164B3" w:rsidRDefault="00BA08B0" w:rsidP="000D1B71">
      <w:pPr>
        <w:pStyle w:val="ListParagraph"/>
        <w:numPr>
          <w:ilvl w:val="0"/>
          <w:numId w:val="1"/>
        </w:numPr>
      </w:pPr>
      <w:r w:rsidRPr="008164B3">
        <w:t>engage in education and learning opportunities with the Service/SCU to facilitate continuous quality improvement through relevant discussions during the survey.</w:t>
      </w:r>
    </w:p>
    <w:p w14:paraId="5D93B6AE" w14:textId="77777777" w:rsidR="00BA08B0" w:rsidRPr="008164B3" w:rsidRDefault="00BA08B0" w:rsidP="00BA08B0">
      <w:pPr>
        <w:pStyle w:val="ListParagraph"/>
      </w:pPr>
    </w:p>
    <w:p w14:paraId="06D41E63" w14:textId="6CF97CA6" w:rsidR="00BA08B0" w:rsidRPr="008164B3" w:rsidRDefault="00BA08B0" w:rsidP="000D1B71">
      <w:pPr>
        <w:pStyle w:val="ListParagraph"/>
        <w:numPr>
          <w:ilvl w:val="0"/>
          <w:numId w:val="1"/>
        </w:numPr>
      </w:pPr>
      <w:r w:rsidRPr="008164B3">
        <w:t xml:space="preserve">provide </w:t>
      </w:r>
      <w:r w:rsidR="00135D3D" w:rsidRPr="008164B3">
        <w:t xml:space="preserve">constructive </w:t>
      </w:r>
      <w:r w:rsidRPr="008164B3">
        <w:t>feedback to Service/SCU staff and other stakeholders regarding the Service/SCU performance against the NAS and suggest opportunities for quality improvement where relevant</w:t>
      </w:r>
      <w:r w:rsidR="00537428" w:rsidRPr="008164B3">
        <w:t>, acknowledging that Services/SCUs may take different approaches to meeting the NAS according to local condition.</w:t>
      </w:r>
    </w:p>
    <w:p w14:paraId="129E6208" w14:textId="77777777" w:rsidR="00BA08B0" w:rsidRPr="008164B3" w:rsidRDefault="00BA08B0" w:rsidP="00BA08B0"/>
    <w:p w14:paraId="4F51BC72" w14:textId="72287257" w:rsidR="00A940F1" w:rsidRDefault="00BA08B0" w:rsidP="00BA08B0">
      <w:pPr>
        <w:pStyle w:val="ListParagraph"/>
        <w:numPr>
          <w:ilvl w:val="0"/>
          <w:numId w:val="1"/>
        </w:numPr>
      </w:pPr>
      <w:r w:rsidRPr="008164B3">
        <w:t xml:space="preserve">actively contribute to the drafting of the Survey Report which is considered by the Service/SCU and the NQMC as part of the Service’s/SCU’s accreditation application. </w:t>
      </w:r>
    </w:p>
    <w:p w14:paraId="521C9C83" w14:textId="4731BF40" w:rsidR="00BA08B0" w:rsidRDefault="00BA08B0" w:rsidP="009A1373">
      <w:pPr>
        <w:spacing w:before="480"/>
      </w:pPr>
      <w:r w:rsidRPr="008164B3">
        <w:t>All BreastScreen Australia Surveyors are required to:</w:t>
      </w:r>
    </w:p>
    <w:p w14:paraId="2EAD29E7" w14:textId="77777777" w:rsidR="00BA08B0" w:rsidRDefault="00BA08B0" w:rsidP="00BA08B0"/>
    <w:p w14:paraId="442D545D" w14:textId="77777777" w:rsidR="00BA08B0" w:rsidRDefault="00BA08B0" w:rsidP="000D1B71">
      <w:pPr>
        <w:pStyle w:val="ListParagraph"/>
        <w:numPr>
          <w:ilvl w:val="0"/>
          <w:numId w:val="2"/>
        </w:numPr>
      </w:pPr>
      <w:r>
        <w:t>Maintain an up-to-date knowledge of the BSA Program and in particular, the NAS.</w:t>
      </w:r>
    </w:p>
    <w:p w14:paraId="1A0A5EA3" w14:textId="77777777" w:rsidR="00BA08B0" w:rsidRDefault="00BA08B0" w:rsidP="00BA08B0">
      <w:pPr>
        <w:pStyle w:val="ListParagraph"/>
      </w:pPr>
    </w:p>
    <w:p w14:paraId="1ADD4771" w14:textId="6FE030CF" w:rsidR="00BA08B0" w:rsidRDefault="00BA08B0" w:rsidP="000D1B71">
      <w:pPr>
        <w:pStyle w:val="ListParagraph"/>
        <w:numPr>
          <w:ilvl w:val="0"/>
          <w:numId w:val="2"/>
        </w:numPr>
      </w:pPr>
      <w:r>
        <w:t>Maintain knowledge of contemporary practice and competence in their field of expertise and scope of practice</w:t>
      </w:r>
      <w:r w:rsidR="00135D3D">
        <w:t xml:space="preserve"> and engagement with the BSA Program</w:t>
      </w:r>
      <w:r>
        <w:t>.</w:t>
      </w:r>
    </w:p>
    <w:p w14:paraId="360A84AE" w14:textId="77777777" w:rsidR="00BA08B0" w:rsidRDefault="00BA08B0" w:rsidP="00BA08B0"/>
    <w:p w14:paraId="4C90DDC1" w14:textId="03CF806D" w:rsidR="00BA08B0" w:rsidRDefault="00BA08B0" w:rsidP="000D1B71">
      <w:pPr>
        <w:pStyle w:val="ListParagraph"/>
        <w:numPr>
          <w:ilvl w:val="0"/>
          <w:numId w:val="2"/>
        </w:numPr>
      </w:pPr>
      <w:r>
        <w:t>Observe the Surveyor Code of Conduct.</w:t>
      </w:r>
    </w:p>
    <w:p w14:paraId="72D93585" w14:textId="77777777" w:rsidR="00135D3D" w:rsidRDefault="00135D3D" w:rsidP="00135D3D">
      <w:pPr>
        <w:pStyle w:val="ListParagraph"/>
      </w:pPr>
    </w:p>
    <w:p w14:paraId="1C068C26" w14:textId="67199831" w:rsidR="00E93FE1" w:rsidRDefault="00135D3D" w:rsidP="00E93FE1">
      <w:pPr>
        <w:pStyle w:val="ListParagraph"/>
        <w:numPr>
          <w:ilvl w:val="0"/>
          <w:numId w:val="2"/>
        </w:numPr>
      </w:pPr>
      <w:r w:rsidRPr="008164B3">
        <w:t>Demonstrate commitment to the principles of lifelong learning.</w:t>
      </w:r>
      <w:bookmarkEnd w:id="1"/>
    </w:p>
    <w:p w14:paraId="12B4C53A" w14:textId="5BF08DD4" w:rsidR="00BA08B0" w:rsidRPr="0065259D" w:rsidRDefault="00BA08B0" w:rsidP="00A940F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C00000"/>
        </w:rPr>
      </w:pPr>
      <w:r w:rsidRPr="0065259D">
        <w:rPr>
          <w:color w:val="C00000"/>
        </w:rPr>
        <w:lastRenderedPageBreak/>
        <w:t>ROLE</w:t>
      </w:r>
      <w:r w:rsidR="00A940F1" w:rsidRPr="0065259D">
        <w:rPr>
          <w:color w:val="C00000"/>
        </w:rPr>
        <w:t xml:space="preserve"> SPECIFIC POSITION</w:t>
      </w:r>
      <w:r w:rsidRPr="0065259D">
        <w:rPr>
          <w:color w:val="C00000"/>
        </w:rPr>
        <w:t xml:space="preserve"> DESCRIPTION</w:t>
      </w:r>
    </w:p>
    <w:p w14:paraId="3BFF0967" w14:textId="77777777" w:rsidR="00BA08B0" w:rsidRDefault="00BA08B0" w:rsidP="00BA08B0">
      <w:pPr>
        <w:rPr>
          <w:b/>
          <w:bCs/>
        </w:rPr>
      </w:pPr>
    </w:p>
    <w:p w14:paraId="421899A1" w14:textId="295A99E0" w:rsidR="00BA08B0" w:rsidRDefault="00BA08B0" w:rsidP="00BA08B0">
      <w:pPr>
        <w:rPr>
          <w:b/>
          <w:bCs/>
        </w:rPr>
      </w:pPr>
      <w:r>
        <w:rPr>
          <w:b/>
          <w:bCs/>
        </w:rPr>
        <w:t xml:space="preserve">As the </w:t>
      </w:r>
      <w:r w:rsidR="00302F7B">
        <w:rPr>
          <w:b/>
          <w:bCs/>
        </w:rPr>
        <w:t>Senior</w:t>
      </w:r>
      <w:r>
        <w:rPr>
          <w:b/>
          <w:bCs/>
        </w:rPr>
        <w:t xml:space="preserve"> Manager/ </w:t>
      </w:r>
      <w:r w:rsidR="00302F7B">
        <w:rPr>
          <w:b/>
          <w:bCs/>
        </w:rPr>
        <w:t xml:space="preserve">Service </w:t>
      </w:r>
      <w:r>
        <w:rPr>
          <w:b/>
          <w:bCs/>
        </w:rPr>
        <w:t>Director Surveyor, you will</w:t>
      </w:r>
      <w:r w:rsidR="00A940F1">
        <w:rPr>
          <w:b/>
          <w:bCs/>
        </w:rPr>
        <w:t>:</w:t>
      </w:r>
    </w:p>
    <w:p w14:paraId="2EC92F25" w14:textId="77777777" w:rsidR="00DF24FA" w:rsidRPr="009C4B5A" w:rsidRDefault="00DF24FA" w:rsidP="00BA08B0">
      <w:pPr>
        <w:rPr>
          <w:b/>
          <w:bCs/>
        </w:rPr>
      </w:pPr>
    </w:p>
    <w:p w14:paraId="44CA800B" w14:textId="14ED1D41" w:rsidR="00BA08B0" w:rsidRDefault="00BA08B0" w:rsidP="00A940F1">
      <w:pPr>
        <w:pStyle w:val="ListParagraph"/>
        <w:numPr>
          <w:ilvl w:val="0"/>
          <w:numId w:val="23"/>
        </w:numPr>
        <w:jc w:val="both"/>
      </w:pPr>
      <w:r>
        <w:t xml:space="preserve">Assess performance against all the NAS, particularly Access and Participation, Data Management, Client Focus and Governance and Management NAS </w:t>
      </w:r>
      <w:r w:rsidR="00A940F1">
        <w:t>to</w:t>
      </w:r>
      <w:r>
        <w:t>:</w:t>
      </w:r>
    </w:p>
    <w:p w14:paraId="06F59EAD" w14:textId="77777777" w:rsidR="00DF24FA" w:rsidRDefault="00BA08B0" w:rsidP="00A940F1">
      <w:pPr>
        <w:pStyle w:val="ListParagraph"/>
        <w:numPr>
          <w:ilvl w:val="1"/>
          <w:numId w:val="24"/>
        </w:numPr>
        <w:jc w:val="both"/>
      </w:pPr>
      <w:r>
        <w:t>validate the Service’s self-</w:t>
      </w:r>
      <w:proofErr w:type="gramStart"/>
      <w:r>
        <w:t>assessment</w:t>
      </w:r>
      <w:proofErr w:type="gramEnd"/>
      <w:r>
        <w:t xml:space="preserve"> </w:t>
      </w:r>
    </w:p>
    <w:p w14:paraId="4FBDD1B1" w14:textId="77777777" w:rsidR="00DF24FA" w:rsidRDefault="00BA08B0" w:rsidP="00A940F1">
      <w:pPr>
        <w:pStyle w:val="ListParagraph"/>
        <w:numPr>
          <w:ilvl w:val="1"/>
          <w:numId w:val="24"/>
        </w:numPr>
        <w:jc w:val="both"/>
      </w:pPr>
      <w:r>
        <w:t xml:space="preserve">report overall performance in </w:t>
      </w:r>
      <w:proofErr w:type="gramStart"/>
      <w:r>
        <w:t>context</w:t>
      </w:r>
      <w:proofErr w:type="gramEnd"/>
    </w:p>
    <w:p w14:paraId="61D74D54" w14:textId="77777777" w:rsidR="00DF24FA" w:rsidRDefault="00BA08B0" w:rsidP="00A940F1">
      <w:pPr>
        <w:pStyle w:val="ListParagraph"/>
        <w:numPr>
          <w:ilvl w:val="1"/>
          <w:numId w:val="24"/>
        </w:numPr>
        <w:jc w:val="both"/>
      </w:pPr>
      <w:r>
        <w:t>identify examples of high-performance, as applicable</w:t>
      </w:r>
    </w:p>
    <w:p w14:paraId="176339A5" w14:textId="77777777" w:rsidR="00DF24FA" w:rsidRDefault="00BA08B0" w:rsidP="00A940F1">
      <w:pPr>
        <w:pStyle w:val="ListParagraph"/>
        <w:numPr>
          <w:ilvl w:val="1"/>
          <w:numId w:val="24"/>
        </w:numPr>
        <w:jc w:val="both"/>
      </w:pPr>
      <w:r>
        <w:t xml:space="preserve">suggest appropriate quality improvement measures, as </w:t>
      </w:r>
      <w:proofErr w:type="gramStart"/>
      <w:r>
        <w:t>applicabl</w:t>
      </w:r>
      <w:r w:rsidR="00DF24FA">
        <w:t>e</w:t>
      </w:r>
      <w:proofErr w:type="gramEnd"/>
    </w:p>
    <w:p w14:paraId="39E44A3D" w14:textId="77777777" w:rsidR="00DF24FA" w:rsidRDefault="00BA08B0" w:rsidP="00A940F1">
      <w:pPr>
        <w:pStyle w:val="ListParagraph"/>
        <w:numPr>
          <w:ilvl w:val="1"/>
          <w:numId w:val="24"/>
        </w:numPr>
        <w:jc w:val="both"/>
      </w:pPr>
      <w:r>
        <w:t xml:space="preserve">report overall performance in </w:t>
      </w:r>
      <w:proofErr w:type="gramStart"/>
      <w:r>
        <w:t>context</w:t>
      </w:r>
      <w:proofErr w:type="gramEnd"/>
    </w:p>
    <w:p w14:paraId="437E8399" w14:textId="6539258B" w:rsidR="00DF24FA" w:rsidRDefault="00135D3D" w:rsidP="00A940F1">
      <w:pPr>
        <w:pStyle w:val="ListParagraph"/>
        <w:numPr>
          <w:ilvl w:val="1"/>
          <w:numId w:val="24"/>
        </w:numPr>
        <w:jc w:val="both"/>
      </w:pPr>
      <w:r w:rsidRPr="00DF24FA">
        <w:t xml:space="preserve">provide a whole-of-Service perspective within the context of the </w:t>
      </w:r>
      <w:r w:rsidR="00A940F1" w:rsidRPr="00DF24FA">
        <w:t>governance</w:t>
      </w:r>
      <w:r w:rsidRPr="00DF24FA">
        <w:t xml:space="preserve">, </w:t>
      </w:r>
      <w:proofErr w:type="gramStart"/>
      <w:r w:rsidRPr="00DF24FA">
        <w:t>structure</w:t>
      </w:r>
      <w:proofErr w:type="gramEnd"/>
      <w:r w:rsidRPr="00DF24FA">
        <w:t xml:space="preserve"> and operations of the Service/SCU</w:t>
      </w:r>
    </w:p>
    <w:p w14:paraId="33EF58CF" w14:textId="05E1D394" w:rsidR="00135D3D" w:rsidRPr="00DF24FA" w:rsidRDefault="00135D3D" w:rsidP="00A940F1">
      <w:pPr>
        <w:pStyle w:val="ListParagraph"/>
        <w:numPr>
          <w:ilvl w:val="1"/>
          <w:numId w:val="24"/>
        </w:numPr>
        <w:jc w:val="both"/>
      </w:pPr>
      <w:r w:rsidRPr="00DF24FA">
        <w:t xml:space="preserve">provide an overview of the client journey and </w:t>
      </w:r>
      <w:r w:rsidR="00C67822" w:rsidRPr="00DF24FA">
        <w:t xml:space="preserve">the client </w:t>
      </w:r>
      <w:r w:rsidRPr="00DF24FA">
        <w:t>experience that reflects the unique characteristics and aspects of the Service’s catchment.</w:t>
      </w:r>
    </w:p>
    <w:p w14:paraId="4E50CEB9" w14:textId="618F2B47" w:rsidR="008C3DC4" w:rsidRDefault="008C3DC4">
      <w:r>
        <w:br w:type="page"/>
      </w:r>
    </w:p>
    <w:p w14:paraId="5182E49E" w14:textId="367DEBC9" w:rsidR="008C3DC4" w:rsidRPr="0065259D" w:rsidRDefault="008C3DC4" w:rsidP="008C3DC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 w:rsidRPr="0065259D">
        <w:rPr>
          <w:color w:val="C00000"/>
        </w:rPr>
        <w:lastRenderedPageBreak/>
        <w:t xml:space="preserve">SELECTION CRITERIA </w:t>
      </w:r>
    </w:p>
    <w:p w14:paraId="25896D72" w14:textId="77777777" w:rsidR="008C3DC4" w:rsidRPr="00532244" w:rsidRDefault="008C3DC4" w:rsidP="008C3DC4">
      <w:pPr>
        <w:rPr>
          <w:b/>
          <w:bCs/>
          <w:sz w:val="28"/>
          <w:szCs w:val="28"/>
        </w:rPr>
      </w:pPr>
    </w:p>
    <w:p w14:paraId="24388568" w14:textId="77777777" w:rsidR="008C3DC4" w:rsidRDefault="008C3DC4" w:rsidP="00A940F1">
      <w:pPr>
        <w:jc w:val="both"/>
      </w:pPr>
      <w:r>
        <w:t xml:space="preserve">Applicants who meet the selection criteria will be required to undertake Surveyor Training. </w:t>
      </w:r>
    </w:p>
    <w:p w14:paraId="2762BC34" w14:textId="77777777" w:rsidR="008C3DC4" w:rsidRDefault="008C3DC4" w:rsidP="00A940F1">
      <w:pPr>
        <w:jc w:val="both"/>
      </w:pPr>
      <w:r>
        <w:t>Places may be subject to training place capacity and requirements across jurisdictional balance.</w:t>
      </w:r>
    </w:p>
    <w:p w14:paraId="11DACD11" w14:textId="77777777" w:rsidR="008C3DC4" w:rsidRDefault="008C3DC4" w:rsidP="00A940F1">
      <w:pPr>
        <w:jc w:val="both"/>
      </w:pPr>
    </w:p>
    <w:p w14:paraId="11F9C52B" w14:textId="77777777" w:rsidR="008C3DC4" w:rsidRDefault="008C3DC4" w:rsidP="00A940F1">
      <w:pPr>
        <w:jc w:val="both"/>
      </w:pPr>
      <w:r>
        <w:t>Applications should address the selection criteria and include a current CV, including details of two referees.</w:t>
      </w:r>
    </w:p>
    <w:p w14:paraId="360DBABE" w14:textId="77777777" w:rsidR="008C3DC4" w:rsidRDefault="008C3DC4" w:rsidP="00A940F1">
      <w:pPr>
        <w:jc w:val="both"/>
      </w:pPr>
    </w:p>
    <w:p w14:paraId="47C1E6BC" w14:textId="77777777" w:rsidR="008C3DC4" w:rsidRDefault="008C3DC4" w:rsidP="00A940F1">
      <w:pPr>
        <w:jc w:val="both"/>
      </w:pPr>
      <w:r w:rsidRPr="00DF24FA">
        <w:t>Surveyors must be able to commit sufficient time to prepare for surveys by reviewing documentation and contribute to preparing and finalising the survey report.</w:t>
      </w:r>
    </w:p>
    <w:p w14:paraId="74BDA0B9" w14:textId="77777777" w:rsidR="008C3DC4" w:rsidRDefault="008C3DC4" w:rsidP="00A940F1">
      <w:pPr>
        <w:jc w:val="both"/>
      </w:pPr>
    </w:p>
    <w:p w14:paraId="29CBBEA9" w14:textId="77777777" w:rsidR="008C3DC4" w:rsidRPr="00A940F1" w:rsidRDefault="008C3DC4" w:rsidP="00A940F1">
      <w:pPr>
        <w:jc w:val="both"/>
        <w:rPr>
          <w:b/>
          <w:bCs/>
          <w:u w:val="single"/>
        </w:rPr>
      </w:pPr>
      <w:r w:rsidRPr="00A940F1">
        <w:rPr>
          <w:b/>
          <w:bCs/>
          <w:u w:val="single"/>
        </w:rPr>
        <w:t>Essential</w:t>
      </w:r>
    </w:p>
    <w:p w14:paraId="085E3124" w14:textId="15089D06" w:rsidR="008C3DC4" w:rsidRDefault="008C3DC4" w:rsidP="00A940F1">
      <w:pPr>
        <w:pStyle w:val="ListParagraph"/>
        <w:numPr>
          <w:ilvl w:val="0"/>
          <w:numId w:val="4"/>
        </w:numPr>
        <w:jc w:val="both"/>
      </w:pPr>
      <w:r>
        <w:t xml:space="preserve">Minimum 3 </w:t>
      </w:r>
      <w:r w:rsidR="00A940F1">
        <w:t>years’ experience</w:t>
      </w:r>
      <w:r>
        <w:t xml:space="preserve"> in a management role in the BSA program.</w:t>
      </w:r>
    </w:p>
    <w:p w14:paraId="208FDA18" w14:textId="77777777" w:rsidR="008C3DC4" w:rsidRDefault="008C3DC4" w:rsidP="00A940F1">
      <w:pPr>
        <w:pStyle w:val="ListParagraph"/>
        <w:numPr>
          <w:ilvl w:val="0"/>
          <w:numId w:val="4"/>
        </w:numPr>
        <w:jc w:val="both"/>
      </w:pPr>
      <w:r>
        <w:t xml:space="preserve">Currently engaged with the BreastScreen Australia program as an employee or contractor. </w:t>
      </w:r>
    </w:p>
    <w:p w14:paraId="49AE7E0B" w14:textId="77777777" w:rsidR="008C3DC4" w:rsidRDefault="008C3DC4" w:rsidP="00A940F1">
      <w:pPr>
        <w:pStyle w:val="ListParagraph"/>
        <w:numPr>
          <w:ilvl w:val="0"/>
          <w:numId w:val="4"/>
        </w:numPr>
        <w:jc w:val="both"/>
      </w:pPr>
      <w:r>
        <w:t>Current working knowledge of the BreastScreen Australia program, including population-based screening principles.</w:t>
      </w:r>
    </w:p>
    <w:p w14:paraId="46265618" w14:textId="77777777" w:rsidR="008C3DC4" w:rsidRDefault="008C3DC4" w:rsidP="00A940F1">
      <w:pPr>
        <w:pStyle w:val="ListParagraph"/>
        <w:numPr>
          <w:ilvl w:val="0"/>
          <w:numId w:val="4"/>
        </w:numPr>
        <w:jc w:val="both"/>
      </w:pPr>
      <w:r>
        <w:t>Understanding of BSA National Accreditation Standards (BSA).</w:t>
      </w:r>
    </w:p>
    <w:p w14:paraId="47C1B85A" w14:textId="77777777" w:rsidR="008C3DC4" w:rsidRPr="00DF24FA" w:rsidRDefault="008C3DC4" w:rsidP="00A940F1">
      <w:pPr>
        <w:pStyle w:val="ListParagraph"/>
        <w:numPr>
          <w:ilvl w:val="0"/>
          <w:numId w:val="4"/>
        </w:numPr>
        <w:jc w:val="both"/>
      </w:pPr>
      <w:r w:rsidRPr="00DF24FA">
        <w:t>Ability to actively listen and communicate effectively and sensitively across a wide range of stakeholders at all levels.</w:t>
      </w:r>
    </w:p>
    <w:p w14:paraId="6DCA222B" w14:textId="77777777" w:rsidR="008C3DC4" w:rsidRPr="00DF24FA" w:rsidRDefault="008C3DC4" w:rsidP="00A940F1">
      <w:pPr>
        <w:jc w:val="both"/>
        <w:rPr>
          <w:u w:val="single"/>
        </w:rPr>
      </w:pPr>
    </w:p>
    <w:p w14:paraId="7E8DC4C7" w14:textId="77777777" w:rsidR="008C3DC4" w:rsidRPr="00A940F1" w:rsidRDefault="008C3DC4" w:rsidP="00A940F1">
      <w:pPr>
        <w:ind w:left="360"/>
        <w:jc w:val="both"/>
        <w:rPr>
          <w:b/>
          <w:bCs/>
          <w:u w:val="single"/>
        </w:rPr>
      </w:pPr>
      <w:r w:rsidRPr="00A940F1">
        <w:rPr>
          <w:b/>
          <w:bCs/>
          <w:u w:val="single"/>
        </w:rPr>
        <w:t>Desirable</w:t>
      </w:r>
    </w:p>
    <w:p w14:paraId="1FC2FB8F" w14:textId="77777777" w:rsidR="008C3DC4" w:rsidRPr="00DF24FA" w:rsidRDefault="008C3DC4" w:rsidP="00A940F1">
      <w:pPr>
        <w:pStyle w:val="ListParagraph"/>
        <w:numPr>
          <w:ilvl w:val="0"/>
          <w:numId w:val="4"/>
        </w:numPr>
        <w:jc w:val="both"/>
      </w:pPr>
      <w:r w:rsidRPr="00DF24FA">
        <w:t>Demonstrated high-level skills and abilities across:</w:t>
      </w:r>
    </w:p>
    <w:p w14:paraId="16395AC5" w14:textId="1AD2F6F9" w:rsidR="008C3DC4" w:rsidRPr="00DF24FA" w:rsidRDefault="008C3DC4" w:rsidP="00A940F1">
      <w:pPr>
        <w:pStyle w:val="ListParagraph"/>
        <w:numPr>
          <w:ilvl w:val="1"/>
          <w:numId w:val="4"/>
        </w:numPr>
        <w:jc w:val="both"/>
      </w:pPr>
      <w:r w:rsidRPr="00DF24FA">
        <w:t xml:space="preserve">Interviewing, facilitation, analysis, </w:t>
      </w:r>
      <w:r w:rsidR="00A940F1" w:rsidRPr="00DF24FA">
        <w:t>synthesis,</w:t>
      </w:r>
      <w:r w:rsidRPr="00DF24FA">
        <w:t xml:space="preserve"> and critical thinking</w:t>
      </w:r>
    </w:p>
    <w:p w14:paraId="315BE56C" w14:textId="77777777" w:rsidR="008C3DC4" w:rsidRPr="00DF24FA" w:rsidRDefault="008C3DC4" w:rsidP="00A940F1">
      <w:pPr>
        <w:pStyle w:val="ListParagraph"/>
        <w:numPr>
          <w:ilvl w:val="1"/>
          <w:numId w:val="4"/>
        </w:numPr>
        <w:jc w:val="both"/>
      </w:pPr>
      <w:r w:rsidRPr="00DF24FA">
        <w:t>Written, verbal and IT communications, including report writing and use of online meeting platforms such as Cisco Webex and Microsoft Teams</w:t>
      </w:r>
    </w:p>
    <w:p w14:paraId="2D7D405E" w14:textId="77777777" w:rsidR="008C3DC4" w:rsidRPr="00DF24FA" w:rsidRDefault="008C3DC4" w:rsidP="00A940F1">
      <w:pPr>
        <w:pStyle w:val="ListParagraph"/>
        <w:numPr>
          <w:ilvl w:val="1"/>
          <w:numId w:val="4"/>
        </w:numPr>
        <w:jc w:val="both"/>
      </w:pPr>
      <w:r w:rsidRPr="00DF24FA">
        <w:t xml:space="preserve">Time management and working to </w:t>
      </w:r>
      <w:proofErr w:type="gramStart"/>
      <w:r w:rsidRPr="00DF24FA">
        <w:t>deadlines</w:t>
      </w:r>
      <w:proofErr w:type="gramEnd"/>
    </w:p>
    <w:p w14:paraId="391B31B6" w14:textId="77777777" w:rsidR="008C3DC4" w:rsidRPr="00DF24FA" w:rsidRDefault="008C3DC4" w:rsidP="00A940F1">
      <w:pPr>
        <w:pStyle w:val="ListParagraph"/>
        <w:numPr>
          <w:ilvl w:val="1"/>
          <w:numId w:val="4"/>
        </w:numPr>
        <w:jc w:val="both"/>
      </w:pPr>
      <w:r w:rsidRPr="00DF24FA">
        <w:t>Teamwork and building effective relationships.</w:t>
      </w:r>
    </w:p>
    <w:p w14:paraId="634EEB9B" w14:textId="77777777" w:rsidR="008C3DC4" w:rsidRPr="00DF24FA" w:rsidRDefault="008C3DC4" w:rsidP="00A940F1">
      <w:pPr>
        <w:pStyle w:val="ListParagraph"/>
        <w:numPr>
          <w:ilvl w:val="0"/>
          <w:numId w:val="4"/>
        </w:numPr>
        <w:jc w:val="both"/>
      </w:pPr>
      <w:r w:rsidRPr="00DF24FA">
        <w:t>Understanding of continuous quality improvement and risk management principles and practice.</w:t>
      </w:r>
    </w:p>
    <w:p w14:paraId="65B18700" w14:textId="77777777" w:rsidR="008C3DC4" w:rsidRPr="00DF24FA" w:rsidRDefault="008C3DC4" w:rsidP="00A940F1">
      <w:pPr>
        <w:pStyle w:val="ListParagraph"/>
        <w:numPr>
          <w:ilvl w:val="0"/>
          <w:numId w:val="4"/>
        </w:numPr>
        <w:jc w:val="both"/>
      </w:pPr>
      <w:r w:rsidRPr="00DF24FA">
        <w:t>Understanding and commitment to client-centred approaches in health care and/or management.</w:t>
      </w:r>
    </w:p>
    <w:p w14:paraId="355A5484" w14:textId="5A7FAE83" w:rsidR="007103F0" w:rsidRPr="009A1373" w:rsidRDefault="008C3DC4" w:rsidP="009A1373">
      <w:pPr>
        <w:pStyle w:val="ListParagraph"/>
        <w:numPr>
          <w:ilvl w:val="0"/>
          <w:numId w:val="4"/>
        </w:numPr>
        <w:spacing w:before="1920"/>
        <w:ind w:left="714" w:hanging="357"/>
        <w:jc w:val="both"/>
      </w:pPr>
      <w:r w:rsidRPr="00DF24FA">
        <w:t xml:space="preserve">Understanding </w:t>
      </w:r>
      <w:r w:rsidR="00A940F1" w:rsidRPr="00DF24FA">
        <w:t>of</w:t>
      </w:r>
      <w:r w:rsidRPr="00DF24FA">
        <w:t xml:space="preserve"> commitment to and ability to apply population-based screening framework and principles.</w:t>
      </w:r>
    </w:p>
    <w:p w14:paraId="4BB7FDA0" w14:textId="21194550" w:rsidR="007103F0" w:rsidRPr="0065259D" w:rsidRDefault="007103F0" w:rsidP="009A1373">
      <w:pPr>
        <w:spacing w:before="2040"/>
        <w:jc w:val="right"/>
        <w:rPr>
          <w:i/>
          <w:iCs/>
          <w:sz w:val="20"/>
          <w:szCs w:val="20"/>
        </w:rPr>
      </w:pPr>
      <w:r w:rsidRPr="00C16786">
        <w:rPr>
          <w:i/>
          <w:iCs/>
          <w:sz w:val="20"/>
          <w:szCs w:val="20"/>
        </w:rPr>
        <w:t>V</w:t>
      </w:r>
      <w:r w:rsidR="004871F0">
        <w:rPr>
          <w:i/>
          <w:iCs/>
          <w:sz w:val="20"/>
          <w:szCs w:val="20"/>
        </w:rPr>
        <w:t>2</w:t>
      </w:r>
      <w:r w:rsidRPr="00C16786">
        <w:rPr>
          <w:i/>
          <w:iCs/>
          <w:sz w:val="20"/>
          <w:szCs w:val="20"/>
        </w:rPr>
        <w:t xml:space="preserve"> Approved NQMC 2</w:t>
      </w:r>
      <w:r w:rsidR="004871F0">
        <w:rPr>
          <w:i/>
          <w:iCs/>
          <w:sz w:val="20"/>
          <w:szCs w:val="20"/>
        </w:rPr>
        <w:t>5 August</w:t>
      </w:r>
      <w:r w:rsidRPr="00C16786">
        <w:rPr>
          <w:i/>
          <w:iCs/>
          <w:sz w:val="20"/>
          <w:szCs w:val="20"/>
        </w:rPr>
        <w:t xml:space="preserve"> 202</w:t>
      </w:r>
      <w:r w:rsidR="004871F0">
        <w:rPr>
          <w:i/>
          <w:iCs/>
          <w:sz w:val="20"/>
          <w:szCs w:val="20"/>
        </w:rPr>
        <w:t>3</w:t>
      </w:r>
    </w:p>
    <w:sectPr w:rsidR="007103F0" w:rsidRPr="0065259D" w:rsidSect="000F78E8">
      <w:headerReference w:type="even" r:id="rId10"/>
      <w:footerReference w:type="even" r:id="rId11"/>
      <w:foot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A769" w14:textId="77777777" w:rsidR="006719EE" w:rsidRDefault="006719EE" w:rsidP="00020FE5">
      <w:r>
        <w:separator/>
      </w:r>
    </w:p>
  </w:endnote>
  <w:endnote w:type="continuationSeparator" w:id="0">
    <w:p w14:paraId="1FC64C7C" w14:textId="77777777" w:rsidR="006719EE" w:rsidRDefault="006719EE" w:rsidP="0002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4350087"/>
      <w:docPartObj>
        <w:docPartGallery w:val="Page Numbers (Bottom of Page)"/>
        <w:docPartUnique/>
      </w:docPartObj>
    </w:sdtPr>
    <w:sdtContent>
      <w:p w14:paraId="1C37F182" w14:textId="150A5DA3" w:rsidR="000F78E8" w:rsidRDefault="000F78E8" w:rsidP="00591D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E64F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F34F8B" w14:textId="77777777" w:rsidR="000F78E8" w:rsidRDefault="000F78E8" w:rsidP="000F7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7569155"/>
      <w:docPartObj>
        <w:docPartGallery w:val="Page Numbers (Bottom of Page)"/>
        <w:docPartUnique/>
      </w:docPartObj>
    </w:sdtPr>
    <w:sdtContent>
      <w:p w14:paraId="7246816D" w14:textId="18CAA128" w:rsidR="000F78E8" w:rsidRDefault="000F78E8" w:rsidP="00591DDE">
        <w:pPr>
          <w:pStyle w:val="Footer"/>
          <w:framePr w:wrap="none" w:vAnchor="text" w:hAnchor="margin" w:xAlign="right" w:y="1"/>
          <w:rPr>
            <w:rStyle w:val="PageNumber"/>
          </w:rPr>
        </w:pP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begin"/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instrText xml:space="preserve"> PAGE </w:instrText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separate"/>
        </w:r>
        <w:r w:rsidRPr="000F78E8">
          <w:rPr>
            <w:rStyle w:val="PageNumber"/>
            <w:i/>
            <w:iCs/>
            <w:noProof/>
            <w:color w:val="7030A0"/>
            <w:sz w:val="20"/>
            <w:szCs w:val="20"/>
          </w:rPr>
          <w:t>2</w:t>
        </w:r>
        <w:r w:rsidRPr="000F78E8">
          <w:rPr>
            <w:rStyle w:val="PageNumber"/>
            <w:i/>
            <w:iCs/>
            <w:color w:val="7030A0"/>
            <w:sz w:val="20"/>
            <w:szCs w:val="20"/>
          </w:rPr>
          <w:fldChar w:fldCharType="end"/>
        </w:r>
      </w:p>
    </w:sdtContent>
  </w:sdt>
  <w:p w14:paraId="2368D648" w14:textId="52BD4122" w:rsidR="004871F0" w:rsidRPr="004871F0" w:rsidRDefault="00302F7B">
    <w:pPr>
      <w:pStyle w:val="Footer"/>
      <w:rPr>
        <w:i/>
        <w:iCs/>
        <w:color w:val="C00000"/>
        <w:sz w:val="20"/>
        <w:szCs w:val="20"/>
      </w:rPr>
    </w:pPr>
    <w:r>
      <w:rPr>
        <w:i/>
        <w:iCs/>
        <w:color w:val="C00000"/>
        <w:sz w:val="20"/>
        <w:szCs w:val="20"/>
      </w:rPr>
      <w:t>Senior</w:t>
    </w:r>
    <w:r w:rsidR="00A940F1" w:rsidRPr="0065259D">
      <w:rPr>
        <w:i/>
        <w:iCs/>
        <w:color w:val="C00000"/>
        <w:sz w:val="20"/>
        <w:szCs w:val="20"/>
      </w:rPr>
      <w:t xml:space="preserve"> Managers/Service Directors</w:t>
    </w:r>
    <w:r w:rsidR="002E64F3" w:rsidRPr="0065259D">
      <w:rPr>
        <w:i/>
        <w:iCs/>
        <w:color w:val="C00000"/>
        <w:sz w:val="20"/>
        <w:szCs w:val="20"/>
      </w:rPr>
      <w:t xml:space="preserve"> </w:t>
    </w:r>
    <w:r w:rsidR="00C16786" w:rsidRPr="0065259D">
      <w:rPr>
        <w:i/>
        <w:iCs/>
        <w:color w:val="C00000"/>
        <w:sz w:val="20"/>
        <w:szCs w:val="20"/>
      </w:rPr>
      <w:t xml:space="preserve">Surveyor </w:t>
    </w:r>
    <w:r w:rsidR="002E64F3" w:rsidRPr="0065259D">
      <w:rPr>
        <w:i/>
        <w:iCs/>
        <w:color w:val="C00000"/>
        <w:sz w:val="20"/>
        <w:szCs w:val="20"/>
      </w:rPr>
      <w:t xml:space="preserve">Information Package </w:t>
    </w:r>
    <w:r w:rsidR="004871F0">
      <w:rPr>
        <w:i/>
        <w:iCs/>
        <w:color w:val="C00000"/>
        <w:sz w:val="20"/>
        <w:szCs w:val="20"/>
      </w:rP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CE1F" w14:textId="77777777" w:rsidR="006719EE" w:rsidRDefault="006719EE" w:rsidP="00020FE5">
      <w:r>
        <w:separator/>
      </w:r>
    </w:p>
  </w:footnote>
  <w:footnote w:type="continuationSeparator" w:id="0">
    <w:p w14:paraId="42FA8DD4" w14:textId="77777777" w:rsidR="006719EE" w:rsidRDefault="006719EE" w:rsidP="0002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5C3B" w14:textId="20676927" w:rsidR="000C2DC5" w:rsidRDefault="00EF1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4916A84" wp14:editId="21BE8C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1676400" r="0" b="13055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97FB3" w14:textId="77777777" w:rsidR="00EF18FC" w:rsidRDefault="00EF18FC" w:rsidP="00EF18FC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16A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6.9pt;height:158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A68gEAAMUDAAAOAAAAZHJzL2Uyb0RvYy54bWysU8tu2zAQvBfoPxC815JTWEgFy4GbNL2k&#10;bYC4yJnmw1Irctklbcl/3yWt2EF7K6oDIS3J2ZnZ0fJmtD07aAwduIbPZyVn2klQnds1/Pvm/t01&#10;ZyEKp0QPTjf8qAO/Wb19sxx8ra+ghV5pZATiQj34hrcx+roogmy1FWEGXjvaNIBWRPrEXaFQDIRu&#10;++KqLKtiAFQeQeoQqHp32uSrjG+MlvGbMUFH1jecuMW8Yl63aS1WS1HvUPi2kxMN8Q8srOgcNT1D&#10;3Yko2B67v6BsJxECmDiTYAswppM6ayA18/IPNU+t8DprIXOCP9sU/h+s/Hp48o/I4vgRRhpgFhH8&#10;A8ifgTm4bYXb6TUiDK0WihrP+bmc6W2Onsaaqxs9xk+qI4/nyddi8KGe8NM8Qh1Sp+3wBRRdEfsI&#10;udto0DKEdO36Q5meXCZvGDGioR3Pg6IGTFKxKhdV9Z62JO2RcddVtcgtRZ3Q0iA8hvhZg2XppeFI&#10;Sciw4vAQYmJ3OTJRTexOPOO4HelIorwFdSTSAyWk4eHXXqAmA/b2FihQpNog2GeK4Bqz7JfOm/FZ&#10;oJ96R6L92L8kJBPIUVHMCZucUD8IyPYUvIPo2SJbcKI4HZ7InlDT3eDXZN99l5VceE5KKCtZ4JTr&#10;FMbX3/nU5e9b/QYAAP//AwBQSwMEFAAGAAgAAAAhAJMfhc7cAAAABQEAAA8AAABkcnMvZG93bnJl&#10;di54bWxMj81OwzAQhO9IvIO1SNyoUyJ+msapEBGHHtsizm68TVLsdYidJuXpWbiUy0irWc18k68m&#10;Z8UJ+9B6UjCfJSCQKm9aqhW8797unkGEqMlo6wkVnDHAqri+ynVm/EgbPG1jLTiEQqYVNDF2mZSh&#10;atDpMPMdEnsH3zsd+exraXo9criz8j5JHqXTLXFDozt8bbD63A5Ogfk+nLt0HHfr9aYcvmxblvhx&#10;VOr2ZnpZgog4xcsz/OIzOhTMtPcDmSCsAh4S/5S9xUPKM/YK0vnTAmSRy//0xQ8AAAD//wMAUEsB&#10;Ai0AFAAGAAgAAAAhALaDOJL+AAAA4QEAABMAAAAAAAAAAAAAAAAAAAAAAFtDb250ZW50X1R5cGVz&#10;XS54bWxQSwECLQAUAAYACAAAACEAOP0h/9YAAACUAQAACwAAAAAAAAAAAAAAAAAvAQAAX3JlbHMv&#10;LnJlbHNQSwECLQAUAAYACAAAACEAHroAOvIBAADFAwAADgAAAAAAAAAAAAAAAAAuAgAAZHJzL2Uy&#10;b0RvYy54bWxQSwECLQAUAAYACAAAACEAkx+FztwAAAAFAQAADwAAAAAAAAAAAAAAAABM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70797FB3" w14:textId="77777777" w:rsidR="00EF18FC" w:rsidRDefault="00EF18FC" w:rsidP="00EF18FC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986" w14:textId="77777777" w:rsidR="000F78E8" w:rsidRPr="00C059CE" w:rsidRDefault="000F78E8" w:rsidP="000F78E8">
    <w:pPr>
      <w:pStyle w:val="Header"/>
      <w:pBdr>
        <w:bottom w:val="single" w:sz="12" w:space="1" w:color="993300"/>
      </w:pBdr>
      <w:rPr>
        <w:b/>
        <w:color w:val="993300"/>
        <w:sz w:val="36"/>
      </w:rPr>
    </w:pPr>
    <w:r w:rsidRPr="00DA6C26">
      <w:rPr>
        <w:b/>
        <w:noProof/>
        <w:color w:val="993300"/>
        <w:sz w:val="36"/>
        <w:lang w:eastAsia="en-AU"/>
      </w:rPr>
      <w:drawing>
        <wp:anchor distT="0" distB="0" distL="114300" distR="114300" simplePos="0" relativeHeight="251657216" behindDoc="0" locked="0" layoutInCell="1" allowOverlap="1" wp14:anchorId="4B74D1C3" wp14:editId="15AD749F">
          <wp:simplePos x="0" y="0"/>
          <wp:positionH relativeFrom="column">
            <wp:posOffset>5287752</wp:posOffset>
          </wp:positionH>
          <wp:positionV relativeFrom="paragraph">
            <wp:posOffset>-242726</wp:posOffset>
          </wp:positionV>
          <wp:extent cx="1146258" cy="2061713"/>
          <wp:effectExtent l="0" t="0" r="0" b="0"/>
          <wp:wrapSquare wrapText="bothSides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258" cy="206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993300"/>
        <w:sz w:val="36"/>
        <w:lang w:eastAsia="en-AU"/>
      </w:rPr>
      <w:t xml:space="preserve"> </w:t>
    </w:r>
  </w:p>
  <w:p w14:paraId="09A36817" w14:textId="50BC84A8" w:rsidR="00AF5CE7" w:rsidRDefault="00AF5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7E7"/>
    <w:multiLevelType w:val="multilevel"/>
    <w:tmpl w:val="AB1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20A2B"/>
    <w:multiLevelType w:val="hybridMultilevel"/>
    <w:tmpl w:val="65DAC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6CEA"/>
    <w:multiLevelType w:val="hybridMultilevel"/>
    <w:tmpl w:val="178A5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37CB"/>
    <w:multiLevelType w:val="hybridMultilevel"/>
    <w:tmpl w:val="6DB67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1497E"/>
    <w:multiLevelType w:val="hybridMultilevel"/>
    <w:tmpl w:val="4F92E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703E"/>
    <w:multiLevelType w:val="hybridMultilevel"/>
    <w:tmpl w:val="34D0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05F7F"/>
    <w:multiLevelType w:val="hybridMultilevel"/>
    <w:tmpl w:val="9DB00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A6634"/>
    <w:multiLevelType w:val="hybridMultilevel"/>
    <w:tmpl w:val="25DCD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677BB"/>
    <w:multiLevelType w:val="hybridMultilevel"/>
    <w:tmpl w:val="1976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57B"/>
    <w:multiLevelType w:val="hybridMultilevel"/>
    <w:tmpl w:val="0E92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578AF"/>
    <w:multiLevelType w:val="hybridMultilevel"/>
    <w:tmpl w:val="4F2A9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678BB"/>
    <w:multiLevelType w:val="hybridMultilevel"/>
    <w:tmpl w:val="07049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7EA1"/>
    <w:multiLevelType w:val="hybridMultilevel"/>
    <w:tmpl w:val="8EA0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3C23"/>
    <w:multiLevelType w:val="hybridMultilevel"/>
    <w:tmpl w:val="BB006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2FB8"/>
    <w:multiLevelType w:val="hybridMultilevel"/>
    <w:tmpl w:val="D3C6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4913"/>
    <w:multiLevelType w:val="hybridMultilevel"/>
    <w:tmpl w:val="4EDA9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1021"/>
    <w:multiLevelType w:val="hybridMultilevel"/>
    <w:tmpl w:val="C7C8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F3EEA"/>
    <w:multiLevelType w:val="hybridMultilevel"/>
    <w:tmpl w:val="A756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B66CA"/>
    <w:multiLevelType w:val="hybridMultilevel"/>
    <w:tmpl w:val="30CEC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11DE3"/>
    <w:multiLevelType w:val="hybridMultilevel"/>
    <w:tmpl w:val="9E30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70CE7"/>
    <w:multiLevelType w:val="hybridMultilevel"/>
    <w:tmpl w:val="713C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192D"/>
    <w:multiLevelType w:val="hybridMultilevel"/>
    <w:tmpl w:val="FBB86C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847427"/>
    <w:multiLevelType w:val="multilevel"/>
    <w:tmpl w:val="A9B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8A681E"/>
    <w:multiLevelType w:val="hybridMultilevel"/>
    <w:tmpl w:val="11B0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55DCC"/>
    <w:multiLevelType w:val="hybridMultilevel"/>
    <w:tmpl w:val="279CD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30C"/>
    <w:multiLevelType w:val="hybridMultilevel"/>
    <w:tmpl w:val="BCB4F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3C3D"/>
    <w:multiLevelType w:val="hybridMultilevel"/>
    <w:tmpl w:val="3C2A98A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BB366E"/>
    <w:multiLevelType w:val="hybridMultilevel"/>
    <w:tmpl w:val="D1EE2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A41FB"/>
    <w:multiLevelType w:val="hybridMultilevel"/>
    <w:tmpl w:val="1C264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30DFD"/>
    <w:multiLevelType w:val="hybridMultilevel"/>
    <w:tmpl w:val="8992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17D3A"/>
    <w:multiLevelType w:val="hybridMultilevel"/>
    <w:tmpl w:val="00422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07708">
    <w:abstractNumId w:val="8"/>
  </w:num>
  <w:num w:numId="2" w16cid:durableId="865873016">
    <w:abstractNumId w:val="1"/>
  </w:num>
  <w:num w:numId="3" w16cid:durableId="750851648">
    <w:abstractNumId w:val="5"/>
  </w:num>
  <w:num w:numId="4" w16cid:durableId="227767910">
    <w:abstractNumId w:val="10"/>
  </w:num>
  <w:num w:numId="5" w16cid:durableId="227615244">
    <w:abstractNumId w:val="21"/>
  </w:num>
  <w:num w:numId="6" w16cid:durableId="1251811570">
    <w:abstractNumId w:val="3"/>
  </w:num>
  <w:num w:numId="7" w16cid:durableId="1934705865">
    <w:abstractNumId w:val="28"/>
  </w:num>
  <w:num w:numId="8" w16cid:durableId="1650750147">
    <w:abstractNumId w:val="25"/>
  </w:num>
  <w:num w:numId="9" w16cid:durableId="1106854526">
    <w:abstractNumId w:val="17"/>
  </w:num>
  <w:num w:numId="10" w16cid:durableId="102507144">
    <w:abstractNumId w:val="4"/>
  </w:num>
  <w:num w:numId="11" w16cid:durableId="1693460733">
    <w:abstractNumId w:val="20"/>
  </w:num>
  <w:num w:numId="12" w16cid:durableId="97065682">
    <w:abstractNumId w:val="16"/>
  </w:num>
  <w:num w:numId="13" w16cid:durableId="1835105961">
    <w:abstractNumId w:val="14"/>
  </w:num>
  <w:num w:numId="14" w16cid:durableId="1358579830">
    <w:abstractNumId w:val="12"/>
  </w:num>
  <w:num w:numId="15" w16cid:durableId="1995068145">
    <w:abstractNumId w:val="29"/>
  </w:num>
  <w:num w:numId="16" w16cid:durableId="2065834241">
    <w:abstractNumId w:val="2"/>
  </w:num>
  <w:num w:numId="17" w16cid:durableId="1944652003">
    <w:abstractNumId w:val="6"/>
  </w:num>
  <w:num w:numId="18" w16cid:durableId="754057329">
    <w:abstractNumId w:val="11"/>
  </w:num>
  <w:num w:numId="19" w16cid:durableId="351154694">
    <w:abstractNumId w:val="18"/>
  </w:num>
  <w:num w:numId="20" w16cid:durableId="449323847">
    <w:abstractNumId w:val="9"/>
  </w:num>
  <w:num w:numId="21" w16cid:durableId="912011104">
    <w:abstractNumId w:val="7"/>
  </w:num>
  <w:num w:numId="22" w16cid:durableId="1401635918">
    <w:abstractNumId w:val="13"/>
  </w:num>
  <w:num w:numId="23" w16cid:durableId="1324898301">
    <w:abstractNumId w:val="30"/>
  </w:num>
  <w:num w:numId="24" w16cid:durableId="565072095">
    <w:abstractNumId w:val="23"/>
  </w:num>
  <w:num w:numId="25" w16cid:durableId="1974021157">
    <w:abstractNumId w:val="27"/>
  </w:num>
  <w:num w:numId="26" w16cid:durableId="105009124">
    <w:abstractNumId w:val="24"/>
  </w:num>
  <w:num w:numId="27" w16cid:durableId="701050628">
    <w:abstractNumId w:val="19"/>
  </w:num>
  <w:num w:numId="28" w16cid:durableId="1728216427">
    <w:abstractNumId w:val="22"/>
  </w:num>
  <w:num w:numId="29" w16cid:durableId="1811166130">
    <w:abstractNumId w:val="0"/>
  </w:num>
  <w:num w:numId="30" w16cid:durableId="1345474801">
    <w:abstractNumId w:val="15"/>
  </w:num>
  <w:num w:numId="31" w16cid:durableId="20815079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46"/>
    <w:rsid w:val="000208FB"/>
    <w:rsid w:val="00020FE5"/>
    <w:rsid w:val="00024C38"/>
    <w:rsid w:val="00024D88"/>
    <w:rsid w:val="0003324A"/>
    <w:rsid w:val="000358DB"/>
    <w:rsid w:val="000423A5"/>
    <w:rsid w:val="00046FA0"/>
    <w:rsid w:val="00071AFF"/>
    <w:rsid w:val="00074DD0"/>
    <w:rsid w:val="000A2D2F"/>
    <w:rsid w:val="000C1564"/>
    <w:rsid w:val="000C2DC5"/>
    <w:rsid w:val="000D1B71"/>
    <w:rsid w:val="000F09E6"/>
    <w:rsid w:val="000F1249"/>
    <w:rsid w:val="000F78E8"/>
    <w:rsid w:val="00105FA7"/>
    <w:rsid w:val="001240D3"/>
    <w:rsid w:val="00126026"/>
    <w:rsid w:val="00135D3D"/>
    <w:rsid w:val="00153555"/>
    <w:rsid w:val="00173B76"/>
    <w:rsid w:val="001960FF"/>
    <w:rsid w:val="00196264"/>
    <w:rsid w:val="001B79AB"/>
    <w:rsid w:val="001C1590"/>
    <w:rsid w:val="001D7B30"/>
    <w:rsid w:val="001E38E4"/>
    <w:rsid w:val="00202303"/>
    <w:rsid w:val="00203468"/>
    <w:rsid w:val="00245ACC"/>
    <w:rsid w:val="00290491"/>
    <w:rsid w:val="00291A40"/>
    <w:rsid w:val="002951C5"/>
    <w:rsid w:val="002A2A4B"/>
    <w:rsid w:val="002A4253"/>
    <w:rsid w:val="002C3BF7"/>
    <w:rsid w:val="002C7C39"/>
    <w:rsid w:val="002D4B05"/>
    <w:rsid w:val="002E64F3"/>
    <w:rsid w:val="002E6A4D"/>
    <w:rsid w:val="002E7BBC"/>
    <w:rsid w:val="002F7521"/>
    <w:rsid w:val="00300BE7"/>
    <w:rsid w:val="00302AF4"/>
    <w:rsid w:val="00302F7B"/>
    <w:rsid w:val="00304EE9"/>
    <w:rsid w:val="003114CF"/>
    <w:rsid w:val="00335770"/>
    <w:rsid w:val="00375EAC"/>
    <w:rsid w:val="00376E4C"/>
    <w:rsid w:val="00384A39"/>
    <w:rsid w:val="003934D5"/>
    <w:rsid w:val="003966D5"/>
    <w:rsid w:val="00396BA6"/>
    <w:rsid w:val="003A2264"/>
    <w:rsid w:val="003C061D"/>
    <w:rsid w:val="003C3C46"/>
    <w:rsid w:val="003F54EF"/>
    <w:rsid w:val="00414CCF"/>
    <w:rsid w:val="00415AAD"/>
    <w:rsid w:val="00424BDA"/>
    <w:rsid w:val="00433F54"/>
    <w:rsid w:val="00434C87"/>
    <w:rsid w:val="00441835"/>
    <w:rsid w:val="004806A8"/>
    <w:rsid w:val="004871F0"/>
    <w:rsid w:val="004A4F49"/>
    <w:rsid w:val="004A7BE0"/>
    <w:rsid w:val="004C2A25"/>
    <w:rsid w:val="004E10EF"/>
    <w:rsid w:val="004F5FF5"/>
    <w:rsid w:val="00503FD8"/>
    <w:rsid w:val="00537428"/>
    <w:rsid w:val="00551A48"/>
    <w:rsid w:val="0055352F"/>
    <w:rsid w:val="00566196"/>
    <w:rsid w:val="00571BB3"/>
    <w:rsid w:val="00581F87"/>
    <w:rsid w:val="00582957"/>
    <w:rsid w:val="005B2E2C"/>
    <w:rsid w:val="005C2BD2"/>
    <w:rsid w:val="005E2AD2"/>
    <w:rsid w:val="006138CF"/>
    <w:rsid w:val="00616B5F"/>
    <w:rsid w:val="00621FF3"/>
    <w:rsid w:val="006240A7"/>
    <w:rsid w:val="006304EF"/>
    <w:rsid w:val="0065259D"/>
    <w:rsid w:val="00662726"/>
    <w:rsid w:val="00666565"/>
    <w:rsid w:val="006719EE"/>
    <w:rsid w:val="0069210E"/>
    <w:rsid w:val="006A0109"/>
    <w:rsid w:val="006A6C4E"/>
    <w:rsid w:val="006B28F0"/>
    <w:rsid w:val="006D4697"/>
    <w:rsid w:val="006E5767"/>
    <w:rsid w:val="006E73D6"/>
    <w:rsid w:val="006F51AE"/>
    <w:rsid w:val="007103F0"/>
    <w:rsid w:val="00730C7F"/>
    <w:rsid w:val="00735BB4"/>
    <w:rsid w:val="00792C18"/>
    <w:rsid w:val="0079773C"/>
    <w:rsid w:val="007B4712"/>
    <w:rsid w:val="007D6FC0"/>
    <w:rsid w:val="007E354E"/>
    <w:rsid w:val="007E3867"/>
    <w:rsid w:val="007E6F06"/>
    <w:rsid w:val="008052FC"/>
    <w:rsid w:val="008073DC"/>
    <w:rsid w:val="008164B3"/>
    <w:rsid w:val="00833049"/>
    <w:rsid w:val="00836AA4"/>
    <w:rsid w:val="00842F5F"/>
    <w:rsid w:val="00853CE7"/>
    <w:rsid w:val="00870EAE"/>
    <w:rsid w:val="00873297"/>
    <w:rsid w:val="00892644"/>
    <w:rsid w:val="008B0B69"/>
    <w:rsid w:val="008C3DC4"/>
    <w:rsid w:val="008C5492"/>
    <w:rsid w:val="008D1E46"/>
    <w:rsid w:val="008D6D91"/>
    <w:rsid w:val="00924381"/>
    <w:rsid w:val="00947D8E"/>
    <w:rsid w:val="00950213"/>
    <w:rsid w:val="00954067"/>
    <w:rsid w:val="00967396"/>
    <w:rsid w:val="00990822"/>
    <w:rsid w:val="009936FC"/>
    <w:rsid w:val="009A1373"/>
    <w:rsid w:val="009A4583"/>
    <w:rsid w:val="009A5668"/>
    <w:rsid w:val="009B061F"/>
    <w:rsid w:val="009B7775"/>
    <w:rsid w:val="009D5A36"/>
    <w:rsid w:val="009D6095"/>
    <w:rsid w:val="00A05FFF"/>
    <w:rsid w:val="00A45B63"/>
    <w:rsid w:val="00A80D17"/>
    <w:rsid w:val="00A940F1"/>
    <w:rsid w:val="00AE0D0A"/>
    <w:rsid w:val="00AF0515"/>
    <w:rsid w:val="00AF2BAB"/>
    <w:rsid w:val="00AF5ADC"/>
    <w:rsid w:val="00AF5CE7"/>
    <w:rsid w:val="00B024D9"/>
    <w:rsid w:val="00B16172"/>
    <w:rsid w:val="00B20F41"/>
    <w:rsid w:val="00B21A54"/>
    <w:rsid w:val="00B36DFE"/>
    <w:rsid w:val="00B3701A"/>
    <w:rsid w:val="00B51AAF"/>
    <w:rsid w:val="00B60716"/>
    <w:rsid w:val="00B67D09"/>
    <w:rsid w:val="00B95038"/>
    <w:rsid w:val="00BA08B0"/>
    <w:rsid w:val="00BA1DEA"/>
    <w:rsid w:val="00BE7B5C"/>
    <w:rsid w:val="00C02982"/>
    <w:rsid w:val="00C059CE"/>
    <w:rsid w:val="00C06FB6"/>
    <w:rsid w:val="00C16786"/>
    <w:rsid w:val="00C54842"/>
    <w:rsid w:val="00C65CAD"/>
    <w:rsid w:val="00C67822"/>
    <w:rsid w:val="00C740BB"/>
    <w:rsid w:val="00C81252"/>
    <w:rsid w:val="00C912B2"/>
    <w:rsid w:val="00C91783"/>
    <w:rsid w:val="00C94278"/>
    <w:rsid w:val="00C95D70"/>
    <w:rsid w:val="00C9671B"/>
    <w:rsid w:val="00CA2B2C"/>
    <w:rsid w:val="00D073B7"/>
    <w:rsid w:val="00D1337A"/>
    <w:rsid w:val="00D21276"/>
    <w:rsid w:val="00D469E9"/>
    <w:rsid w:val="00D7441E"/>
    <w:rsid w:val="00D74571"/>
    <w:rsid w:val="00D9598E"/>
    <w:rsid w:val="00DA2CC2"/>
    <w:rsid w:val="00DA4EC4"/>
    <w:rsid w:val="00DB53F0"/>
    <w:rsid w:val="00DD1DF1"/>
    <w:rsid w:val="00DF24FA"/>
    <w:rsid w:val="00E13B3A"/>
    <w:rsid w:val="00E14406"/>
    <w:rsid w:val="00E17880"/>
    <w:rsid w:val="00E37320"/>
    <w:rsid w:val="00E375F3"/>
    <w:rsid w:val="00E670D4"/>
    <w:rsid w:val="00E80608"/>
    <w:rsid w:val="00E93FE1"/>
    <w:rsid w:val="00EA4FD3"/>
    <w:rsid w:val="00EB4BD7"/>
    <w:rsid w:val="00EC0A1B"/>
    <w:rsid w:val="00EC0B86"/>
    <w:rsid w:val="00ED29EB"/>
    <w:rsid w:val="00EF18FC"/>
    <w:rsid w:val="00EF525B"/>
    <w:rsid w:val="00EF6714"/>
    <w:rsid w:val="00F05FFB"/>
    <w:rsid w:val="00F17791"/>
    <w:rsid w:val="00F37060"/>
    <w:rsid w:val="00F6392E"/>
    <w:rsid w:val="00F6643B"/>
    <w:rsid w:val="00F73E12"/>
    <w:rsid w:val="00F77BEE"/>
    <w:rsid w:val="00F80B0E"/>
    <w:rsid w:val="00F822D2"/>
    <w:rsid w:val="00F8615F"/>
    <w:rsid w:val="00F86BAE"/>
    <w:rsid w:val="00F90AF4"/>
    <w:rsid w:val="00F91CC2"/>
    <w:rsid w:val="00F93DAB"/>
    <w:rsid w:val="00FB1892"/>
    <w:rsid w:val="00FB74DE"/>
    <w:rsid w:val="00FC4C31"/>
    <w:rsid w:val="00FC7235"/>
    <w:rsid w:val="00FD0169"/>
    <w:rsid w:val="00FE1B5B"/>
    <w:rsid w:val="00FE3CEF"/>
    <w:rsid w:val="00FE463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748A"/>
  <w15:chartTrackingRefBased/>
  <w15:docId w15:val="{A2401056-65BD-B04D-9C2C-208C0979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A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D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51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Bullets"/>
    <w:basedOn w:val="Normal"/>
    <w:uiPriority w:val="34"/>
    <w:qFormat/>
    <w:rsid w:val="00F90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A48"/>
    <w:rPr>
      <w:rFonts w:asciiTheme="majorHAnsi" w:eastAsiaTheme="majorEastAsia" w:hAnsiTheme="majorHAnsi" w:cstheme="majorBidi"/>
      <w:b/>
      <w:color w:val="E25247" w:themeColor="accent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E5"/>
  </w:style>
  <w:style w:type="paragraph" w:styleId="Footer">
    <w:name w:val="footer"/>
    <w:basedOn w:val="Normal"/>
    <w:link w:val="FooterChar"/>
    <w:uiPriority w:val="99"/>
    <w:unhideWhenUsed/>
    <w:rsid w:val="00020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FE5"/>
  </w:style>
  <w:style w:type="character" w:styleId="PageNumber">
    <w:name w:val="page number"/>
    <w:basedOn w:val="DefaultParagraphFont"/>
    <w:uiPriority w:val="99"/>
    <w:semiHidden/>
    <w:unhideWhenUsed/>
    <w:rsid w:val="00020FE5"/>
  </w:style>
  <w:style w:type="paragraph" w:styleId="Title">
    <w:name w:val="Title"/>
    <w:basedOn w:val="Normal"/>
    <w:next w:val="Normal"/>
    <w:link w:val="TitleChar"/>
    <w:uiPriority w:val="10"/>
    <w:qFormat/>
    <w:rsid w:val="00B95038"/>
    <w:pPr>
      <w:contextualSpacing/>
    </w:pPr>
    <w:rPr>
      <w:rFonts w:ascii="Arial" w:eastAsiaTheme="majorEastAsia" w:hAnsi="Arial" w:cs="Arial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38"/>
    <w:rPr>
      <w:rFonts w:ascii="Arial" w:eastAsiaTheme="majorEastAsia" w:hAnsi="Arial" w:cs="Arial"/>
      <w:spacing w:val="-10"/>
      <w:kern w:val="28"/>
      <w:sz w:val="52"/>
      <w:szCs w:val="56"/>
    </w:rPr>
  </w:style>
  <w:style w:type="character" w:styleId="IntenseReference">
    <w:name w:val="Intense Reference"/>
    <w:basedOn w:val="DefaultParagraphFont"/>
    <w:uiPriority w:val="32"/>
    <w:qFormat/>
    <w:rsid w:val="000A2D2F"/>
    <w:rPr>
      <w:b/>
      <w:bCs/>
      <w:smallCaps/>
      <w:color w:val="AC3EC1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A2D2F"/>
    <w:rPr>
      <w:rFonts w:asciiTheme="majorHAnsi" w:eastAsiaTheme="majorEastAsia" w:hAnsiTheme="majorHAnsi" w:cstheme="majorBidi"/>
      <w:color w:val="551F60" w:themeColor="accent1" w:themeShade="7F"/>
    </w:rPr>
  </w:style>
  <w:style w:type="paragraph" w:styleId="ListBullet">
    <w:name w:val="List Bullet"/>
    <w:basedOn w:val="Normal"/>
    <w:unhideWhenUsed/>
    <w:rsid w:val="00434C87"/>
    <w:pPr>
      <w:widowControl w:val="0"/>
      <w:tabs>
        <w:tab w:val="num" w:pos="360"/>
      </w:tabs>
      <w:spacing w:before="120" w:after="120" w:line="276" w:lineRule="auto"/>
      <w:ind w:left="360" w:hanging="36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F58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AD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DC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link w:val="BodyChar"/>
    <w:qFormat/>
    <w:rsid w:val="00BA08B0"/>
    <w:pPr>
      <w:spacing w:before="120" w:after="120"/>
    </w:pPr>
    <w:rPr>
      <w:rFonts w:ascii="Arial" w:eastAsia="Calibri" w:hAnsi="Arial" w:cs="Times New Roman"/>
      <w:sz w:val="22"/>
    </w:rPr>
  </w:style>
  <w:style w:type="character" w:customStyle="1" w:styleId="BodyChar">
    <w:name w:val="Body Char"/>
    <w:link w:val="Body"/>
    <w:rsid w:val="00BA08B0"/>
    <w:rPr>
      <w:rFonts w:ascii="Arial" w:eastAsia="Calibri" w:hAnsi="Arial" w:cs="Times New Roman"/>
      <w:sz w:val="22"/>
    </w:rPr>
  </w:style>
  <w:style w:type="character" w:styleId="IntenseEmphasis">
    <w:name w:val="Intense Emphasis"/>
    <w:basedOn w:val="DefaultParagraphFont"/>
    <w:uiPriority w:val="21"/>
    <w:qFormat/>
    <w:rsid w:val="00BA08B0"/>
    <w:rPr>
      <w:i/>
      <w:iCs/>
      <w:color w:val="AC3EC1" w:themeColor="accent1"/>
    </w:rPr>
  </w:style>
  <w:style w:type="character" w:customStyle="1" w:styleId="apple-converted-space">
    <w:name w:val="apple-converted-space"/>
    <w:basedOn w:val="DefaultParagraphFont"/>
    <w:rsid w:val="0080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1F543B744BE4FBC44C3159D70AA91" ma:contentTypeVersion="16" ma:contentTypeDescription="Create a new document." ma:contentTypeScope="" ma:versionID="e92ad71cbf6eab1c108091338545847b">
  <xsd:schema xmlns:xsd="http://www.w3.org/2001/XMLSchema" xmlns:xs="http://www.w3.org/2001/XMLSchema" xmlns:p="http://schemas.microsoft.com/office/2006/metadata/properties" xmlns:ns2="f5246cd3-3c1e-41ce-8da9-3429ca1e1026" xmlns:ns3="3587a3d6-2858-45eb-9b5c-fb956b52d26b" targetNamespace="http://schemas.microsoft.com/office/2006/metadata/properties" ma:root="true" ma:fieldsID="31f369b406813951c9b0af6aaa080dbe" ns2:_="" ns3:_="">
    <xsd:import namespace="f5246cd3-3c1e-41ce-8da9-3429ca1e1026"/>
    <xsd:import namespace="3587a3d6-2858-45eb-9b5c-fb956b52d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6cd3-3c1e-41ce-8da9-3429ca1e1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a3d6-2858-45eb-9b5c-fb956b52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6106343-72ba-4146-ac94-3a52208c0003}" ma:internalName="TaxCatchAll" ma:showField="CatchAllData" ma:web="3587a3d6-2858-45eb-9b5c-fb956b52d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46cd3-3c1e-41ce-8da9-3429ca1e1026">
      <Terms xmlns="http://schemas.microsoft.com/office/infopath/2007/PartnerControls"/>
    </lcf76f155ced4ddcb4097134ff3c332f>
    <TaxCatchAll xmlns="3587a3d6-2858-45eb-9b5c-fb956b52d26b" xsi:nil="true"/>
  </documentManagement>
</p:properties>
</file>

<file path=customXml/itemProps1.xml><?xml version="1.0" encoding="utf-8"?>
<ds:datastoreItem xmlns:ds="http://schemas.openxmlformats.org/officeDocument/2006/customXml" ds:itemID="{3B686955-3360-43D9-9005-72EFF654B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6cd3-3c1e-41ce-8da9-3429ca1e1026"/>
    <ds:schemaRef ds:uri="3587a3d6-2858-45eb-9b5c-fb956b52d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8A11B-472C-440A-A3A2-C094EFBB2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F982-41DB-45B6-A19A-2E2E665C16CE}">
  <ds:schemaRefs>
    <ds:schemaRef ds:uri="http://schemas.microsoft.com/office/2006/metadata/properties"/>
    <ds:schemaRef ds:uri="http://schemas.microsoft.com/office/infopath/2007/PartnerControls"/>
    <ds:schemaRef ds:uri="f5246cd3-3c1e-41ce-8da9-3429ca1e1026"/>
    <ds:schemaRef ds:uri="3587a3d6-2858-45eb-9b5c-fb956b52d2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Surveyor expressions of interest – program managers and service directors</vt:lpstr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Surveyor expressions of interest – program managers and service directors</dc:title>
  <dc:subject/>
  <dc:creator>Australian Government Department of Health and Aged Care</dc:creator>
  <cp:keywords/>
  <dc:description/>
  <cp:lastModifiedBy>HAMLEY, Erynn</cp:lastModifiedBy>
  <cp:revision>2</cp:revision>
  <cp:lastPrinted>2022-08-23T22:33:00Z</cp:lastPrinted>
  <dcterms:created xsi:type="dcterms:W3CDTF">2023-10-24T02:52:00Z</dcterms:created>
  <dcterms:modified xsi:type="dcterms:W3CDTF">2023-10-24T02:52:00Z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0x0101005191F543B744BE4FBC44C3159D70AA91</vt:lpwstr>
  </property>
  <property fmtid="{D5CDD505-2E9C-101B-9397-08002B2CF9AE}" pid="3" name="MediaServiceImageTags">
    <vt:lpwstr/>
  </property>
</Properties>
</file>