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C9197" w14:textId="770194AF" w:rsidR="00D560DC" w:rsidRDefault="00FB05C9" w:rsidP="004963FC">
      <w:pPr>
        <w:pStyle w:val="Title"/>
      </w:pPr>
      <w:sdt>
        <w:sdt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EndPr/>
        <w:sdtContent>
          <w:r w:rsidR="00BE7A03" w:rsidRPr="00BE7A03">
            <w:t>Sự kết nối chặt chẽ hơn giữa quý vị và nhóm chăm sóc sức khỏe ban đầu – Gặp</w:t>
          </w:r>
          <w:r w:rsidR="00BE7A03">
            <w:t> </w:t>
          </w:r>
          <w:r w:rsidR="00BE7A03" w:rsidRPr="00BE7A03">
            <w:t>bác sĩ gia đình (GP) thường xuyên mang lại kết quả sức khỏe tốt hơn.</w:t>
          </w:r>
        </w:sdtContent>
      </w:sdt>
    </w:p>
    <w:p w14:paraId="05930CFA" w14:textId="64722B6B" w:rsidR="00BE7A03" w:rsidRPr="00BE7A03" w:rsidRDefault="00BE7A03" w:rsidP="00BE7A03">
      <w:pPr>
        <w:rPr>
          <w:lang w:val="en-US"/>
        </w:rPr>
      </w:pPr>
      <w:r w:rsidRPr="00BE7A03">
        <w:rPr>
          <w:lang w:val="en-US"/>
        </w:rPr>
        <w:t>Khi quý vị đăng ký trên MyMedicare quý vị và bác sĩ gia đình và phòng mạch thông thường của quý vị sẽ tiếp cận được các lợi ích giúp họ cung cấp thêm sự chăm sóc mà quý vị cần.</w:t>
      </w:r>
    </w:p>
    <w:p w14:paraId="13DD7221" w14:textId="75657C1A" w:rsidR="002B6069" w:rsidRDefault="00BE7A03" w:rsidP="00BE7A03">
      <w:r w:rsidRPr="00BE7A03">
        <w:rPr>
          <w:lang w:val="en-US"/>
        </w:rPr>
        <w:t xml:space="preserve">Việc đăng ký trên MyMedicare là miễn phí và tự nguyện và hệ thống đăng ký này dành cho người dân Úc có thẻ Medicare hoặc thẻ DVA (Bộ Cựu chiến binh). </w:t>
      </w:r>
      <w:r w:rsidR="002B6069">
        <w:t xml:space="preserve"> </w:t>
      </w:r>
    </w:p>
    <w:p w14:paraId="17D0F357" w14:textId="0AF89D36" w:rsidR="004963FC" w:rsidRPr="00AF121B" w:rsidRDefault="00BE7A03" w:rsidP="00BE7A03">
      <w:r w:rsidRPr="00BE7A03">
        <w:rPr>
          <w:lang w:val="en-US"/>
        </w:rPr>
        <w:t>Hãy nói chuyện với phòng mạch hoặc bác sĩ gia đình thông thường của quý vị về việc đăng ký trên MyMedicare, hoặc tìm hiểu thêm tại</w:t>
      </w:r>
      <w:r w:rsidRPr="00BE7A03">
        <w:rPr>
          <w:b/>
          <w:bCs/>
          <w:lang w:val="en-US"/>
        </w:rPr>
        <w:t xml:space="preserve"> </w:t>
      </w:r>
      <w:r w:rsidR="002B6069">
        <w:t>health.gov.au/mymedicare</w:t>
      </w:r>
    </w:p>
    <w:sectPr w:rsidR="004963FC" w:rsidRPr="00AF121B" w:rsidSect="004963FC">
      <w:headerReference w:type="default" r:id="rId11"/>
      <w:footerReference w:type="default" r:id="rId12"/>
      <w:headerReference w:type="first" r:id="rId13"/>
      <w:footerReference w:type="first" r:id="rId14"/>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A0818" w14:textId="77777777" w:rsidR="00FB05C9" w:rsidRDefault="00FB05C9" w:rsidP="00D560DC">
      <w:pPr>
        <w:spacing w:before="0" w:after="0" w:line="240" w:lineRule="auto"/>
      </w:pPr>
      <w:r>
        <w:separator/>
      </w:r>
    </w:p>
  </w:endnote>
  <w:endnote w:type="continuationSeparator" w:id="0">
    <w:p w14:paraId="610FA0C0" w14:textId="77777777" w:rsidR="00FB05C9" w:rsidRDefault="00FB05C9"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B986E" w14:textId="797E51B3" w:rsidR="0039793D" w:rsidRPr="0039793D" w:rsidRDefault="00AF121B" w:rsidP="00FC1FC2">
    <w:pPr>
      <w:pStyle w:val="Footer"/>
      <w:rPr>
        <w:color w:val="264F90" w:themeColor="accent2"/>
      </w:rPr>
    </w:pPr>
    <w:r>
      <w:rPr>
        <w:noProof/>
        <w:lang w:eastAsia="en-AU"/>
      </w:rPr>
      <mc:AlternateContent>
        <mc:Choice Requires="wps">
          <w:drawing>
            <wp:anchor distT="0" distB="0" distL="114300" distR="114300" simplePos="0" relativeHeight="251680768"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swEGd5wAAABQBAAAPAAAAZHJzL2Rvd25yZXYueG1sTE9BbsIwELxX6h+srdRbsROVACEO&#13;&#10;QrRV1V5QaSvEzcQmjhqvo9hA+vsup3JZzWhnZ3aKxeBadjJ9aDxKSEYCmMHK6wZrCV+fLw9TYCEq&#13;&#10;1Kr1aCT8mgCL8vamULn2Z/wwp02sGZlgyJUEG2OXcx4qa5wKI98ZpN3B905Fon3Nda/OZO5angqR&#13;&#10;cacapASrOrOypvrZHB3lrrapfRbJu87W9vt1OXmzeruT8v5ueJrTWM6BRTPE/wu4dKD/oaTH9v6I&#13;&#10;OrCWuEhFRlpCj+MsAXbRJDMxAbYnNE5nU+Blwa/LlH8AAAD//wMAUEsBAi0AFAAGAAgAAAAhALaD&#13;&#10;OJL+AAAA4QEAABMAAAAAAAAAAAAAAAAAAAAAAFtDb250ZW50X1R5cGVzXS54bWxQSwECLQAUAAYA&#13;&#10;CAAAACEAOP0h/9YAAACUAQAACwAAAAAAAAAAAAAAAAAvAQAAX3JlbHMvLnJlbHNQSwECLQAUAAYA&#13;&#10;CAAAACEASbnaCRECAAAmBAAADgAAAAAAAAAAAAAAAAAuAgAAZHJzL2Uyb0RvYy54bWxQSwECLQAU&#13;&#10;AAYACAAAACEA7MBBnecAAAAUAQAADwAAAAAAAAAAAAAAAABrBAAAZHJzL2Rvd25yZXYueG1sUEsF&#13;&#10;BgAAAAAEAAQA8wAAAH8FAAAAAA==&#13;&#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sidR="004963FC">
      <w:rPr>
        <w:noProof/>
      </w:rPr>
      <w:drawing>
        <wp:anchor distT="0" distB="0" distL="114300" distR="114300" simplePos="0" relativeHeight="251686912"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10797583" name="Picture 10797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BE7A03">
          <w:t>Sự kết nối chặt chẽ hơn giữa quý vị và nhóm chăm sóc sức khỏe ban đầu – Gặp bác sĩ gia đình (GP) thường xuyên mang lại kết quả sức khỏe tốt hơn.</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HV9kw3lAAAAFAEAAA8AAABkcnMvZG93bnJldi54bWxMT8tOwzAQvCPxD9Yi&#13;&#10;caN2UhpKGqeqCgiVC6IFVdzc2MQR8TqK3Tb8PZsTXFYz+5qZYjm4lp1MHxqPEpKJAGaw8rrBWsL7&#13;&#10;7ulmDixEhVq1Ho2EHxNgWV5eFCrX/oxv5rSNNaMnGHIlwcbY5ZyHyhqnwsR3Bmn25XunItG+5rpX&#13;&#10;Z3ruWp4KkXGnGiQFqzqztqb63h4d6a73qX0UyYvOXu3H8+puY/X+U8rrq+FhQWW1ABbNEP8uYMxA&#13;&#10;/qEkYwd/RB1YS1ykIqNdQrezbAps3Enux96B0GwqBPCy4P/DlL8A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dX2TDeUAAAAUAQAADwAAAAAAAAAAAAAAAABzBAAAZHJzL2Rvd25yZXYu&#13;&#10;eG1sUEsFBgAAAAAEAAQA8wAAAIUFAAAAAA==&#13;&#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00A15559" w:rsidR="00D560DC" w:rsidRPr="00C70717" w:rsidRDefault="004A500A" w:rsidP="00D560DC">
    <w:pPr>
      <w:pStyle w:val="Footer"/>
    </w:pPr>
    <w:r>
      <w:rPr>
        <w:noProof/>
      </w:rPr>
      <w:drawing>
        <wp:anchor distT="0" distB="0" distL="114300" distR="114300" simplePos="0" relativeHeight="251674624"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BE7A03">
          <w:t>Sự kết nối chặt chẽ hơn giữa quý vị và nhóm chăm sóc sức khỏe ban đầu – Gặp bác sĩ gia đình (GP) thường xuyên mang lại kết quả sức khỏe tốt hơn.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2E21E" w14:textId="77777777" w:rsidR="00FB05C9" w:rsidRDefault="00FB05C9" w:rsidP="00D560DC">
      <w:pPr>
        <w:spacing w:before="0" w:after="0" w:line="240" w:lineRule="auto"/>
      </w:pPr>
      <w:r>
        <w:separator/>
      </w:r>
    </w:p>
  </w:footnote>
  <w:footnote w:type="continuationSeparator" w:id="0">
    <w:p w14:paraId="5FE5DD04" w14:textId="77777777" w:rsidR="00FB05C9" w:rsidRDefault="00FB05C9"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76C43" w14:textId="5D0ECFD1" w:rsidR="00D560DC" w:rsidRDefault="004963FC" w:rsidP="00FC1FC2">
    <w:pPr>
      <w:pStyle w:val="Header"/>
      <w:spacing w:after="1400"/>
      <w:jc w:val="right"/>
    </w:pPr>
    <w:r>
      <w:rPr>
        <w:noProof/>
      </w:rPr>
      <w:drawing>
        <wp:anchor distT="0" distB="0" distL="114300" distR="114300" simplePos="0" relativeHeight="251688960"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030213014" name="Picture 1030213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r w:rsidR="00FC1FC2">
      <w:rPr>
        <w:sz w:val="18"/>
        <w:szCs w:val="18"/>
      </w:rPr>
      <w:t>Vietnamese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77044"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doNotDisplayPageBoundarie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7597"/>
    <w:rsid w:val="00027E66"/>
    <w:rsid w:val="0003434C"/>
    <w:rsid w:val="00061D6A"/>
    <w:rsid w:val="00073057"/>
    <w:rsid w:val="00082701"/>
    <w:rsid w:val="000B18A7"/>
    <w:rsid w:val="0012301B"/>
    <w:rsid w:val="00163226"/>
    <w:rsid w:val="00197EC9"/>
    <w:rsid w:val="001B3342"/>
    <w:rsid w:val="001E3443"/>
    <w:rsid w:val="0025723F"/>
    <w:rsid w:val="002A77A4"/>
    <w:rsid w:val="002B5E7A"/>
    <w:rsid w:val="002B6069"/>
    <w:rsid w:val="002C26E8"/>
    <w:rsid w:val="002D27AE"/>
    <w:rsid w:val="003932FC"/>
    <w:rsid w:val="0039793D"/>
    <w:rsid w:val="003A18B8"/>
    <w:rsid w:val="003B36D9"/>
    <w:rsid w:val="003F6E9A"/>
    <w:rsid w:val="0041233C"/>
    <w:rsid w:val="00416C4A"/>
    <w:rsid w:val="00432A99"/>
    <w:rsid w:val="004963FC"/>
    <w:rsid w:val="004A500A"/>
    <w:rsid w:val="004B3D3F"/>
    <w:rsid w:val="004C7058"/>
    <w:rsid w:val="004D38D9"/>
    <w:rsid w:val="004E540A"/>
    <w:rsid w:val="00524B9A"/>
    <w:rsid w:val="00527D37"/>
    <w:rsid w:val="00535C06"/>
    <w:rsid w:val="005958B1"/>
    <w:rsid w:val="005D2DE6"/>
    <w:rsid w:val="00635A19"/>
    <w:rsid w:val="0067785A"/>
    <w:rsid w:val="006A2EA6"/>
    <w:rsid w:val="007148D0"/>
    <w:rsid w:val="00722AAF"/>
    <w:rsid w:val="007661CA"/>
    <w:rsid w:val="007B0499"/>
    <w:rsid w:val="007B26EB"/>
    <w:rsid w:val="007B4244"/>
    <w:rsid w:val="007C7962"/>
    <w:rsid w:val="0080053F"/>
    <w:rsid w:val="00844530"/>
    <w:rsid w:val="00845E13"/>
    <w:rsid w:val="00853B77"/>
    <w:rsid w:val="00865346"/>
    <w:rsid w:val="00891C26"/>
    <w:rsid w:val="008A340B"/>
    <w:rsid w:val="00901119"/>
    <w:rsid w:val="009426C5"/>
    <w:rsid w:val="00946BD7"/>
    <w:rsid w:val="0095530D"/>
    <w:rsid w:val="009B02F7"/>
    <w:rsid w:val="009C01BF"/>
    <w:rsid w:val="00A2470F"/>
    <w:rsid w:val="00A62134"/>
    <w:rsid w:val="00A6349A"/>
    <w:rsid w:val="00A9171E"/>
    <w:rsid w:val="00AB76A4"/>
    <w:rsid w:val="00AF121B"/>
    <w:rsid w:val="00AF71F9"/>
    <w:rsid w:val="00B349F8"/>
    <w:rsid w:val="00B612DA"/>
    <w:rsid w:val="00BA4643"/>
    <w:rsid w:val="00BC2448"/>
    <w:rsid w:val="00BE7A03"/>
    <w:rsid w:val="00C1181F"/>
    <w:rsid w:val="00C579DD"/>
    <w:rsid w:val="00C70717"/>
    <w:rsid w:val="00C72181"/>
    <w:rsid w:val="00CF3874"/>
    <w:rsid w:val="00CF40F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D2F56"/>
    <w:rsid w:val="00EF16B7"/>
    <w:rsid w:val="00F52C02"/>
    <w:rsid w:val="00F57682"/>
    <w:rsid w:val="00F62279"/>
    <w:rsid w:val="00F64FDB"/>
    <w:rsid w:val="00FA3109"/>
    <w:rsid w:val="00FB05C9"/>
    <w:rsid w:val="00FB1D7F"/>
    <w:rsid w:val="00FB7C1E"/>
    <w:rsid w:val="00FC1FC2"/>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F114"/>
  <w15:chartTrackingRefBased/>
  <w15:docId w15:val="{3EAC2A53-4EF8-F349-A83A-CEC5CB3A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Design/Aaron%20Work/DOHC/DOHC023%20MyMedicare%20Campaign%20(MMC)/DOHC023%201.Design/MyMedi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777F7B" w:rsidRDefault="00AB7C41">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02"/>
    <w:rsid w:val="00350702"/>
    <w:rsid w:val="007327B0"/>
    <w:rsid w:val="00777F7B"/>
    <w:rsid w:val="00AB7C41"/>
    <w:rsid w:val="00C3027C"/>
    <w:rsid w:val="00FE554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4" ma:contentTypeDescription="Create a new document." ma:contentTypeScope="" ma:versionID="1ddeb16c6630734dfd5c21e3d89cb2b6">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2d2ba9b61a062c7a03e037d2ec1a470e"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58A233-850A-4680-8428-55EA74AAA389}">
  <ds:schemaRefs>
    <ds:schemaRef ds:uri="http://schemas.microsoft.com/sharepoint/v3/contenttype/forms"/>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6585AC42-C9F9-41D4-AF4D-9FF198E28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EA766-8EC6-4A38-B9C6-1DAEE370730A}">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docProps/app.xml><?xml version="1.0" encoding="utf-8"?>
<Properties xmlns="http://schemas.openxmlformats.org/officeDocument/2006/extended-properties" xmlns:vt="http://schemas.openxmlformats.org/officeDocument/2006/docPropsVTypes">
  <Template>MyMedicare.dotx</Template>
  <TotalTime>3</TotalTime>
  <Pages>1</Pages>
  <Words>96</Words>
  <Characters>536</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Sự kết nối chặt chẽ hơn giữa quý vị và nhóm chăm sóc sức khỏe ban đầu – Gặp bác sĩ gia đình (GP) thường xuyên mang lại kết quả sức khỏe tốt hơn.</vt:lpstr>
    </vt:vector>
  </TitlesOfParts>
  <Manager/>
  <Company/>
  <LinksUpToDate>false</LinksUpToDate>
  <CharactersWithSpaces>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kết nối chặt chẽ hơn giữa quý vị và nhóm chăm sóc sức khỏe ban đầu – Gặp bác sĩ gia đình (GP) thường xuyên mang lại kết quả sức khỏe tốt hơn.</dc:title>
  <dc:subject>Vietnamese</dc:subject>
  <dc:creator>Australian Government</dc:creator>
  <cp:keywords/>
  <dc:description/>
  <cp:lastModifiedBy>Eddy Watson</cp:lastModifiedBy>
  <cp:revision>5</cp:revision>
  <cp:lastPrinted>2023-10-10T07:52:00Z</cp:lastPrinted>
  <dcterms:created xsi:type="dcterms:W3CDTF">2023-10-10T07:53:00Z</dcterms:created>
  <dcterms:modified xsi:type="dcterms:W3CDTF">2023-10-11T09:18:00Z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y fmtid="{D5CDD505-2E9C-101B-9397-08002B2CF9AE}" pid="3" name="MediaServiceImageTags">
    <vt:lpwstr/>
  </property>
</Properties>
</file>