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153BC2FF" w:rsidR="00D560DC" w:rsidRPr="00A57836" w:rsidRDefault="00DA1771" w:rsidP="004963FC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A1771">
            <w:rPr>
              <w:rFonts w:eastAsia="Malgun Gothic" w:cs="Arial"/>
            </w:rPr>
            <w:t>당신과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/>
            </w:rPr>
            <w:t>당신의</w:t>
          </w:r>
          <w:r w:rsidRPr="00DA1771">
            <w:rPr>
              <w:rFonts w:eastAsia="Malgun Gothic" w:cs="Arial"/>
            </w:rPr>
            <w:t xml:space="preserve"> 1</w:t>
          </w:r>
          <w:r w:rsidRPr="00DA1771">
            <w:rPr>
              <w:rFonts w:eastAsia="Malgun Gothic" w:cs="Arial"/>
            </w:rPr>
            <w:t>차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/>
            </w:rPr>
            <w:t>진료팀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/>
            </w:rPr>
            <w:t>사이에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/>
            </w:rPr>
            <w:t>더욱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/>
            </w:rPr>
            <w:t>강력한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/>
            </w:rPr>
            <w:t>연계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/>
            </w:rPr>
            <w:t>구축하기</w:t>
          </w:r>
          <w:r w:rsidRPr="00DA1771">
            <w:rPr>
              <w:rFonts w:eastAsia="Malgun Gothic" w:cs="Arial"/>
            </w:rPr>
            <w:t xml:space="preserve"> – </w:t>
          </w:r>
          <w:r w:rsidRPr="00DA1771">
            <w:rPr>
              <w:rFonts w:eastAsia="Malgun Gothic" w:cs="Arial" w:hint="eastAsia"/>
            </w:rPr>
            <w:t>주치의</w:t>
          </w:r>
          <w:r>
            <w:rPr>
              <w:rFonts w:eastAsia="Malgun Gothic" w:cs="Arial" w:hint="eastAsia"/>
            </w:rPr>
            <w:t xml:space="preserve"> </w:t>
          </w:r>
          <w:r w:rsidRPr="00DA1771">
            <w:rPr>
              <w:rFonts w:eastAsia="Malgun Gothic" w:cs="Arial"/>
            </w:rPr>
            <w:t>GP</w:t>
          </w:r>
          <w:r w:rsidRPr="00DA1771">
            <w:rPr>
              <w:rFonts w:eastAsia="Malgun Gothic" w:cs="Arial" w:hint="eastAsia"/>
            </w:rPr>
            <w:t>에게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 w:hint="eastAsia"/>
            </w:rPr>
            <w:t>정기적으로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 w:hint="eastAsia"/>
            </w:rPr>
            <w:t>검진을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 w:hint="eastAsia"/>
            </w:rPr>
            <w:t>받으면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 w:hint="eastAsia"/>
            </w:rPr>
            <w:t>건강을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 w:hint="eastAsia"/>
            </w:rPr>
            <w:t>더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 w:hint="eastAsia"/>
            </w:rPr>
            <w:t>잘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 w:hint="eastAsia"/>
            </w:rPr>
            <w:t>지킬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 w:hint="eastAsia"/>
            </w:rPr>
            <w:t>수</w:t>
          </w:r>
          <w:r w:rsidRPr="00DA1771">
            <w:rPr>
              <w:rFonts w:eastAsia="Malgun Gothic" w:cs="Arial"/>
            </w:rPr>
            <w:t xml:space="preserve"> </w:t>
          </w:r>
          <w:r w:rsidRPr="00DA1771">
            <w:rPr>
              <w:rFonts w:eastAsia="Malgun Gothic" w:cs="Arial" w:hint="eastAsia"/>
            </w:rPr>
            <w:t>있습니다</w:t>
          </w:r>
          <w:r w:rsidRPr="00DA1771">
            <w:rPr>
              <w:rFonts w:eastAsia="Malgun Gothic" w:cs="Arial"/>
            </w:rPr>
            <w:t>.</w:t>
          </w:r>
        </w:sdtContent>
      </w:sdt>
    </w:p>
    <w:p w14:paraId="2F09867C" w14:textId="77777777" w:rsidR="00A57836" w:rsidRPr="00A57836" w:rsidRDefault="00A57836" w:rsidP="00A57836">
      <w:pPr>
        <w:rPr>
          <w:rFonts w:eastAsia="Malgun Gothic" w:cs="Arial"/>
        </w:rPr>
      </w:pPr>
      <w:proofErr w:type="spellStart"/>
      <w:r w:rsidRPr="00A57836">
        <w:rPr>
          <w:rFonts w:eastAsia="Malgun Gothic" w:cs="Arial"/>
        </w:rPr>
        <w:t>MyMedicare</w:t>
      </w:r>
      <w:proofErr w:type="spellEnd"/>
      <w:r w:rsidRPr="00A57836">
        <w:rPr>
          <w:rFonts w:eastAsia="Malgun Gothic" w:cs="Arial"/>
        </w:rPr>
        <w:t>에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등록하면</w:t>
      </w:r>
      <w:r w:rsidRPr="00A57836">
        <w:rPr>
          <w:rFonts w:eastAsia="Malgun Gothic" w:cs="Arial"/>
        </w:rPr>
        <w:t xml:space="preserve">  </w:t>
      </w:r>
      <w:r w:rsidRPr="00A57836">
        <w:rPr>
          <w:rFonts w:eastAsia="Malgun Gothic" w:cs="Arial"/>
        </w:rPr>
        <w:t>귀하에게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필요한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진료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서비스를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보다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많이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이용하는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데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도움이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되는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새로운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혜택을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귀하와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귀하의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주치의</w:t>
      </w:r>
      <w:r w:rsidRPr="00A57836">
        <w:rPr>
          <w:rFonts w:eastAsia="Malgun Gothic" w:cs="Arial"/>
        </w:rPr>
        <w:t xml:space="preserve">, </w:t>
      </w:r>
      <w:r w:rsidRPr="00A57836">
        <w:rPr>
          <w:rFonts w:eastAsia="Malgun Gothic" w:cs="Arial"/>
        </w:rPr>
        <w:t>병원이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이용할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수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있습니다</w:t>
      </w:r>
      <w:r w:rsidRPr="00A57836">
        <w:rPr>
          <w:rFonts w:eastAsia="Malgun Gothic" w:cs="Arial"/>
        </w:rPr>
        <w:t>.</w:t>
      </w:r>
    </w:p>
    <w:p w14:paraId="1B7911A6" w14:textId="77777777" w:rsidR="00A57836" w:rsidRPr="00A57836" w:rsidRDefault="00A57836" w:rsidP="00A57836">
      <w:pPr>
        <w:rPr>
          <w:rFonts w:eastAsia="Malgun Gothic" w:cs="Arial"/>
        </w:rPr>
      </w:pPr>
      <w:proofErr w:type="spellStart"/>
      <w:r w:rsidRPr="00A57836">
        <w:rPr>
          <w:rFonts w:eastAsia="Malgun Gothic" w:cs="Arial"/>
        </w:rPr>
        <w:t>MyMedicare</w:t>
      </w:r>
      <w:proofErr w:type="spellEnd"/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등록은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무료이며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자발적으로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할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수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있고</w:t>
      </w:r>
      <w:r w:rsidRPr="00A57836">
        <w:rPr>
          <w:rFonts w:eastAsia="Malgun Gothic" w:cs="Arial"/>
        </w:rPr>
        <w:t xml:space="preserve">, </w:t>
      </w:r>
      <w:r w:rsidRPr="00A57836">
        <w:rPr>
          <w:rFonts w:eastAsia="Malgun Gothic" w:cs="Arial"/>
        </w:rPr>
        <w:t>메디케어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카드나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보훈부</w:t>
      </w:r>
      <w:r w:rsidRPr="00A57836">
        <w:rPr>
          <w:rFonts w:eastAsia="Malgun Gothic" w:cs="Arial"/>
        </w:rPr>
        <w:t>(</w:t>
      </w:r>
      <w:proofErr w:type="spellStart"/>
      <w:r w:rsidRPr="00A57836">
        <w:rPr>
          <w:rFonts w:eastAsia="Malgun Gothic" w:cs="Arial"/>
        </w:rPr>
        <w:t>DVA</w:t>
      </w:r>
      <w:proofErr w:type="spellEnd"/>
      <w:r w:rsidRPr="00A57836">
        <w:rPr>
          <w:rFonts w:eastAsia="Malgun Gothic" w:cs="Arial"/>
        </w:rPr>
        <w:t xml:space="preserve">) </w:t>
      </w:r>
      <w:r w:rsidRPr="00A57836">
        <w:rPr>
          <w:rFonts w:eastAsia="Malgun Gothic" w:cs="Arial"/>
        </w:rPr>
        <w:t>재향군인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카드를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소지한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호주인은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누구나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등록할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수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있습니다</w:t>
      </w:r>
      <w:r w:rsidRPr="00A57836">
        <w:rPr>
          <w:rFonts w:eastAsia="Malgun Gothic" w:cs="Arial"/>
        </w:rPr>
        <w:t xml:space="preserve">. </w:t>
      </w:r>
    </w:p>
    <w:p w14:paraId="13DD7221" w14:textId="09E5CA40" w:rsidR="002B6069" w:rsidRPr="00A57836" w:rsidRDefault="00A57836" w:rsidP="00A57836">
      <w:pPr>
        <w:rPr>
          <w:rFonts w:eastAsia="Malgun Gothic" w:cs="Arial"/>
        </w:rPr>
      </w:pPr>
      <w:proofErr w:type="spellStart"/>
      <w:r w:rsidRPr="00A57836">
        <w:rPr>
          <w:rFonts w:eastAsia="Malgun Gothic" w:cs="Arial"/>
        </w:rPr>
        <w:t>MyMedicare</w:t>
      </w:r>
      <w:proofErr w:type="spellEnd"/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등록에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관한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정보는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본인이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주로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이용하는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진료소나</w:t>
      </w:r>
      <w:r w:rsidRPr="00A57836">
        <w:rPr>
          <w:rFonts w:eastAsia="Malgun Gothic" w:cs="Arial"/>
        </w:rPr>
        <w:t xml:space="preserve"> GP</w:t>
      </w:r>
      <w:r w:rsidRPr="00A57836">
        <w:rPr>
          <w:rFonts w:eastAsia="Malgun Gothic" w:cs="Arial"/>
        </w:rPr>
        <w:t>에게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문의하거나</w:t>
      </w:r>
      <w:r w:rsidRPr="00A57836">
        <w:rPr>
          <w:rFonts w:eastAsia="Malgun Gothic" w:cs="Arial"/>
        </w:rPr>
        <w:t xml:space="preserve"> </w:t>
      </w:r>
      <w:proofErr w:type="spellStart"/>
      <w:r w:rsidRPr="00A57836">
        <w:rPr>
          <w:rFonts w:eastAsia="Malgun Gothic" w:cs="Arial"/>
        </w:rPr>
        <w:t>health.gov.au</w:t>
      </w:r>
      <w:proofErr w:type="spellEnd"/>
      <w:r w:rsidRPr="00A57836">
        <w:rPr>
          <w:rFonts w:eastAsia="Malgun Gothic" w:cs="Arial"/>
        </w:rPr>
        <w:t>/</w:t>
      </w:r>
      <w:proofErr w:type="spellStart"/>
      <w:r w:rsidRPr="00A57836">
        <w:rPr>
          <w:rFonts w:eastAsia="Malgun Gothic" w:cs="Arial"/>
        </w:rPr>
        <w:t>mymedicare</w:t>
      </w:r>
      <w:proofErr w:type="spellEnd"/>
      <w:r w:rsidRPr="00A57836">
        <w:rPr>
          <w:rFonts w:eastAsia="Malgun Gothic" w:cs="Arial"/>
        </w:rPr>
        <w:t>에서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확인하시기</w:t>
      </w:r>
      <w:r w:rsidRPr="00A57836">
        <w:rPr>
          <w:rFonts w:eastAsia="Malgun Gothic" w:cs="Arial"/>
        </w:rPr>
        <w:t xml:space="preserve"> </w:t>
      </w:r>
      <w:r w:rsidRPr="00A57836">
        <w:rPr>
          <w:rFonts w:eastAsia="Malgun Gothic" w:cs="Arial"/>
        </w:rPr>
        <w:t>바랍니다</w:t>
      </w:r>
      <w:r w:rsidRPr="00A57836">
        <w:rPr>
          <w:rFonts w:eastAsia="Malgun Gothic" w:cs="Arial"/>
        </w:rPr>
        <w:t>.</w:t>
      </w:r>
      <w:r w:rsidR="002B6069" w:rsidRPr="00A57836">
        <w:rPr>
          <w:rFonts w:eastAsia="Malgun Gothic" w:cs="Arial"/>
        </w:rPr>
        <w:t xml:space="preserve"> </w:t>
      </w:r>
    </w:p>
    <w:p w14:paraId="17D0F357" w14:textId="4F8CBEDC" w:rsidR="004963FC" w:rsidRPr="00AF121B" w:rsidRDefault="004963FC" w:rsidP="002B6069"/>
    <w:sectPr w:rsidR="004963FC" w:rsidRPr="00AF121B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54FF0" w14:textId="77777777" w:rsidR="00EE7CFE" w:rsidRDefault="00EE7CFE" w:rsidP="00D560DC">
      <w:pPr>
        <w:spacing w:before="0" w:after="0" w:line="240" w:lineRule="auto"/>
      </w:pPr>
      <w:r>
        <w:separator/>
      </w:r>
    </w:p>
  </w:endnote>
  <w:endnote w:type="continuationSeparator" w:id="0">
    <w:p w14:paraId="00C4C6C8" w14:textId="77777777" w:rsidR="00EE7CFE" w:rsidRDefault="00EE7CF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133AE0AB" w:rsidR="0039793D" w:rsidRPr="00A57836" w:rsidRDefault="004963FC" w:rsidP="0039793D">
    <w:pPr>
      <w:pStyle w:val="Footer"/>
      <w:rPr>
        <w:rFonts w:eastAsia="Malgun Gothic" w:cs="Arial"/>
        <w:color w:val="264F90" w:themeColor="accent2"/>
      </w:rPr>
    </w:pPr>
    <w:r w:rsidRPr="00A57836">
      <w:rPr>
        <w:rFonts w:eastAsia="Malgun Gothic" w:cs="Arial"/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eastAsia="Malgun Gothic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1771">
          <w:rPr>
            <w:rFonts w:eastAsia="Malgun Gothic" w:cs="Arial"/>
          </w:rPr>
          <w:t>당신과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당신의</w:t>
        </w:r>
        <w:r w:rsidR="00DA1771">
          <w:rPr>
            <w:rFonts w:eastAsia="Malgun Gothic" w:cs="Arial"/>
          </w:rPr>
          <w:t xml:space="preserve"> 1</w:t>
        </w:r>
        <w:r w:rsidR="00DA1771">
          <w:rPr>
            <w:rFonts w:eastAsia="Malgun Gothic" w:cs="Arial"/>
          </w:rPr>
          <w:t>차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진료팀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사이에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더욱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강력한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연계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구축하기</w:t>
        </w:r>
        <w:r w:rsidR="00DA1771">
          <w:rPr>
            <w:rFonts w:eastAsia="Malgun Gothic" w:cs="Arial"/>
          </w:rPr>
          <w:t xml:space="preserve"> – </w:t>
        </w:r>
        <w:r w:rsidR="00DA1771">
          <w:rPr>
            <w:rFonts w:eastAsia="Malgun Gothic" w:cs="Arial"/>
          </w:rPr>
          <w:t>주치의</w:t>
        </w:r>
        <w:r w:rsidR="00DA1771">
          <w:rPr>
            <w:rFonts w:eastAsia="Malgun Gothic" w:cs="Arial"/>
          </w:rPr>
          <w:t xml:space="preserve"> GP</w:t>
        </w:r>
        <w:r w:rsidR="00DA1771">
          <w:rPr>
            <w:rFonts w:eastAsia="Malgun Gothic" w:cs="Arial"/>
          </w:rPr>
          <w:t>에게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정기적으로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검진을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받으면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건강을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더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잘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지킬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수</w:t>
        </w:r>
        <w:r w:rsidR="00DA1771">
          <w:rPr>
            <w:rFonts w:eastAsia="Malgun Gothic" w:cs="Arial"/>
          </w:rPr>
          <w:t xml:space="preserve"> </w:t>
        </w:r>
        <w:r w:rsidR="00DA1771">
          <w:rPr>
            <w:rFonts w:eastAsia="Malgun Gothic" w:cs="Arial"/>
          </w:rPr>
          <w:t>있습니다</w:t>
        </w:r>
        <w:r w:rsidR="00DA1771">
          <w:rPr>
            <w:rFonts w:eastAsia="Malgun Gothic" w:cs="Arial"/>
          </w:rPr>
          <w:t>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7700F8A0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1771">
          <w:rPr>
            <w:rFonts w:ascii="Batang" w:eastAsia="Batang" w:hAnsi="Batang" w:cs="Batang" w:hint="eastAsia"/>
          </w:rPr>
          <w:t>당신과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당신의</w:t>
        </w:r>
        <w:r w:rsidR="00DA1771">
          <w:t xml:space="preserve"> 1</w:t>
        </w:r>
        <w:r w:rsidR="00DA1771">
          <w:rPr>
            <w:rFonts w:ascii="Batang" w:eastAsia="Batang" w:hAnsi="Batang" w:cs="Batang" w:hint="eastAsia"/>
          </w:rPr>
          <w:t>차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진료팀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사이에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더욱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강력한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연계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구축하기</w:t>
        </w:r>
        <w:r w:rsidR="00DA1771">
          <w:t xml:space="preserve"> – </w:t>
        </w:r>
        <w:r w:rsidR="00DA1771">
          <w:rPr>
            <w:rFonts w:ascii="Batang" w:eastAsia="Batang" w:hAnsi="Batang" w:cs="Batang" w:hint="eastAsia"/>
          </w:rPr>
          <w:t>주치의</w:t>
        </w:r>
        <w:r w:rsidR="00DA1771">
          <w:t xml:space="preserve"> GP</w:t>
        </w:r>
        <w:r w:rsidR="00DA1771">
          <w:rPr>
            <w:rFonts w:ascii="Batang" w:eastAsia="Batang" w:hAnsi="Batang" w:cs="Batang" w:hint="eastAsia"/>
          </w:rPr>
          <w:t>에게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정기적으로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검진을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받으면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건강을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더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잘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지킬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수</w:t>
        </w:r>
        <w:r w:rsidR="00DA1771">
          <w:t xml:space="preserve"> </w:t>
        </w:r>
        <w:r w:rsidR="00DA1771">
          <w:rPr>
            <w:rFonts w:ascii="Batang" w:eastAsia="Batang" w:hAnsi="Batang" w:cs="Batang" w:hint="eastAsia"/>
          </w:rPr>
          <w:t>있습니다</w:t>
        </w:r>
        <w:r w:rsidR="00DA1771"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C3DC" w14:textId="77777777" w:rsidR="00EE7CFE" w:rsidRDefault="00EE7CF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630BCB7" w14:textId="77777777" w:rsidR="00EE7CFE" w:rsidRDefault="00EE7CF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792F064F" w:rsidR="00D560DC" w:rsidRDefault="004963FC" w:rsidP="003653F2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836">
      <w:rPr>
        <w:sz w:val="18"/>
        <w:szCs w:val="18"/>
      </w:rPr>
      <w:t>Korean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06939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3286F"/>
    <w:rsid w:val="0025723F"/>
    <w:rsid w:val="00275C99"/>
    <w:rsid w:val="002A77A4"/>
    <w:rsid w:val="002B5E7A"/>
    <w:rsid w:val="002B6069"/>
    <w:rsid w:val="002C26E8"/>
    <w:rsid w:val="002D27AE"/>
    <w:rsid w:val="003653F2"/>
    <w:rsid w:val="003932FC"/>
    <w:rsid w:val="0039793D"/>
    <w:rsid w:val="003A18B8"/>
    <w:rsid w:val="003B36D9"/>
    <w:rsid w:val="003F6E9A"/>
    <w:rsid w:val="0041233C"/>
    <w:rsid w:val="00416C4A"/>
    <w:rsid w:val="00432A99"/>
    <w:rsid w:val="004963FC"/>
    <w:rsid w:val="004A500A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A2EA6"/>
    <w:rsid w:val="007148D0"/>
    <w:rsid w:val="007661CA"/>
    <w:rsid w:val="007B0499"/>
    <w:rsid w:val="007B26EB"/>
    <w:rsid w:val="007B4244"/>
    <w:rsid w:val="007C7962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46BD7"/>
    <w:rsid w:val="0095530D"/>
    <w:rsid w:val="009B02F7"/>
    <w:rsid w:val="009C01BF"/>
    <w:rsid w:val="00A2470F"/>
    <w:rsid w:val="00A57836"/>
    <w:rsid w:val="00A62134"/>
    <w:rsid w:val="00A6349A"/>
    <w:rsid w:val="00A9171E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3874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A1771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E7CFE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77F7B" w:rsidRDefault="00A3260C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2"/>
    <w:rsid w:val="002E3537"/>
    <w:rsid w:val="00350702"/>
    <w:rsid w:val="00777F7B"/>
    <w:rsid w:val="00A3260C"/>
    <w:rsid w:val="00C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8A233-850A-4680-8428-55EA74AAA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EA766-8EC6-4A38-B9C6-1DAEE370730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6585AC42-C9F9-41D4-AF4D-9FF198E2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3</TotalTime>
  <Pages>1</Pages>
  <Words>53</Words>
  <Characters>297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links between you and your primary health care team – Seeing your GP regularly leads to better health outcomes.</vt:lpstr>
    </vt:vector>
  </TitlesOfParts>
  <Manager/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당신과 당신의 1차 진료팀 사이에 더욱 강력한 연계 구축하기 – 주치의 GP에게 정기적으로 검진을 받으면 건강을 더 잘 지킬 수 있습니다.</dc:title>
  <dc:subject/>
  <dc:creator>Australian Government</dc:creator>
  <cp:keywords>Korean</cp:keywords>
  <dc:description/>
  <cp:lastModifiedBy>Eddy Watson</cp:lastModifiedBy>
  <cp:revision>4</cp:revision>
  <cp:lastPrinted>2023-10-10T09:40:00Z</cp:lastPrinted>
  <dcterms:created xsi:type="dcterms:W3CDTF">2023-10-10T09:37:00Z</dcterms:created>
  <dcterms:modified xsi:type="dcterms:W3CDTF">2023-10-11T01:29:00Z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