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9090" w14:textId="77777777" w:rsidR="007D53CF" w:rsidRPr="005B683F" w:rsidRDefault="007D53CF" w:rsidP="007D53CF">
      <w:pPr>
        <w:keepNext/>
        <w:keepLines/>
        <w:spacing w:before="360" w:after="0" w:line="240" w:lineRule="auto"/>
        <w:ind w:left="142"/>
        <w:outlineLvl w:val="0"/>
        <w:rPr>
          <w:rFonts w:ascii="Arial" w:eastAsiaTheme="majorEastAsia" w:hAnsi="Arial" w:cs="Arial"/>
          <w:b/>
          <w:bCs/>
          <w:color w:val="3665AE"/>
          <w:sz w:val="60"/>
          <w:szCs w:val="60"/>
        </w:rPr>
      </w:pPr>
    </w:p>
    <w:p w14:paraId="420AB6CF" w14:textId="77777777" w:rsidR="007D53CF" w:rsidRPr="007D53CF" w:rsidRDefault="007D53CF" w:rsidP="007D53CF">
      <w:pPr>
        <w:keepNext/>
        <w:keepLines/>
        <w:spacing w:before="360" w:after="120" w:line="240" w:lineRule="auto"/>
        <w:ind w:left="142"/>
        <w:outlineLvl w:val="0"/>
        <w:rPr>
          <w:rFonts w:ascii="Arial" w:eastAsiaTheme="majorEastAsia" w:hAnsi="Arial" w:cs="Arial"/>
          <w:b/>
          <w:bCs/>
          <w:color w:val="3665AE"/>
          <w:sz w:val="56"/>
          <w:szCs w:val="56"/>
        </w:rPr>
      </w:pPr>
      <w:r w:rsidRPr="007D53CF">
        <w:rPr>
          <w:rFonts w:ascii="Arial" w:eastAsiaTheme="majorEastAsia" w:hAnsi="Arial" w:cs="Arial"/>
          <w:b/>
          <w:bCs/>
          <w:color w:val="3665AE"/>
          <w:sz w:val="56"/>
          <w:szCs w:val="56"/>
        </w:rPr>
        <w:t>Disability Provider Alert</w:t>
      </w:r>
    </w:p>
    <w:p w14:paraId="3013FC84" w14:textId="3C3508AC" w:rsidR="007D53CF" w:rsidRPr="00B50B1D" w:rsidRDefault="00B50B1D" w:rsidP="005B683F">
      <w:pPr>
        <w:spacing w:before="240" w:after="240" w:line="240" w:lineRule="auto"/>
        <w:ind w:left="142"/>
        <w:rPr>
          <w:rFonts w:ascii="Arial" w:eastAsiaTheme="minorEastAsia" w:hAnsi="Arial" w:cs="Arial"/>
          <w:sz w:val="22"/>
          <w:szCs w:val="22"/>
          <w:lang w:eastAsia="en-AU"/>
        </w:rPr>
      </w:pPr>
      <w:bookmarkStart w:id="0" w:name="_Hlk86060223"/>
      <w:r w:rsidRPr="00B50B1D">
        <w:rPr>
          <w:rFonts w:ascii="Arial" w:eastAsiaTheme="minorEastAsia" w:hAnsi="Arial" w:cs="Arial"/>
          <w:sz w:val="22"/>
          <w:szCs w:val="22"/>
          <w:lang w:eastAsia="en-AU"/>
        </w:rPr>
        <w:t>1</w:t>
      </w:r>
      <w:r w:rsidR="003F272D">
        <w:rPr>
          <w:rFonts w:ascii="Arial" w:eastAsiaTheme="minorEastAsia" w:hAnsi="Arial" w:cs="Arial"/>
          <w:sz w:val="22"/>
          <w:szCs w:val="22"/>
          <w:lang w:eastAsia="en-AU"/>
        </w:rPr>
        <w:t>3</w:t>
      </w:r>
      <w:r w:rsidR="007D53CF" w:rsidRPr="00B50B1D">
        <w:rPr>
          <w:rFonts w:ascii="Arial" w:eastAsiaTheme="minorEastAsia" w:hAnsi="Arial" w:cs="Arial"/>
          <w:sz w:val="22"/>
          <w:szCs w:val="22"/>
          <w:lang w:eastAsia="en-AU"/>
        </w:rPr>
        <w:t xml:space="preserve"> October 202</w:t>
      </w:r>
      <w:bookmarkStart w:id="1" w:name="_State_/_territory"/>
      <w:bookmarkEnd w:id="1"/>
      <w:r w:rsidR="007D53CF" w:rsidRPr="00B50B1D">
        <w:rPr>
          <w:rFonts w:ascii="Arial" w:eastAsiaTheme="minorEastAsia" w:hAnsi="Arial" w:cs="Arial"/>
          <w:sz w:val="22"/>
          <w:szCs w:val="22"/>
          <w:lang w:eastAsia="en-AU"/>
        </w:rPr>
        <w:t>3</w:t>
      </w:r>
    </w:p>
    <w:p w14:paraId="7D95DC0A" w14:textId="5355F77A" w:rsidR="00A628BC" w:rsidRDefault="0044641F" w:rsidP="00602EC6">
      <w:pPr>
        <w:pStyle w:val="Heading2"/>
        <w:spacing w:before="120" w:after="0"/>
      </w:pPr>
      <w:r>
        <w:t>COVID</w:t>
      </w:r>
      <w:r w:rsidR="000773E2">
        <w:t>-19</w:t>
      </w:r>
      <w:r>
        <w:t xml:space="preserve"> is still a health risk</w:t>
      </w:r>
      <w:r w:rsidR="00AE0091">
        <w:t xml:space="preserve"> for people with </w:t>
      </w:r>
      <w:proofErr w:type="gramStart"/>
      <w:r w:rsidR="00AE0091">
        <w:t>disability</w:t>
      </w:r>
      <w:proofErr w:type="gramEnd"/>
    </w:p>
    <w:p w14:paraId="3D831581" w14:textId="27790836" w:rsidR="00C51E14" w:rsidRPr="00CA431E" w:rsidRDefault="00C51E14" w:rsidP="00C51E14">
      <w:pPr>
        <w:rPr>
          <w:rFonts w:ascii="Arial" w:hAnsi="Arial" w:cs="Arial"/>
          <w:sz w:val="23"/>
          <w:szCs w:val="23"/>
        </w:rPr>
      </w:pPr>
      <w:r w:rsidRPr="00CA431E">
        <w:rPr>
          <w:rFonts w:ascii="Arial" w:hAnsi="Arial" w:cs="Arial"/>
          <w:sz w:val="23"/>
          <w:szCs w:val="23"/>
        </w:rPr>
        <w:t>COVID-19 is still around and a threat to people with disability. Some people with disability have health conditions that put them at greater risk of bad outcomes including death from COVID-19.</w:t>
      </w:r>
    </w:p>
    <w:p w14:paraId="68DCD5B2" w14:textId="6802F7ED" w:rsidR="00C51E14" w:rsidRPr="00CA431E" w:rsidRDefault="00420770" w:rsidP="00C51E14">
      <w:pPr>
        <w:rPr>
          <w:rFonts w:ascii="Arial" w:hAnsi="Arial" w:cs="Arial"/>
          <w:sz w:val="23"/>
          <w:szCs w:val="23"/>
        </w:rPr>
      </w:pPr>
      <w:r w:rsidRPr="00CA431E">
        <w:rPr>
          <w:rFonts w:ascii="Arial" w:hAnsi="Arial" w:cs="Arial"/>
          <w:sz w:val="23"/>
          <w:szCs w:val="23"/>
        </w:rPr>
        <w:t>For</w:t>
      </w:r>
      <w:r w:rsidR="00A82086" w:rsidRPr="00CA431E">
        <w:rPr>
          <w:rFonts w:ascii="Arial" w:hAnsi="Arial" w:cs="Arial"/>
          <w:sz w:val="23"/>
          <w:szCs w:val="23"/>
        </w:rPr>
        <w:t xml:space="preserve"> the best protection against serious illness or death from COVID-19, people with disability should get all recommended doses for </w:t>
      </w:r>
      <w:r w:rsidR="00BF622E" w:rsidRPr="00CA431E">
        <w:rPr>
          <w:rFonts w:ascii="Arial" w:hAnsi="Arial" w:cs="Arial"/>
          <w:sz w:val="23"/>
          <w:szCs w:val="23"/>
        </w:rPr>
        <w:t>their</w:t>
      </w:r>
      <w:r w:rsidR="00A82086" w:rsidRPr="00CA431E">
        <w:rPr>
          <w:rFonts w:ascii="Arial" w:hAnsi="Arial" w:cs="Arial"/>
          <w:sz w:val="23"/>
          <w:szCs w:val="23"/>
        </w:rPr>
        <w:t xml:space="preserve"> age or individual health needs. </w:t>
      </w:r>
      <w:r w:rsidR="000773E2" w:rsidRPr="00CA431E">
        <w:rPr>
          <w:rFonts w:ascii="Arial" w:hAnsi="Arial" w:cs="Arial"/>
          <w:sz w:val="23"/>
          <w:szCs w:val="23"/>
        </w:rPr>
        <w:t>COVID-19 vaccine doses</w:t>
      </w:r>
      <w:r w:rsidR="00A82086" w:rsidRPr="00CA431E">
        <w:rPr>
          <w:rFonts w:ascii="Arial" w:hAnsi="Arial" w:cs="Arial"/>
          <w:sz w:val="23"/>
          <w:szCs w:val="23"/>
        </w:rPr>
        <w:t xml:space="preserve"> are important to maintain protection.</w:t>
      </w:r>
    </w:p>
    <w:p w14:paraId="7AFEF3B7" w14:textId="4D95E255" w:rsidR="00C51E14" w:rsidRPr="00CA431E" w:rsidRDefault="00A16F13" w:rsidP="00782FCA">
      <w:pPr>
        <w:spacing w:after="0" w:line="276" w:lineRule="auto"/>
        <w:rPr>
          <w:rFonts w:ascii="Arial" w:hAnsi="Arial" w:cs="Arial"/>
          <w:sz w:val="23"/>
          <w:szCs w:val="23"/>
        </w:rPr>
      </w:pPr>
      <w:r w:rsidRPr="00CA431E">
        <w:rPr>
          <w:rFonts w:ascii="Arial" w:hAnsi="Arial" w:cs="Arial"/>
          <w:sz w:val="23"/>
          <w:szCs w:val="23"/>
        </w:rPr>
        <w:t>To</w:t>
      </w:r>
      <w:r w:rsidR="001B7AD6" w:rsidRPr="00CA431E">
        <w:rPr>
          <w:rFonts w:ascii="Arial" w:hAnsi="Arial" w:cs="Arial"/>
          <w:sz w:val="23"/>
          <w:szCs w:val="23"/>
        </w:rPr>
        <w:t xml:space="preserve"> f</w:t>
      </w:r>
      <w:r w:rsidR="00C51E14" w:rsidRPr="00CA431E">
        <w:rPr>
          <w:rFonts w:ascii="Arial" w:hAnsi="Arial" w:cs="Arial"/>
          <w:sz w:val="23"/>
          <w:szCs w:val="23"/>
        </w:rPr>
        <w:t>ind out about</w:t>
      </w:r>
      <w:r w:rsidR="001B7AD6" w:rsidRPr="00CA431E">
        <w:rPr>
          <w:rFonts w:ascii="Arial" w:hAnsi="Arial" w:cs="Arial"/>
          <w:sz w:val="23"/>
          <w:szCs w:val="23"/>
        </w:rPr>
        <w:t xml:space="preserve"> </w:t>
      </w:r>
      <w:r w:rsidR="00C51E14" w:rsidRPr="00CA431E">
        <w:rPr>
          <w:rFonts w:ascii="Arial" w:hAnsi="Arial" w:cs="Arial"/>
          <w:sz w:val="23"/>
          <w:szCs w:val="23"/>
        </w:rPr>
        <w:t xml:space="preserve">eligibility for a COVID-19 </w:t>
      </w:r>
      <w:r w:rsidR="00443DC0" w:rsidRPr="00CA431E">
        <w:rPr>
          <w:rFonts w:ascii="Arial" w:hAnsi="Arial" w:cs="Arial"/>
          <w:sz w:val="23"/>
          <w:szCs w:val="23"/>
        </w:rPr>
        <w:t>dose</w:t>
      </w:r>
      <w:r w:rsidR="00C51E14" w:rsidRPr="00CA431E">
        <w:rPr>
          <w:rFonts w:ascii="Arial" w:hAnsi="Arial" w:cs="Arial"/>
          <w:sz w:val="23"/>
          <w:szCs w:val="23"/>
        </w:rPr>
        <w:t>:</w:t>
      </w:r>
    </w:p>
    <w:p w14:paraId="21D89C75" w14:textId="594B2C3C" w:rsidR="00C51E14" w:rsidRPr="00CA431E" w:rsidRDefault="00C51E14" w:rsidP="00FF7DA4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3"/>
          <w:szCs w:val="23"/>
        </w:rPr>
      </w:pPr>
      <w:r w:rsidRPr="00CA431E">
        <w:rPr>
          <w:rFonts w:ascii="Arial" w:hAnsi="Arial" w:cs="Arial"/>
          <w:sz w:val="23"/>
          <w:szCs w:val="23"/>
        </w:rPr>
        <w:t xml:space="preserve">visit </w:t>
      </w:r>
      <w:hyperlink r:id="rId10" w:history="1">
        <w:r w:rsidR="00782FCA" w:rsidRPr="00CA431E">
          <w:rPr>
            <w:rStyle w:val="Hyperlink"/>
            <w:rFonts w:ascii="Arial" w:hAnsi="Arial" w:cs="Arial"/>
            <w:sz w:val="23"/>
            <w:szCs w:val="23"/>
          </w:rPr>
          <w:t>www.health.gov.au</w:t>
        </w:r>
      </w:hyperlink>
      <w:r w:rsidRPr="00CA431E">
        <w:rPr>
          <w:rFonts w:ascii="Arial" w:hAnsi="Arial" w:cs="Arial"/>
          <w:sz w:val="23"/>
          <w:szCs w:val="23"/>
        </w:rPr>
        <w:t>, or</w:t>
      </w:r>
    </w:p>
    <w:p w14:paraId="0DF6FA6A" w14:textId="3C9F7AEB" w:rsidR="00C51E14" w:rsidRPr="00CA431E" w:rsidRDefault="00C51E14" w:rsidP="00FF7DA4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3"/>
          <w:szCs w:val="23"/>
        </w:rPr>
      </w:pPr>
      <w:r w:rsidRPr="00CA431E">
        <w:rPr>
          <w:rFonts w:ascii="Arial" w:hAnsi="Arial" w:cs="Arial"/>
          <w:sz w:val="23"/>
          <w:szCs w:val="23"/>
        </w:rPr>
        <w:t xml:space="preserve">talk to </w:t>
      </w:r>
      <w:r w:rsidR="009D388B" w:rsidRPr="00CA431E">
        <w:rPr>
          <w:rFonts w:ascii="Arial" w:hAnsi="Arial" w:cs="Arial"/>
          <w:sz w:val="23"/>
          <w:szCs w:val="23"/>
        </w:rPr>
        <w:t>a</w:t>
      </w:r>
      <w:r w:rsidRPr="00CA431E">
        <w:rPr>
          <w:rFonts w:ascii="Arial" w:hAnsi="Arial" w:cs="Arial"/>
          <w:sz w:val="23"/>
          <w:szCs w:val="23"/>
        </w:rPr>
        <w:t xml:space="preserve"> healthcare provider.</w:t>
      </w:r>
    </w:p>
    <w:p w14:paraId="5551B797" w14:textId="13A9E978" w:rsidR="00C1723C" w:rsidRPr="00CA431E" w:rsidRDefault="00C1723C" w:rsidP="00C1723C">
      <w:pPr>
        <w:rPr>
          <w:rFonts w:ascii="Arial" w:hAnsi="Arial" w:cs="Arial"/>
          <w:sz w:val="23"/>
          <w:szCs w:val="23"/>
        </w:rPr>
      </w:pPr>
      <w:r w:rsidRPr="00CA431E">
        <w:rPr>
          <w:rFonts w:ascii="Arial" w:hAnsi="Arial" w:cs="Arial"/>
          <w:sz w:val="23"/>
          <w:szCs w:val="23"/>
        </w:rPr>
        <w:t xml:space="preserve">Some vaccination services can visit </w:t>
      </w:r>
      <w:r w:rsidR="00B965F2" w:rsidRPr="00CA431E">
        <w:rPr>
          <w:rFonts w:ascii="Arial" w:hAnsi="Arial" w:cs="Arial"/>
          <w:sz w:val="23"/>
          <w:szCs w:val="23"/>
        </w:rPr>
        <w:t xml:space="preserve">people at </w:t>
      </w:r>
      <w:r w:rsidRPr="00CA431E">
        <w:rPr>
          <w:rFonts w:ascii="Arial" w:hAnsi="Arial" w:cs="Arial"/>
          <w:sz w:val="23"/>
          <w:szCs w:val="23"/>
        </w:rPr>
        <w:t xml:space="preserve">home if </w:t>
      </w:r>
      <w:r w:rsidR="00B965F2" w:rsidRPr="00CA431E">
        <w:rPr>
          <w:rFonts w:ascii="Arial" w:hAnsi="Arial" w:cs="Arial"/>
          <w:sz w:val="23"/>
          <w:szCs w:val="23"/>
        </w:rPr>
        <w:t>they</w:t>
      </w:r>
      <w:r w:rsidRPr="00CA431E">
        <w:rPr>
          <w:rFonts w:ascii="Arial" w:hAnsi="Arial" w:cs="Arial"/>
          <w:sz w:val="23"/>
          <w:szCs w:val="23"/>
        </w:rPr>
        <w:t xml:space="preserve"> cannot travel to the service.</w:t>
      </w:r>
    </w:p>
    <w:p w14:paraId="1C0E9DF0" w14:textId="6ABD7908" w:rsidR="007A7667" w:rsidRPr="00CA431E" w:rsidRDefault="009D388B" w:rsidP="005B683F">
      <w:pPr>
        <w:spacing w:after="240" w:line="276" w:lineRule="auto"/>
        <w:rPr>
          <w:rFonts w:ascii="Arial" w:hAnsi="Arial" w:cs="Arial"/>
          <w:sz w:val="23"/>
          <w:szCs w:val="23"/>
        </w:rPr>
      </w:pPr>
      <w:r w:rsidRPr="00CA431E">
        <w:rPr>
          <w:rFonts w:ascii="Arial" w:hAnsi="Arial" w:cs="Arial"/>
          <w:sz w:val="23"/>
          <w:szCs w:val="23"/>
        </w:rPr>
        <w:t>To book</w:t>
      </w:r>
      <w:r w:rsidR="00C51E14" w:rsidRPr="00CA431E">
        <w:rPr>
          <w:rFonts w:ascii="Arial" w:hAnsi="Arial" w:cs="Arial"/>
          <w:sz w:val="23"/>
          <w:szCs w:val="23"/>
        </w:rPr>
        <w:t xml:space="preserve"> an appointment, </w:t>
      </w:r>
      <w:r w:rsidR="001B7AD6" w:rsidRPr="00CA431E">
        <w:rPr>
          <w:rFonts w:ascii="Arial" w:hAnsi="Arial" w:cs="Arial"/>
          <w:sz w:val="23"/>
          <w:szCs w:val="23"/>
        </w:rPr>
        <w:t>go to</w:t>
      </w:r>
      <w:r w:rsidR="00911F21" w:rsidRPr="00CA431E">
        <w:rPr>
          <w:rFonts w:ascii="Arial" w:hAnsi="Arial" w:cs="Arial"/>
          <w:sz w:val="23"/>
          <w:szCs w:val="23"/>
        </w:rPr>
        <w:t xml:space="preserve"> the</w:t>
      </w:r>
      <w:r w:rsidR="001179E1" w:rsidRPr="00CA431E">
        <w:rPr>
          <w:rFonts w:ascii="Arial" w:hAnsi="Arial" w:cs="Arial"/>
          <w:sz w:val="23"/>
          <w:szCs w:val="23"/>
        </w:rPr>
        <w:t xml:space="preserve"> </w:t>
      </w:r>
      <w:hyperlink r:id="rId11" w:history="1">
        <w:r w:rsidR="001179E1" w:rsidRPr="00CA431E">
          <w:rPr>
            <w:rStyle w:val="Hyperlink"/>
            <w:rFonts w:ascii="Arial" w:hAnsi="Arial" w:cs="Arial"/>
            <w:sz w:val="23"/>
            <w:szCs w:val="23"/>
          </w:rPr>
          <w:t>service finder</w:t>
        </w:r>
      </w:hyperlink>
      <w:r w:rsidR="001179E1" w:rsidRPr="00CA431E">
        <w:rPr>
          <w:rFonts w:ascii="Arial" w:hAnsi="Arial" w:cs="Arial"/>
          <w:sz w:val="23"/>
          <w:szCs w:val="23"/>
        </w:rPr>
        <w:t>,</w:t>
      </w:r>
      <w:r w:rsidR="00F1287D" w:rsidRPr="00CA431E">
        <w:rPr>
          <w:rFonts w:ascii="Arial" w:hAnsi="Arial" w:cs="Arial"/>
          <w:sz w:val="23"/>
          <w:szCs w:val="23"/>
        </w:rPr>
        <w:t xml:space="preserve"> </w:t>
      </w:r>
      <w:hyperlink r:id="rId12" w:history="1">
        <w:r w:rsidR="00F1287D" w:rsidRPr="00CA431E">
          <w:rPr>
            <w:rStyle w:val="Hyperlink"/>
            <w:rFonts w:ascii="Arial" w:hAnsi="Arial" w:cs="Arial"/>
            <w:sz w:val="23"/>
            <w:szCs w:val="23"/>
          </w:rPr>
          <w:t>Disability Gateway</w:t>
        </w:r>
      </w:hyperlink>
      <w:r w:rsidR="00CA2349" w:rsidRPr="00CA431E">
        <w:rPr>
          <w:rFonts w:ascii="Arial" w:hAnsi="Arial" w:cs="Arial"/>
          <w:sz w:val="23"/>
          <w:szCs w:val="23"/>
        </w:rPr>
        <w:t>, or</w:t>
      </w:r>
      <w:r w:rsidR="00C51E14" w:rsidRPr="00CA431E">
        <w:rPr>
          <w:rFonts w:ascii="Arial" w:hAnsi="Arial" w:cs="Arial"/>
          <w:sz w:val="23"/>
          <w:szCs w:val="23"/>
        </w:rPr>
        <w:t xml:space="preserve"> </w:t>
      </w:r>
      <w:r w:rsidR="001B7AD6" w:rsidRPr="00CA431E">
        <w:rPr>
          <w:rFonts w:ascii="Arial" w:hAnsi="Arial" w:cs="Arial"/>
          <w:sz w:val="23"/>
          <w:szCs w:val="23"/>
        </w:rPr>
        <w:t>use</w:t>
      </w:r>
      <w:r w:rsidR="00C51E14" w:rsidRPr="00CA431E">
        <w:rPr>
          <w:rFonts w:ascii="Arial" w:hAnsi="Arial" w:cs="Arial"/>
          <w:sz w:val="23"/>
          <w:szCs w:val="23"/>
        </w:rPr>
        <w:t xml:space="preserve"> the</w:t>
      </w:r>
      <w:r w:rsidR="008C053C" w:rsidRPr="00CA431E">
        <w:rPr>
          <w:rFonts w:ascii="Arial" w:hAnsi="Arial" w:cs="Arial"/>
          <w:sz w:val="23"/>
          <w:szCs w:val="23"/>
        </w:rPr>
        <w:t xml:space="preserve"> </w:t>
      </w:r>
      <w:hyperlink r:id="rId13" w:history="1">
        <w:r w:rsidR="008C053C" w:rsidRPr="00CA431E">
          <w:rPr>
            <w:rStyle w:val="Hyperlink"/>
            <w:rFonts w:ascii="Arial" w:hAnsi="Arial" w:cs="Arial"/>
            <w:sz w:val="23"/>
            <w:szCs w:val="23"/>
          </w:rPr>
          <w:t>EVA (Easy Vaccine Access)</w:t>
        </w:r>
      </w:hyperlink>
      <w:r w:rsidR="00C51E14" w:rsidRPr="00CA431E">
        <w:rPr>
          <w:rFonts w:ascii="Arial" w:hAnsi="Arial" w:cs="Arial"/>
          <w:sz w:val="23"/>
          <w:szCs w:val="23"/>
        </w:rPr>
        <w:t xml:space="preserve"> call back service.</w:t>
      </w:r>
    </w:p>
    <w:p w14:paraId="1390C387" w14:textId="77777777" w:rsidR="00EC7278" w:rsidRPr="007A7667" w:rsidRDefault="00EC7278" w:rsidP="007A7667">
      <w:pPr>
        <w:pStyle w:val="Heading2"/>
        <w:spacing w:before="120" w:after="0"/>
      </w:pPr>
      <w:r w:rsidRPr="007A7667">
        <w:t xml:space="preserve">Additional 2023 COVID-19 dose </w:t>
      </w:r>
      <w:proofErr w:type="gramStart"/>
      <w:r w:rsidRPr="007A7667">
        <w:t>advice</w:t>
      </w:r>
      <w:proofErr w:type="gramEnd"/>
    </w:p>
    <w:p w14:paraId="33A9E0A5" w14:textId="77777777" w:rsidR="00EC7278" w:rsidRDefault="00EC7278" w:rsidP="00EC727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In September 2023, t</w:t>
      </w:r>
      <w:r w:rsidRPr="00EF4988">
        <w:rPr>
          <w:rFonts w:ascii="Arial" w:hAnsi="Arial" w:cs="Arial"/>
          <w:color w:val="000000"/>
          <w:sz w:val="23"/>
          <w:szCs w:val="23"/>
        </w:rPr>
        <w:t xml:space="preserve">he Australian Technical Advisory Group on Immunisation (ATAGI) </w:t>
      </w:r>
      <w:r>
        <w:rPr>
          <w:rFonts w:ascii="Arial" w:hAnsi="Arial" w:cs="Arial"/>
          <w:color w:val="000000"/>
          <w:sz w:val="23"/>
          <w:szCs w:val="23"/>
        </w:rPr>
        <w:t>provided furthe</w:t>
      </w:r>
      <w:r w:rsidRPr="00EF4988">
        <w:rPr>
          <w:rFonts w:ascii="Arial" w:hAnsi="Arial" w:cs="Arial"/>
          <w:color w:val="000000"/>
          <w:sz w:val="23"/>
          <w:szCs w:val="23"/>
        </w:rPr>
        <w:t xml:space="preserve">r </w:t>
      </w:r>
      <w:r w:rsidRPr="00D76A8F">
        <w:rPr>
          <w:rFonts w:ascii="Arial" w:hAnsi="Arial" w:cs="Arial"/>
          <w:color w:val="000000"/>
          <w:sz w:val="23"/>
          <w:szCs w:val="23"/>
        </w:rPr>
        <w:t>recommendations</w:t>
      </w:r>
      <w:r w:rsidRPr="00EF4988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about </w:t>
      </w:r>
      <w:r w:rsidRPr="00EF4988">
        <w:rPr>
          <w:rFonts w:ascii="Arial" w:hAnsi="Arial" w:cs="Arial"/>
          <w:color w:val="000000"/>
          <w:sz w:val="23"/>
          <w:szCs w:val="23"/>
        </w:rPr>
        <w:t>who</w:t>
      </w:r>
      <w:r w:rsidRPr="00EF4988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EF4988">
        <w:rPr>
          <w:rFonts w:ascii="Arial" w:hAnsi="Arial" w:cs="Arial"/>
          <w:color w:val="000000"/>
          <w:sz w:val="23"/>
          <w:szCs w:val="23"/>
        </w:rPr>
        <w:t xml:space="preserve">should </w:t>
      </w:r>
      <w:r>
        <w:rPr>
          <w:rFonts w:ascii="Arial" w:hAnsi="Arial" w:cs="Arial"/>
          <w:color w:val="000000"/>
          <w:sz w:val="23"/>
          <w:szCs w:val="23"/>
        </w:rPr>
        <w:t>get</w:t>
      </w:r>
      <w:r w:rsidRPr="00EF4988">
        <w:rPr>
          <w:rFonts w:ascii="Arial" w:hAnsi="Arial" w:cs="Arial"/>
          <w:color w:val="000000"/>
          <w:sz w:val="23"/>
          <w:szCs w:val="23"/>
        </w:rPr>
        <w:t xml:space="preserve"> an </w:t>
      </w:r>
      <w:r w:rsidRPr="00D76A8F">
        <w:rPr>
          <w:rFonts w:ascii="Arial" w:hAnsi="Arial" w:cs="Arial"/>
          <w:color w:val="000000"/>
          <w:sz w:val="23"/>
          <w:szCs w:val="23"/>
          <w:u w:val="single"/>
        </w:rPr>
        <w:t>additional</w:t>
      </w:r>
      <w:r w:rsidRPr="00EF4988">
        <w:rPr>
          <w:rFonts w:ascii="Arial" w:hAnsi="Arial" w:cs="Arial"/>
          <w:color w:val="000000"/>
          <w:sz w:val="23"/>
          <w:szCs w:val="23"/>
        </w:rPr>
        <w:t xml:space="preserve"> COVID-19 </w:t>
      </w:r>
      <w:r>
        <w:rPr>
          <w:rFonts w:ascii="Arial" w:hAnsi="Arial" w:cs="Arial"/>
          <w:color w:val="000000"/>
          <w:sz w:val="23"/>
          <w:szCs w:val="23"/>
        </w:rPr>
        <w:t>vaccine dose in 2023 (</w:t>
      </w:r>
      <w:r w:rsidRPr="00DB366E">
        <w:rPr>
          <w:rFonts w:ascii="Arial" w:hAnsi="Arial" w:cs="Arial"/>
          <w:color w:val="000000"/>
          <w:sz w:val="23"/>
          <w:szCs w:val="23"/>
          <w:u w:val="single"/>
        </w:rPr>
        <w:t>an additional dose for highest risk people</w:t>
      </w:r>
      <w:r>
        <w:rPr>
          <w:rFonts w:ascii="Arial" w:hAnsi="Arial" w:cs="Arial"/>
          <w:color w:val="000000"/>
          <w:sz w:val="23"/>
          <w:szCs w:val="23"/>
          <w:u w:val="single"/>
        </w:rPr>
        <w:t>)</w:t>
      </w:r>
      <w:r w:rsidRPr="00EF4988">
        <w:rPr>
          <w:rFonts w:ascii="Arial" w:hAnsi="Arial" w:cs="Arial"/>
          <w:color w:val="000000"/>
          <w:sz w:val="23"/>
          <w:szCs w:val="23"/>
        </w:rPr>
        <w:t xml:space="preserve">. The full </w:t>
      </w:r>
      <w:hyperlink w:history="1">
        <w:r w:rsidRPr="00E22B43">
          <w:rPr>
            <w:rStyle w:val="Hyperlink"/>
            <w:rFonts w:ascii="Arial" w:hAnsi="Arial" w:cs="Arial"/>
            <w:sz w:val="23"/>
            <w:szCs w:val="23"/>
          </w:rPr>
          <w:t>ATAGI statement</w:t>
        </w:r>
      </w:hyperlink>
      <w:r w:rsidRPr="00EF4988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is</w:t>
      </w:r>
      <w:r w:rsidRPr="00EF4988">
        <w:rPr>
          <w:rFonts w:ascii="Arial" w:hAnsi="Arial" w:cs="Arial"/>
          <w:color w:val="000000"/>
          <w:sz w:val="23"/>
          <w:szCs w:val="23"/>
        </w:rPr>
        <w:t xml:space="preserve"> on the Department of Health and Aged Care website (</w:t>
      </w:r>
      <w:hyperlink r:id="rId14" w:history="1">
        <w:r w:rsidRPr="00E22B43">
          <w:rPr>
            <w:rStyle w:val="Hyperlink"/>
            <w:rFonts w:ascii="Arial" w:hAnsi="Arial" w:cs="Arial"/>
            <w:sz w:val="23"/>
            <w:szCs w:val="23"/>
          </w:rPr>
          <w:t>www.health.gov.au</w:t>
        </w:r>
      </w:hyperlink>
      <w:r w:rsidRPr="00EF4988">
        <w:rPr>
          <w:rFonts w:ascii="Arial" w:hAnsi="Arial" w:cs="Arial"/>
          <w:color w:val="000000"/>
          <w:sz w:val="23"/>
          <w:szCs w:val="23"/>
        </w:rPr>
        <w:t>).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171BE22D" w14:textId="77777777" w:rsidR="00EC7278" w:rsidRPr="00EF4988" w:rsidRDefault="00EC7278" w:rsidP="00EC727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EF4988">
        <w:rPr>
          <w:rFonts w:ascii="Arial" w:hAnsi="Arial" w:cs="Arial"/>
          <w:b/>
          <w:bCs/>
          <w:color w:val="000000"/>
          <w:sz w:val="23"/>
          <w:szCs w:val="23"/>
        </w:rPr>
        <w:t>Key points:</w:t>
      </w:r>
    </w:p>
    <w:p w14:paraId="23C08FB9" w14:textId="77777777" w:rsidR="00EC7278" w:rsidRPr="00EF4988" w:rsidRDefault="00EC7278" w:rsidP="00EC7278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80" w:lineRule="exact"/>
        <w:ind w:left="714" w:hanging="357"/>
        <w:jc w:val="both"/>
        <w:rPr>
          <w:rFonts w:ascii="Arial" w:hAnsi="Arial" w:cs="Arial"/>
          <w:color w:val="000000"/>
          <w:sz w:val="23"/>
          <w:szCs w:val="23"/>
        </w:rPr>
      </w:pPr>
      <w:r w:rsidRPr="00EF4988">
        <w:rPr>
          <w:rFonts w:ascii="Arial" w:hAnsi="Arial" w:cs="Arial"/>
          <w:color w:val="000000"/>
          <w:sz w:val="23"/>
          <w:szCs w:val="23"/>
        </w:rPr>
        <w:t xml:space="preserve">All adults aged 75 years or older </w:t>
      </w:r>
      <w:r>
        <w:rPr>
          <w:rFonts w:ascii="Arial" w:hAnsi="Arial" w:cs="Arial"/>
          <w:color w:val="000000"/>
          <w:sz w:val="23"/>
          <w:szCs w:val="23"/>
        </w:rPr>
        <w:t xml:space="preserve">are </w:t>
      </w:r>
      <w:r w:rsidRPr="00D76A8F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recommended</w:t>
      </w:r>
      <w:r>
        <w:rPr>
          <w:rFonts w:ascii="Arial" w:hAnsi="Arial" w:cs="Arial"/>
          <w:color w:val="000000"/>
          <w:sz w:val="23"/>
          <w:szCs w:val="23"/>
        </w:rPr>
        <w:t xml:space="preserve"> to</w:t>
      </w:r>
      <w:r w:rsidRPr="00D76A8F">
        <w:rPr>
          <w:rFonts w:ascii="Arial" w:hAnsi="Arial" w:cs="Arial"/>
          <w:color w:val="000000"/>
          <w:sz w:val="23"/>
          <w:szCs w:val="23"/>
        </w:rPr>
        <w:t xml:space="preserve"> get</w:t>
      </w:r>
      <w:r w:rsidRPr="00EF4988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EF4988">
        <w:rPr>
          <w:rFonts w:ascii="Arial" w:hAnsi="Arial" w:cs="Arial"/>
          <w:color w:val="000000"/>
          <w:sz w:val="23"/>
          <w:szCs w:val="23"/>
        </w:rPr>
        <w:t xml:space="preserve">an </w:t>
      </w:r>
      <w:r w:rsidRPr="00D76A8F">
        <w:rPr>
          <w:rFonts w:ascii="Arial" w:hAnsi="Arial" w:cs="Arial"/>
          <w:color w:val="000000"/>
          <w:sz w:val="23"/>
          <w:szCs w:val="23"/>
          <w:u w:val="single"/>
        </w:rPr>
        <w:t>additional</w:t>
      </w:r>
      <w:r w:rsidRPr="00EF4988">
        <w:rPr>
          <w:rFonts w:ascii="Arial" w:hAnsi="Arial" w:cs="Arial"/>
          <w:color w:val="000000"/>
          <w:sz w:val="23"/>
          <w:szCs w:val="23"/>
        </w:rPr>
        <w:t xml:space="preserve"> 2023 COVID-19 </w:t>
      </w:r>
      <w:r>
        <w:rPr>
          <w:rFonts w:ascii="Arial" w:hAnsi="Arial" w:cs="Arial"/>
          <w:color w:val="000000"/>
          <w:sz w:val="23"/>
          <w:szCs w:val="23"/>
        </w:rPr>
        <w:t>dose</w:t>
      </w:r>
      <w:r w:rsidRPr="00EF4988">
        <w:rPr>
          <w:rFonts w:ascii="Arial" w:hAnsi="Arial" w:cs="Arial"/>
          <w:color w:val="000000"/>
          <w:sz w:val="23"/>
          <w:szCs w:val="23"/>
        </w:rPr>
        <w:t xml:space="preserve"> if 6 months have passed since their last dose. </w:t>
      </w:r>
    </w:p>
    <w:p w14:paraId="2D56689A" w14:textId="77777777" w:rsidR="00EC7278" w:rsidRPr="00EF4988" w:rsidRDefault="00EC7278" w:rsidP="00EC7278">
      <w:pPr>
        <w:numPr>
          <w:ilvl w:val="0"/>
          <w:numId w:val="2"/>
        </w:numPr>
        <w:autoSpaceDE w:val="0"/>
        <w:autoSpaceDN w:val="0"/>
        <w:adjustRightInd w:val="0"/>
        <w:spacing w:before="120" w:after="0" w:line="280" w:lineRule="exact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 w:rsidRPr="00EF4988">
        <w:rPr>
          <w:rFonts w:ascii="Arial" w:hAnsi="Arial" w:cs="Arial"/>
          <w:color w:val="000000"/>
          <w:sz w:val="23"/>
          <w:szCs w:val="23"/>
        </w:rPr>
        <w:t xml:space="preserve">The following adults should </w:t>
      </w:r>
      <w:r w:rsidRPr="00EF4988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consider</w:t>
      </w:r>
      <w:r w:rsidRPr="00EF4988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EF4988">
        <w:rPr>
          <w:rFonts w:ascii="Arial" w:hAnsi="Arial" w:cs="Arial"/>
          <w:color w:val="000000"/>
          <w:sz w:val="23"/>
          <w:szCs w:val="23"/>
        </w:rPr>
        <w:t xml:space="preserve">an </w:t>
      </w:r>
      <w:r w:rsidRPr="00D76A8F">
        <w:rPr>
          <w:rFonts w:ascii="Arial" w:hAnsi="Arial" w:cs="Arial"/>
          <w:color w:val="000000"/>
          <w:sz w:val="23"/>
          <w:szCs w:val="23"/>
          <w:u w:val="single"/>
        </w:rPr>
        <w:t>additional</w:t>
      </w:r>
      <w:r w:rsidRPr="00EF4988">
        <w:rPr>
          <w:rFonts w:ascii="Arial" w:hAnsi="Arial" w:cs="Arial"/>
          <w:color w:val="000000"/>
          <w:sz w:val="23"/>
          <w:szCs w:val="23"/>
        </w:rPr>
        <w:t xml:space="preserve"> 2023 COVID-19 </w:t>
      </w:r>
      <w:r>
        <w:rPr>
          <w:rFonts w:ascii="Arial" w:hAnsi="Arial" w:cs="Arial"/>
          <w:color w:val="000000"/>
          <w:sz w:val="23"/>
          <w:szCs w:val="23"/>
        </w:rPr>
        <w:t>dose</w:t>
      </w:r>
      <w:r w:rsidRPr="00EF4988">
        <w:rPr>
          <w:rFonts w:ascii="Arial" w:hAnsi="Arial" w:cs="Arial"/>
          <w:color w:val="000000"/>
          <w:sz w:val="23"/>
          <w:szCs w:val="23"/>
        </w:rPr>
        <w:t xml:space="preserve"> if it has been 6 months since their last dose, after </w:t>
      </w:r>
      <w:r>
        <w:rPr>
          <w:rFonts w:ascii="Arial" w:hAnsi="Arial" w:cs="Arial"/>
          <w:color w:val="000000"/>
          <w:sz w:val="23"/>
          <w:szCs w:val="23"/>
        </w:rPr>
        <w:t>talking to</w:t>
      </w:r>
      <w:r w:rsidRPr="00EF4988">
        <w:rPr>
          <w:rFonts w:ascii="Arial" w:hAnsi="Arial" w:cs="Arial"/>
          <w:color w:val="000000"/>
          <w:sz w:val="23"/>
          <w:szCs w:val="23"/>
        </w:rPr>
        <w:t xml:space="preserve"> their healthcare provider: </w:t>
      </w:r>
    </w:p>
    <w:p w14:paraId="66F79EDB" w14:textId="77777777" w:rsidR="00EC7278" w:rsidRPr="00D76A8F" w:rsidRDefault="00EC7278" w:rsidP="00EC727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0" w:line="280" w:lineRule="exact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D76A8F">
        <w:rPr>
          <w:rFonts w:ascii="Arial" w:hAnsi="Arial" w:cs="Arial"/>
          <w:color w:val="000000"/>
          <w:sz w:val="23"/>
          <w:szCs w:val="23"/>
        </w:rPr>
        <w:t xml:space="preserve">all adults aged 65 to 74 years, </w:t>
      </w:r>
    </w:p>
    <w:p w14:paraId="44961944" w14:textId="77777777" w:rsidR="00EC7278" w:rsidRPr="00D76A8F" w:rsidRDefault="00EC7278" w:rsidP="00EC727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0" w:line="280" w:lineRule="exact"/>
        <w:jc w:val="both"/>
        <w:rPr>
          <w:rFonts w:ascii="Arial" w:hAnsi="Arial" w:cs="Arial"/>
          <w:color w:val="000000"/>
          <w:sz w:val="23"/>
          <w:szCs w:val="23"/>
        </w:rPr>
      </w:pPr>
      <w:r w:rsidRPr="00D76A8F">
        <w:rPr>
          <w:rFonts w:ascii="Arial" w:hAnsi="Arial" w:cs="Arial"/>
          <w:color w:val="000000"/>
          <w:sz w:val="23"/>
          <w:szCs w:val="23"/>
        </w:rPr>
        <w:t xml:space="preserve">adults aged 18 to 64 years with </w:t>
      </w:r>
      <w:r w:rsidRPr="00D76A8F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severe immunocompromise</w:t>
      </w:r>
      <w:r w:rsidRPr="00D76A8F">
        <w:rPr>
          <w:rFonts w:ascii="Arial" w:hAnsi="Arial" w:cs="Arial"/>
          <w:b/>
          <w:bCs/>
          <w:color w:val="000000"/>
          <w:sz w:val="23"/>
          <w:szCs w:val="23"/>
        </w:rPr>
        <w:t>.</w:t>
      </w:r>
      <w:r w:rsidRPr="00D76A8F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4D541A26" w14:textId="77777777" w:rsidR="00EC7278" w:rsidRDefault="00EC7278" w:rsidP="00EC72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4146BDB7" w14:textId="76CF6C91" w:rsidR="007D53CF" w:rsidRPr="007A7667" w:rsidRDefault="00EC7278" w:rsidP="005B683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All </w:t>
      </w:r>
      <w:r w:rsidRPr="00EF4988">
        <w:rPr>
          <w:rFonts w:ascii="Arial" w:hAnsi="Arial" w:cs="Arial"/>
          <w:color w:val="000000"/>
          <w:sz w:val="23"/>
          <w:szCs w:val="23"/>
        </w:rPr>
        <w:t xml:space="preserve">adults </w:t>
      </w:r>
      <w:r>
        <w:rPr>
          <w:rFonts w:ascii="Arial" w:hAnsi="Arial" w:cs="Arial"/>
          <w:color w:val="000000"/>
          <w:sz w:val="23"/>
          <w:szCs w:val="23"/>
        </w:rPr>
        <w:t xml:space="preserve">for </w:t>
      </w:r>
      <w:r w:rsidRPr="00EF4988">
        <w:rPr>
          <w:rFonts w:ascii="Arial" w:hAnsi="Arial" w:cs="Arial"/>
          <w:color w:val="000000"/>
          <w:sz w:val="23"/>
          <w:szCs w:val="23"/>
        </w:rPr>
        <w:t>who</w:t>
      </w:r>
      <w:r>
        <w:rPr>
          <w:rFonts w:ascii="Arial" w:hAnsi="Arial" w:cs="Arial"/>
          <w:color w:val="000000"/>
          <w:sz w:val="23"/>
          <w:szCs w:val="23"/>
        </w:rPr>
        <w:t>m ATAGI</w:t>
      </w:r>
      <w:r w:rsidRPr="00EF4988">
        <w:rPr>
          <w:rFonts w:ascii="Arial" w:hAnsi="Arial" w:cs="Arial"/>
          <w:color w:val="000000"/>
          <w:sz w:val="23"/>
          <w:szCs w:val="23"/>
        </w:rPr>
        <w:t xml:space="preserve"> recommended a COVID-19 vaccine dose in </w:t>
      </w:r>
      <w:hyperlink r:id="rId15" w:history="1">
        <w:r w:rsidRPr="001925D6">
          <w:rPr>
            <w:rStyle w:val="Hyperlink"/>
            <w:rFonts w:ascii="Arial" w:hAnsi="Arial" w:cs="Arial"/>
            <w:sz w:val="23"/>
            <w:szCs w:val="23"/>
          </w:rPr>
          <w:t>February 2023</w:t>
        </w:r>
      </w:hyperlink>
      <w:r w:rsidRPr="00EF4988">
        <w:rPr>
          <w:rFonts w:ascii="Arial" w:hAnsi="Arial" w:cs="Arial"/>
          <w:color w:val="000000"/>
          <w:sz w:val="23"/>
          <w:szCs w:val="23"/>
        </w:rPr>
        <w:t xml:space="preserve">, and have not yet had one, </w:t>
      </w:r>
      <w:r>
        <w:rPr>
          <w:rFonts w:ascii="Arial" w:hAnsi="Arial" w:cs="Arial"/>
          <w:color w:val="000000"/>
          <w:sz w:val="23"/>
          <w:szCs w:val="23"/>
        </w:rPr>
        <w:t>are encouraged to get their dose</w:t>
      </w:r>
      <w:r w:rsidRPr="00EF4988">
        <w:rPr>
          <w:rFonts w:ascii="Arial" w:hAnsi="Arial" w:cs="Arial"/>
          <w:color w:val="000000"/>
          <w:sz w:val="23"/>
          <w:szCs w:val="23"/>
        </w:rPr>
        <w:t xml:space="preserve"> as soon as possible</w:t>
      </w:r>
      <w:r w:rsidRPr="00D76A8F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384C4CBD" w14:textId="77777777" w:rsidR="005B683F" w:rsidRDefault="005B683F">
      <w:pPr>
        <w:rPr>
          <w:rFonts w:ascii="Arial" w:eastAsiaTheme="minorEastAsia" w:hAnsi="Arial" w:cs="Arial"/>
          <w:b/>
          <w:bCs/>
          <w:color w:val="3665AE"/>
          <w:sz w:val="28"/>
          <w:szCs w:val="32"/>
          <w:lang w:val="en-GB" w:eastAsia="en-AU"/>
        </w:rPr>
      </w:pPr>
      <w:r>
        <w:br w:type="page"/>
      </w:r>
    </w:p>
    <w:p w14:paraId="5E97CC24" w14:textId="01E138CA" w:rsidR="00186B47" w:rsidRPr="00EF4988" w:rsidRDefault="00186B47" w:rsidP="00186B47">
      <w:pPr>
        <w:pStyle w:val="Heading2"/>
        <w:spacing w:before="120" w:after="0"/>
      </w:pPr>
      <w:r w:rsidRPr="00EF4988">
        <w:lastRenderedPageBreak/>
        <w:t xml:space="preserve">COVID-19 </w:t>
      </w:r>
      <w:r w:rsidR="00443DC0">
        <w:t>vaccine</w:t>
      </w:r>
      <w:r>
        <w:t xml:space="preserve"> </w:t>
      </w:r>
      <w:r w:rsidR="003F2356">
        <w:t>i</w:t>
      </w:r>
      <w:r>
        <w:t xml:space="preserve">nformation </w:t>
      </w:r>
      <w:r w:rsidR="003F2356">
        <w:t>f</w:t>
      </w:r>
      <w:r w:rsidRPr="00EF4988">
        <w:t xml:space="preserve">lyers </w:t>
      </w:r>
    </w:p>
    <w:p w14:paraId="007F7765" w14:textId="7D9A3977" w:rsidR="00186B47" w:rsidRPr="00CA431E" w:rsidRDefault="00186B47" w:rsidP="00A95727">
      <w:pPr>
        <w:spacing w:after="0"/>
        <w:rPr>
          <w:rFonts w:ascii="Arial" w:hAnsi="Arial" w:cs="Arial"/>
          <w:sz w:val="23"/>
          <w:szCs w:val="23"/>
        </w:rPr>
      </w:pPr>
      <w:r w:rsidRPr="00CA431E">
        <w:rPr>
          <w:rFonts w:ascii="Arial" w:hAnsi="Arial" w:cs="Arial"/>
          <w:sz w:val="23"/>
          <w:szCs w:val="23"/>
        </w:rPr>
        <w:t xml:space="preserve">The Department of Health and Aged Care has published two flyers on its website about the </w:t>
      </w:r>
      <w:r w:rsidR="00443DC0" w:rsidRPr="00CA431E">
        <w:rPr>
          <w:rFonts w:ascii="Arial" w:hAnsi="Arial" w:cs="Arial"/>
          <w:sz w:val="23"/>
          <w:szCs w:val="23"/>
        </w:rPr>
        <w:t xml:space="preserve">2023 </w:t>
      </w:r>
      <w:r w:rsidRPr="00CA431E">
        <w:rPr>
          <w:rFonts w:ascii="Arial" w:hAnsi="Arial" w:cs="Arial"/>
          <w:sz w:val="23"/>
          <w:szCs w:val="23"/>
        </w:rPr>
        <w:t>COVID-19 booster</w:t>
      </w:r>
      <w:r w:rsidR="001575C6" w:rsidRPr="00CA431E">
        <w:rPr>
          <w:rFonts w:ascii="Arial" w:hAnsi="Arial" w:cs="Arial"/>
          <w:sz w:val="23"/>
          <w:szCs w:val="23"/>
        </w:rPr>
        <w:t xml:space="preserve"> and an </w:t>
      </w:r>
      <w:r w:rsidR="001575C6" w:rsidRPr="00CA431E">
        <w:rPr>
          <w:rFonts w:ascii="Arial" w:hAnsi="Arial" w:cs="Arial"/>
          <w:sz w:val="23"/>
          <w:szCs w:val="23"/>
          <w:u w:val="single"/>
        </w:rPr>
        <w:t>additional</w:t>
      </w:r>
      <w:r w:rsidR="001575C6" w:rsidRPr="00CA431E">
        <w:rPr>
          <w:rFonts w:ascii="Arial" w:hAnsi="Arial" w:cs="Arial"/>
          <w:sz w:val="23"/>
          <w:szCs w:val="23"/>
        </w:rPr>
        <w:t xml:space="preserve"> COVID-19 vaccine dose for highest risk people, including how</w:t>
      </w:r>
      <w:r w:rsidRPr="00CA431E">
        <w:rPr>
          <w:rFonts w:ascii="Arial" w:hAnsi="Arial" w:cs="Arial"/>
          <w:sz w:val="23"/>
          <w:szCs w:val="23"/>
        </w:rPr>
        <w:t xml:space="preserve"> to book a vaccination appointment</w:t>
      </w:r>
      <w:r w:rsidR="003F2356" w:rsidRPr="00CA431E">
        <w:rPr>
          <w:rFonts w:ascii="Arial" w:hAnsi="Arial" w:cs="Arial"/>
          <w:sz w:val="23"/>
          <w:szCs w:val="23"/>
        </w:rPr>
        <w:t>:</w:t>
      </w:r>
    </w:p>
    <w:p w14:paraId="2405F2A5" w14:textId="77777777" w:rsidR="00B919B5" w:rsidRPr="00CA431E" w:rsidRDefault="003F2356" w:rsidP="003F2356">
      <w:pPr>
        <w:pStyle w:val="ListParagraph"/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 w:rsidRPr="00CA431E">
        <w:rPr>
          <w:rFonts w:ascii="Arial" w:hAnsi="Arial" w:cs="Arial"/>
          <w:sz w:val="23"/>
          <w:szCs w:val="23"/>
        </w:rPr>
        <w:t>For</w:t>
      </w:r>
      <w:r w:rsidR="00186B47" w:rsidRPr="00CA431E">
        <w:rPr>
          <w:rFonts w:ascii="Arial" w:hAnsi="Arial" w:cs="Arial"/>
          <w:sz w:val="23"/>
          <w:szCs w:val="23"/>
        </w:rPr>
        <w:t xml:space="preserve"> </w:t>
      </w:r>
      <w:hyperlink r:id="rId16" w:history="1">
        <w:r w:rsidR="00186B47" w:rsidRPr="00CA431E">
          <w:rPr>
            <w:rStyle w:val="Hyperlink"/>
            <w:rFonts w:ascii="Arial" w:hAnsi="Arial" w:cs="Arial"/>
            <w:sz w:val="23"/>
            <w:szCs w:val="23"/>
          </w:rPr>
          <w:t>disability service providers</w:t>
        </w:r>
      </w:hyperlink>
      <w:r w:rsidR="00186B47" w:rsidRPr="00CA431E">
        <w:rPr>
          <w:rFonts w:ascii="Arial" w:hAnsi="Arial" w:cs="Arial"/>
          <w:sz w:val="23"/>
          <w:szCs w:val="23"/>
        </w:rPr>
        <w:t xml:space="preserve"> and </w:t>
      </w:r>
    </w:p>
    <w:p w14:paraId="2CAA7C9E" w14:textId="77777777" w:rsidR="00B919B5" w:rsidRPr="00CA431E" w:rsidRDefault="00B919B5" w:rsidP="003F2356">
      <w:pPr>
        <w:pStyle w:val="ListParagraph"/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 w:rsidRPr="00CA431E">
        <w:rPr>
          <w:rFonts w:ascii="Arial" w:hAnsi="Arial" w:cs="Arial"/>
          <w:sz w:val="23"/>
          <w:szCs w:val="23"/>
        </w:rPr>
        <w:t>F</w:t>
      </w:r>
      <w:r w:rsidR="00186B47" w:rsidRPr="00CA431E">
        <w:rPr>
          <w:rFonts w:ascii="Arial" w:hAnsi="Arial" w:cs="Arial"/>
          <w:sz w:val="23"/>
          <w:szCs w:val="23"/>
        </w:rPr>
        <w:t xml:space="preserve">or </w:t>
      </w:r>
      <w:hyperlink r:id="rId17" w:history="1">
        <w:r w:rsidR="00186B47" w:rsidRPr="00CA431E">
          <w:rPr>
            <w:rStyle w:val="Hyperlink"/>
            <w:rFonts w:ascii="Arial" w:hAnsi="Arial" w:cs="Arial"/>
            <w:sz w:val="23"/>
            <w:szCs w:val="23"/>
          </w:rPr>
          <w:t xml:space="preserve">people with disability, their </w:t>
        </w:r>
        <w:proofErr w:type="spellStart"/>
        <w:r w:rsidR="00186B47" w:rsidRPr="00CA431E">
          <w:rPr>
            <w:rStyle w:val="Hyperlink"/>
            <w:rFonts w:ascii="Arial" w:hAnsi="Arial" w:cs="Arial"/>
            <w:sz w:val="23"/>
            <w:szCs w:val="23"/>
          </w:rPr>
          <w:t>carers</w:t>
        </w:r>
        <w:proofErr w:type="spellEnd"/>
        <w:r w:rsidR="00186B47" w:rsidRPr="00CA431E">
          <w:rPr>
            <w:rStyle w:val="Hyperlink"/>
            <w:rFonts w:ascii="Arial" w:hAnsi="Arial" w:cs="Arial"/>
            <w:sz w:val="23"/>
            <w:szCs w:val="23"/>
          </w:rPr>
          <w:t xml:space="preserve"> and families</w:t>
        </w:r>
      </w:hyperlink>
      <w:r w:rsidR="00186B47" w:rsidRPr="00CA431E">
        <w:rPr>
          <w:rFonts w:ascii="Arial" w:hAnsi="Arial" w:cs="Arial"/>
          <w:sz w:val="23"/>
          <w:szCs w:val="23"/>
        </w:rPr>
        <w:t xml:space="preserve">. </w:t>
      </w:r>
    </w:p>
    <w:p w14:paraId="351409E6" w14:textId="0CB2312D" w:rsidR="00186B47" w:rsidRPr="00CA431E" w:rsidRDefault="00186B47" w:rsidP="00CA431E">
      <w:pPr>
        <w:spacing w:after="120"/>
        <w:rPr>
          <w:rFonts w:ascii="Arial" w:hAnsi="Arial" w:cs="Arial"/>
          <w:sz w:val="23"/>
          <w:szCs w:val="23"/>
        </w:rPr>
      </w:pPr>
      <w:r w:rsidRPr="00CA431E">
        <w:rPr>
          <w:rFonts w:ascii="Arial" w:hAnsi="Arial" w:cs="Arial"/>
          <w:sz w:val="23"/>
          <w:szCs w:val="23"/>
        </w:rPr>
        <w:t xml:space="preserve">These </w:t>
      </w:r>
      <w:r w:rsidR="00B919B5" w:rsidRPr="00CA431E">
        <w:rPr>
          <w:rFonts w:ascii="Arial" w:hAnsi="Arial" w:cs="Arial"/>
          <w:sz w:val="23"/>
          <w:szCs w:val="23"/>
        </w:rPr>
        <w:t>can</w:t>
      </w:r>
      <w:r w:rsidRPr="00CA431E">
        <w:rPr>
          <w:rFonts w:ascii="Arial" w:hAnsi="Arial" w:cs="Arial"/>
          <w:sz w:val="23"/>
          <w:szCs w:val="23"/>
        </w:rPr>
        <w:t xml:space="preserve"> be used electronically or in print. </w:t>
      </w:r>
    </w:p>
    <w:p w14:paraId="5BF86FA4" w14:textId="77777777" w:rsidR="000712AE" w:rsidRPr="0076526C" w:rsidRDefault="003F272D" w:rsidP="0076526C">
      <w:pPr>
        <w:pStyle w:val="Heading2"/>
        <w:spacing w:before="120" w:after="0"/>
      </w:pPr>
      <w:hyperlink r:id="rId18" w:history="1">
        <w:r w:rsidR="000712AE" w:rsidRPr="0076526C">
          <w:t>COVID-19 stakeholder kit for disability service providers</w:t>
        </w:r>
      </w:hyperlink>
    </w:p>
    <w:p w14:paraId="64DFDDE6" w14:textId="3E4E7259" w:rsidR="000712AE" w:rsidRPr="00CA431E" w:rsidRDefault="000712AE" w:rsidP="000712AE">
      <w:pPr>
        <w:spacing w:after="120"/>
        <w:rPr>
          <w:rFonts w:ascii="Arial" w:hAnsi="Arial" w:cs="Arial"/>
          <w:sz w:val="23"/>
          <w:szCs w:val="23"/>
        </w:rPr>
      </w:pPr>
      <w:r w:rsidRPr="00CA431E">
        <w:rPr>
          <w:rFonts w:ascii="Arial" w:hAnsi="Arial" w:cs="Arial"/>
          <w:sz w:val="23"/>
          <w:szCs w:val="23"/>
        </w:rPr>
        <w:t>An updated stakeholder kit of COVID-19 information and resources is available from the Disability Gateway. The kit is designed to help organisations continue to communicate the importance of preventive behaviours to reduce the risk of COVID-</w:t>
      </w:r>
      <w:r w:rsidR="00C91DE4" w:rsidRPr="00CA431E">
        <w:rPr>
          <w:rFonts w:ascii="Arial" w:hAnsi="Arial" w:cs="Arial"/>
          <w:sz w:val="23"/>
          <w:szCs w:val="23"/>
        </w:rPr>
        <w:t>19 and</w:t>
      </w:r>
      <w:r w:rsidRPr="00CA431E">
        <w:rPr>
          <w:rFonts w:ascii="Arial" w:hAnsi="Arial" w:cs="Arial"/>
          <w:sz w:val="23"/>
          <w:szCs w:val="23"/>
        </w:rPr>
        <w:t xml:space="preserve"> includes videos and factsheets. </w:t>
      </w:r>
    </w:p>
    <w:p w14:paraId="1222CBFD" w14:textId="1564E7B6" w:rsidR="000712AE" w:rsidRPr="00CA431E" w:rsidRDefault="000712AE" w:rsidP="00CA431E">
      <w:pPr>
        <w:spacing w:after="120"/>
        <w:rPr>
          <w:rFonts w:ascii="Arial" w:hAnsi="Arial" w:cs="Arial"/>
          <w:sz w:val="23"/>
          <w:szCs w:val="23"/>
        </w:rPr>
      </w:pPr>
      <w:r w:rsidRPr="00CA431E">
        <w:rPr>
          <w:rFonts w:ascii="Arial" w:hAnsi="Arial" w:cs="Arial"/>
          <w:sz w:val="23"/>
          <w:szCs w:val="23"/>
        </w:rPr>
        <w:t xml:space="preserve">You can </w:t>
      </w:r>
      <w:hyperlink r:id="rId19" w:history="1">
        <w:r w:rsidRPr="00CA431E">
          <w:rPr>
            <w:rStyle w:val="Hyperlink"/>
            <w:rFonts w:ascii="Arial" w:hAnsi="Arial" w:cs="Arial"/>
            <w:sz w:val="23"/>
            <w:szCs w:val="23"/>
          </w:rPr>
          <w:t>get the kit</w:t>
        </w:r>
      </w:hyperlink>
      <w:r w:rsidRPr="00CA431E">
        <w:rPr>
          <w:rFonts w:ascii="Arial" w:hAnsi="Arial" w:cs="Arial"/>
          <w:sz w:val="23"/>
          <w:szCs w:val="23"/>
        </w:rPr>
        <w:t xml:space="preserve"> from the Disability Gateway</w:t>
      </w:r>
      <w:r w:rsidR="0076526C" w:rsidRPr="00CA431E">
        <w:rPr>
          <w:rFonts w:ascii="Arial" w:hAnsi="Arial" w:cs="Arial"/>
          <w:sz w:val="23"/>
          <w:szCs w:val="23"/>
        </w:rPr>
        <w:t>,</w:t>
      </w:r>
      <w:r w:rsidRPr="00CA431E">
        <w:rPr>
          <w:rFonts w:ascii="Arial" w:hAnsi="Arial" w:cs="Arial"/>
          <w:sz w:val="23"/>
          <w:szCs w:val="23"/>
        </w:rPr>
        <w:t xml:space="preserve"> under COVID-19 support.</w:t>
      </w:r>
    </w:p>
    <w:p w14:paraId="54F68629" w14:textId="77777777" w:rsidR="007F53D3" w:rsidRPr="00EF4988" w:rsidRDefault="007F53D3" w:rsidP="00EF4988">
      <w:pPr>
        <w:pStyle w:val="Heading2"/>
        <w:spacing w:before="120" w:after="0"/>
      </w:pPr>
      <w:r w:rsidRPr="00EF4988">
        <w:t xml:space="preserve">Disability Worker COVID-19 Leave Grant </w:t>
      </w:r>
    </w:p>
    <w:p w14:paraId="2FAA4B21" w14:textId="4C64E01D" w:rsidR="007F53D3" w:rsidRPr="00CA431E" w:rsidRDefault="007F53D3" w:rsidP="007F53D3">
      <w:pPr>
        <w:rPr>
          <w:rFonts w:ascii="Arial" w:hAnsi="Arial" w:cs="Arial"/>
          <w:sz w:val="23"/>
          <w:szCs w:val="23"/>
        </w:rPr>
      </w:pPr>
      <w:r w:rsidRPr="00CA431E">
        <w:rPr>
          <w:rFonts w:ascii="Arial" w:hAnsi="Arial" w:cs="Arial"/>
          <w:sz w:val="23"/>
          <w:szCs w:val="23"/>
        </w:rPr>
        <w:t xml:space="preserve">The second submission period of the </w:t>
      </w:r>
      <w:hyperlink r:id="rId20" w:history="1">
        <w:r w:rsidRPr="00CA431E">
          <w:rPr>
            <w:rStyle w:val="Hyperlink"/>
            <w:rFonts w:ascii="Arial" w:hAnsi="Arial" w:cs="Arial"/>
            <w:sz w:val="23"/>
            <w:szCs w:val="23"/>
          </w:rPr>
          <w:t>Disability Worker COVID-19 Leave Grant</w:t>
        </w:r>
      </w:hyperlink>
      <w:r w:rsidRPr="00CA431E">
        <w:rPr>
          <w:rFonts w:ascii="Arial" w:hAnsi="Arial" w:cs="Arial"/>
          <w:sz w:val="23"/>
          <w:szCs w:val="23"/>
        </w:rPr>
        <w:t xml:space="preserve"> is </w:t>
      </w:r>
      <w:r w:rsidRPr="00CA431E">
        <w:rPr>
          <w:rFonts w:ascii="Arial" w:hAnsi="Arial" w:cs="Arial"/>
          <w:b/>
          <w:bCs/>
          <w:sz w:val="23"/>
          <w:szCs w:val="23"/>
        </w:rPr>
        <w:t xml:space="preserve">now open </w:t>
      </w:r>
      <w:r w:rsidRPr="00CA431E">
        <w:rPr>
          <w:rFonts w:ascii="Arial" w:hAnsi="Arial" w:cs="Arial"/>
          <w:sz w:val="23"/>
          <w:szCs w:val="23"/>
        </w:rPr>
        <w:t xml:space="preserve">for applications on </w:t>
      </w:r>
      <w:hyperlink r:id="rId21" w:history="1">
        <w:proofErr w:type="spellStart"/>
        <w:r w:rsidRPr="00CA431E">
          <w:rPr>
            <w:rStyle w:val="Hyperlink"/>
            <w:rFonts w:ascii="Arial" w:hAnsi="Arial" w:cs="Arial"/>
            <w:sz w:val="23"/>
            <w:szCs w:val="23"/>
          </w:rPr>
          <w:t>GrantConnect</w:t>
        </w:r>
        <w:proofErr w:type="spellEnd"/>
      </w:hyperlink>
      <w:r w:rsidRPr="00CA431E">
        <w:rPr>
          <w:rFonts w:ascii="Arial" w:hAnsi="Arial" w:cs="Arial"/>
          <w:sz w:val="23"/>
          <w:szCs w:val="23"/>
        </w:rPr>
        <w:t xml:space="preserve">. </w:t>
      </w:r>
    </w:p>
    <w:p w14:paraId="70DFEB46" w14:textId="77777777" w:rsidR="007E1F5A" w:rsidRPr="00CA431E" w:rsidRDefault="007F53D3" w:rsidP="00DC3F74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A431E">
        <w:rPr>
          <w:rFonts w:ascii="Arial" w:hAnsi="Arial" w:cs="Arial"/>
          <w:color w:val="000000"/>
          <w:sz w:val="23"/>
          <w:szCs w:val="23"/>
          <w:shd w:val="clear" w:color="auto" w:fill="FFFFFF"/>
        </w:rPr>
        <w:t>NDIS providers</w:t>
      </w:r>
      <w:r w:rsidR="0001785A" w:rsidRPr="00CA431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will be eligible for reimbursement under this grant if they</w:t>
      </w:r>
      <w:r w:rsidR="007E1F5A" w:rsidRPr="00CA431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CA431E">
        <w:rPr>
          <w:rFonts w:ascii="Arial" w:hAnsi="Arial" w:cs="Arial"/>
          <w:color w:val="000000"/>
          <w:sz w:val="23"/>
          <w:szCs w:val="23"/>
          <w:shd w:val="clear" w:color="auto" w:fill="FFFFFF"/>
        </w:rPr>
        <w:t>make a payment to disability workers who</w:t>
      </w:r>
      <w:r w:rsidR="007E1F5A" w:rsidRPr="00CA431E"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 w:rsidRPr="00CA431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14:paraId="28C327A0" w14:textId="77777777" w:rsidR="007E1F5A" w:rsidRPr="00CA431E" w:rsidRDefault="007F53D3" w:rsidP="007E1F5A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A431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deliver close personal support to NDIS participants, </w:t>
      </w:r>
    </w:p>
    <w:p w14:paraId="1B428E6A" w14:textId="7F3ADC14" w:rsidR="007E1F5A" w:rsidRPr="00CA431E" w:rsidRDefault="007F53D3" w:rsidP="007E1F5A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A431E">
        <w:rPr>
          <w:rFonts w:ascii="Arial" w:hAnsi="Arial" w:cs="Arial"/>
          <w:color w:val="000000"/>
          <w:sz w:val="23"/>
          <w:szCs w:val="23"/>
          <w:shd w:val="clear" w:color="auto" w:fill="FFFFFF"/>
        </w:rPr>
        <w:t>have lost hours due to a COVID-19 infection</w:t>
      </w:r>
      <w:r w:rsidR="000942BB" w:rsidRPr="00CA431E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Pr="00CA431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and </w:t>
      </w:r>
    </w:p>
    <w:p w14:paraId="33110835" w14:textId="635E49E1" w:rsidR="007F53D3" w:rsidRPr="00CA431E" w:rsidRDefault="007F53D3" w:rsidP="007E1F5A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A431E">
        <w:rPr>
          <w:rFonts w:ascii="Arial" w:hAnsi="Arial" w:cs="Arial"/>
          <w:color w:val="000000"/>
          <w:sz w:val="23"/>
          <w:szCs w:val="23"/>
          <w:shd w:val="clear" w:color="auto" w:fill="FFFFFF"/>
        </w:rPr>
        <w:t>have insufficient or no sick leave.</w:t>
      </w:r>
    </w:p>
    <w:p w14:paraId="21FD7201" w14:textId="77777777" w:rsidR="00EF4988" w:rsidRPr="00CA431E" w:rsidRDefault="00EF4988" w:rsidP="00EF4988">
      <w:pPr>
        <w:spacing w:after="0"/>
        <w:rPr>
          <w:rFonts w:ascii="Arial" w:hAnsi="Arial" w:cs="Arial"/>
          <w:sz w:val="23"/>
          <w:szCs w:val="23"/>
        </w:rPr>
      </w:pPr>
      <w:r w:rsidRPr="00CA431E">
        <w:rPr>
          <w:rFonts w:ascii="Arial" w:hAnsi="Arial" w:cs="Arial"/>
          <w:sz w:val="23"/>
          <w:szCs w:val="23"/>
        </w:rPr>
        <w:t>Available funding is at a flat rate of:</w:t>
      </w:r>
    </w:p>
    <w:p w14:paraId="7F189E3E" w14:textId="77777777" w:rsidR="00EF4988" w:rsidRPr="00CA431E" w:rsidRDefault="00EF4988" w:rsidP="00EF4988">
      <w:pPr>
        <w:pStyle w:val="ListParagraph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CA431E">
        <w:rPr>
          <w:rFonts w:ascii="Arial" w:hAnsi="Arial" w:cs="Arial"/>
          <w:sz w:val="23"/>
          <w:szCs w:val="23"/>
        </w:rPr>
        <w:t xml:space="preserve">$450 per worker, where the worker lost at least eight hours and up to and including 20 hours of work, and </w:t>
      </w:r>
    </w:p>
    <w:p w14:paraId="04B2FB10" w14:textId="5DDCEA62" w:rsidR="00EF4988" w:rsidRPr="00CA431E" w:rsidRDefault="00EF4988" w:rsidP="00EF4988">
      <w:pPr>
        <w:pStyle w:val="ListParagraph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CA431E">
        <w:rPr>
          <w:rFonts w:ascii="Arial" w:hAnsi="Arial" w:cs="Arial"/>
          <w:sz w:val="23"/>
          <w:szCs w:val="23"/>
        </w:rPr>
        <w:t>$750 per worker where the worker lost more than 20 hours of work.</w:t>
      </w:r>
    </w:p>
    <w:p w14:paraId="2F749D37" w14:textId="7A690D8D" w:rsidR="007F53D3" w:rsidRPr="00CA431E" w:rsidRDefault="007F53D3" w:rsidP="007F53D3">
      <w:pPr>
        <w:rPr>
          <w:rFonts w:ascii="Arial" w:hAnsi="Arial" w:cs="Arial"/>
          <w:sz w:val="23"/>
          <w:szCs w:val="23"/>
        </w:rPr>
      </w:pPr>
      <w:r w:rsidRPr="00CA431E">
        <w:rPr>
          <w:rFonts w:ascii="Arial" w:hAnsi="Arial" w:cs="Arial"/>
          <w:sz w:val="23"/>
          <w:szCs w:val="23"/>
        </w:rPr>
        <w:t>Applications are due</w:t>
      </w:r>
      <w:r w:rsidR="000942BB" w:rsidRPr="00CA431E">
        <w:rPr>
          <w:rFonts w:ascii="Arial" w:hAnsi="Arial" w:cs="Arial"/>
          <w:sz w:val="23"/>
          <w:szCs w:val="23"/>
        </w:rPr>
        <w:t xml:space="preserve"> on</w:t>
      </w:r>
      <w:r w:rsidRPr="00CA431E">
        <w:rPr>
          <w:rFonts w:ascii="Arial" w:hAnsi="Arial" w:cs="Arial"/>
          <w:b/>
          <w:bCs/>
          <w:sz w:val="23"/>
          <w:szCs w:val="23"/>
        </w:rPr>
        <w:t xml:space="preserve"> 6 November 2023 </w:t>
      </w:r>
      <w:r w:rsidRPr="00CA431E">
        <w:rPr>
          <w:rFonts w:ascii="Arial" w:hAnsi="Arial" w:cs="Arial"/>
          <w:sz w:val="23"/>
          <w:szCs w:val="23"/>
        </w:rPr>
        <w:t xml:space="preserve">for payments providers have made to workers for hours lost between </w:t>
      </w:r>
      <w:r w:rsidRPr="00CA431E">
        <w:rPr>
          <w:rFonts w:ascii="Arial" w:hAnsi="Arial" w:cs="Arial"/>
          <w:b/>
          <w:bCs/>
          <w:sz w:val="23"/>
          <w:szCs w:val="23"/>
        </w:rPr>
        <w:t>1 July 2023 and 30 September 2023.</w:t>
      </w:r>
      <w:r w:rsidRPr="00CA431E">
        <w:rPr>
          <w:rFonts w:ascii="Arial" w:hAnsi="Arial" w:cs="Arial"/>
          <w:sz w:val="23"/>
          <w:szCs w:val="23"/>
        </w:rPr>
        <w:t xml:space="preserve"> </w:t>
      </w:r>
    </w:p>
    <w:p w14:paraId="27C01728" w14:textId="7D43C310" w:rsidR="007F53D3" w:rsidRPr="00CA431E" w:rsidRDefault="00602EC6" w:rsidP="007F53D3">
      <w:pPr>
        <w:rPr>
          <w:rFonts w:ascii="Arial" w:hAnsi="Arial" w:cs="Arial"/>
          <w:sz w:val="23"/>
          <w:szCs w:val="23"/>
        </w:rPr>
      </w:pPr>
      <w:r w:rsidRPr="00CA431E">
        <w:rPr>
          <w:rFonts w:ascii="Arial" w:hAnsi="Arial" w:cs="Arial"/>
          <w:sz w:val="23"/>
          <w:szCs w:val="23"/>
        </w:rPr>
        <w:t>Information about</w:t>
      </w:r>
      <w:r w:rsidR="007F53D3" w:rsidRPr="00CA431E">
        <w:rPr>
          <w:rFonts w:ascii="Arial" w:hAnsi="Arial" w:cs="Arial"/>
          <w:sz w:val="23"/>
          <w:szCs w:val="23"/>
        </w:rPr>
        <w:t xml:space="preserve"> eligibility, how to apply, and a comprehensive set of questions and answers </w:t>
      </w:r>
      <w:r w:rsidR="00F37F7F" w:rsidRPr="00CA431E">
        <w:rPr>
          <w:rFonts w:ascii="Arial" w:hAnsi="Arial" w:cs="Arial"/>
          <w:sz w:val="23"/>
          <w:szCs w:val="23"/>
        </w:rPr>
        <w:t>are</w:t>
      </w:r>
      <w:r w:rsidR="007F53D3" w:rsidRPr="00CA431E">
        <w:rPr>
          <w:rFonts w:ascii="Arial" w:hAnsi="Arial" w:cs="Arial"/>
          <w:sz w:val="23"/>
          <w:szCs w:val="23"/>
        </w:rPr>
        <w:t xml:space="preserve"> on</w:t>
      </w:r>
      <w:hyperlink r:id="rId22" w:history="1">
        <w:r w:rsidR="007F53D3" w:rsidRPr="00CA431E">
          <w:rPr>
            <w:rStyle w:val="Hyperlink"/>
            <w:rFonts w:ascii="Arial" w:hAnsi="Arial" w:cs="Arial"/>
            <w:sz w:val="23"/>
            <w:szCs w:val="23"/>
          </w:rPr>
          <w:t xml:space="preserve"> </w:t>
        </w:r>
        <w:proofErr w:type="spellStart"/>
        <w:r w:rsidR="007F53D3" w:rsidRPr="00CA431E">
          <w:rPr>
            <w:rStyle w:val="Hyperlink"/>
            <w:rFonts w:ascii="Arial" w:hAnsi="Arial" w:cs="Arial"/>
            <w:sz w:val="23"/>
            <w:szCs w:val="23"/>
          </w:rPr>
          <w:t>GrantConnect</w:t>
        </w:r>
        <w:proofErr w:type="spellEnd"/>
      </w:hyperlink>
      <w:r w:rsidR="007F53D3" w:rsidRPr="00CA431E">
        <w:rPr>
          <w:rFonts w:ascii="Arial" w:hAnsi="Arial" w:cs="Arial"/>
          <w:sz w:val="23"/>
          <w:szCs w:val="23"/>
        </w:rPr>
        <w:t xml:space="preserve">. </w:t>
      </w:r>
    </w:p>
    <w:p w14:paraId="17839182" w14:textId="27349922" w:rsidR="00EF4988" w:rsidRPr="00CA431E" w:rsidRDefault="00EF4988" w:rsidP="00CA431E">
      <w:pPr>
        <w:spacing w:after="120"/>
        <w:rPr>
          <w:rFonts w:ascii="Arial" w:hAnsi="Arial" w:cs="Arial"/>
          <w:sz w:val="23"/>
          <w:szCs w:val="23"/>
        </w:rPr>
      </w:pPr>
      <w:r w:rsidRPr="00CA431E">
        <w:rPr>
          <w:rFonts w:ascii="Arial" w:hAnsi="Arial" w:cs="Arial"/>
          <w:sz w:val="23"/>
          <w:szCs w:val="23"/>
        </w:rPr>
        <w:t>Information for workers in English and nine other languages, is available at</w:t>
      </w:r>
      <w:r w:rsidR="00F37F7F" w:rsidRPr="00CA431E">
        <w:rPr>
          <w:rFonts w:ascii="Arial" w:hAnsi="Arial" w:cs="Arial"/>
          <w:sz w:val="23"/>
          <w:szCs w:val="23"/>
        </w:rPr>
        <w:t xml:space="preserve"> the</w:t>
      </w:r>
      <w:r w:rsidRPr="00CA431E">
        <w:rPr>
          <w:rFonts w:ascii="Arial" w:hAnsi="Arial" w:cs="Arial"/>
          <w:sz w:val="23"/>
          <w:szCs w:val="23"/>
        </w:rPr>
        <w:t xml:space="preserve"> </w:t>
      </w:r>
      <w:hyperlink r:id="rId23" w:history="1">
        <w:r w:rsidRPr="00CA431E">
          <w:rPr>
            <w:rStyle w:val="Hyperlink"/>
            <w:rFonts w:ascii="Arial" w:hAnsi="Arial" w:cs="Arial"/>
            <w:sz w:val="23"/>
            <w:szCs w:val="23"/>
          </w:rPr>
          <w:t>Disability Worker COVID-19 Leave Grant</w:t>
        </w:r>
      </w:hyperlink>
      <w:r w:rsidR="008A6C3A" w:rsidRPr="00CA431E">
        <w:rPr>
          <w:rFonts w:ascii="Arial" w:hAnsi="Arial" w:cs="Arial"/>
          <w:sz w:val="23"/>
          <w:szCs w:val="23"/>
        </w:rPr>
        <w:t xml:space="preserve"> website.</w:t>
      </w:r>
      <w:r w:rsidRPr="00CA431E">
        <w:rPr>
          <w:rFonts w:ascii="Arial" w:hAnsi="Arial" w:cs="Arial"/>
          <w:sz w:val="23"/>
          <w:szCs w:val="23"/>
        </w:rPr>
        <w:t xml:space="preserve"> </w:t>
      </w:r>
    </w:p>
    <w:p w14:paraId="1D0A5B27" w14:textId="603C5C05" w:rsidR="005B683F" w:rsidRPr="00CA431E" w:rsidRDefault="007F53D3" w:rsidP="005B683F">
      <w:pPr>
        <w:spacing w:after="0"/>
        <w:rPr>
          <w:rFonts w:ascii="Arial" w:hAnsi="Arial" w:cs="Arial"/>
          <w:sz w:val="23"/>
          <w:szCs w:val="23"/>
        </w:rPr>
      </w:pPr>
      <w:r w:rsidRPr="00CA431E">
        <w:rPr>
          <w:rFonts w:ascii="Arial" w:hAnsi="Arial" w:cs="Arial"/>
          <w:sz w:val="23"/>
          <w:szCs w:val="23"/>
        </w:rPr>
        <w:t xml:space="preserve">If you have questions about the grant, please contact </w:t>
      </w:r>
      <w:hyperlink r:id="rId24" w:history="1">
        <w:r w:rsidRPr="00CA431E">
          <w:rPr>
            <w:rStyle w:val="Hyperlink"/>
            <w:rFonts w:ascii="Arial" w:hAnsi="Arial" w:cs="Arial"/>
            <w:sz w:val="23"/>
            <w:szCs w:val="23"/>
          </w:rPr>
          <w:t>Support@communitygrants.gov.au</w:t>
        </w:r>
      </w:hyperlink>
      <w:r w:rsidRPr="00CA431E">
        <w:rPr>
          <w:rStyle w:val="Hyperlink"/>
          <w:rFonts w:ascii="Arial" w:hAnsi="Arial" w:cs="Arial"/>
          <w:sz w:val="23"/>
          <w:szCs w:val="23"/>
        </w:rPr>
        <w:t>.</w:t>
      </w:r>
    </w:p>
    <w:p w14:paraId="27E5B706" w14:textId="0395988F" w:rsidR="007D53CF" w:rsidRPr="007D53CF" w:rsidRDefault="007D53CF" w:rsidP="00186B47">
      <w:pPr>
        <w:keepNext/>
        <w:keepLines/>
        <w:spacing w:before="120" w:after="0"/>
        <w:ind w:left="142"/>
        <w:outlineLvl w:val="1"/>
        <w:rPr>
          <w:rFonts w:ascii="Arial" w:eastAsiaTheme="minorEastAsia" w:hAnsi="Arial" w:cs="Arial"/>
          <w:b/>
          <w:bCs/>
          <w:color w:val="3665AE"/>
          <w:sz w:val="28"/>
          <w:szCs w:val="32"/>
          <w:lang w:val="en-GB" w:eastAsia="en-AU"/>
        </w:rPr>
      </w:pPr>
      <w:r w:rsidRPr="007D53CF">
        <w:rPr>
          <w:rFonts w:ascii="Arial" w:eastAsiaTheme="minorEastAsia" w:hAnsi="Arial" w:cs="Arial"/>
          <w:b/>
          <w:bCs/>
          <w:color w:val="3665AE"/>
          <w:sz w:val="28"/>
          <w:szCs w:val="32"/>
          <w:lang w:val="en-GB" w:eastAsia="en-AU"/>
        </w:rPr>
        <w:t>Support for people with disability, providers, carers, and families Disability Gateway 1800 643 787, open 8 am to 8 pm, Monday to Friday.</w:t>
      </w:r>
    </w:p>
    <w:p w14:paraId="32AB1AA7" w14:textId="77777777" w:rsidR="007D53CF" w:rsidRPr="007D53CF" w:rsidRDefault="007D53CF" w:rsidP="007D53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3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spacing w:before="120" w:after="90" w:line="240" w:lineRule="auto"/>
        <w:ind w:left="142"/>
        <w:textAlignment w:val="center"/>
        <w:rPr>
          <w:rFonts w:ascii="Arial" w:eastAsiaTheme="minorEastAsia" w:hAnsi="Arial" w:cs="Arial"/>
          <w:bCs/>
          <w:color w:val="3665AE"/>
          <w:sz w:val="22"/>
          <w:szCs w:val="22"/>
          <w:u w:val="single"/>
        </w:rPr>
      </w:pPr>
      <w:r w:rsidRPr="007D53CF">
        <w:rPr>
          <w:rFonts w:ascii="Arial" w:eastAsiaTheme="minorEastAsia" w:hAnsi="Arial" w:cs="Arial"/>
          <w:sz w:val="22"/>
          <w:szCs w:val="22"/>
        </w:rPr>
        <w:t>Department of Health and Aged Care website at</w:t>
      </w:r>
      <w:r w:rsidRPr="007D53CF">
        <w:rPr>
          <w:rFonts w:ascii="Arial" w:eastAsiaTheme="minorEastAsia" w:hAnsi="Arial" w:cs="Arial"/>
          <w:b/>
          <w:bCs/>
          <w:color w:val="004A6B"/>
          <w:sz w:val="22"/>
          <w:szCs w:val="22"/>
        </w:rPr>
        <w:t xml:space="preserve"> </w:t>
      </w:r>
      <w:hyperlink r:id="rId25" w:history="1">
        <w:r w:rsidRPr="007D53CF">
          <w:rPr>
            <w:rFonts w:ascii="Arial" w:eastAsiaTheme="minorEastAsia" w:hAnsi="Arial" w:cs="Arial"/>
            <w:bCs/>
            <w:color w:val="3665AE"/>
            <w:sz w:val="22"/>
            <w:szCs w:val="22"/>
            <w:u w:val="single"/>
          </w:rPr>
          <w:t>www.health.gov.au</w:t>
        </w:r>
      </w:hyperlink>
    </w:p>
    <w:p w14:paraId="69F8F31A" w14:textId="586F4BEB" w:rsidR="007D53CF" w:rsidRPr="007D53CF" w:rsidRDefault="007D53CF" w:rsidP="007D53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3" w:color="auto"/>
        </w:pBdr>
        <w:shd w:val="clear" w:color="auto" w:fill="DEEAF6" w:themeFill="accent5" w:themeFillTint="33"/>
        <w:spacing w:before="120" w:after="90" w:line="240" w:lineRule="auto"/>
        <w:ind w:left="142"/>
        <w:rPr>
          <w:rFonts w:ascii="Arial" w:eastAsiaTheme="minorEastAsia" w:hAnsi="Arial" w:cs="Arial"/>
          <w:sz w:val="22"/>
          <w:szCs w:val="22"/>
        </w:rPr>
      </w:pPr>
      <w:r w:rsidRPr="007D53CF">
        <w:rPr>
          <w:rFonts w:ascii="Arial" w:eastAsiaTheme="minorEastAsia" w:hAnsi="Arial" w:cs="Arial"/>
          <w:sz w:val="22"/>
          <w:szCs w:val="22"/>
        </w:rPr>
        <w:t xml:space="preserve">The Translating and Interpreting Service is available on </w:t>
      </w:r>
      <w:r w:rsidRPr="007D53CF">
        <w:rPr>
          <w:rFonts w:ascii="Arial" w:eastAsiaTheme="minorEastAsia" w:hAnsi="Arial" w:cs="Arial"/>
          <w:b/>
          <w:bCs/>
          <w:sz w:val="22"/>
          <w:szCs w:val="22"/>
        </w:rPr>
        <w:t>131 450</w:t>
      </w:r>
      <w:r w:rsidRPr="007D53CF">
        <w:rPr>
          <w:rFonts w:ascii="Arial" w:eastAsiaTheme="minorEastAsia" w:hAnsi="Arial" w:cs="Arial"/>
          <w:sz w:val="22"/>
          <w:szCs w:val="22"/>
        </w:rPr>
        <w:t>.</w:t>
      </w:r>
    </w:p>
    <w:p w14:paraId="0E931161" w14:textId="77777777" w:rsidR="007D53CF" w:rsidRPr="007D53CF" w:rsidRDefault="007D53CF" w:rsidP="007D53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3" w:color="auto"/>
        </w:pBdr>
        <w:shd w:val="clear" w:color="auto" w:fill="DEEAF6" w:themeFill="accent5" w:themeFillTint="33"/>
        <w:spacing w:before="120" w:after="90" w:line="240" w:lineRule="auto"/>
        <w:ind w:left="142"/>
        <w:rPr>
          <w:rFonts w:ascii="Arial" w:eastAsiaTheme="minorEastAsia" w:hAnsi="Arial" w:cs="Arial"/>
          <w:sz w:val="22"/>
          <w:szCs w:val="22"/>
        </w:rPr>
      </w:pPr>
      <w:r w:rsidRPr="007D53CF">
        <w:rPr>
          <w:rFonts w:ascii="Arial" w:eastAsiaTheme="minorEastAsia" w:hAnsi="Arial" w:cs="Arial"/>
          <w:sz w:val="22"/>
          <w:szCs w:val="22"/>
        </w:rPr>
        <w:t xml:space="preserve">For people who are deaf, or have a hearing or speech impairment, call the National Relay Service on </w:t>
      </w:r>
      <w:r w:rsidRPr="007D53CF">
        <w:rPr>
          <w:rFonts w:ascii="Arial" w:eastAsiaTheme="minorEastAsia" w:hAnsi="Arial" w:cs="Arial"/>
          <w:b/>
          <w:bCs/>
          <w:sz w:val="22"/>
          <w:szCs w:val="22"/>
        </w:rPr>
        <w:t>133 677</w:t>
      </w:r>
      <w:r w:rsidRPr="007D53CF">
        <w:rPr>
          <w:rFonts w:ascii="Arial" w:eastAsiaTheme="minorEastAsia" w:hAnsi="Arial" w:cs="Arial"/>
          <w:sz w:val="22"/>
          <w:szCs w:val="22"/>
        </w:rPr>
        <w:t>.</w:t>
      </w:r>
    </w:p>
    <w:p w14:paraId="0D375396" w14:textId="2CC65A29" w:rsidR="00280050" w:rsidRPr="00E002E2" w:rsidRDefault="007D53CF" w:rsidP="00E002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3" w:color="auto"/>
        </w:pBdr>
        <w:shd w:val="clear" w:color="auto" w:fill="DEEAF6" w:themeFill="accent5" w:themeFillTint="33"/>
        <w:spacing w:after="120" w:line="240" w:lineRule="auto"/>
        <w:ind w:left="142"/>
        <w:textAlignment w:val="baseline"/>
        <w:rPr>
          <w:rFonts w:ascii="Arial" w:eastAsiaTheme="minorEastAsia" w:hAnsi="Arial" w:cs="Arial"/>
          <w:color w:val="3665AE"/>
          <w:sz w:val="22"/>
          <w:szCs w:val="22"/>
          <w:u w:val="single"/>
          <w:lang w:val="en-GB" w:eastAsia="en-AU"/>
        </w:rPr>
      </w:pPr>
      <w:r w:rsidRPr="007D53CF">
        <w:rPr>
          <w:rFonts w:ascii="Arial" w:eastAsiaTheme="minorEastAsia" w:hAnsi="Arial" w:cs="Arial"/>
          <w:sz w:val="22"/>
          <w:szCs w:val="22"/>
          <w:lang w:eastAsia="en-AU"/>
        </w:rPr>
        <w:t xml:space="preserve">Don't miss the latest news and updates about COVID-19 and other health matters – follow </w:t>
      </w:r>
      <w:hyperlink r:id="rId26">
        <w:r w:rsidRPr="007D53CF">
          <w:rPr>
            <w:rFonts w:ascii="Arial" w:eastAsiaTheme="minorEastAsia" w:hAnsi="Arial" w:cs="Arial"/>
            <w:color w:val="3665AE"/>
            <w:sz w:val="22"/>
            <w:szCs w:val="22"/>
            <w:u w:val="single"/>
            <w:lang w:eastAsia="en-AU"/>
          </w:rPr>
          <w:t>the Department of Health and Aged Care on Facebook</w:t>
        </w:r>
      </w:hyperlink>
      <w:r w:rsidRPr="007D53CF">
        <w:rPr>
          <w:rFonts w:ascii="Arial" w:eastAsiaTheme="minorEastAsia" w:hAnsi="Arial" w:cs="Arial"/>
          <w:sz w:val="22"/>
          <w:szCs w:val="22"/>
          <w:lang w:eastAsia="en-AU"/>
        </w:rPr>
        <w:t>.</w:t>
      </w:r>
      <w:bookmarkEnd w:id="0"/>
    </w:p>
    <w:sectPr w:rsidR="00280050" w:rsidRPr="00E002E2" w:rsidSect="00186F0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1416" w:bottom="284" w:left="851" w:header="340" w:footer="31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9BE8" w14:textId="77777777" w:rsidR="008376F4" w:rsidRDefault="008376F4">
      <w:pPr>
        <w:spacing w:after="0" w:line="240" w:lineRule="auto"/>
      </w:pPr>
      <w:r>
        <w:separator/>
      </w:r>
    </w:p>
  </w:endnote>
  <w:endnote w:type="continuationSeparator" w:id="0">
    <w:p w14:paraId="1ACBEE63" w14:textId="77777777" w:rsidR="008376F4" w:rsidRDefault="008376F4">
      <w:pPr>
        <w:spacing w:after="0" w:line="240" w:lineRule="auto"/>
      </w:pPr>
      <w:r>
        <w:continuationSeparator/>
      </w:r>
    </w:p>
  </w:endnote>
  <w:endnote w:type="continuationNotice" w:id="1">
    <w:p w14:paraId="36A9F3D1" w14:textId="77777777" w:rsidR="008376F4" w:rsidRDefault="008376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8200" w14:textId="77777777" w:rsidR="00EB601C" w:rsidRDefault="003F27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83EB" w14:textId="77777777" w:rsidR="00EB6E88" w:rsidRPr="00B8301C" w:rsidRDefault="00C67E19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>
      <w:rPr>
        <w:noProof/>
      </w:rPr>
      <w:t>2</w:t>
    </w:r>
    <w:r w:rsidRPr="00B8301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770C" w14:textId="77777777" w:rsidR="00251B12" w:rsidRDefault="00C67E19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>
      <w:t>2</w:t>
    </w:r>
    <w:r w:rsidRPr="00B8301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92AD" w14:textId="77777777" w:rsidR="008376F4" w:rsidRDefault="008376F4">
      <w:pPr>
        <w:spacing w:after="0" w:line="240" w:lineRule="auto"/>
      </w:pPr>
      <w:r>
        <w:separator/>
      </w:r>
    </w:p>
  </w:footnote>
  <w:footnote w:type="continuationSeparator" w:id="0">
    <w:p w14:paraId="457EEE36" w14:textId="77777777" w:rsidR="008376F4" w:rsidRDefault="008376F4">
      <w:pPr>
        <w:spacing w:after="0" w:line="240" w:lineRule="auto"/>
      </w:pPr>
      <w:r>
        <w:continuationSeparator/>
      </w:r>
    </w:p>
  </w:footnote>
  <w:footnote w:type="continuationNotice" w:id="1">
    <w:p w14:paraId="6526CD73" w14:textId="77777777" w:rsidR="008376F4" w:rsidRDefault="008376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EC1B" w14:textId="77777777" w:rsidR="00EB601C" w:rsidRDefault="003F27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3A5B" w14:textId="7E20480A" w:rsidR="00EB6E88" w:rsidRDefault="00C67E19" w:rsidP="0067349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076E79AB" wp14:editId="343E5662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13" name="Picture 13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444A" w14:textId="77777777" w:rsidR="00EB6E88" w:rsidRDefault="00C67E19" w:rsidP="00673492">
    <w:pPr>
      <w:pStyle w:val="Header"/>
      <w:spacing w:before="2000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684CF75" wp14:editId="40179DE3">
          <wp:simplePos x="0" y="0"/>
          <wp:positionH relativeFrom="page">
            <wp:posOffset>-107315</wp:posOffset>
          </wp:positionH>
          <wp:positionV relativeFrom="paragraph">
            <wp:posOffset>-217008</wp:posOffset>
          </wp:positionV>
          <wp:extent cx="7776000" cy="10994760"/>
          <wp:effectExtent l="0" t="0" r="0" b="0"/>
          <wp:wrapNone/>
          <wp:docPr id="14" name="Picture 14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7E3"/>
    <w:multiLevelType w:val="hybridMultilevel"/>
    <w:tmpl w:val="3DE86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60510"/>
    <w:multiLevelType w:val="hybridMultilevel"/>
    <w:tmpl w:val="C59EC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925E1"/>
    <w:multiLevelType w:val="hybridMultilevel"/>
    <w:tmpl w:val="A92CB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A7127"/>
    <w:multiLevelType w:val="hybridMultilevel"/>
    <w:tmpl w:val="6D168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40FE0"/>
    <w:multiLevelType w:val="hybridMultilevel"/>
    <w:tmpl w:val="6CB000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518F1"/>
    <w:multiLevelType w:val="hybridMultilevel"/>
    <w:tmpl w:val="3FE0D0D4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363C33"/>
    <w:multiLevelType w:val="hybridMultilevel"/>
    <w:tmpl w:val="841462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152B1"/>
    <w:multiLevelType w:val="hybridMultilevel"/>
    <w:tmpl w:val="314EC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568285">
    <w:abstractNumId w:val="7"/>
  </w:num>
  <w:num w:numId="2" w16cid:durableId="852720458">
    <w:abstractNumId w:val="1"/>
  </w:num>
  <w:num w:numId="3" w16cid:durableId="473374061">
    <w:abstractNumId w:val="5"/>
  </w:num>
  <w:num w:numId="4" w16cid:durableId="293947708">
    <w:abstractNumId w:val="3"/>
  </w:num>
  <w:num w:numId="5" w16cid:durableId="360131432">
    <w:abstractNumId w:val="0"/>
  </w:num>
  <w:num w:numId="6" w16cid:durableId="359670276">
    <w:abstractNumId w:val="2"/>
  </w:num>
  <w:num w:numId="7" w16cid:durableId="1807893657">
    <w:abstractNumId w:val="6"/>
  </w:num>
  <w:num w:numId="8" w16cid:durableId="1921063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CF"/>
    <w:rsid w:val="0001785A"/>
    <w:rsid w:val="00025BDC"/>
    <w:rsid w:val="000712AE"/>
    <w:rsid w:val="000773E2"/>
    <w:rsid w:val="000942BB"/>
    <w:rsid w:val="000A1B36"/>
    <w:rsid w:val="000F6557"/>
    <w:rsid w:val="001179E1"/>
    <w:rsid w:val="001456B1"/>
    <w:rsid w:val="0015509C"/>
    <w:rsid w:val="001575C6"/>
    <w:rsid w:val="00160F58"/>
    <w:rsid w:val="00170CB4"/>
    <w:rsid w:val="00186B47"/>
    <w:rsid w:val="001B7AD6"/>
    <w:rsid w:val="00270B7A"/>
    <w:rsid w:val="00280050"/>
    <w:rsid w:val="00363D6E"/>
    <w:rsid w:val="00396D7D"/>
    <w:rsid w:val="003A4802"/>
    <w:rsid w:val="003F2356"/>
    <w:rsid w:val="003F272D"/>
    <w:rsid w:val="00404508"/>
    <w:rsid w:val="00410108"/>
    <w:rsid w:val="00413040"/>
    <w:rsid w:val="00420770"/>
    <w:rsid w:val="00443DC0"/>
    <w:rsid w:val="0044641F"/>
    <w:rsid w:val="004A39A8"/>
    <w:rsid w:val="004A669F"/>
    <w:rsid w:val="00576BDE"/>
    <w:rsid w:val="005B683F"/>
    <w:rsid w:val="00602EC6"/>
    <w:rsid w:val="0063702F"/>
    <w:rsid w:val="006377FC"/>
    <w:rsid w:val="00641518"/>
    <w:rsid w:val="00657871"/>
    <w:rsid w:val="006B2B61"/>
    <w:rsid w:val="006C4AC8"/>
    <w:rsid w:val="0076526C"/>
    <w:rsid w:val="00782FCA"/>
    <w:rsid w:val="00794544"/>
    <w:rsid w:val="00794C25"/>
    <w:rsid w:val="007A7667"/>
    <w:rsid w:val="007D53CF"/>
    <w:rsid w:val="007E1F5A"/>
    <w:rsid w:val="007F53D3"/>
    <w:rsid w:val="007F6F28"/>
    <w:rsid w:val="008053F1"/>
    <w:rsid w:val="00821AF4"/>
    <w:rsid w:val="008376F4"/>
    <w:rsid w:val="00857349"/>
    <w:rsid w:val="008A66C7"/>
    <w:rsid w:val="008A6C3A"/>
    <w:rsid w:val="008C053C"/>
    <w:rsid w:val="008F51A4"/>
    <w:rsid w:val="008F52A4"/>
    <w:rsid w:val="00911F21"/>
    <w:rsid w:val="00937F85"/>
    <w:rsid w:val="009409C3"/>
    <w:rsid w:val="009C1B72"/>
    <w:rsid w:val="009D388B"/>
    <w:rsid w:val="00A16F13"/>
    <w:rsid w:val="00A628BC"/>
    <w:rsid w:val="00A82086"/>
    <w:rsid w:val="00A95727"/>
    <w:rsid w:val="00AB7633"/>
    <w:rsid w:val="00AE0091"/>
    <w:rsid w:val="00B3156D"/>
    <w:rsid w:val="00B50B1D"/>
    <w:rsid w:val="00B57DB8"/>
    <w:rsid w:val="00B75B3B"/>
    <w:rsid w:val="00B919B5"/>
    <w:rsid w:val="00B965F2"/>
    <w:rsid w:val="00BF622E"/>
    <w:rsid w:val="00C1723C"/>
    <w:rsid w:val="00C42CC8"/>
    <w:rsid w:val="00C436CA"/>
    <w:rsid w:val="00C51E14"/>
    <w:rsid w:val="00C67E19"/>
    <w:rsid w:val="00C74548"/>
    <w:rsid w:val="00C91DE4"/>
    <w:rsid w:val="00CA2349"/>
    <w:rsid w:val="00CA431E"/>
    <w:rsid w:val="00D2031D"/>
    <w:rsid w:val="00D514E7"/>
    <w:rsid w:val="00DC3F74"/>
    <w:rsid w:val="00DD7482"/>
    <w:rsid w:val="00DE03DA"/>
    <w:rsid w:val="00E002E2"/>
    <w:rsid w:val="00E14BF5"/>
    <w:rsid w:val="00E353AC"/>
    <w:rsid w:val="00E71580"/>
    <w:rsid w:val="00E75413"/>
    <w:rsid w:val="00EC7278"/>
    <w:rsid w:val="00ED6AA5"/>
    <w:rsid w:val="00EF4988"/>
    <w:rsid w:val="00F1287D"/>
    <w:rsid w:val="00F14D6C"/>
    <w:rsid w:val="00F37F7F"/>
    <w:rsid w:val="00F46193"/>
    <w:rsid w:val="00F7269D"/>
    <w:rsid w:val="00F95C1A"/>
    <w:rsid w:val="00FB44CF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69898"/>
  <w15:chartTrackingRefBased/>
  <w15:docId w15:val="{98009F45-B1C0-430D-9DCB-7CE57C95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3702F"/>
    <w:pPr>
      <w:spacing w:before="360" w:after="120"/>
      <w:outlineLvl w:val="1"/>
    </w:pPr>
    <w:rPr>
      <w:rFonts w:ascii="Arial" w:eastAsiaTheme="minorEastAsia" w:hAnsi="Arial" w:cs="Arial"/>
      <w:b/>
      <w:bCs/>
      <w:color w:val="3665AE"/>
      <w:sz w:val="28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3CF"/>
  </w:style>
  <w:style w:type="paragraph" w:styleId="Footer">
    <w:name w:val="footer"/>
    <w:basedOn w:val="Normal"/>
    <w:link w:val="FooterChar"/>
    <w:uiPriority w:val="99"/>
    <w:semiHidden/>
    <w:unhideWhenUsed/>
    <w:rsid w:val="007D5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3CF"/>
  </w:style>
  <w:style w:type="character" w:styleId="Hyperlink">
    <w:name w:val="Hyperlink"/>
    <w:basedOn w:val="DefaultParagraphFont"/>
    <w:uiPriority w:val="99"/>
    <w:unhideWhenUsed/>
    <w:rsid w:val="007F53D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3702F"/>
    <w:rPr>
      <w:rFonts w:ascii="Arial" w:eastAsiaTheme="minorEastAsia" w:hAnsi="Arial" w:cs="Arial"/>
      <w:b/>
      <w:bCs/>
      <w:color w:val="3665AE"/>
      <w:sz w:val="28"/>
      <w:szCs w:val="32"/>
      <w:lang w:val="en-GB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37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F49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454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C7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2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278"/>
    <w:rPr>
      <w:sz w:val="20"/>
      <w:szCs w:val="20"/>
    </w:rPr>
  </w:style>
  <w:style w:type="paragraph" w:styleId="Revision">
    <w:name w:val="Revision"/>
    <w:hidden/>
    <w:uiPriority w:val="99"/>
    <w:semiHidden/>
    <w:rsid w:val="00F4619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1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alth.gov.au/our-work/easy-vaccine-access" TargetMode="External"/><Relationship Id="rId18" Type="http://schemas.openxmlformats.org/officeDocument/2006/relationships/hyperlink" Target="https://www.disabilitygateway.gov.au/document/3776" TargetMode="External"/><Relationship Id="rId26" Type="http://schemas.openxmlformats.org/officeDocument/2006/relationships/hyperlink" Target="https://www.facebook.com/healthgov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rants.gov.au/Go/Show?GoUuid=9595745f-6382-41bb-9f59-a8ed5d4b7918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disabilitygateway.gov.au/health-wellbeing" TargetMode="External"/><Relationship Id="rId17" Type="http://schemas.openxmlformats.org/officeDocument/2006/relationships/hyperlink" Target="https://www.health.gov.au/resources/publications/stay-protected-with-a-covid-19-booster" TargetMode="External"/><Relationship Id="rId25" Type="http://schemas.openxmlformats.org/officeDocument/2006/relationships/hyperlink" Target="http://www.health.gov.a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covid-19-boosters-disability-service-provider-update" TargetMode="External"/><Relationship Id="rId20" Type="http://schemas.openxmlformats.org/officeDocument/2006/relationships/hyperlink" Target="https://www.dss.gov.au/disability-and-carers-programs-services-for-service-providers/disability-worker-covid-19-leave-grant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gov.au/resources/apps-and-tools/service-finder?language=en" TargetMode="External"/><Relationship Id="rId24" Type="http://schemas.openxmlformats.org/officeDocument/2006/relationships/hyperlink" Target="mailto:Disabilityworkergrant@dss.gov.au" TargetMode="External"/><Relationship Id="rId32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health.gov.au/news/atagi-2023-booster-advice" TargetMode="External"/><Relationship Id="rId23" Type="http://schemas.openxmlformats.org/officeDocument/2006/relationships/hyperlink" Target="https://www.dss.gov.au/disability-and-carers-programs-services-for-service-providers-disability-worker-covid-19-leave-grant/grant-information-for-ndis-workers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health.gov.au" TargetMode="External"/><Relationship Id="rId19" Type="http://schemas.openxmlformats.org/officeDocument/2006/relationships/hyperlink" Target="https://www.disabilitygateway.gov.au/document/3776" TargetMode="External"/><Relationship Id="rId31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health.gov.au" TargetMode="External"/><Relationship Id="rId22" Type="http://schemas.openxmlformats.org/officeDocument/2006/relationships/hyperlink" Target="https://www.grants.gov.au/Go/Show?GoUuid=9595745f-6382-41bb-9f59-a8ed5d4b7918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F484DE61F2145BF69005E6A07F811" ma:contentTypeVersion="15" ma:contentTypeDescription="Create a new document." ma:contentTypeScope="" ma:versionID="44e54c61e02e5cde01c74a16492a5f57">
  <xsd:schema xmlns:xsd="http://www.w3.org/2001/XMLSchema" xmlns:xs="http://www.w3.org/2001/XMLSchema" xmlns:p="http://schemas.microsoft.com/office/2006/metadata/properties" xmlns:ns2="29eaf400-b596-48be-a2c2-4c7ef654922f" xmlns:ns3="e7d54a9e-4aca-451b-99db-b94fe438e987" targetNamespace="http://schemas.microsoft.com/office/2006/metadata/properties" ma:root="true" ma:fieldsID="2213c5296daf2732f39327c8535002f8" ns2:_="" ns3:_="">
    <xsd:import namespace="29eaf400-b596-48be-a2c2-4c7ef654922f"/>
    <xsd:import namespace="e7d54a9e-4aca-451b-99db-b94fe438e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af400-b596-48be-a2c2-4c7ef6549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54a9e-4aca-451b-99db-b94fe438e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27bcb9-d013-4ef9-bee5-34705a63ecd1}" ma:internalName="TaxCatchAll" ma:showField="CatchAllData" ma:web="e7d54a9e-4aca-451b-99db-b94fe438e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eaf400-b596-48be-a2c2-4c7ef654922f">
      <Terms xmlns="http://schemas.microsoft.com/office/infopath/2007/PartnerControls"/>
    </lcf76f155ced4ddcb4097134ff3c332f>
    <TaxCatchAll xmlns="e7d54a9e-4aca-451b-99db-b94fe438e987" xsi:nil="true"/>
    <SharedWithUsers xmlns="e7d54a9e-4aca-451b-99db-b94fe438e98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C5E9AE2-1375-4449-B374-6945D4400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5F7F9F-870D-45E8-8D16-0D00E8BBB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af400-b596-48be-a2c2-4c7ef654922f"/>
    <ds:schemaRef ds:uri="e7d54a9e-4aca-451b-99db-b94fe438e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42BCA8-B9B3-46C9-BF9B-9160D9D53B03}">
  <ds:schemaRefs>
    <ds:schemaRef ds:uri="http://schemas.microsoft.com/office/2006/metadata/properties"/>
    <ds:schemaRef ds:uri="http://schemas.microsoft.com/office/infopath/2007/PartnerControls"/>
    <ds:schemaRef ds:uri="29eaf400-b596-48be-a2c2-4c7ef654922f"/>
    <ds:schemaRef ds:uri="e7d54a9e-4aca-451b-99db-b94fe438e9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838</Words>
  <Characters>4782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MILNE, Margaret</dc:creator>
  <cp:keywords/>
  <dc:description/>
  <cp:lastModifiedBy>HEONG, Meileen</cp:lastModifiedBy>
  <cp:revision>2</cp:revision>
  <dcterms:created xsi:type="dcterms:W3CDTF">2023-10-13T01:30:00Z</dcterms:created>
  <dcterms:modified xsi:type="dcterms:W3CDTF">2023-10-13T01:30:00Z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0x010100884F484DE61F2145BF69005E6A07F811</vt:lpwstr>
  </property>
  <property fmtid="{D5CDD505-2E9C-101B-9397-08002B2CF9AE}" pid="3" name="MediaServiceImageTags">
    <vt:lpwstr/>
  </property>
</Properties>
</file>