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C530" w14:textId="77777777" w:rsidR="0087199F" w:rsidRDefault="00000000">
      <w:pPr>
        <w:pStyle w:val="BodyText"/>
        <w:ind w:left="11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81C5E8" wp14:editId="5281C5E9">
            <wp:extent cx="5762855" cy="859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855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1C531" w14:textId="77777777" w:rsidR="0087199F" w:rsidRDefault="00000000">
      <w:pPr>
        <w:pStyle w:val="Title"/>
        <w:spacing w:line="276" w:lineRule="auto"/>
      </w:pPr>
      <w:r>
        <w:rPr>
          <w:color w:val="3E4975"/>
        </w:rPr>
        <w:t>CONNECTING TO THE NATIONAL PRESCRIPTION</w:t>
      </w:r>
      <w:r>
        <w:rPr>
          <w:color w:val="3E4975"/>
          <w:spacing w:val="-16"/>
        </w:rPr>
        <w:t xml:space="preserve"> </w:t>
      </w:r>
      <w:r>
        <w:rPr>
          <w:color w:val="3E4975"/>
        </w:rPr>
        <w:t>DELIVERY</w:t>
      </w:r>
      <w:r>
        <w:rPr>
          <w:color w:val="3E4975"/>
          <w:spacing w:val="-18"/>
        </w:rPr>
        <w:t xml:space="preserve"> </w:t>
      </w:r>
      <w:r>
        <w:rPr>
          <w:color w:val="3E4975"/>
        </w:rPr>
        <w:t>SERVICE</w:t>
      </w:r>
    </w:p>
    <w:p w14:paraId="5281C532" w14:textId="77777777" w:rsidR="0087199F" w:rsidRDefault="00000000">
      <w:pPr>
        <w:pStyle w:val="Heading3"/>
        <w:spacing w:before="121"/>
      </w:pPr>
      <w:r>
        <w:rPr>
          <w:color w:val="358188"/>
        </w:rPr>
        <w:t>Strengthening</w:t>
      </w:r>
      <w:r>
        <w:rPr>
          <w:color w:val="358188"/>
          <w:spacing w:val="-11"/>
        </w:rPr>
        <w:t xml:space="preserve"> </w:t>
      </w:r>
      <w:r>
        <w:rPr>
          <w:color w:val="358188"/>
        </w:rPr>
        <w:t>electronic</w:t>
      </w:r>
      <w:r>
        <w:rPr>
          <w:color w:val="358188"/>
          <w:spacing w:val="-8"/>
        </w:rPr>
        <w:t xml:space="preserve"> </w:t>
      </w:r>
      <w:r>
        <w:rPr>
          <w:color w:val="358188"/>
        </w:rPr>
        <w:t>prescription</w:t>
      </w:r>
      <w:r>
        <w:rPr>
          <w:color w:val="358188"/>
          <w:spacing w:val="-9"/>
        </w:rPr>
        <w:t xml:space="preserve"> </w:t>
      </w:r>
      <w:r>
        <w:rPr>
          <w:color w:val="358188"/>
          <w:spacing w:val="-2"/>
        </w:rPr>
        <w:t>exchange</w:t>
      </w:r>
    </w:p>
    <w:p w14:paraId="5281C533" w14:textId="77777777" w:rsidR="0087199F" w:rsidRDefault="00000000" w:rsidP="00BF0903">
      <w:pPr>
        <w:pStyle w:val="BodyText"/>
        <w:spacing w:before="169"/>
        <w:ind w:left="1132" w:right="1440"/>
        <w:jc w:val="both"/>
      </w:pPr>
      <w:r>
        <w:rPr>
          <w:color w:val="0E101A"/>
        </w:rPr>
        <w:t>In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the 2023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May Budget,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Australian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Government announced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an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investment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$111.8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million over four years and $24.2 million ongoing to provide prescription delivery services and related enhancements. This creates certainty for the exchange of nearly 300 million eligible prescriptions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each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year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between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prescribers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dispensers.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It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will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extend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electronic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medication charts into other setting such as palliative care. It includes longer-term policy to mandate the use of electronic prescribing for high risk and high-cost medicines.</w:t>
      </w:r>
    </w:p>
    <w:p w14:paraId="5281C534" w14:textId="77777777" w:rsidR="0087199F" w:rsidRDefault="00000000" w:rsidP="00BF0903">
      <w:pPr>
        <w:pStyle w:val="BodyText"/>
        <w:spacing w:before="122"/>
        <w:ind w:left="1132" w:right="1479"/>
        <w:jc w:val="both"/>
        <w:rPr>
          <w:b/>
        </w:rPr>
      </w:pPr>
      <w:r>
        <w:rPr>
          <w:color w:val="0E101A"/>
        </w:rPr>
        <w:t xml:space="preserve">The national Prescription Delivery Service (PDS) launched on 1 July 2023 </w:t>
      </w:r>
      <w:r>
        <w:t>and to continue prescribing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dispensing</w:t>
      </w:r>
      <w:r>
        <w:rPr>
          <w:spacing w:val="-5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medications,</w:t>
      </w:r>
      <w:r>
        <w:rPr>
          <w:spacing w:val="-2"/>
        </w:rPr>
        <w:t xml:space="preserve"> </w:t>
      </w:r>
      <w:r>
        <w:t>clinicians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pharmacies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 xml:space="preserve">to the national PDS by </w:t>
      </w:r>
      <w:r>
        <w:rPr>
          <w:b/>
        </w:rPr>
        <w:t>30 September 2023.</w:t>
      </w:r>
    </w:p>
    <w:p w14:paraId="5281C535" w14:textId="77777777" w:rsidR="0087199F" w:rsidRDefault="0087199F" w:rsidP="00BF0903">
      <w:pPr>
        <w:pStyle w:val="BodyText"/>
        <w:spacing w:before="4"/>
        <w:jc w:val="both"/>
        <w:rPr>
          <w:b/>
          <w:sz w:val="24"/>
        </w:rPr>
      </w:pPr>
    </w:p>
    <w:p w14:paraId="5281C536" w14:textId="77777777" w:rsidR="0087199F" w:rsidRDefault="00000000" w:rsidP="00BF0903">
      <w:pPr>
        <w:pStyle w:val="BodyText"/>
        <w:ind w:left="1132" w:right="1479"/>
        <w:jc w:val="both"/>
      </w:pPr>
      <w:r>
        <w:t>Clinicians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pharmacies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6">
        <w:r>
          <w:rPr>
            <w:b/>
            <w:color w:val="0000FF"/>
            <w:u w:val="single" w:color="0000FF"/>
          </w:rPr>
          <w:t>register</w:t>
        </w:r>
        <w:r>
          <w:rPr>
            <w:b/>
            <w:color w:val="0000FF"/>
            <w:spacing w:val="-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urgently</w:t>
        </w:r>
      </w:hyperlink>
      <w:r>
        <w:rPr>
          <w:b/>
          <w:color w:val="0000FF"/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PDS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eRx Script Exchange to allow sufficient time to transition.</w:t>
      </w:r>
    </w:p>
    <w:p w14:paraId="5281C537" w14:textId="77777777" w:rsidR="0087199F" w:rsidRDefault="0087199F">
      <w:pPr>
        <w:pStyle w:val="BodyText"/>
        <w:spacing w:before="3"/>
        <w:rPr>
          <w:sz w:val="24"/>
        </w:rPr>
      </w:pPr>
    </w:p>
    <w:p w14:paraId="5281C538" w14:textId="77777777" w:rsidR="0087199F" w:rsidRDefault="00000000">
      <w:pPr>
        <w:pStyle w:val="Heading4"/>
      </w:pPr>
      <w:r>
        <w:t>Establishing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rPr>
          <w:spacing w:val="-2"/>
        </w:rPr>
        <w:t>Service</w:t>
      </w:r>
    </w:p>
    <w:p w14:paraId="5281C539" w14:textId="77777777" w:rsidR="0087199F" w:rsidRDefault="0087199F">
      <w:pPr>
        <w:pStyle w:val="BodyText"/>
        <w:spacing w:before="1"/>
        <w:rPr>
          <w:b/>
          <w:sz w:val="24"/>
        </w:rPr>
      </w:pPr>
    </w:p>
    <w:p w14:paraId="5281C53A" w14:textId="77777777" w:rsidR="0087199F" w:rsidRDefault="00000000" w:rsidP="00BF0903">
      <w:pPr>
        <w:pStyle w:val="BodyText"/>
        <w:ind w:left="1132" w:right="1479"/>
        <w:jc w:val="both"/>
      </w:pPr>
      <w:r>
        <w:rPr>
          <w:color w:val="0E101A"/>
        </w:rPr>
        <w:t>Australia’s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prescription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ecosystem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started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with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National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E-Health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Strategy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introducing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the concept of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electronic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transfer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prescriptions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in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2008.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Over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last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14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years,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prescription ecosystem has grown. The growth stems from support from legislative change, funding initiatives and a 15-cent electronic prescription fee (EPF), rebating pharmacies via the Community Pharmacy Agreement. And it was made possible by the innovation and collaboration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Australian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medical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software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industry.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Today,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more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than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95%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all eligible prescriptions, whether electronic or paper-based, use the prescription delivery service.</w:t>
      </w:r>
    </w:p>
    <w:p w14:paraId="5281C53B" w14:textId="77777777" w:rsidR="0087199F" w:rsidRDefault="0087199F" w:rsidP="00BF0903">
      <w:pPr>
        <w:pStyle w:val="BodyText"/>
        <w:spacing w:before="11"/>
        <w:jc w:val="both"/>
        <w:rPr>
          <w:sz w:val="20"/>
        </w:rPr>
      </w:pPr>
    </w:p>
    <w:p w14:paraId="5281C53C" w14:textId="77777777" w:rsidR="0087199F" w:rsidRDefault="00000000" w:rsidP="00BF0903">
      <w:pPr>
        <w:pStyle w:val="BodyText"/>
        <w:ind w:left="1132" w:right="1479"/>
        <w:jc w:val="both"/>
      </w:pPr>
      <w:r>
        <w:rPr>
          <w:color w:val="0E101A"/>
        </w:rPr>
        <w:t>The 7</w:t>
      </w:r>
      <w:r>
        <w:rPr>
          <w:color w:val="0E101A"/>
          <w:vertAlign w:val="superscript"/>
        </w:rPr>
        <w:t>th</w:t>
      </w:r>
      <w:r>
        <w:rPr>
          <w:color w:val="0E101A"/>
        </w:rPr>
        <w:t xml:space="preserve"> Community Pharmacy Agreement in 2020 stipulated that the current prescription delivery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services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would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be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moved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out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7CPA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toward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a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direct contracted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 xml:space="preserve">model. </w:t>
      </w:r>
      <w:r>
        <w:t>This change would ensure the effectiveness and sustainability of a Prescription Delivery Service.</w:t>
      </w:r>
    </w:p>
    <w:p w14:paraId="5281C53D" w14:textId="77777777" w:rsidR="0087199F" w:rsidRDefault="0087199F" w:rsidP="00BF0903">
      <w:pPr>
        <w:pStyle w:val="BodyText"/>
        <w:jc w:val="both"/>
        <w:rPr>
          <w:sz w:val="21"/>
        </w:rPr>
      </w:pPr>
    </w:p>
    <w:p w14:paraId="5281C53E" w14:textId="77777777" w:rsidR="0087199F" w:rsidRDefault="00000000" w:rsidP="00BF0903">
      <w:pPr>
        <w:pStyle w:val="BodyText"/>
        <w:ind w:left="1132" w:right="147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281C5EA" wp14:editId="5281C5EB">
                <wp:simplePos x="0" y="0"/>
                <wp:positionH relativeFrom="page">
                  <wp:posOffset>0</wp:posOffset>
                </wp:positionH>
                <wp:positionV relativeFrom="paragraph">
                  <wp:posOffset>1805084</wp:posOffset>
                </wp:positionV>
                <wp:extent cx="7560309" cy="188848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888489"/>
                          <a:chOff x="0" y="0"/>
                          <a:chExt cx="7560309" cy="1888489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183" cy="1887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60309" cy="18884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1C608" w14:textId="77777777" w:rsidR="0087199F" w:rsidRDefault="0087199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281C609" w14:textId="77777777" w:rsidR="0087199F" w:rsidRDefault="0087199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281C60A" w14:textId="77777777" w:rsidR="0087199F" w:rsidRDefault="0087199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281C60B" w14:textId="77777777" w:rsidR="0087199F" w:rsidRDefault="0087199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281C60C" w14:textId="77777777" w:rsidR="0087199F" w:rsidRDefault="0087199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281C60D" w14:textId="77777777" w:rsidR="0087199F" w:rsidRDefault="0087199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281C60E" w14:textId="77777777" w:rsidR="0087199F" w:rsidRDefault="0087199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281C60F" w14:textId="77777777" w:rsidR="0087199F" w:rsidRDefault="0087199F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5281C610" w14:textId="77777777" w:rsidR="0087199F" w:rsidRDefault="00000000">
                              <w:pPr>
                                <w:ind w:left="3020" w:right="330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Aged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–</w:t>
                              </w:r>
                              <w:hyperlink r:id="rId8">
                                <w:r>
                                  <w:rPr>
                                    <w:b/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1C5EA" id="Group 2" o:spid="_x0000_s1026" style="position:absolute;left:0;text-align:left;margin-left:0;margin-top:142.15pt;width:595.3pt;height:148.7pt;z-index:15728640;mso-wrap-distance-left:0;mso-wrap-distance-right:0;mso-position-horizontal-relative:page" coordsize="75603,18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601;height:18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75603;height:18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281C608" w14:textId="77777777" w:rsidR="0087199F" w:rsidRDefault="0087199F">
                        <w:pPr>
                          <w:rPr>
                            <w:sz w:val="26"/>
                          </w:rPr>
                        </w:pPr>
                      </w:p>
                      <w:p w14:paraId="5281C609" w14:textId="77777777" w:rsidR="0087199F" w:rsidRDefault="0087199F">
                        <w:pPr>
                          <w:rPr>
                            <w:sz w:val="26"/>
                          </w:rPr>
                        </w:pPr>
                      </w:p>
                      <w:p w14:paraId="5281C60A" w14:textId="77777777" w:rsidR="0087199F" w:rsidRDefault="0087199F">
                        <w:pPr>
                          <w:rPr>
                            <w:sz w:val="26"/>
                          </w:rPr>
                        </w:pPr>
                      </w:p>
                      <w:p w14:paraId="5281C60B" w14:textId="77777777" w:rsidR="0087199F" w:rsidRDefault="0087199F">
                        <w:pPr>
                          <w:rPr>
                            <w:sz w:val="26"/>
                          </w:rPr>
                        </w:pPr>
                      </w:p>
                      <w:p w14:paraId="5281C60C" w14:textId="77777777" w:rsidR="0087199F" w:rsidRDefault="0087199F">
                        <w:pPr>
                          <w:rPr>
                            <w:sz w:val="26"/>
                          </w:rPr>
                        </w:pPr>
                      </w:p>
                      <w:p w14:paraId="5281C60D" w14:textId="77777777" w:rsidR="0087199F" w:rsidRDefault="0087199F">
                        <w:pPr>
                          <w:rPr>
                            <w:sz w:val="26"/>
                          </w:rPr>
                        </w:pPr>
                      </w:p>
                      <w:p w14:paraId="5281C60E" w14:textId="77777777" w:rsidR="0087199F" w:rsidRDefault="0087199F">
                        <w:pPr>
                          <w:rPr>
                            <w:sz w:val="26"/>
                          </w:rPr>
                        </w:pPr>
                      </w:p>
                      <w:p w14:paraId="5281C60F" w14:textId="77777777" w:rsidR="0087199F" w:rsidRDefault="0087199F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14:paraId="5281C610" w14:textId="77777777" w:rsidR="0087199F" w:rsidRDefault="00000000">
                        <w:pPr>
                          <w:ind w:left="3020" w:right="33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Department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Health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Aged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Care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–</w:t>
                        </w:r>
                        <w:hyperlink r:id="rId10">
                          <w:r>
                            <w:rPr>
                              <w:b/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Resources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The transition to a direct model began with a Request for Information (RFI) to explore the current and</w:t>
      </w:r>
      <w:r>
        <w:rPr>
          <w:spacing w:val="-4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 Prescription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Oct</w:t>
      </w:r>
      <w:r>
        <w:rPr>
          <w:spacing w:val="-5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RFI results, the Government announced the Request for Tender for Electronic Prescription Services (Ref: Health/E21- 576909) to engage a single or multiple providers for ongoing Prescription Delivery Services. The tender closed on 2 June 2022 and in May 2023, the department signed a 4-year contract for Fred IT's eRx Script Exchange to supply the national Prescription Delivery Service from 1 July 2023.</w:t>
      </w:r>
    </w:p>
    <w:p w14:paraId="5281C53F" w14:textId="77777777" w:rsidR="0087199F" w:rsidRDefault="0087199F">
      <w:pPr>
        <w:sectPr w:rsidR="0087199F">
          <w:type w:val="continuous"/>
          <w:pgSz w:w="11910" w:h="16840"/>
          <w:pgMar w:top="820" w:right="0" w:bottom="0" w:left="0" w:header="720" w:footer="720" w:gutter="0"/>
          <w:cols w:space="720"/>
        </w:sectPr>
      </w:pPr>
    </w:p>
    <w:p w14:paraId="5281C540" w14:textId="77777777" w:rsidR="0087199F" w:rsidRDefault="00000000">
      <w:pPr>
        <w:spacing w:before="81" w:line="276" w:lineRule="auto"/>
        <w:ind w:left="1132" w:right="5120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0416" behindDoc="1" locked="0" layoutInCell="1" allowOverlap="1" wp14:anchorId="5281C5EC" wp14:editId="5281C5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281C5EE" wp14:editId="5281C5EF">
            <wp:simplePos x="0" y="0"/>
            <wp:positionH relativeFrom="page">
              <wp:posOffset>4474209</wp:posOffset>
            </wp:positionH>
            <wp:positionV relativeFrom="paragraph">
              <wp:posOffset>67181</wp:posOffset>
            </wp:positionV>
            <wp:extent cx="3076574" cy="685203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68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762"/>
          <w:sz w:val="20"/>
        </w:rPr>
        <w:t>CONNECTING</w:t>
      </w:r>
      <w:r>
        <w:rPr>
          <w:b/>
          <w:color w:val="1F3762"/>
          <w:spacing w:val="-9"/>
          <w:sz w:val="20"/>
        </w:rPr>
        <w:t xml:space="preserve"> </w:t>
      </w:r>
      <w:r>
        <w:rPr>
          <w:b/>
          <w:color w:val="1F3762"/>
          <w:sz w:val="20"/>
        </w:rPr>
        <w:t>TO</w:t>
      </w:r>
      <w:r>
        <w:rPr>
          <w:b/>
          <w:color w:val="1F3762"/>
          <w:spacing w:val="-9"/>
          <w:sz w:val="20"/>
        </w:rPr>
        <w:t xml:space="preserve"> </w:t>
      </w:r>
      <w:r>
        <w:rPr>
          <w:b/>
          <w:color w:val="1F3762"/>
          <w:sz w:val="20"/>
        </w:rPr>
        <w:t>THE</w:t>
      </w:r>
      <w:r>
        <w:rPr>
          <w:b/>
          <w:color w:val="1F3762"/>
          <w:spacing w:val="-11"/>
          <w:sz w:val="20"/>
        </w:rPr>
        <w:t xml:space="preserve"> </w:t>
      </w:r>
      <w:r>
        <w:rPr>
          <w:b/>
          <w:color w:val="1F3762"/>
          <w:sz w:val="20"/>
        </w:rPr>
        <w:t>NATIONAL</w:t>
      </w:r>
      <w:r>
        <w:rPr>
          <w:b/>
          <w:color w:val="1F3762"/>
          <w:spacing w:val="-10"/>
          <w:sz w:val="20"/>
        </w:rPr>
        <w:t xml:space="preserve"> </w:t>
      </w:r>
      <w:r>
        <w:rPr>
          <w:b/>
          <w:color w:val="1F3762"/>
          <w:sz w:val="20"/>
        </w:rPr>
        <w:t>PRESCRIPTION DELIVERY SERVICE</w:t>
      </w:r>
    </w:p>
    <w:p w14:paraId="5281C541" w14:textId="77777777" w:rsidR="0087199F" w:rsidRDefault="0087199F">
      <w:pPr>
        <w:pStyle w:val="BodyText"/>
        <w:rPr>
          <w:b/>
        </w:rPr>
      </w:pPr>
    </w:p>
    <w:p w14:paraId="5281C542" w14:textId="77777777" w:rsidR="0087199F" w:rsidRDefault="0087199F">
      <w:pPr>
        <w:pStyle w:val="BodyText"/>
        <w:rPr>
          <w:b/>
        </w:rPr>
      </w:pPr>
    </w:p>
    <w:p w14:paraId="5281C543" w14:textId="77777777" w:rsidR="0087199F" w:rsidRDefault="0087199F">
      <w:pPr>
        <w:pStyle w:val="BodyText"/>
        <w:spacing w:before="7"/>
        <w:rPr>
          <w:b/>
          <w:sz w:val="19"/>
        </w:rPr>
      </w:pPr>
    </w:p>
    <w:p w14:paraId="5281C544" w14:textId="77777777" w:rsidR="0087199F" w:rsidRDefault="00000000">
      <w:pPr>
        <w:pStyle w:val="Heading4"/>
      </w:pPr>
      <w: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Prescription</w:t>
      </w:r>
      <w:r>
        <w:rPr>
          <w:spacing w:val="-7"/>
        </w:rPr>
        <w:t xml:space="preserve"> </w:t>
      </w:r>
      <w:r>
        <w:t>Delivery</w:t>
      </w:r>
      <w:r>
        <w:rPr>
          <w:spacing w:val="-2"/>
        </w:rPr>
        <w:t xml:space="preserve"> Service</w:t>
      </w:r>
    </w:p>
    <w:p w14:paraId="5281C545" w14:textId="77777777" w:rsidR="0087199F" w:rsidRDefault="00000000">
      <w:pPr>
        <w:pStyle w:val="BodyText"/>
        <w:spacing w:before="163"/>
        <w:ind w:left="1132" w:right="5120"/>
      </w:pP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PDS</w:t>
      </w:r>
      <w:r>
        <w:rPr>
          <w:spacing w:val="-7"/>
        </w:rPr>
        <w:t xml:space="preserve"> </w:t>
      </w:r>
      <w:r>
        <w:t>streamlines</w:t>
      </w:r>
      <w:r>
        <w:rPr>
          <w:spacing w:val="-6"/>
        </w:rPr>
        <w:t xml:space="preserve"> </w:t>
      </w:r>
      <w:r>
        <w:t>prescription</w:t>
      </w:r>
      <w:r>
        <w:rPr>
          <w:spacing w:val="-7"/>
        </w:rPr>
        <w:t xml:space="preserve"> </w:t>
      </w:r>
      <w:r>
        <w:t>delivery management and includes-</w:t>
      </w:r>
    </w:p>
    <w:p w14:paraId="5281C546" w14:textId="77777777" w:rsidR="0087199F" w:rsidRDefault="00000000">
      <w:pPr>
        <w:pStyle w:val="ListParagraph"/>
        <w:numPr>
          <w:ilvl w:val="0"/>
          <w:numId w:val="1"/>
        </w:numPr>
        <w:tabs>
          <w:tab w:val="left" w:pos="1416"/>
        </w:tabs>
        <w:spacing w:before="120"/>
        <w:ind w:right="5328"/>
      </w:pPr>
      <w:r>
        <w:t>Government-funded</w:t>
      </w:r>
      <w:r>
        <w:rPr>
          <w:spacing w:val="-13"/>
        </w:rPr>
        <w:t xml:space="preserve"> </w:t>
      </w:r>
      <w:r>
        <w:t>prescription</w:t>
      </w:r>
      <w:r>
        <w:rPr>
          <w:spacing w:val="-13"/>
        </w:rPr>
        <w:t xml:space="preserve"> </w:t>
      </w:r>
      <w:r>
        <w:t>exchange,</w:t>
      </w:r>
      <w:r>
        <w:rPr>
          <w:spacing w:val="-11"/>
        </w:rPr>
        <w:t xml:space="preserve"> </w:t>
      </w:r>
      <w:r>
        <w:t xml:space="preserve">including SMS </w:t>
      </w:r>
      <w:proofErr w:type="gramStart"/>
      <w:r>
        <w:t>fees</w:t>
      </w:r>
      <w:proofErr w:type="gramEnd"/>
    </w:p>
    <w:p w14:paraId="5281C547" w14:textId="77777777" w:rsidR="0087199F" w:rsidRDefault="0087199F">
      <w:pPr>
        <w:pStyle w:val="BodyText"/>
        <w:spacing w:before="10"/>
        <w:rPr>
          <w:sz w:val="20"/>
        </w:rPr>
      </w:pPr>
    </w:p>
    <w:p w14:paraId="5281C548" w14:textId="77777777" w:rsidR="0087199F" w:rsidRDefault="00000000">
      <w:pPr>
        <w:pStyle w:val="ListParagraph"/>
        <w:numPr>
          <w:ilvl w:val="0"/>
          <w:numId w:val="1"/>
        </w:numPr>
        <w:tabs>
          <w:tab w:val="left" w:pos="1416"/>
        </w:tabs>
        <w:ind w:right="5777"/>
      </w:pPr>
      <w:r>
        <w:t>Long-term</w:t>
      </w:r>
      <w:r>
        <w:rPr>
          <w:spacing w:val="-7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certainty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 xml:space="preserve">innovation and </w:t>
      </w:r>
      <w:proofErr w:type="gramStart"/>
      <w:r>
        <w:t>efficiency</w:t>
      </w:r>
      <w:proofErr w:type="gramEnd"/>
    </w:p>
    <w:p w14:paraId="5281C549" w14:textId="77777777" w:rsidR="0087199F" w:rsidRDefault="0087199F">
      <w:pPr>
        <w:pStyle w:val="BodyText"/>
        <w:spacing w:before="8"/>
        <w:rPr>
          <w:sz w:val="20"/>
        </w:rPr>
      </w:pPr>
    </w:p>
    <w:p w14:paraId="5281C54A" w14:textId="77777777" w:rsidR="0087199F" w:rsidRDefault="00000000">
      <w:pPr>
        <w:pStyle w:val="ListParagraph"/>
        <w:numPr>
          <w:ilvl w:val="0"/>
          <w:numId w:val="1"/>
        </w:numPr>
        <w:tabs>
          <w:tab w:val="left" w:pos="1416"/>
        </w:tabs>
        <w:spacing w:before="1" w:line="242" w:lineRule="auto"/>
        <w:ind w:right="5849"/>
      </w:pPr>
      <w:r>
        <w:t>Clearer</w:t>
      </w:r>
      <w:r>
        <w:rPr>
          <w:spacing w:val="-7"/>
        </w:rPr>
        <w:t xml:space="preserve"> </w:t>
      </w:r>
      <w:r>
        <w:t>governance,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 xml:space="preserve">issues and </w:t>
      </w:r>
      <w:proofErr w:type="gramStart"/>
      <w:r>
        <w:t>risks</w:t>
      </w:r>
      <w:proofErr w:type="gramEnd"/>
    </w:p>
    <w:p w14:paraId="5281C54B" w14:textId="77777777" w:rsidR="0087199F" w:rsidRDefault="0087199F">
      <w:pPr>
        <w:pStyle w:val="BodyText"/>
        <w:spacing w:before="5"/>
        <w:rPr>
          <w:sz w:val="20"/>
        </w:rPr>
      </w:pPr>
    </w:p>
    <w:p w14:paraId="5281C54C" w14:textId="77777777" w:rsidR="0087199F" w:rsidRDefault="00000000">
      <w:pPr>
        <w:pStyle w:val="ListParagraph"/>
        <w:numPr>
          <w:ilvl w:val="0"/>
          <w:numId w:val="1"/>
        </w:numPr>
        <w:tabs>
          <w:tab w:val="left" w:pos="1415"/>
        </w:tabs>
        <w:spacing w:before="1"/>
        <w:ind w:left="1415" w:hanging="283"/>
      </w:pPr>
      <w:r>
        <w:t>Enhanced</w:t>
      </w:r>
      <w:r>
        <w:rPr>
          <w:spacing w:val="-8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patient-</w:t>
      </w:r>
      <w:proofErr w:type="spellStart"/>
      <w:r>
        <w:t>centred</w:t>
      </w:r>
      <w:proofErr w:type="spellEnd"/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care</w:t>
      </w:r>
    </w:p>
    <w:p w14:paraId="5281C54D" w14:textId="77777777" w:rsidR="0087199F" w:rsidRDefault="0087199F">
      <w:pPr>
        <w:pStyle w:val="BodyText"/>
        <w:spacing w:before="11"/>
        <w:rPr>
          <w:sz w:val="20"/>
        </w:rPr>
      </w:pPr>
    </w:p>
    <w:p w14:paraId="5281C54E" w14:textId="77777777" w:rsidR="0087199F" w:rsidRDefault="00000000">
      <w:pPr>
        <w:pStyle w:val="ListParagraph"/>
        <w:numPr>
          <w:ilvl w:val="0"/>
          <w:numId w:val="1"/>
        </w:numPr>
        <w:tabs>
          <w:tab w:val="left" w:pos="1416"/>
        </w:tabs>
        <w:ind w:right="5876"/>
      </w:pPr>
      <w:r>
        <w:t>Reduced</w:t>
      </w:r>
      <w:r>
        <w:rPr>
          <w:spacing w:val="-7"/>
        </w:rPr>
        <w:t xml:space="preserve"> </w:t>
      </w:r>
      <w:r>
        <w:t>complexity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prescription</w:t>
      </w:r>
      <w:r>
        <w:rPr>
          <w:spacing w:val="-7"/>
        </w:rPr>
        <w:t xml:space="preserve"> </w:t>
      </w:r>
      <w:r>
        <w:t xml:space="preserve">delivery </w:t>
      </w:r>
      <w:r>
        <w:rPr>
          <w:spacing w:val="-2"/>
        </w:rPr>
        <w:t>ecosystem</w:t>
      </w:r>
    </w:p>
    <w:p w14:paraId="5281C54F" w14:textId="77777777" w:rsidR="0087199F" w:rsidRDefault="0087199F">
      <w:pPr>
        <w:pStyle w:val="BodyText"/>
        <w:rPr>
          <w:sz w:val="24"/>
        </w:rPr>
      </w:pPr>
    </w:p>
    <w:p w14:paraId="5281C550" w14:textId="77777777" w:rsidR="0087199F" w:rsidRDefault="0087199F">
      <w:pPr>
        <w:pStyle w:val="BodyText"/>
        <w:rPr>
          <w:sz w:val="24"/>
        </w:rPr>
      </w:pPr>
    </w:p>
    <w:p w14:paraId="5281C551" w14:textId="77777777" w:rsidR="0087199F" w:rsidRDefault="0087199F">
      <w:pPr>
        <w:pStyle w:val="BodyText"/>
        <w:spacing w:before="8"/>
        <w:rPr>
          <w:sz w:val="24"/>
        </w:rPr>
      </w:pPr>
    </w:p>
    <w:p w14:paraId="5281C552" w14:textId="77777777" w:rsidR="0087199F" w:rsidRDefault="00000000">
      <w:pPr>
        <w:pStyle w:val="Heading1"/>
        <w:spacing w:before="0"/>
      </w:pPr>
      <w:r>
        <w:rPr>
          <w:color w:val="1F3762"/>
        </w:rPr>
        <w:t>WHAT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YOU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NEED</w:t>
      </w:r>
      <w:r>
        <w:rPr>
          <w:color w:val="1F3762"/>
          <w:spacing w:val="-7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4"/>
        </w:rPr>
        <w:t xml:space="preserve"> KNOW</w:t>
      </w:r>
    </w:p>
    <w:p w14:paraId="5281C553" w14:textId="77777777" w:rsidR="0087199F" w:rsidRDefault="00000000" w:rsidP="00BF0903">
      <w:pPr>
        <w:pStyle w:val="BodyText"/>
        <w:spacing w:before="342"/>
        <w:ind w:left="1132" w:right="5120"/>
        <w:jc w:val="both"/>
      </w:pPr>
      <w:r>
        <w:t>The 15-cent electronic prescription fee (EPF) paid to pharmacies via the Community Pharmacy Agreement ended</w:t>
      </w:r>
      <w:r>
        <w:rPr>
          <w:spacing w:val="-3"/>
        </w:rPr>
        <w:t xml:space="preserve"> </w:t>
      </w:r>
      <w:r>
        <w:rPr>
          <w:b/>
        </w:rPr>
        <w:t>30</w:t>
      </w:r>
      <w:r>
        <w:rPr>
          <w:b/>
          <w:spacing w:val="-3"/>
        </w:rPr>
        <w:t xml:space="preserve"> </w:t>
      </w:r>
      <w:r>
        <w:rPr>
          <w:b/>
        </w:rPr>
        <w:t>June</w:t>
      </w:r>
      <w:r>
        <w:rPr>
          <w:b/>
          <w:spacing w:val="-6"/>
        </w:rPr>
        <w:t xml:space="preserve"> </w:t>
      </w:r>
      <w:r>
        <w:rPr>
          <w:b/>
        </w:rPr>
        <w:t>2023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EPF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maintain a cost-neutral</w:t>
      </w:r>
      <w:r>
        <w:rPr>
          <w:spacing w:val="-1"/>
        </w:rPr>
        <w:t xml:space="preserve"> </w:t>
      </w:r>
      <w:r>
        <w:t>arrangement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pharmacies as</w:t>
      </w:r>
      <w:r>
        <w:rPr>
          <w:spacing w:val="-4"/>
        </w:rPr>
        <w:t xml:space="preserve"> </w:t>
      </w:r>
      <w:r>
        <w:t>they will no longer be charged a 15c fee for eligible prescriptions by the Prescription Delivery Service.</w:t>
      </w:r>
    </w:p>
    <w:p w14:paraId="5281C554" w14:textId="77777777" w:rsidR="0087199F" w:rsidRDefault="0087199F">
      <w:pPr>
        <w:pStyle w:val="BodyText"/>
        <w:spacing w:before="4"/>
        <w:rPr>
          <w:sz w:val="24"/>
        </w:rPr>
      </w:pPr>
    </w:p>
    <w:p w14:paraId="5281C555" w14:textId="77777777" w:rsidR="0087199F" w:rsidRDefault="00000000" w:rsidP="00BF0903">
      <w:pPr>
        <w:pStyle w:val="BodyText"/>
        <w:ind w:left="1132" w:right="5120"/>
        <w:jc w:val="both"/>
      </w:pPr>
      <w:r>
        <w:t>The Australian Digital Health Agency will continue to reimburse the cost of electronic prescribing SMS notifications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b/>
        </w:rPr>
        <w:t>30</w:t>
      </w:r>
      <w:r>
        <w:rPr>
          <w:b/>
          <w:spacing w:val="-5"/>
        </w:rPr>
        <w:t xml:space="preserve"> </w:t>
      </w:r>
      <w:r>
        <w:rPr>
          <w:b/>
        </w:rPr>
        <w:t>September</w:t>
      </w:r>
      <w:r>
        <w:rPr>
          <w:b/>
          <w:spacing w:val="-4"/>
        </w:rPr>
        <w:t xml:space="preserve"> </w:t>
      </w:r>
      <w:r>
        <w:rPr>
          <w:b/>
        </w:rPr>
        <w:t>2023.</w:t>
      </w:r>
      <w:r>
        <w:rPr>
          <w:b/>
          <w:spacing w:val="-4"/>
        </w:rPr>
        <w:t xml:space="preserve"> </w:t>
      </w:r>
      <w:r>
        <w:t>SMS</w:t>
      </w:r>
      <w:r>
        <w:rPr>
          <w:spacing w:val="-5"/>
        </w:rPr>
        <w:t xml:space="preserve"> </w:t>
      </w:r>
      <w:r>
        <w:t>notifications</w:t>
      </w:r>
      <w:r>
        <w:rPr>
          <w:spacing w:val="-4"/>
        </w:rPr>
        <w:t xml:space="preserve"> </w:t>
      </w:r>
      <w:r>
        <w:t>will then be funded through the national PDS and free for practices and pharmacies connected to the eRx Script Exchange gateway.</w:t>
      </w:r>
    </w:p>
    <w:p w14:paraId="5281C556" w14:textId="77777777" w:rsidR="0087199F" w:rsidRDefault="0087199F">
      <w:pPr>
        <w:pStyle w:val="BodyText"/>
        <w:spacing w:before="2"/>
        <w:rPr>
          <w:sz w:val="16"/>
        </w:rPr>
      </w:pPr>
    </w:p>
    <w:p w14:paraId="5281C557" w14:textId="77777777" w:rsidR="0087199F" w:rsidRDefault="00000000" w:rsidP="00BF0903">
      <w:pPr>
        <w:pStyle w:val="BodyText"/>
        <w:spacing w:before="94" w:line="252" w:lineRule="exact"/>
        <w:ind w:left="1132"/>
        <w:jc w:val="both"/>
      </w:pPr>
      <w:r>
        <w:rPr>
          <w:color w:val="0E101A"/>
        </w:rPr>
        <w:t>On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horizon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are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longer-term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policy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reforms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such</w:t>
      </w:r>
      <w:r>
        <w:rPr>
          <w:color w:val="0E101A"/>
          <w:spacing w:val="-4"/>
        </w:rPr>
        <w:t xml:space="preserve"> </w:t>
      </w:r>
      <w:r>
        <w:rPr>
          <w:color w:val="0E101A"/>
          <w:spacing w:val="-5"/>
        </w:rPr>
        <w:t>as</w:t>
      </w:r>
    </w:p>
    <w:p w14:paraId="5281C558" w14:textId="77777777" w:rsidR="0087199F" w:rsidRDefault="00000000" w:rsidP="00BF0903">
      <w:pPr>
        <w:pStyle w:val="BodyText"/>
        <w:spacing w:line="252" w:lineRule="exact"/>
        <w:ind w:left="1132"/>
        <w:jc w:val="both"/>
      </w:pPr>
      <w:r>
        <w:rPr>
          <w:color w:val="0E101A"/>
        </w:rPr>
        <w:t>mandating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use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electronic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prescribing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for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high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risk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high-cost</w:t>
      </w:r>
      <w:r>
        <w:rPr>
          <w:color w:val="0E101A"/>
          <w:spacing w:val="-7"/>
        </w:rPr>
        <w:t xml:space="preserve"> </w:t>
      </w:r>
      <w:r>
        <w:rPr>
          <w:color w:val="0E101A"/>
          <w:spacing w:val="-2"/>
        </w:rPr>
        <w:t>medicines.</w:t>
      </w:r>
    </w:p>
    <w:p w14:paraId="5281C559" w14:textId="77777777" w:rsidR="0087199F" w:rsidRDefault="0087199F" w:rsidP="00BF0903">
      <w:pPr>
        <w:pStyle w:val="BodyText"/>
        <w:spacing w:before="6"/>
        <w:jc w:val="both"/>
        <w:rPr>
          <w:sz w:val="24"/>
        </w:rPr>
      </w:pPr>
    </w:p>
    <w:p w14:paraId="5281C55A" w14:textId="77777777" w:rsidR="0087199F" w:rsidRDefault="00000000" w:rsidP="00BF0903">
      <w:pPr>
        <w:pStyle w:val="BodyText"/>
        <w:ind w:left="1132" w:right="1479"/>
        <w:jc w:val="both"/>
        <w:rPr>
          <w:b/>
        </w:rPr>
      </w:pPr>
      <w:r>
        <w:t>Clinicians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pharmacies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  <w:color w:val="C00000"/>
          <w:u w:val="single" w:color="C00000"/>
        </w:rPr>
        <w:t>register</w:t>
      </w:r>
      <w:r>
        <w:rPr>
          <w:b/>
          <w:color w:val="C00000"/>
          <w:spacing w:val="-1"/>
          <w:u w:val="single" w:color="C00000"/>
        </w:rPr>
        <w:t xml:space="preserve"> </w:t>
      </w:r>
      <w:r>
        <w:rPr>
          <w:b/>
          <w:color w:val="C00000"/>
          <w:u w:val="single" w:color="C00000"/>
        </w:rPr>
        <w:t>urgently</w:t>
      </w:r>
      <w:r>
        <w:rPr>
          <w:b/>
          <w:color w:val="C00000"/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sufficient 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transition. To continue prescribing or dispensing eligible medications, practices and pharmacies must be connected to the national PDS by </w:t>
      </w:r>
      <w:r>
        <w:rPr>
          <w:b/>
        </w:rPr>
        <w:t>30 September 2023.</w:t>
      </w:r>
    </w:p>
    <w:p w14:paraId="5281C55B" w14:textId="77777777" w:rsidR="0087199F" w:rsidRDefault="0087199F">
      <w:pPr>
        <w:pStyle w:val="BodyText"/>
        <w:rPr>
          <w:b/>
          <w:sz w:val="20"/>
        </w:rPr>
      </w:pPr>
    </w:p>
    <w:p w14:paraId="5281C55C" w14:textId="77777777" w:rsidR="0087199F" w:rsidRDefault="0087199F">
      <w:pPr>
        <w:pStyle w:val="BodyText"/>
        <w:rPr>
          <w:b/>
          <w:sz w:val="20"/>
        </w:rPr>
      </w:pPr>
    </w:p>
    <w:p w14:paraId="5281C55D" w14:textId="77777777" w:rsidR="0087199F" w:rsidRDefault="0087199F">
      <w:pPr>
        <w:pStyle w:val="BodyText"/>
        <w:rPr>
          <w:b/>
          <w:sz w:val="20"/>
        </w:rPr>
      </w:pPr>
    </w:p>
    <w:p w14:paraId="5281C55E" w14:textId="77777777" w:rsidR="0087199F" w:rsidRDefault="0087199F">
      <w:pPr>
        <w:pStyle w:val="BodyText"/>
        <w:rPr>
          <w:b/>
          <w:sz w:val="20"/>
        </w:rPr>
      </w:pPr>
    </w:p>
    <w:p w14:paraId="5281C55F" w14:textId="77777777" w:rsidR="0087199F" w:rsidRDefault="0087199F">
      <w:pPr>
        <w:pStyle w:val="BodyText"/>
        <w:rPr>
          <w:b/>
          <w:sz w:val="20"/>
        </w:rPr>
      </w:pPr>
    </w:p>
    <w:p w14:paraId="5281C560" w14:textId="77777777" w:rsidR="0087199F" w:rsidRDefault="0087199F">
      <w:pPr>
        <w:pStyle w:val="BodyText"/>
        <w:rPr>
          <w:b/>
          <w:sz w:val="20"/>
        </w:rPr>
      </w:pPr>
    </w:p>
    <w:p w14:paraId="5281C561" w14:textId="77777777" w:rsidR="0087199F" w:rsidRDefault="0087199F">
      <w:pPr>
        <w:pStyle w:val="BodyText"/>
        <w:rPr>
          <w:b/>
          <w:sz w:val="20"/>
        </w:rPr>
      </w:pPr>
    </w:p>
    <w:p w14:paraId="5281C562" w14:textId="77777777" w:rsidR="0087199F" w:rsidRDefault="0087199F">
      <w:pPr>
        <w:pStyle w:val="BodyText"/>
        <w:rPr>
          <w:b/>
          <w:sz w:val="20"/>
        </w:rPr>
      </w:pPr>
    </w:p>
    <w:p w14:paraId="5281C563" w14:textId="77777777" w:rsidR="0087199F" w:rsidRDefault="0087199F">
      <w:pPr>
        <w:pStyle w:val="BodyText"/>
        <w:rPr>
          <w:b/>
          <w:sz w:val="20"/>
        </w:rPr>
      </w:pPr>
    </w:p>
    <w:p w14:paraId="5281C564" w14:textId="77777777" w:rsidR="0087199F" w:rsidRDefault="00000000">
      <w:pPr>
        <w:tabs>
          <w:tab w:val="right" w:pos="9285"/>
        </w:tabs>
        <w:spacing w:before="256"/>
        <w:ind w:left="2333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281C5F0" wp14:editId="5281C5F1">
            <wp:simplePos x="0" y="0"/>
            <wp:positionH relativeFrom="page">
              <wp:posOffset>6257925</wp:posOffset>
            </wp:positionH>
            <wp:positionV relativeFrom="paragraph">
              <wp:posOffset>-422759</wp:posOffset>
            </wp:positionV>
            <wp:extent cx="1047521" cy="81786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521" cy="817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24"/>
        </w:rPr>
        <w:t>Department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of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Health</w:t>
      </w:r>
      <w:r>
        <w:rPr>
          <w:b/>
          <w:color w:val="FFFFFF"/>
          <w:spacing w:val="-10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Aged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Care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–</w:t>
      </w:r>
      <w:r>
        <w:rPr>
          <w:b/>
          <w:color w:val="FFFFFF"/>
          <w:spacing w:val="-6"/>
          <w:sz w:val="24"/>
        </w:rPr>
        <w:t xml:space="preserve"> </w:t>
      </w:r>
      <w:hyperlink r:id="rId14">
        <w:r>
          <w:rPr>
            <w:b/>
            <w:color w:val="0000FF"/>
            <w:spacing w:val="-2"/>
            <w:sz w:val="24"/>
            <w:u w:val="single" w:color="0000FF"/>
          </w:rPr>
          <w:t>Resources</w:t>
        </w:r>
      </w:hyperlink>
      <w:r>
        <w:rPr>
          <w:b/>
          <w:color w:val="0000FF"/>
          <w:sz w:val="24"/>
        </w:rPr>
        <w:tab/>
      </w:r>
      <w:r>
        <w:rPr>
          <w:b/>
          <w:color w:val="FFFFFF"/>
          <w:spacing w:val="-10"/>
          <w:sz w:val="24"/>
        </w:rPr>
        <w:t>2</w:t>
      </w:r>
    </w:p>
    <w:p w14:paraId="5281C565" w14:textId="77777777" w:rsidR="0087199F" w:rsidRDefault="0087199F">
      <w:pPr>
        <w:rPr>
          <w:sz w:val="24"/>
        </w:rPr>
        <w:sectPr w:rsidR="0087199F">
          <w:pgSz w:w="11910" w:h="16840"/>
          <w:pgMar w:top="1460" w:right="0" w:bottom="0" w:left="0" w:header="720" w:footer="720" w:gutter="0"/>
          <w:cols w:space="720"/>
        </w:sectPr>
      </w:pPr>
    </w:p>
    <w:p w14:paraId="5281C566" w14:textId="77777777" w:rsidR="0087199F" w:rsidRDefault="00000000">
      <w:pPr>
        <w:spacing w:before="81"/>
        <w:ind w:left="1132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2464" behindDoc="1" locked="0" layoutInCell="1" allowOverlap="1" wp14:anchorId="5281C5F2" wp14:editId="5281C5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762"/>
          <w:sz w:val="20"/>
        </w:rPr>
        <w:t>CONNECTING</w:t>
      </w:r>
      <w:r>
        <w:rPr>
          <w:b/>
          <w:color w:val="1F3762"/>
          <w:spacing w:val="-7"/>
          <w:sz w:val="20"/>
        </w:rPr>
        <w:t xml:space="preserve"> </w:t>
      </w:r>
      <w:r>
        <w:rPr>
          <w:b/>
          <w:color w:val="1F3762"/>
          <w:sz w:val="20"/>
        </w:rPr>
        <w:t>TO</w:t>
      </w:r>
      <w:r>
        <w:rPr>
          <w:b/>
          <w:color w:val="1F3762"/>
          <w:spacing w:val="-7"/>
          <w:sz w:val="20"/>
        </w:rPr>
        <w:t xml:space="preserve"> </w:t>
      </w:r>
      <w:r>
        <w:rPr>
          <w:b/>
          <w:color w:val="1F3762"/>
          <w:sz w:val="20"/>
        </w:rPr>
        <w:t>THE</w:t>
      </w:r>
      <w:r>
        <w:rPr>
          <w:b/>
          <w:color w:val="1F3762"/>
          <w:spacing w:val="-9"/>
          <w:sz w:val="20"/>
        </w:rPr>
        <w:t xml:space="preserve"> </w:t>
      </w:r>
      <w:r>
        <w:rPr>
          <w:b/>
          <w:color w:val="1F3762"/>
          <w:sz w:val="20"/>
        </w:rPr>
        <w:t>NATIONAL</w:t>
      </w:r>
      <w:r>
        <w:rPr>
          <w:b/>
          <w:color w:val="1F3762"/>
          <w:spacing w:val="-8"/>
          <w:sz w:val="20"/>
        </w:rPr>
        <w:t xml:space="preserve"> </w:t>
      </w:r>
      <w:r>
        <w:rPr>
          <w:b/>
          <w:color w:val="1F3762"/>
          <w:sz w:val="20"/>
        </w:rPr>
        <w:t>PRESCRIPTION</w:t>
      </w:r>
      <w:r>
        <w:rPr>
          <w:b/>
          <w:color w:val="1F3762"/>
          <w:spacing w:val="-6"/>
          <w:sz w:val="20"/>
        </w:rPr>
        <w:t xml:space="preserve"> </w:t>
      </w:r>
      <w:r>
        <w:rPr>
          <w:b/>
          <w:color w:val="1F3762"/>
          <w:sz w:val="20"/>
        </w:rPr>
        <w:t>DELIVERY</w:t>
      </w:r>
      <w:r>
        <w:rPr>
          <w:b/>
          <w:color w:val="1F3762"/>
          <w:spacing w:val="-7"/>
          <w:sz w:val="20"/>
        </w:rPr>
        <w:t xml:space="preserve"> </w:t>
      </w:r>
      <w:r>
        <w:rPr>
          <w:b/>
          <w:color w:val="1F3762"/>
          <w:spacing w:val="-2"/>
          <w:sz w:val="20"/>
        </w:rPr>
        <w:t>SERVICE</w:t>
      </w:r>
    </w:p>
    <w:p w14:paraId="5281C567" w14:textId="77777777" w:rsidR="0087199F" w:rsidRDefault="0087199F">
      <w:pPr>
        <w:pStyle w:val="BodyText"/>
        <w:rPr>
          <w:b/>
        </w:rPr>
      </w:pPr>
    </w:p>
    <w:p w14:paraId="5281C568" w14:textId="77777777" w:rsidR="0087199F" w:rsidRDefault="0087199F">
      <w:pPr>
        <w:pStyle w:val="BodyText"/>
        <w:rPr>
          <w:b/>
        </w:rPr>
      </w:pPr>
    </w:p>
    <w:p w14:paraId="5281C569" w14:textId="77777777" w:rsidR="0087199F" w:rsidRDefault="0087199F">
      <w:pPr>
        <w:pStyle w:val="BodyText"/>
        <w:spacing w:before="5"/>
        <w:rPr>
          <w:b/>
          <w:sz w:val="21"/>
        </w:rPr>
      </w:pPr>
    </w:p>
    <w:p w14:paraId="5281C56A" w14:textId="77777777" w:rsidR="0087199F" w:rsidRDefault="00000000">
      <w:pPr>
        <w:pStyle w:val="Heading1"/>
        <w:spacing w:before="1"/>
      </w:pPr>
      <w:r>
        <w:rPr>
          <w:color w:val="1F3762"/>
        </w:rPr>
        <w:t>YOUR</w:t>
      </w:r>
      <w:r>
        <w:rPr>
          <w:color w:val="1F3762"/>
          <w:spacing w:val="-13"/>
        </w:rPr>
        <w:t xml:space="preserve"> </w:t>
      </w:r>
      <w:r>
        <w:rPr>
          <w:color w:val="1F3762"/>
        </w:rPr>
        <w:t>NEXT</w:t>
      </w:r>
      <w:r>
        <w:rPr>
          <w:color w:val="1F3762"/>
          <w:spacing w:val="-10"/>
        </w:rPr>
        <w:t xml:space="preserve"> </w:t>
      </w:r>
      <w:r>
        <w:rPr>
          <w:color w:val="1F3762"/>
          <w:spacing w:val="-2"/>
        </w:rPr>
        <w:t>STEPS</w:t>
      </w:r>
    </w:p>
    <w:p w14:paraId="5281C56B" w14:textId="77777777" w:rsidR="0087199F" w:rsidRDefault="00000000">
      <w:pPr>
        <w:pStyle w:val="Heading2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281C5F4" wp14:editId="5281C5F5">
            <wp:simplePos x="0" y="0"/>
            <wp:positionH relativeFrom="page">
              <wp:posOffset>4037965</wp:posOffset>
            </wp:positionH>
            <wp:positionV relativeFrom="paragraph">
              <wp:posOffset>119174</wp:posOffset>
            </wp:positionV>
            <wp:extent cx="3228975" cy="40290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8BE"/>
          <w:spacing w:val="-2"/>
        </w:rPr>
        <w:t>Clinicians</w:t>
      </w:r>
    </w:p>
    <w:p w14:paraId="5281C56C" w14:textId="77777777" w:rsidR="0087199F" w:rsidRDefault="00000000">
      <w:pPr>
        <w:pStyle w:val="Heading4"/>
        <w:spacing w:before="180"/>
        <w:ind w:left="0" w:right="6038"/>
        <w:jc w:val="right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eRx</w:t>
      </w:r>
      <w:r>
        <w:rPr>
          <w:spacing w:val="-2"/>
        </w:rPr>
        <w:t xml:space="preserve"> </w:t>
      </w:r>
      <w:r>
        <w:t>Script</w:t>
      </w:r>
      <w:r>
        <w:rPr>
          <w:spacing w:val="-3"/>
        </w:rPr>
        <w:t xml:space="preserve"> </w:t>
      </w:r>
      <w:r>
        <w:rPr>
          <w:spacing w:val="-2"/>
        </w:rPr>
        <w:t>Exchange:</w:t>
      </w:r>
    </w:p>
    <w:p w14:paraId="5281C56D" w14:textId="77777777" w:rsidR="0087199F" w:rsidRDefault="00000000">
      <w:pPr>
        <w:pStyle w:val="BodyText"/>
        <w:spacing w:before="158"/>
        <w:ind w:right="6137"/>
        <w:jc w:val="right"/>
      </w:pPr>
      <w:r>
        <w:t>No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proofErr w:type="gramStart"/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time</w:t>
      </w:r>
      <w:proofErr w:type="gramEnd"/>
      <w:r>
        <w:rPr>
          <w:spacing w:val="-4"/>
        </w:rPr>
        <w:t>.</w:t>
      </w:r>
    </w:p>
    <w:p w14:paraId="5281C56E" w14:textId="77777777" w:rsidR="0087199F" w:rsidRDefault="00000000">
      <w:pPr>
        <w:pStyle w:val="Heading4"/>
        <w:spacing w:before="160" w:line="276" w:lineRule="auto"/>
        <w:ind w:right="5120"/>
      </w:pPr>
      <w:r>
        <w:t>Your</w:t>
      </w:r>
      <w:r>
        <w:rPr>
          <w:spacing w:val="-4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eRx</w:t>
      </w:r>
      <w:r>
        <w:rPr>
          <w:spacing w:val="-5"/>
        </w:rPr>
        <w:t xml:space="preserve"> </w:t>
      </w:r>
      <w:r>
        <w:t xml:space="preserve">Script </w:t>
      </w:r>
      <w:r>
        <w:rPr>
          <w:spacing w:val="-2"/>
        </w:rPr>
        <w:t>Exchange,</w:t>
      </w:r>
    </w:p>
    <w:p w14:paraId="5281C56F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46"/>
        </w:tabs>
        <w:spacing w:before="121" w:line="254" w:lineRule="auto"/>
        <w:ind w:right="6448"/>
        <w:rPr>
          <w:rFonts w:ascii="Symbol" w:hAnsi="Symbol"/>
        </w:rPr>
      </w:pPr>
      <w:r>
        <w:t>Register</w:t>
      </w:r>
      <w:r>
        <w:rPr>
          <w:spacing w:val="-6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clinician</w:t>
      </w:r>
      <w:r>
        <w:rPr>
          <w:spacing w:val="-6"/>
        </w:rPr>
        <w:t xml:space="preserve"> </w:t>
      </w:r>
      <w:r>
        <w:t>ASAP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 xml:space="preserve">eRx </w:t>
      </w:r>
      <w:hyperlink r:id="rId16">
        <w:r>
          <w:rPr>
            <w:spacing w:val="-2"/>
            <w:u w:val="single"/>
          </w:rPr>
          <w:t>http://www.erx.com.au/register</w:t>
        </w:r>
      </w:hyperlink>
    </w:p>
    <w:p w14:paraId="5281C570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46"/>
        </w:tabs>
        <w:spacing w:before="169" w:line="256" w:lineRule="auto"/>
        <w:ind w:right="6080"/>
        <w:rPr>
          <w:rFonts w:ascii="Symbol" w:hAnsi="Symbol"/>
        </w:rPr>
      </w:pPr>
      <w:r>
        <w:t>Check with your prescribing software provider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 xml:space="preserve">you may need to </w:t>
      </w:r>
      <w:proofErr w:type="gramStart"/>
      <w:r>
        <w:t>perform</w:t>
      </w:r>
      <w:proofErr w:type="gramEnd"/>
    </w:p>
    <w:p w14:paraId="5281C571" w14:textId="77777777" w:rsidR="0087199F" w:rsidRDefault="00000000">
      <w:pPr>
        <w:pStyle w:val="Heading4"/>
        <w:spacing w:before="162" w:line="276" w:lineRule="auto"/>
        <w:ind w:right="5516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unsure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to eRx Script Exchange,</w:t>
      </w:r>
    </w:p>
    <w:p w14:paraId="5281C572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121" w:line="254" w:lineRule="auto"/>
        <w:ind w:left="1853" w:right="5917" w:hanging="360"/>
        <w:rPr>
          <w:rFonts w:ascii="Symbol" w:hAnsi="Symbol"/>
        </w:rPr>
      </w:pPr>
      <w:r>
        <w:t>Contact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prescribing</w:t>
      </w:r>
      <w:r>
        <w:rPr>
          <w:spacing w:val="-10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 xml:space="preserve">provider for more </w:t>
      </w:r>
      <w:proofErr w:type="gramStart"/>
      <w:r>
        <w:t>information</w:t>
      </w:r>
      <w:proofErr w:type="gramEnd"/>
    </w:p>
    <w:p w14:paraId="5281C573" w14:textId="77777777" w:rsidR="0087199F" w:rsidRDefault="0087199F">
      <w:pPr>
        <w:pStyle w:val="BodyText"/>
        <w:rPr>
          <w:sz w:val="24"/>
        </w:rPr>
      </w:pPr>
    </w:p>
    <w:p w14:paraId="5281C574" w14:textId="77777777" w:rsidR="0087199F" w:rsidRDefault="0087199F">
      <w:pPr>
        <w:pStyle w:val="BodyText"/>
        <w:spacing w:before="8"/>
      </w:pPr>
    </w:p>
    <w:p w14:paraId="5281C575" w14:textId="77777777" w:rsidR="0087199F" w:rsidRDefault="00000000">
      <w:pPr>
        <w:pStyle w:val="Heading3"/>
        <w:spacing w:line="276" w:lineRule="auto"/>
        <w:ind w:right="5120"/>
      </w:pPr>
      <w:r>
        <w:rPr>
          <w:color w:val="358188"/>
        </w:rPr>
        <w:t>Electronic</w:t>
      </w:r>
      <w:r>
        <w:rPr>
          <w:color w:val="358188"/>
          <w:spacing w:val="-9"/>
        </w:rPr>
        <w:t xml:space="preserve"> </w:t>
      </w:r>
      <w:r>
        <w:rPr>
          <w:color w:val="358188"/>
        </w:rPr>
        <w:t>prescribing</w:t>
      </w:r>
      <w:r>
        <w:rPr>
          <w:color w:val="358188"/>
          <w:spacing w:val="-10"/>
        </w:rPr>
        <w:t xml:space="preserve"> </w:t>
      </w:r>
      <w:r>
        <w:rPr>
          <w:color w:val="358188"/>
        </w:rPr>
        <w:t>eLearning</w:t>
      </w:r>
      <w:r>
        <w:rPr>
          <w:color w:val="358188"/>
          <w:spacing w:val="-10"/>
        </w:rPr>
        <w:t xml:space="preserve"> </w:t>
      </w:r>
      <w:r>
        <w:rPr>
          <w:color w:val="358188"/>
        </w:rPr>
        <w:t>and</w:t>
      </w:r>
      <w:r>
        <w:rPr>
          <w:color w:val="358188"/>
          <w:spacing w:val="-10"/>
        </w:rPr>
        <w:t xml:space="preserve"> </w:t>
      </w:r>
      <w:r>
        <w:rPr>
          <w:color w:val="358188"/>
        </w:rPr>
        <w:t xml:space="preserve">professional </w:t>
      </w:r>
      <w:r>
        <w:rPr>
          <w:color w:val="358188"/>
          <w:spacing w:val="-2"/>
        </w:rPr>
        <w:t>development</w:t>
      </w:r>
    </w:p>
    <w:p w14:paraId="5281C576" w14:textId="77777777" w:rsidR="0087199F" w:rsidRDefault="00000000" w:rsidP="00BF0903">
      <w:pPr>
        <w:pStyle w:val="BodyText"/>
        <w:spacing w:before="122" w:line="276" w:lineRule="auto"/>
        <w:ind w:left="1132" w:right="1674"/>
        <w:jc w:val="both"/>
      </w:pPr>
      <w:r>
        <w:rPr>
          <w:color w:val="0D121F"/>
        </w:rPr>
        <w:t xml:space="preserve">The Australian Digital Health Agency offers free </w:t>
      </w:r>
      <w:r>
        <w:t>continuing professional development (</w:t>
      </w:r>
      <w:r>
        <w:rPr>
          <w:color w:val="0D121F"/>
        </w:rPr>
        <w:t>CPD) accredited</w:t>
      </w:r>
      <w:r>
        <w:rPr>
          <w:color w:val="0D121F"/>
          <w:spacing w:val="-5"/>
        </w:rPr>
        <w:t xml:space="preserve"> </w:t>
      </w:r>
      <w:r>
        <w:rPr>
          <w:color w:val="0D121F"/>
        </w:rPr>
        <w:t>online</w:t>
      </w:r>
      <w:r>
        <w:rPr>
          <w:color w:val="0D121F"/>
          <w:spacing w:val="-3"/>
        </w:rPr>
        <w:t xml:space="preserve"> </w:t>
      </w:r>
      <w:r>
        <w:rPr>
          <w:color w:val="0D121F"/>
        </w:rPr>
        <w:t>training.</w:t>
      </w:r>
      <w:r>
        <w:rPr>
          <w:color w:val="0D121F"/>
          <w:spacing w:val="-1"/>
        </w:rPr>
        <w:t xml:space="preserve"> </w:t>
      </w:r>
      <w:r>
        <w:rPr>
          <w:color w:val="0D121F"/>
        </w:rPr>
        <w:t>The</w:t>
      </w:r>
      <w:r>
        <w:rPr>
          <w:color w:val="0D121F"/>
          <w:spacing w:val="-5"/>
        </w:rPr>
        <w:t xml:space="preserve"> </w:t>
      </w:r>
      <w:r>
        <w:rPr>
          <w:color w:val="0D121F"/>
        </w:rPr>
        <w:t>eLearning</w:t>
      </w:r>
      <w:r>
        <w:rPr>
          <w:color w:val="0D121F"/>
          <w:spacing w:val="-5"/>
        </w:rPr>
        <w:t xml:space="preserve"> </w:t>
      </w:r>
      <w:r>
        <w:rPr>
          <w:color w:val="0D121F"/>
        </w:rPr>
        <w:t>modules</w:t>
      </w:r>
      <w:r>
        <w:rPr>
          <w:color w:val="0D121F"/>
          <w:spacing w:val="-5"/>
        </w:rPr>
        <w:t xml:space="preserve"> </w:t>
      </w:r>
      <w:r>
        <w:rPr>
          <w:color w:val="0D121F"/>
        </w:rPr>
        <w:t>can</w:t>
      </w:r>
      <w:r>
        <w:rPr>
          <w:color w:val="0D121F"/>
          <w:spacing w:val="-3"/>
        </w:rPr>
        <w:t xml:space="preserve"> </w:t>
      </w:r>
      <w:r>
        <w:rPr>
          <w:color w:val="0D121F"/>
        </w:rPr>
        <w:t>assist</w:t>
      </w:r>
      <w:r>
        <w:rPr>
          <w:color w:val="0D121F"/>
          <w:spacing w:val="-1"/>
        </w:rPr>
        <w:t xml:space="preserve"> </w:t>
      </w:r>
      <w:r>
        <w:rPr>
          <w:color w:val="0D121F"/>
        </w:rPr>
        <w:t>with</w:t>
      </w:r>
      <w:r>
        <w:rPr>
          <w:color w:val="0D121F"/>
          <w:spacing w:val="-5"/>
        </w:rPr>
        <w:t xml:space="preserve"> </w:t>
      </w:r>
      <w:proofErr w:type="gramStart"/>
      <w:r>
        <w:rPr>
          <w:color w:val="0D121F"/>
        </w:rPr>
        <w:t>providing</w:t>
      </w:r>
      <w:r>
        <w:rPr>
          <w:color w:val="0D121F"/>
          <w:spacing w:val="-3"/>
        </w:rPr>
        <w:t xml:space="preserve"> </w:t>
      </w:r>
      <w:r>
        <w:rPr>
          <w:color w:val="0D121F"/>
        </w:rPr>
        <w:t>an</w:t>
      </w:r>
      <w:r>
        <w:rPr>
          <w:color w:val="0D121F"/>
          <w:spacing w:val="-3"/>
        </w:rPr>
        <w:t xml:space="preserve"> </w:t>
      </w:r>
      <w:r>
        <w:rPr>
          <w:color w:val="0D121F"/>
        </w:rPr>
        <w:t>introduction</w:t>
      </w:r>
      <w:r>
        <w:rPr>
          <w:color w:val="0D121F"/>
          <w:spacing w:val="-5"/>
        </w:rPr>
        <w:t xml:space="preserve"> </w:t>
      </w:r>
      <w:r>
        <w:rPr>
          <w:color w:val="0D121F"/>
        </w:rPr>
        <w:t>to</w:t>
      </w:r>
      <w:proofErr w:type="gramEnd"/>
      <w:r>
        <w:rPr>
          <w:color w:val="0D121F"/>
        </w:rPr>
        <w:t xml:space="preserve"> what an electronic prescription is, how it is prescribed and dispensed, the benefit of Active Script List, and the policy requirements and legislation that underpin the process.</w:t>
      </w:r>
    </w:p>
    <w:p w14:paraId="5281C577" w14:textId="77777777" w:rsidR="0087199F" w:rsidRDefault="0087199F">
      <w:pPr>
        <w:pStyle w:val="BodyText"/>
        <w:spacing w:before="2"/>
        <w:rPr>
          <w:sz w:val="24"/>
        </w:rPr>
      </w:pPr>
    </w:p>
    <w:p w14:paraId="5281C578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ind w:left="1853" w:hanging="360"/>
        <w:rPr>
          <w:rFonts w:ascii="Symbol" w:hAnsi="Symbol"/>
          <w:color w:val="0D121F"/>
          <w:sz w:val="20"/>
        </w:rPr>
      </w:pPr>
      <w:hyperlink r:id="rId17">
        <w:r>
          <w:rPr>
            <w:color w:val="005BA6"/>
            <w:u w:val="single" w:color="005BA6"/>
          </w:rPr>
          <w:t>Electronic</w:t>
        </w:r>
        <w:r>
          <w:rPr>
            <w:color w:val="005BA6"/>
            <w:spacing w:val="-7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prescriptions</w:t>
        </w:r>
        <w:r>
          <w:rPr>
            <w:color w:val="005BA6"/>
            <w:spacing w:val="-6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and</w:t>
        </w:r>
        <w:r>
          <w:rPr>
            <w:color w:val="005BA6"/>
            <w:spacing w:val="-6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Active</w:t>
        </w:r>
        <w:r>
          <w:rPr>
            <w:color w:val="005BA6"/>
            <w:spacing w:val="-5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Script</w:t>
        </w:r>
        <w:r>
          <w:rPr>
            <w:color w:val="005BA6"/>
            <w:spacing w:val="-6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List</w:t>
        </w:r>
        <w:r>
          <w:rPr>
            <w:color w:val="005BA6"/>
            <w:spacing w:val="-5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in</w:t>
        </w:r>
        <w:r>
          <w:rPr>
            <w:color w:val="005BA6"/>
            <w:spacing w:val="-7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your</w:t>
        </w:r>
        <w:r>
          <w:rPr>
            <w:color w:val="005BA6"/>
            <w:spacing w:val="-4"/>
            <w:u w:val="single" w:color="005BA6"/>
          </w:rPr>
          <w:t xml:space="preserve"> </w:t>
        </w:r>
        <w:r>
          <w:rPr>
            <w:color w:val="005BA6"/>
            <w:spacing w:val="-2"/>
            <w:u w:val="single" w:color="005BA6"/>
          </w:rPr>
          <w:t>practice</w:t>
        </w:r>
      </w:hyperlink>
    </w:p>
    <w:p w14:paraId="5281C579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2"/>
        <w:ind w:left="1853" w:hanging="360"/>
        <w:rPr>
          <w:rFonts w:ascii="Symbol" w:hAnsi="Symbol"/>
          <w:color w:val="0D121F"/>
          <w:sz w:val="20"/>
        </w:rPr>
      </w:pPr>
      <w:hyperlink r:id="rId18">
        <w:r>
          <w:rPr>
            <w:color w:val="005BA6"/>
            <w:u w:val="single" w:color="005BA6"/>
          </w:rPr>
          <w:t>Introduction</w:t>
        </w:r>
        <w:r>
          <w:rPr>
            <w:color w:val="005BA6"/>
            <w:spacing w:val="-7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to</w:t>
        </w:r>
        <w:r>
          <w:rPr>
            <w:color w:val="005BA6"/>
            <w:spacing w:val="-6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Active</w:t>
        </w:r>
        <w:r>
          <w:rPr>
            <w:color w:val="005BA6"/>
            <w:spacing w:val="-4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Script</w:t>
        </w:r>
        <w:r>
          <w:rPr>
            <w:color w:val="005BA6"/>
            <w:spacing w:val="-4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List</w:t>
        </w:r>
        <w:r>
          <w:rPr>
            <w:color w:val="005BA6"/>
            <w:spacing w:val="-5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for</w:t>
        </w:r>
        <w:r>
          <w:rPr>
            <w:color w:val="005BA6"/>
            <w:spacing w:val="-3"/>
            <w:u w:val="single" w:color="005BA6"/>
          </w:rPr>
          <w:t xml:space="preserve"> </w:t>
        </w:r>
        <w:r>
          <w:rPr>
            <w:color w:val="005BA6"/>
            <w:spacing w:val="-2"/>
            <w:u w:val="single" w:color="005BA6"/>
          </w:rPr>
          <w:t>prescribers</w:t>
        </w:r>
      </w:hyperlink>
      <w:r>
        <w:rPr>
          <w:color w:val="0D121F"/>
          <w:spacing w:val="-2"/>
        </w:rPr>
        <w:t>.</w:t>
      </w:r>
    </w:p>
    <w:p w14:paraId="5281C57A" w14:textId="77777777" w:rsidR="0087199F" w:rsidRDefault="0087199F">
      <w:pPr>
        <w:pStyle w:val="BodyText"/>
        <w:spacing w:before="2"/>
        <w:rPr>
          <w:sz w:val="16"/>
        </w:rPr>
      </w:pPr>
    </w:p>
    <w:p w14:paraId="5281C57B" w14:textId="77777777" w:rsidR="0087199F" w:rsidRDefault="00000000">
      <w:pPr>
        <w:pStyle w:val="BodyText"/>
        <w:spacing w:before="94" w:line="276" w:lineRule="auto"/>
        <w:ind w:left="1132" w:right="1479"/>
      </w:pPr>
      <w:r>
        <w:t>For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Agency</w:t>
      </w:r>
      <w:r>
        <w:rPr>
          <w:spacing w:val="-1"/>
        </w:rPr>
        <w:t xml:space="preserve"> </w:t>
      </w:r>
      <w:hyperlink r:id="rId19">
        <w:r>
          <w:rPr>
            <w:color w:val="0000FF"/>
            <w:u w:val="single" w:color="0000FF"/>
          </w:rPr>
          <w:t>electronic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prescribing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hub</w:t>
        </w:r>
      </w:hyperlink>
      <w:r>
        <w:rPr>
          <w:color w:val="0000FF"/>
        </w:rPr>
        <w:t xml:space="preserve"> </w:t>
      </w:r>
      <w:r>
        <w:t xml:space="preserve">or download </w:t>
      </w:r>
      <w:hyperlink r:id="rId20">
        <w:r>
          <w:rPr>
            <w:color w:val="0000FF"/>
            <w:u w:val="single" w:color="0000FF"/>
          </w:rPr>
          <w:t>electronic prescribing resources</w:t>
        </w:r>
      </w:hyperlink>
      <w:r>
        <w:rPr>
          <w:color w:val="0000FF"/>
        </w:rPr>
        <w:t xml:space="preserve"> </w:t>
      </w:r>
      <w:r>
        <w:t>from the Health website.</w:t>
      </w:r>
    </w:p>
    <w:p w14:paraId="5281C57C" w14:textId="77777777" w:rsidR="0087199F" w:rsidRDefault="0087199F">
      <w:pPr>
        <w:pStyle w:val="BodyText"/>
        <w:spacing w:before="8"/>
        <w:rPr>
          <w:sz w:val="29"/>
        </w:rPr>
      </w:pPr>
    </w:p>
    <w:p w14:paraId="5281C57E" w14:textId="614BBBD4" w:rsidR="0087199F" w:rsidRDefault="00000000" w:rsidP="00BD5553">
      <w:pPr>
        <w:pStyle w:val="BodyText"/>
        <w:spacing w:before="94" w:line="276" w:lineRule="auto"/>
        <w:ind w:left="1132" w:right="1674"/>
        <w:jc w:val="both"/>
      </w:pPr>
      <w:r>
        <w:rPr>
          <w:color w:val="358188"/>
        </w:rPr>
        <w:t>Practices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are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advised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to</w:t>
      </w:r>
      <w:r>
        <w:rPr>
          <w:color w:val="358188"/>
          <w:spacing w:val="-3"/>
        </w:rPr>
        <w:t xml:space="preserve"> </w:t>
      </w:r>
      <w:hyperlink r:id="rId21">
        <w:r>
          <w:rPr>
            <w:b/>
            <w:color w:val="358188"/>
          </w:rPr>
          <w:t>register</w:t>
        </w:r>
        <w:r>
          <w:rPr>
            <w:b/>
            <w:color w:val="358188"/>
            <w:spacing w:val="-3"/>
          </w:rPr>
          <w:t xml:space="preserve"> </w:t>
        </w:r>
        <w:r>
          <w:rPr>
            <w:b/>
            <w:color w:val="358188"/>
          </w:rPr>
          <w:t>their</w:t>
        </w:r>
        <w:r>
          <w:rPr>
            <w:b/>
            <w:color w:val="358188"/>
            <w:spacing w:val="-1"/>
          </w:rPr>
          <w:t xml:space="preserve"> </w:t>
        </w:r>
        <w:r>
          <w:rPr>
            <w:b/>
            <w:color w:val="358188"/>
          </w:rPr>
          <w:t>clinicians</w:t>
        </w:r>
        <w:r>
          <w:rPr>
            <w:b/>
            <w:color w:val="358188"/>
            <w:spacing w:val="-2"/>
          </w:rPr>
          <w:t xml:space="preserve"> </w:t>
        </w:r>
        <w:r>
          <w:rPr>
            <w:b/>
            <w:color w:val="358188"/>
          </w:rPr>
          <w:t>urgently</w:t>
        </w:r>
      </w:hyperlink>
      <w:r>
        <w:rPr>
          <w:b/>
          <w:color w:val="358188"/>
          <w:spacing w:val="-1"/>
        </w:rPr>
        <w:t xml:space="preserve"> </w:t>
      </w:r>
      <w:r>
        <w:rPr>
          <w:color w:val="358188"/>
        </w:rPr>
        <w:t>with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the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national</w:t>
      </w:r>
      <w:r>
        <w:rPr>
          <w:color w:val="358188"/>
          <w:spacing w:val="-3"/>
        </w:rPr>
        <w:t xml:space="preserve"> </w:t>
      </w:r>
      <w:r>
        <w:rPr>
          <w:color w:val="358188"/>
        </w:rPr>
        <w:t>PDS</w:t>
      </w:r>
      <w:r>
        <w:rPr>
          <w:color w:val="358188"/>
          <w:spacing w:val="-2"/>
        </w:rPr>
        <w:t xml:space="preserve"> </w:t>
      </w:r>
      <w:r>
        <w:rPr>
          <w:color w:val="358188"/>
        </w:rPr>
        <w:t xml:space="preserve">provider eRx Script Exchange to allow sufficient time to transition. To continue prescribing eligible medications, a clinician must be connected to the national PDS by </w:t>
      </w:r>
      <w:r>
        <w:rPr>
          <w:b/>
          <w:color w:val="358188"/>
        </w:rPr>
        <w:t>30 September 2023</w:t>
      </w:r>
      <w:r>
        <w:rPr>
          <w:color w:val="358188"/>
        </w:rPr>
        <w:t>.</w:t>
      </w:r>
      <w:r w:rsidR="00BD5553">
        <w:rPr>
          <w:color w:val="358188"/>
        </w:rPr>
        <w:t xml:space="preserve"> </w:t>
      </w:r>
      <w:r>
        <w:rPr>
          <w:color w:val="358188"/>
        </w:rPr>
        <w:t>And</w:t>
      </w:r>
      <w:r>
        <w:rPr>
          <w:color w:val="358188"/>
          <w:spacing w:val="-1"/>
        </w:rPr>
        <w:t xml:space="preserve"> </w:t>
      </w:r>
      <w:r>
        <w:rPr>
          <w:color w:val="358188"/>
        </w:rPr>
        <w:t>check</w:t>
      </w:r>
      <w:r>
        <w:rPr>
          <w:color w:val="358188"/>
          <w:spacing w:val="-1"/>
        </w:rPr>
        <w:t xml:space="preserve"> </w:t>
      </w:r>
      <w:r>
        <w:rPr>
          <w:color w:val="358188"/>
        </w:rPr>
        <w:t>with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your</w:t>
      </w:r>
      <w:r>
        <w:rPr>
          <w:color w:val="358188"/>
          <w:spacing w:val="-1"/>
        </w:rPr>
        <w:t xml:space="preserve"> </w:t>
      </w:r>
      <w:r>
        <w:rPr>
          <w:color w:val="358188"/>
        </w:rPr>
        <w:t>software</w:t>
      </w:r>
      <w:r>
        <w:rPr>
          <w:color w:val="358188"/>
          <w:spacing w:val="-1"/>
        </w:rPr>
        <w:t xml:space="preserve"> </w:t>
      </w:r>
      <w:r>
        <w:rPr>
          <w:color w:val="358188"/>
        </w:rPr>
        <w:t>provider</w:t>
      </w:r>
      <w:r>
        <w:rPr>
          <w:color w:val="358188"/>
          <w:spacing w:val="-1"/>
        </w:rPr>
        <w:t xml:space="preserve"> </w:t>
      </w:r>
      <w:r>
        <w:rPr>
          <w:color w:val="358188"/>
        </w:rPr>
        <w:t>about any</w:t>
      </w:r>
      <w:r>
        <w:rPr>
          <w:color w:val="358188"/>
          <w:spacing w:val="-6"/>
        </w:rPr>
        <w:t xml:space="preserve"> </w:t>
      </w:r>
      <w:r>
        <w:rPr>
          <w:color w:val="358188"/>
        </w:rPr>
        <w:t>updates</w:t>
      </w:r>
      <w:r>
        <w:rPr>
          <w:color w:val="358188"/>
          <w:spacing w:val="-2"/>
        </w:rPr>
        <w:t xml:space="preserve"> </w:t>
      </w:r>
      <w:r>
        <w:rPr>
          <w:color w:val="358188"/>
        </w:rPr>
        <w:t>you</w:t>
      </w:r>
      <w:r>
        <w:rPr>
          <w:color w:val="358188"/>
          <w:spacing w:val="-6"/>
        </w:rPr>
        <w:t xml:space="preserve"> </w:t>
      </w:r>
      <w:r>
        <w:rPr>
          <w:color w:val="358188"/>
        </w:rPr>
        <w:t>may</w:t>
      </w:r>
      <w:r>
        <w:rPr>
          <w:color w:val="358188"/>
          <w:spacing w:val="-2"/>
        </w:rPr>
        <w:t xml:space="preserve"> </w:t>
      </w:r>
      <w:r>
        <w:rPr>
          <w:color w:val="358188"/>
        </w:rPr>
        <w:t>need</w:t>
      </w:r>
      <w:r>
        <w:rPr>
          <w:color w:val="358188"/>
          <w:spacing w:val="-5"/>
        </w:rPr>
        <w:t xml:space="preserve"> </w:t>
      </w:r>
      <w:r>
        <w:rPr>
          <w:color w:val="358188"/>
        </w:rPr>
        <w:t>to</w:t>
      </w:r>
      <w:r>
        <w:rPr>
          <w:color w:val="358188"/>
          <w:spacing w:val="-2"/>
        </w:rPr>
        <w:t xml:space="preserve"> </w:t>
      </w:r>
      <w:r>
        <w:rPr>
          <w:color w:val="358188"/>
        </w:rPr>
        <w:t>perform</w:t>
      </w:r>
      <w:r>
        <w:rPr>
          <w:color w:val="358188"/>
          <w:spacing w:val="-1"/>
        </w:rPr>
        <w:t xml:space="preserve"> </w:t>
      </w:r>
      <w:r>
        <w:rPr>
          <w:color w:val="358188"/>
        </w:rPr>
        <w:t>with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your prescribing software.</w:t>
      </w:r>
    </w:p>
    <w:p w14:paraId="5281C57F" w14:textId="77777777" w:rsidR="0087199F" w:rsidRDefault="0087199F">
      <w:pPr>
        <w:pStyle w:val="BodyText"/>
        <w:rPr>
          <w:sz w:val="20"/>
        </w:rPr>
      </w:pPr>
    </w:p>
    <w:p w14:paraId="5281C580" w14:textId="77777777" w:rsidR="0087199F" w:rsidRDefault="00000000">
      <w:pPr>
        <w:pStyle w:val="BodyText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5281C5F6" wp14:editId="5281C5F7">
            <wp:simplePos x="0" y="0"/>
            <wp:positionH relativeFrom="page">
              <wp:posOffset>6244590</wp:posOffset>
            </wp:positionH>
            <wp:positionV relativeFrom="paragraph">
              <wp:posOffset>148516</wp:posOffset>
            </wp:positionV>
            <wp:extent cx="1057430" cy="82562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30" cy="8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1C581" w14:textId="77777777" w:rsidR="0087199F" w:rsidRDefault="00000000">
      <w:pPr>
        <w:tabs>
          <w:tab w:val="right" w:pos="9285"/>
        </w:tabs>
        <w:spacing w:before="64"/>
        <w:ind w:left="2333"/>
        <w:rPr>
          <w:b/>
          <w:sz w:val="24"/>
        </w:rPr>
      </w:pPr>
      <w:r>
        <w:rPr>
          <w:b/>
          <w:color w:val="FFFFFF"/>
          <w:sz w:val="24"/>
        </w:rPr>
        <w:t>Department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of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Health</w:t>
      </w:r>
      <w:r>
        <w:rPr>
          <w:b/>
          <w:color w:val="FFFFFF"/>
          <w:spacing w:val="-10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Aged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Care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–</w:t>
      </w:r>
      <w:r>
        <w:rPr>
          <w:b/>
          <w:color w:val="FFFFFF"/>
          <w:spacing w:val="-6"/>
          <w:sz w:val="24"/>
        </w:rPr>
        <w:t xml:space="preserve"> </w:t>
      </w:r>
      <w:hyperlink r:id="rId22">
        <w:r>
          <w:rPr>
            <w:b/>
            <w:color w:val="0000FF"/>
            <w:spacing w:val="-2"/>
            <w:sz w:val="24"/>
            <w:u w:val="single" w:color="0000FF"/>
          </w:rPr>
          <w:t>Resources</w:t>
        </w:r>
      </w:hyperlink>
      <w:r>
        <w:rPr>
          <w:b/>
          <w:color w:val="0000FF"/>
          <w:sz w:val="24"/>
        </w:rPr>
        <w:tab/>
      </w:r>
      <w:r>
        <w:rPr>
          <w:b/>
          <w:color w:val="FFFFFF"/>
          <w:spacing w:val="-10"/>
          <w:sz w:val="24"/>
        </w:rPr>
        <w:t>3</w:t>
      </w:r>
    </w:p>
    <w:p w14:paraId="5281C582" w14:textId="77777777" w:rsidR="0087199F" w:rsidRDefault="0087199F">
      <w:pPr>
        <w:rPr>
          <w:sz w:val="24"/>
        </w:rPr>
        <w:sectPr w:rsidR="0087199F">
          <w:pgSz w:w="11910" w:h="16840"/>
          <w:pgMar w:top="1460" w:right="0" w:bottom="280" w:left="0" w:header="720" w:footer="720" w:gutter="0"/>
          <w:cols w:space="720"/>
        </w:sectPr>
      </w:pPr>
    </w:p>
    <w:p w14:paraId="5281C583" w14:textId="77777777" w:rsidR="0087199F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423488" behindDoc="1" locked="0" layoutInCell="1" allowOverlap="1" wp14:anchorId="5281C5F8" wp14:editId="5281C5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2"/>
        </w:rPr>
        <w:t>YOUR</w:t>
      </w:r>
      <w:r>
        <w:rPr>
          <w:color w:val="1F3762"/>
          <w:spacing w:val="-13"/>
        </w:rPr>
        <w:t xml:space="preserve"> </w:t>
      </w:r>
      <w:r>
        <w:rPr>
          <w:color w:val="1F3762"/>
        </w:rPr>
        <w:t>NEXT</w:t>
      </w:r>
      <w:r>
        <w:rPr>
          <w:color w:val="1F3762"/>
          <w:spacing w:val="-10"/>
        </w:rPr>
        <w:t xml:space="preserve"> </w:t>
      </w:r>
      <w:r>
        <w:rPr>
          <w:color w:val="1F3762"/>
          <w:spacing w:val="-2"/>
        </w:rPr>
        <w:t>STEPS</w:t>
      </w:r>
    </w:p>
    <w:p w14:paraId="5281C584" w14:textId="77777777" w:rsidR="0087199F" w:rsidRDefault="00000000">
      <w:pPr>
        <w:pStyle w:val="Heading2"/>
        <w:spacing w:before="182"/>
      </w:pPr>
      <w:r>
        <w:rPr>
          <w:color w:val="0078BE"/>
          <w:spacing w:val="-2"/>
        </w:rPr>
        <w:t>Pharmacists</w:t>
      </w:r>
    </w:p>
    <w:p w14:paraId="5281C585" w14:textId="77777777" w:rsidR="0087199F" w:rsidRDefault="00000000">
      <w:pPr>
        <w:pStyle w:val="Heading4"/>
        <w:spacing w:before="183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eRx</w:t>
      </w:r>
      <w:r>
        <w:rPr>
          <w:spacing w:val="-2"/>
        </w:rPr>
        <w:t xml:space="preserve"> </w:t>
      </w:r>
      <w:r>
        <w:t>Script</w:t>
      </w:r>
      <w:r>
        <w:rPr>
          <w:spacing w:val="-3"/>
        </w:rPr>
        <w:t xml:space="preserve"> </w:t>
      </w:r>
      <w:r>
        <w:rPr>
          <w:spacing w:val="-2"/>
        </w:rPr>
        <w:t>Exchange,</w:t>
      </w:r>
    </w:p>
    <w:p w14:paraId="5281C586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159"/>
        <w:ind w:left="1853" w:hanging="360"/>
        <w:rPr>
          <w:rFonts w:ascii="Symbol" w:hAnsi="Symbol"/>
        </w:rPr>
      </w:pPr>
      <w:r>
        <w:t>No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proofErr w:type="gramStart"/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time</w:t>
      </w:r>
      <w:proofErr w:type="gramEnd"/>
      <w:r>
        <w:rPr>
          <w:spacing w:val="-4"/>
        </w:rPr>
        <w:t>.</w:t>
      </w:r>
    </w:p>
    <w:p w14:paraId="5281C587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18" w:line="256" w:lineRule="auto"/>
        <w:ind w:left="1853" w:right="1840" w:hanging="360"/>
        <w:rPr>
          <w:rFonts w:ascii="Symbol" w:hAnsi="Symbol"/>
        </w:rPr>
      </w:pPr>
      <w:r>
        <w:t>The</w:t>
      </w:r>
      <w:r>
        <w:rPr>
          <w:spacing w:val="-2"/>
        </w:rPr>
        <w:t xml:space="preserve"> </w:t>
      </w:r>
      <w:r>
        <w:t>transaction</w:t>
      </w:r>
      <w:r>
        <w:rPr>
          <w:spacing w:val="-4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15-cent electronic</w:t>
      </w:r>
      <w:r>
        <w:rPr>
          <w:spacing w:val="-1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fee (EPF) through Services Australia ended on 1 July 2023.</w:t>
      </w:r>
    </w:p>
    <w:p w14:paraId="5281C588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3" w:line="252" w:lineRule="auto"/>
        <w:ind w:left="1853" w:right="1648" w:hanging="360"/>
        <w:rPr>
          <w:rFonts w:ascii="Symbol" w:hAnsi="Symbol"/>
        </w:rPr>
      </w:pPr>
      <w:r>
        <w:t>PBS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claiming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15c</w:t>
      </w:r>
      <w:r>
        <w:rPr>
          <w:spacing w:val="-4"/>
        </w:rPr>
        <w:t xml:space="preserve"> </w:t>
      </w:r>
      <w:r>
        <w:t>EPF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scripts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date-of-supply</w:t>
      </w:r>
      <w:r>
        <w:rPr>
          <w:spacing w:val="-1"/>
        </w:rPr>
        <w:t xml:space="preserve"> </w:t>
      </w:r>
      <w:r>
        <w:t>prior to 1 July 2023.</w:t>
      </w:r>
    </w:p>
    <w:p w14:paraId="5281C589" w14:textId="77777777" w:rsidR="0087199F" w:rsidRDefault="00000000">
      <w:pPr>
        <w:pStyle w:val="Heading4"/>
        <w:spacing w:before="169" w:line="276" w:lineRule="auto"/>
        <w:ind w:right="1674"/>
      </w:pPr>
      <w:r>
        <w:t>Your pharmacy service is not connected to eRx Script Exchange, or your pharmacy service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eRx</w:t>
      </w:r>
      <w:r>
        <w:rPr>
          <w:spacing w:val="-2"/>
        </w:rPr>
        <w:t xml:space="preserve"> </w:t>
      </w:r>
      <w:r>
        <w:t>Script</w:t>
      </w:r>
      <w:r>
        <w:rPr>
          <w:spacing w:val="-3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 xml:space="preserve">using the </w:t>
      </w:r>
      <w:proofErr w:type="gramStart"/>
      <w:r>
        <w:t>service</w:t>
      </w:r>
      <w:proofErr w:type="gramEnd"/>
    </w:p>
    <w:p w14:paraId="5281C58A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124"/>
        <w:ind w:left="1853" w:hanging="360"/>
        <w:rPr>
          <w:rFonts w:ascii="Symbol" w:hAnsi="Symbol"/>
        </w:rPr>
      </w:pPr>
      <w:r>
        <w:t>Register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ASAP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eRx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hyperlink r:id="rId23">
        <w:r>
          <w:rPr>
            <w:spacing w:val="-2"/>
            <w:u w:val="single"/>
          </w:rPr>
          <w:t>http://www.erx.com.au/register</w:t>
        </w:r>
      </w:hyperlink>
    </w:p>
    <w:p w14:paraId="5281C58B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16"/>
        <w:ind w:left="1853" w:hanging="360"/>
        <w:rPr>
          <w:rFonts w:ascii="Symbol" w:hAnsi="Symbol"/>
        </w:rPr>
      </w:pPr>
      <w:r>
        <w:t>Check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dispensing</w:t>
      </w:r>
      <w:r>
        <w:rPr>
          <w:spacing w:val="-5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software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updates</w:t>
      </w:r>
      <w:proofErr w:type="gramEnd"/>
    </w:p>
    <w:p w14:paraId="5281C58C" w14:textId="77777777" w:rsidR="0087199F" w:rsidRDefault="00000000">
      <w:pPr>
        <w:pStyle w:val="Heading4"/>
        <w:spacing w:before="177"/>
      </w:pP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unsure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eRx</w:t>
      </w:r>
      <w:r>
        <w:rPr>
          <w:spacing w:val="-2"/>
        </w:rPr>
        <w:t xml:space="preserve"> </w:t>
      </w:r>
      <w:r>
        <w:t>Script</w:t>
      </w:r>
      <w:r>
        <w:rPr>
          <w:spacing w:val="-3"/>
        </w:rPr>
        <w:t xml:space="preserve"> </w:t>
      </w:r>
      <w:r>
        <w:rPr>
          <w:spacing w:val="-2"/>
        </w:rPr>
        <w:t>Exchange,</w:t>
      </w:r>
    </w:p>
    <w:p w14:paraId="5281C58D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160"/>
        <w:ind w:left="1853" w:hanging="360"/>
        <w:rPr>
          <w:rFonts w:ascii="Symbol" w:hAnsi="Symbol"/>
        </w:rPr>
      </w:pPr>
      <w:r>
        <w:t>Contact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dispensing</w:t>
      </w:r>
      <w:r>
        <w:rPr>
          <w:spacing w:val="-7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more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information</w:t>
      </w:r>
      <w:proofErr w:type="gramEnd"/>
    </w:p>
    <w:p w14:paraId="5281C58E" w14:textId="77777777" w:rsidR="0087199F" w:rsidRDefault="00000000">
      <w:pPr>
        <w:pStyle w:val="Heading4"/>
        <w:spacing w:before="177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eRx</w:t>
      </w:r>
      <w:r>
        <w:rPr>
          <w:spacing w:val="-3"/>
        </w:rPr>
        <w:t xml:space="preserve"> </w:t>
      </w:r>
      <w:r>
        <w:t>Script</w:t>
      </w:r>
      <w:r>
        <w:rPr>
          <w:spacing w:val="-2"/>
        </w:rPr>
        <w:t xml:space="preserve"> Exchange,</w:t>
      </w:r>
    </w:p>
    <w:p w14:paraId="5281C58F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159"/>
        <w:ind w:left="1853" w:hanging="360"/>
        <w:rPr>
          <w:rFonts w:ascii="Symbol" w:hAnsi="Symbol"/>
        </w:rPr>
      </w:pPr>
      <w:r>
        <w:t>Ask your</w:t>
      </w:r>
      <w:r>
        <w:rPr>
          <w:spacing w:val="-2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ASAP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eRx on</w:t>
      </w:r>
      <w:r>
        <w:rPr>
          <w:spacing w:val="-2"/>
        </w:rPr>
        <w:t xml:space="preserve"> </w:t>
      </w:r>
      <w:hyperlink r:id="rId24">
        <w:r>
          <w:rPr>
            <w:spacing w:val="-2"/>
            <w:u w:val="single"/>
          </w:rPr>
          <w:t>http://www.erx.com.au/register</w:t>
        </w:r>
      </w:hyperlink>
    </w:p>
    <w:p w14:paraId="5281C590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19"/>
        <w:ind w:left="1853" w:hanging="360"/>
        <w:rPr>
          <w:rFonts w:ascii="Symbol" w:hAnsi="Symbol"/>
        </w:rPr>
      </w:pPr>
      <w:r>
        <w:t>To</w:t>
      </w:r>
      <w:r>
        <w:rPr>
          <w:spacing w:val="-3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PDS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eRx</w:t>
      </w:r>
      <w:r>
        <w:rPr>
          <w:spacing w:val="-2"/>
        </w:rPr>
        <w:t xml:space="preserve"> </w:t>
      </w:r>
      <w:r>
        <w:t>Script</w:t>
      </w:r>
      <w:r>
        <w:rPr>
          <w:spacing w:val="-3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rPr>
          <w:spacing w:val="-5"/>
        </w:rPr>
        <w:t>on</w:t>
      </w:r>
    </w:p>
    <w:p w14:paraId="5281C591" w14:textId="77777777" w:rsidR="0087199F" w:rsidRDefault="00000000">
      <w:pPr>
        <w:pStyle w:val="BodyText"/>
        <w:spacing w:before="19"/>
        <w:ind w:left="1853"/>
      </w:pPr>
      <w:r>
        <w:rPr>
          <w:noProof/>
        </w:rPr>
        <mc:AlternateContent>
          <mc:Choice Requires="wpg">
            <w:drawing>
              <wp:anchor distT="0" distB="0" distL="0" distR="0" simplePos="0" relativeHeight="487424000" behindDoc="1" locked="0" layoutInCell="1" allowOverlap="1" wp14:anchorId="5281C5FA" wp14:editId="5281C5FB">
                <wp:simplePos x="0" y="0"/>
                <wp:positionH relativeFrom="page">
                  <wp:posOffset>1176832</wp:posOffset>
                </wp:positionH>
                <wp:positionV relativeFrom="paragraph">
                  <wp:posOffset>158341</wp:posOffset>
                </wp:positionV>
                <wp:extent cx="5399405" cy="107188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9405" cy="1071880"/>
                          <a:chOff x="0" y="0"/>
                          <a:chExt cx="5399405" cy="10718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085160" y="0"/>
                            <a:ext cx="381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079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38100" y="1066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5907"/>
                            <a:ext cx="539940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344805">
                                <a:moveTo>
                                  <a:pt x="5290680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344424"/>
                                </a:lnTo>
                                <a:lnTo>
                                  <a:pt x="5290680" y="344424"/>
                                </a:lnTo>
                                <a:lnTo>
                                  <a:pt x="5290680" y="182880"/>
                                </a:lnTo>
                                <a:close/>
                              </a:path>
                              <a:path w="5399405" h="344805">
                                <a:moveTo>
                                  <a:pt x="5398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5398897" y="170688"/>
                                </a:lnTo>
                                <a:lnTo>
                                  <a:pt x="5398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>
                          <a:hlinkClick r:id="rId25"/>
                        </wps:cNvPr>
                        <wps:cNvSpPr/>
                        <wps:spPr>
                          <a:xfrm>
                            <a:off x="3043758" y="356615"/>
                            <a:ext cx="22472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265" h="10795">
                                <a:moveTo>
                                  <a:pt x="2247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247011" y="10667"/>
                                </a:lnTo>
                                <a:lnTo>
                                  <a:pt x="2247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80999"/>
                            <a:ext cx="526034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 h="690880">
                                <a:moveTo>
                                  <a:pt x="853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853440" y="161544"/>
                                </a:lnTo>
                                <a:lnTo>
                                  <a:pt x="853440" y="0"/>
                                </a:lnTo>
                                <a:close/>
                              </a:path>
                              <a:path w="5260340" h="690880">
                                <a:moveTo>
                                  <a:pt x="4226687" y="530606"/>
                                </a:moveTo>
                                <a:lnTo>
                                  <a:pt x="0" y="530606"/>
                                </a:lnTo>
                                <a:lnTo>
                                  <a:pt x="0" y="690626"/>
                                </a:lnTo>
                                <a:lnTo>
                                  <a:pt x="4226687" y="690626"/>
                                </a:lnTo>
                                <a:lnTo>
                                  <a:pt x="4226687" y="530606"/>
                                </a:lnTo>
                                <a:close/>
                              </a:path>
                              <a:path w="5260340" h="690880">
                                <a:moveTo>
                                  <a:pt x="5205349" y="356870"/>
                                </a:moveTo>
                                <a:lnTo>
                                  <a:pt x="0" y="356870"/>
                                </a:lnTo>
                                <a:lnTo>
                                  <a:pt x="0" y="518414"/>
                                </a:lnTo>
                                <a:lnTo>
                                  <a:pt x="5205349" y="518414"/>
                                </a:lnTo>
                                <a:lnTo>
                                  <a:pt x="5205349" y="356870"/>
                                </a:lnTo>
                                <a:close/>
                              </a:path>
                              <a:path w="5260340" h="690880">
                                <a:moveTo>
                                  <a:pt x="5260213" y="173685"/>
                                </a:moveTo>
                                <a:lnTo>
                                  <a:pt x="0" y="173685"/>
                                </a:lnTo>
                                <a:lnTo>
                                  <a:pt x="0" y="344678"/>
                                </a:lnTo>
                                <a:lnTo>
                                  <a:pt x="5260213" y="344678"/>
                                </a:lnTo>
                                <a:lnTo>
                                  <a:pt x="5260213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21810" id="Group 12" o:spid="_x0000_s1026" style="position:absolute;margin-left:92.65pt;margin-top:12.45pt;width:425.15pt;height:84.4pt;z-index:-15892480;mso-wrap-distance-left:0;mso-wrap-distance-right:0;mso-position-horizontal-relative:page" coordsize="53994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">
                <v:shape id="Graphic 13" o:spid="_x0000_s1027" style="position:absolute;left:30851;width:381;height:107;visibility:visible;mso-wrap-style:square;v-text-anchor:top" coordsize="381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" path="m38100,l,,,10667r38100,l38100,xe" fillcolor="blue" stroked="f">
                  <v:path arrowok="t"/>
                </v:shape>
                <v:shape id="Graphic 14" o:spid="_x0000_s1028" style="position:absolute;top:259;width:53994;height:3448;visibility:visible;mso-wrap-style:square;v-text-anchor:top" coordsize="539940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" path="m5290680,182880l,182880,,344424r5290680,l5290680,182880xem5398897,l,,,170688r5398897,l5398897,xe" stroked="f">
                  <v:path arrowok="t"/>
                </v:shape>
                <v:shape id="Graphic 15" o:spid="_x0000_s1029" href="https://developer.digitalhealth.gov.au/electronic-prescribing" style="position:absolute;left:30437;top:3566;width:22473;height:108;visibility:visible;mso-wrap-style:square;v-text-anchor:top" coordsize="224726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" o:button="t" path="m2247011,l,,,10667r2247011,l2247011,xe" fillcolor="blue" stroked="f">
                  <v:fill o:detectmouseclick="t"/>
                  <v:path arrowok="t"/>
                </v:shape>
                <v:shape id="Graphic 16" o:spid="_x0000_s1030" style="position:absolute;top:3809;width:52603;height:6909;visibility:visible;mso-wrap-style:square;v-text-anchor:top" coordsize="526034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" path="m853440,l,,,161544r853440,l853440,xem4226687,530606l,530606,,690626r4226687,l4226687,530606xem5205349,356870l,356870,,518414r5205349,l5205349,356870xem5260213,173685l,173685,,344678r5260213,l5260213,173685xe" stroked="f">
                  <v:path arrowok="t"/>
                </v:shape>
                <w10:wrap anchorx="page"/>
              </v:group>
            </w:pict>
          </mc:Fallback>
        </mc:AlternateContent>
      </w:r>
      <w:hyperlink r:id="rId26">
        <w:r>
          <w:rPr>
            <w:color w:val="0000FF"/>
            <w:u w:val="single" w:color="0000FF"/>
          </w:rPr>
          <w:t>support@erx.com.au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u w:val="single" w:color="0000FF"/>
          </w:rPr>
          <w:t>to</w:t>
        </w:r>
      </w:hyperlink>
      <w:r>
        <w:rPr>
          <w:spacing w:val="-7"/>
          <w:u w:val="single" w:color="0000FF"/>
        </w:rPr>
        <w:t xml:space="preserve"> </w:t>
      </w:r>
      <w:r>
        <w:rPr>
          <w:u w:val="single" w:color="0000FF"/>
        </w:rPr>
        <w:t>reg</w:t>
      </w:r>
      <w:r>
        <w:t>ister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product</w:t>
      </w:r>
      <w:r>
        <w:rPr>
          <w:color w:val="0000FF"/>
          <w:spacing w:val="-2"/>
        </w:rPr>
        <w:t>.</w:t>
      </w:r>
    </w:p>
    <w:p w14:paraId="5281C592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20" w:line="249" w:lineRule="auto"/>
        <w:ind w:left="1853" w:right="2208" w:hanging="360"/>
        <w:rPr>
          <w:rFonts w:ascii="Symbol" w:hAnsi="Symbol"/>
        </w:rPr>
      </w:pPr>
      <w:r>
        <w:t>In</w:t>
      </w:r>
      <w:r>
        <w:rPr>
          <w:spacing w:val="-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for achieving</w:t>
      </w:r>
      <w:r>
        <w:rPr>
          <w:spacing w:val="-1"/>
        </w:rPr>
        <w:t xml:space="preserve"> </w:t>
      </w:r>
      <w:r>
        <w:t>conformance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Electronic Prescribing</w:t>
      </w:r>
      <w:r>
        <w:rPr>
          <w:spacing w:val="-1"/>
        </w:rPr>
        <w:t xml:space="preserve"> </w:t>
      </w:r>
      <w:r>
        <w:t xml:space="preserve">Conformance </w:t>
      </w:r>
      <w:r>
        <w:rPr>
          <w:spacing w:val="-2"/>
        </w:rPr>
        <w:t>Profile</w:t>
      </w:r>
    </w:p>
    <w:p w14:paraId="5281C593" w14:textId="77777777" w:rsidR="0087199F" w:rsidRDefault="00000000">
      <w:pPr>
        <w:pStyle w:val="BodyText"/>
        <w:spacing w:before="10" w:line="256" w:lineRule="auto"/>
        <w:ind w:left="1853" w:right="1674"/>
      </w:pPr>
      <w:hyperlink r:id="rId27">
        <w:r>
          <w:rPr>
            <w:u w:val="single" w:color="0000FF"/>
          </w:rPr>
          <w:t>v.3.0.1,</w:t>
        </w:r>
        <w:r>
          <w:rPr>
            <w:spacing w:val="-1"/>
            <w:u w:val="single" w:color="0000FF"/>
          </w:rPr>
          <w:t xml:space="preserve"> </w:t>
        </w:r>
        <w:r>
          <w:rPr>
            <w:u w:val="single" w:color="0000FF"/>
          </w:rPr>
          <w:t>visit</w:t>
        </w:r>
        <w:r>
          <w:rPr>
            <w:spacing w:val="-1"/>
            <w:u w:val="single" w:color="0000FF"/>
          </w:rPr>
          <w:t xml:space="preserve"> </w:t>
        </w:r>
        <w:r>
          <w:rPr>
            <w:u w:val="single" w:color="0000FF"/>
          </w:rPr>
          <w:t>th</w:t>
        </w:r>
      </w:hyperlink>
      <w:r>
        <w:t>e</w:t>
      </w:r>
      <w:r>
        <w:rPr>
          <w:spacing w:val="-2"/>
        </w:rPr>
        <w:t xml:space="preserve"> </w:t>
      </w:r>
      <w:r>
        <w:t>Australian Digital</w:t>
      </w:r>
      <w:r>
        <w:rPr>
          <w:spacing w:val="-1"/>
        </w:rPr>
        <w:t xml:space="preserve"> </w:t>
      </w:r>
      <w:r>
        <w:t>Health Agency</w:t>
      </w:r>
      <w:r>
        <w:rPr>
          <w:spacing w:val="-3"/>
        </w:rPr>
        <w:t xml:space="preserve"> </w:t>
      </w:r>
      <w:r>
        <w:rPr>
          <w:color w:val="0000FF"/>
        </w:rPr>
        <w:t>electronic prescribing developer hub for resources.</w:t>
      </w:r>
    </w:p>
    <w:p w14:paraId="5281C594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before="7" w:line="272" w:lineRule="exact"/>
        <w:ind w:left="1853" w:right="1746" w:hanging="360"/>
        <w:rPr>
          <w:rFonts w:ascii="Symbol" w:hAnsi="Symbol"/>
        </w:rPr>
      </w:pPr>
      <w:r>
        <w:rPr>
          <w:i/>
        </w:rPr>
        <w:t>Please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note: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 xml:space="preserve">be </w:t>
      </w:r>
      <w:proofErr w:type="spellStart"/>
      <w:r>
        <w:rPr>
          <w:i/>
        </w:rPr>
        <w:t>be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connected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national</w:t>
      </w:r>
      <w:r>
        <w:rPr>
          <w:i/>
          <w:spacing w:val="-2"/>
        </w:rPr>
        <w:t xml:space="preserve"> </w:t>
      </w:r>
      <w:r>
        <w:rPr>
          <w:i/>
        </w:rPr>
        <w:t>PDS in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first instance</w:t>
      </w:r>
      <w:r>
        <w:rPr>
          <w:i/>
          <w:spacing w:val="-1"/>
        </w:rPr>
        <w:t xml:space="preserve"> </w:t>
      </w:r>
      <w:r>
        <w:rPr>
          <w:i/>
        </w:rPr>
        <w:t>at</w:t>
      </w:r>
      <w:r>
        <w:rPr>
          <w:i/>
          <w:spacing w:val="-1"/>
        </w:rPr>
        <w:t xml:space="preserve"> </w:t>
      </w:r>
      <w:r>
        <w:rPr>
          <w:i/>
        </w:rPr>
        <w:t>your current conformance level. We expect connected software developers will be able to start upgrading to CPv3.0.1 conformance in the second half of 2023.</w:t>
      </w:r>
    </w:p>
    <w:p w14:paraId="5281C595" w14:textId="77777777" w:rsidR="0087199F" w:rsidRDefault="00000000">
      <w:pPr>
        <w:pStyle w:val="Heading3"/>
        <w:spacing w:line="228" w:lineRule="exact"/>
      </w:pPr>
      <w:r>
        <w:rPr>
          <w:color w:val="358188"/>
        </w:rPr>
        <w:t>Electronic</w:t>
      </w:r>
      <w:r>
        <w:rPr>
          <w:color w:val="358188"/>
          <w:spacing w:val="-11"/>
        </w:rPr>
        <w:t xml:space="preserve"> </w:t>
      </w:r>
      <w:r>
        <w:rPr>
          <w:color w:val="358188"/>
        </w:rPr>
        <w:t>prescribing</w:t>
      </w:r>
      <w:r>
        <w:rPr>
          <w:color w:val="358188"/>
          <w:spacing w:val="-10"/>
        </w:rPr>
        <w:t xml:space="preserve"> </w:t>
      </w:r>
      <w:r>
        <w:rPr>
          <w:color w:val="358188"/>
        </w:rPr>
        <w:t>eLearning</w:t>
      </w:r>
      <w:r>
        <w:rPr>
          <w:color w:val="358188"/>
          <w:spacing w:val="-9"/>
        </w:rPr>
        <w:t xml:space="preserve"> </w:t>
      </w:r>
      <w:r>
        <w:rPr>
          <w:color w:val="358188"/>
        </w:rPr>
        <w:t>and</w:t>
      </w:r>
      <w:r>
        <w:rPr>
          <w:color w:val="358188"/>
          <w:spacing w:val="-10"/>
        </w:rPr>
        <w:t xml:space="preserve"> </w:t>
      </w:r>
      <w:r>
        <w:rPr>
          <w:color w:val="358188"/>
        </w:rPr>
        <w:t>professional</w:t>
      </w:r>
      <w:r>
        <w:rPr>
          <w:color w:val="358188"/>
          <w:spacing w:val="-8"/>
        </w:rPr>
        <w:t xml:space="preserve"> </w:t>
      </w:r>
      <w:r>
        <w:rPr>
          <w:color w:val="358188"/>
          <w:spacing w:val="-2"/>
        </w:rPr>
        <w:t>development</w:t>
      </w:r>
    </w:p>
    <w:p w14:paraId="5281C596" w14:textId="77777777" w:rsidR="0087199F" w:rsidRDefault="00000000">
      <w:pPr>
        <w:pStyle w:val="BodyText"/>
        <w:spacing w:before="169" w:line="276" w:lineRule="auto"/>
        <w:ind w:left="1132" w:right="1674"/>
      </w:pPr>
      <w:r>
        <w:rPr>
          <w:color w:val="0D121F"/>
        </w:rPr>
        <w:t xml:space="preserve">The Australian Digital Health Agency offers free </w:t>
      </w:r>
      <w:r>
        <w:t>continuing professional development (</w:t>
      </w:r>
      <w:r>
        <w:rPr>
          <w:color w:val="0D121F"/>
        </w:rPr>
        <w:t>CPD) accredited</w:t>
      </w:r>
      <w:r>
        <w:rPr>
          <w:color w:val="0D121F"/>
          <w:spacing w:val="-5"/>
        </w:rPr>
        <w:t xml:space="preserve"> </w:t>
      </w:r>
      <w:r>
        <w:rPr>
          <w:color w:val="0D121F"/>
        </w:rPr>
        <w:t>online</w:t>
      </w:r>
      <w:r>
        <w:rPr>
          <w:color w:val="0D121F"/>
          <w:spacing w:val="-3"/>
        </w:rPr>
        <w:t xml:space="preserve"> </w:t>
      </w:r>
      <w:r>
        <w:rPr>
          <w:color w:val="0D121F"/>
        </w:rPr>
        <w:t>training.</w:t>
      </w:r>
      <w:r>
        <w:rPr>
          <w:color w:val="0D121F"/>
          <w:spacing w:val="-1"/>
        </w:rPr>
        <w:t xml:space="preserve"> </w:t>
      </w:r>
      <w:r>
        <w:rPr>
          <w:color w:val="0D121F"/>
        </w:rPr>
        <w:t>The</w:t>
      </w:r>
      <w:r>
        <w:rPr>
          <w:color w:val="0D121F"/>
          <w:spacing w:val="-5"/>
        </w:rPr>
        <w:t xml:space="preserve"> </w:t>
      </w:r>
      <w:r>
        <w:rPr>
          <w:color w:val="0D121F"/>
        </w:rPr>
        <w:t>eLearning</w:t>
      </w:r>
      <w:r>
        <w:rPr>
          <w:color w:val="0D121F"/>
          <w:spacing w:val="-5"/>
        </w:rPr>
        <w:t xml:space="preserve"> </w:t>
      </w:r>
      <w:r>
        <w:rPr>
          <w:color w:val="0D121F"/>
        </w:rPr>
        <w:t>modules</w:t>
      </w:r>
      <w:r>
        <w:rPr>
          <w:color w:val="0D121F"/>
          <w:spacing w:val="-5"/>
        </w:rPr>
        <w:t xml:space="preserve"> </w:t>
      </w:r>
      <w:r>
        <w:rPr>
          <w:color w:val="0D121F"/>
        </w:rPr>
        <w:t>can</w:t>
      </w:r>
      <w:r>
        <w:rPr>
          <w:color w:val="0D121F"/>
          <w:spacing w:val="-3"/>
        </w:rPr>
        <w:t xml:space="preserve"> </w:t>
      </w:r>
      <w:r>
        <w:rPr>
          <w:color w:val="0D121F"/>
        </w:rPr>
        <w:t>assist</w:t>
      </w:r>
      <w:r>
        <w:rPr>
          <w:color w:val="0D121F"/>
          <w:spacing w:val="-1"/>
        </w:rPr>
        <w:t xml:space="preserve"> </w:t>
      </w:r>
      <w:r>
        <w:rPr>
          <w:color w:val="0D121F"/>
        </w:rPr>
        <w:t>with</w:t>
      </w:r>
      <w:r>
        <w:rPr>
          <w:color w:val="0D121F"/>
          <w:spacing w:val="-5"/>
        </w:rPr>
        <w:t xml:space="preserve"> </w:t>
      </w:r>
      <w:proofErr w:type="gramStart"/>
      <w:r>
        <w:rPr>
          <w:color w:val="0D121F"/>
        </w:rPr>
        <w:t>providing</w:t>
      </w:r>
      <w:r>
        <w:rPr>
          <w:color w:val="0D121F"/>
          <w:spacing w:val="-3"/>
        </w:rPr>
        <w:t xml:space="preserve"> </w:t>
      </w:r>
      <w:r>
        <w:rPr>
          <w:color w:val="0D121F"/>
        </w:rPr>
        <w:t>an</w:t>
      </w:r>
      <w:r>
        <w:rPr>
          <w:color w:val="0D121F"/>
          <w:spacing w:val="-3"/>
        </w:rPr>
        <w:t xml:space="preserve"> </w:t>
      </w:r>
      <w:r>
        <w:rPr>
          <w:color w:val="0D121F"/>
        </w:rPr>
        <w:t>introduction</w:t>
      </w:r>
      <w:r>
        <w:rPr>
          <w:color w:val="0D121F"/>
          <w:spacing w:val="-5"/>
        </w:rPr>
        <w:t xml:space="preserve"> </w:t>
      </w:r>
      <w:r>
        <w:rPr>
          <w:color w:val="0D121F"/>
        </w:rPr>
        <w:t>to</w:t>
      </w:r>
      <w:proofErr w:type="gramEnd"/>
      <w:r>
        <w:rPr>
          <w:color w:val="0D121F"/>
        </w:rPr>
        <w:t xml:space="preserve"> what an electronic prescription is, how it is prescribed and dispensed, the benefit of Active Script List, and the policy requirements and legislation that underpin the process.</w:t>
      </w:r>
    </w:p>
    <w:p w14:paraId="5281C597" w14:textId="77777777" w:rsidR="0087199F" w:rsidRDefault="0087199F">
      <w:pPr>
        <w:pStyle w:val="BodyText"/>
        <w:spacing w:before="5"/>
        <w:rPr>
          <w:sz w:val="24"/>
        </w:rPr>
      </w:pPr>
    </w:p>
    <w:p w14:paraId="5281C598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line="252" w:lineRule="exact"/>
        <w:ind w:left="1853" w:hanging="360"/>
        <w:rPr>
          <w:rFonts w:ascii="Symbol" w:hAnsi="Symbol"/>
          <w:color w:val="0D121F"/>
          <w:sz w:val="20"/>
        </w:rPr>
      </w:pPr>
      <w:hyperlink r:id="rId28">
        <w:r>
          <w:rPr>
            <w:color w:val="005BA6"/>
            <w:u w:val="single" w:color="005BA6"/>
          </w:rPr>
          <w:t>Electronic</w:t>
        </w:r>
        <w:r>
          <w:rPr>
            <w:color w:val="005BA6"/>
            <w:spacing w:val="-7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prescriptions</w:t>
        </w:r>
        <w:r>
          <w:rPr>
            <w:color w:val="005BA6"/>
            <w:spacing w:val="-6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and</w:t>
        </w:r>
        <w:r>
          <w:rPr>
            <w:color w:val="005BA6"/>
            <w:spacing w:val="-6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Active</w:t>
        </w:r>
        <w:r>
          <w:rPr>
            <w:color w:val="005BA6"/>
            <w:spacing w:val="-5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Script</w:t>
        </w:r>
        <w:r>
          <w:rPr>
            <w:color w:val="005BA6"/>
            <w:spacing w:val="-6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List</w:t>
        </w:r>
        <w:r>
          <w:rPr>
            <w:color w:val="005BA6"/>
            <w:spacing w:val="-5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in</w:t>
        </w:r>
        <w:r>
          <w:rPr>
            <w:color w:val="005BA6"/>
            <w:spacing w:val="-7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your</w:t>
        </w:r>
        <w:r>
          <w:rPr>
            <w:color w:val="005BA6"/>
            <w:spacing w:val="-4"/>
            <w:u w:val="single" w:color="005BA6"/>
          </w:rPr>
          <w:t xml:space="preserve"> </w:t>
        </w:r>
        <w:r>
          <w:rPr>
            <w:color w:val="005BA6"/>
            <w:spacing w:val="-2"/>
            <w:u w:val="single" w:color="005BA6"/>
          </w:rPr>
          <w:t>practice</w:t>
        </w:r>
      </w:hyperlink>
    </w:p>
    <w:p w14:paraId="5281C599" w14:textId="77777777" w:rsidR="0087199F" w:rsidRDefault="00000000">
      <w:pPr>
        <w:pStyle w:val="ListParagraph"/>
        <w:numPr>
          <w:ilvl w:val="1"/>
          <w:numId w:val="1"/>
        </w:numPr>
        <w:tabs>
          <w:tab w:val="left" w:pos="1853"/>
        </w:tabs>
        <w:spacing w:line="252" w:lineRule="exact"/>
        <w:ind w:left="1853" w:hanging="360"/>
        <w:rPr>
          <w:rFonts w:ascii="Symbol" w:hAnsi="Symbol"/>
          <w:color w:val="0D121F"/>
          <w:sz w:val="20"/>
        </w:rPr>
      </w:pPr>
      <w:hyperlink r:id="rId29">
        <w:r>
          <w:rPr>
            <w:color w:val="005BA6"/>
            <w:u w:val="single" w:color="005BA6"/>
          </w:rPr>
          <w:t>Introduction</w:t>
        </w:r>
        <w:r>
          <w:rPr>
            <w:color w:val="005BA6"/>
            <w:spacing w:val="-7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to</w:t>
        </w:r>
        <w:r>
          <w:rPr>
            <w:color w:val="005BA6"/>
            <w:spacing w:val="-6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Active</w:t>
        </w:r>
        <w:r>
          <w:rPr>
            <w:color w:val="005BA6"/>
            <w:spacing w:val="-4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Script</w:t>
        </w:r>
        <w:r>
          <w:rPr>
            <w:color w:val="005BA6"/>
            <w:spacing w:val="-4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List</w:t>
        </w:r>
        <w:r>
          <w:rPr>
            <w:color w:val="005BA6"/>
            <w:spacing w:val="-5"/>
            <w:u w:val="single" w:color="005BA6"/>
          </w:rPr>
          <w:t xml:space="preserve"> </w:t>
        </w:r>
        <w:r>
          <w:rPr>
            <w:color w:val="005BA6"/>
            <w:u w:val="single" w:color="005BA6"/>
          </w:rPr>
          <w:t>for</w:t>
        </w:r>
        <w:r>
          <w:rPr>
            <w:color w:val="005BA6"/>
            <w:spacing w:val="-3"/>
            <w:u w:val="single" w:color="005BA6"/>
          </w:rPr>
          <w:t xml:space="preserve"> </w:t>
        </w:r>
        <w:r>
          <w:rPr>
            <w:color w:val="005BA6"/>
            <w:spacing w:val="-2"/>
            <w:u w:val="single" w:color="005BA6"/>
          </w:rPr>
          <w:t>prescribers</w:t>
        </w:r>
      </w:hyperlink>
      <w:r>
        <w:rPr>
          <w:color w:val="0D121F"/>
          <w:spacing w:val="-2"/>
        </w:rPr>
        <w:t>.</w:t>
      </w:r>
    </w:p>
    <w:p w14:paraId="5281C59A" w14:textId="77777777" w:rsidR="0087199F" w:rsidRDefault="0087199F">
      <w:pPr>
        <w:pStyle w:val="BodyText"/>
        <w:spacing w:before="3"/>
        <w:rPr>
          <w:sz w:val="16"/>
        </w:rPr>
      </w:pPr>
    </w:p>
    <w:p w14:paraId="5281C59B" w14:textId="77777777" w:rsidR="0087199F" w:rsidRDefault="00000000">
      <w:pPr>
        <w:pStyle w:val="BodyText"/>
        <w:spacing w:before="94" w:line="276" w:lineRule="auto"/>
        <w:ind w:left="1132" w:right="1479"/>
      </w:pPr>
      <w:r>
        <w:t>For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Agency</w:t>
      </w:r>
      <w:r>
        <w:rPr>
          <w:spacing w:val="-1"/>
        </w:rPr>
        <w:t xml:space="preserve"> </w:t>
      </w:r>
      <w:hyperlink r:id="rId30">
        <w:r>
          <w:rPr>
            <w:color w:val="0000FF"/>
            <w:u w:val="single" w:color="0000FF"/>
          </w:rPr>
          <w:t>electronic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prescribing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hub</w:t>
        </w:r>
      </w:hyperlink>
      <w:r>
        <w:rPr>
          <w:color w:val="0000FF"/>
        </w:rPr>
        <w:t xml:space="preserve"> </w:t>
      </w:r>
      <w:r>
        <w:t xml:space="preserve">or download </w:t>
      </w:r>
      <w:hyperlink r:id="rId31">
        <w:r>
          <w:rPr>
            <w:color w:val="0000FF"/>
            <w:u w:val="single" w:color="0000FF"/>
          </w:rPr>
          <w:t>electronic prescribing resources</w:t>
        </w:r>
      </w:hyperlink>
      <w:r>
        <w:rPr>
          <w:color w:val="0000FF"/>
        </w:rPr>
        <w:t xml:space="preserve"> </w:t>
      </w:r>
      <w:r>
        <w:t>from the Health website.</w:t>
      </w:r>
    </w:p>
    <w:p w14:paraId="5281C59C" w14:textId="77777777" w:rsidR="0087199F" w:rsidRDefault="00000000">
      <w:pPr>
        <w:pStyle w:val="BodyText"/>
        <w:spacing w:before="121" w:line="276" w:lineRule="auto"/>
        <w:ind w:left="1132" w:right="1898"/>
      </w:pPr>
      <w:r>
        <w:rPr>
          <w:color w:val="358188"/>
        </w:rPr>
        <w:t xml:space="preserve">Pharmacists are advised to </w:t>
      </w:r>
      <w:hyperlink r:id="rId32">
        <w:r>
          <w:rPr>
            <w:b/>
            <w:color w:val="358188"/>
          </w:rPr>
          <w:t>register urgently</w:t>
        </w:r>
      </w:hyperlink>
      <w:r>
        <w:rPr>
          <w:b/>
          <w:color w:val="358188"/>
        </w:rPr>
        <w:t xml:space="preserve"> </w:t>
      </w:r>
      <w:r>
        <w:rPr>
          <w:color w:val="358188"/>
        </w:rPr>
        <w:t>with the national PDS provider eRx Script Exchange</w:t>
      </w:r>
      <w:r>
        <w:rPr>
          <w:color w:val="358188"/>
          <w:spacing w:val="-3"/>
        </w:rPr>
        <w:t xml:space="preserve"> </w:t>
      </w:r>
      <w:r>
        <w:rPr>
          <w:color w:val="358188"/>
        </w:rPr>
        <w:t>to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allow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sufficient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time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to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transition.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To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continue</w:t>
      </w:r>
      <w:r>
        <w:rPr>
          <w:color w:val="358188"/>
          <w:spacing w:val="-3"/>
        </w:rPr>
        <w:t xml:space="preserve"> </w:t>
      </w:r>
      <w:r>
        <w:rPr>
          <w:color w:val="358188"/>
        </w:rPr>
        <w:t>dispensing</w:t>
      </w:r>
      <w:r>
        <w:rPr>
          <w:color w:val="358188"/>
          <w:spacing w:val="-3"/>
        </w:rPr>
        <w:t xml:space="preserve"> </w:t>
      </w:r>
      <w:r>
        <w:rPr>
          <w:color w:val="358188"/>
        </w:rPr>
        <w:t>eligible</w:t>
      </w:r>
      <w:r>
        <w:rPr>
          <w:color w:val="358188"/>
          <w:spacing w:val="-3"/>
        </w:rPr>
        <w:t xml:space="preserve"> </w:t>
      </w:r>
      <w:r>
        <w:rPr>
          <w:color w:val="358188"/>
        </w:rPr>
        <w:t xml:space="preserve">medications, a pharmacy must be connected to the national PDS by </w:t>
      </w:r>
      <w:r>
        <w:rPr>
          <w:b/>
          <w:color w:val="358188"/>
        </w:rPr>
        <w:t>30 September 2023</w:t>
      </w:r>
      <w:r>
        <w:rPr>
          <w:color w:val="358188"/>
        </w:rPr>
        <w:t>. And check with your software provider about any updates you may need to perform with your dispensing software.</w:t>
      </w:r>
    </w:p>
    <w:p w14:paraId="5281C59D" w14:textId="77777777" w:rsidR="0087199F" w:rsidRDefault="0087199F">
      <w:pPr>
        <w:pStyle w:val="BodyText"/>
        <w:rPr>
          <w:sz w:val="20"/>
        </w:rPr>
      </w:pPr>
    </w:p>
    <w:p w14:paraId="5281C59E" w14:textId="77777777" w:rsidR="0087199F" w:rsidRDefault="0087199F">
      <w:pPr>
        <w:pStyle w:val="BodyText"/>
        <w:rPr>
          <w:sz w:val="20"/>
        </w:rPr>
      </w:pPr>
    </w:p>
    <w:p w14:paraId="5281C59F" w14:textId="77777777" w:rsidR="0087199F" w:rsidRDefault="0087199F">
      <w:pPr>
        <w:pStyle w:val="BodyText"/>
        <w:spacing w:before="11"/>
        <w:rPr>
          <w:sz w:val="27"/>
        </w:rPr>
      </w:pPr>
    </w:p>
    <w:p w14:paraId="5281C5A0" w14:textId="77777777" w:rsidR="0087199F" w:rsidRDefault="00000000">
      <w:pPr>
        <w:tabs>
          <w:tab w:val="right" w:pos="9285"/>
        </w:tabs>
        <w:spacing w:before="92"/>
        <w:ind w:left="2333"/>
        <w:rPr>
          <w:b/>
          <w:sz w:val="24"/>
        </w:rPr>
      </w:pPr>
      <w:r>
        <w:rPr>
          <w:b/>
          <w:color w:val="FFFFFF"/>
          <w:sz w:val="24"/>
        </w:rPr>
        <w:t>Department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of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Health</w:t>
      </w:r>
      <w:r>
        <w:rPr>
          <w:b/>
          <w:color w:val="FFFFFF"/>
          <w:spacing w:val="-10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Aged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Care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–</w:t>
      </w:r>
      <w:r>
        <w:rPr>
          <w:b/>
          <w:color w:val="FFFFFF"/>
          <w:spacing w:val="-6"/>
          <w:sz w:val="24"/>
        </w:rPr>
        <w:t xml:space="preserve"> </w:t>
      </w:r>
      <w:hyperlink r:id="rId33">
        <w:r>
          <w:rPr>
            <w:b/>
            <w:color w:val="0000FF"/>
            <w:spacing w:val="-2"/>
            <w:sz w:val="24"/>
            <w:u w:val="single" w:color="0000FF"/>
          </w:rPr>
          <w:t>Resources</w:t>
        </w:r>
      </w:hyperlink>
      <w:r>
        <w:rPr>
          <w:b/>
          <w:color w:val="0000FF"/>
          <w:sz w:val="24"/>
        </w:rPr>
        <w:tab/>
      </w:r>
      <w:r>
        <w:rPr>
          <w:b/>
          <w:color w:val="FFFFFF"/>
          <w:spacing w:val="-10"/>
          <w:sz w:val="24"/>
        </w:rPr>
        <w:t>4</w:t>
      </w:r>
    </w:p>
    <w:p w14:paraId="5281C5A1" w14:textId="77777777" w:rsidR="0087199F" w:rsidRDefault="0087199F">
      <w:pPr>
        <w:rPr>
          <w:sz w:val="24"/>
        </w:rPr>
        <w:sectPr w:rsidR="0087199F">
          <w:pgSz w:w="11910" w:h="16840"/>
          <w:pgMar w:top="1480" w:right="0" w:bottom="280" w:left="0" w:header="720" w:footer="720" w:gutter="0"/>
          <w:cols w:space="720"/>
        </w:sectPr>
      </w:pPr>
    </w:p>
    <w:p w14:paraId="5281C5A2" w14:textId="77777777" w:rsidR="0087199F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424512" behindDoc="1" locked="0" layoutInCell="1" allowOverlap="1" wp14:anchorId="5281C5FC" wp14:editId="5281C5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2"/>
        </w:rPr>
        <w:t xml:space="preserve">MORE </w:t>
      </w:r>
      <w:r>
        <w:rPr>
          <w:color w:val="1F3762"/>
          <w:spacing w:val="-2"/>
        </w:rPr>
        <w:t>INFORMATION</w:t>
      </w:r>
    </w:p>
    <w:p w14:paraId="5281C5A3" w14:textId="77777777" w:rsidR="0087199F" w:rsidRDefault="00000000" w:rsidP="008328E2">
      <w:pPr>
        <w:pStyle w:val="BodyText"/>
        <w:spacing w:before="193"/>
        <w:ind w:left="1132" w:right="1479"/>
        <w:jc w:val="both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281C5FE" wp14:editId="5281C5FF">
            <wp:simplePos x="0" y="0"/>
            <wp:positionH relativeFrom="page">
              <wp:posOffset>6273165</wp:posOffset>
            </wp:positionH>
            <wp:positionV relativeFrom="paragraph">
              <wp:posOffset>155166</wp:posOffset>
            </wp:positionV>
            <wp:extent cx="1047508" cy="81787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508" cy="81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Department of 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Agency and</w:t>
      </w:r>
      <w:r>
        <w:rPr>
          <w:spacing w:val="-1"/>
        </w:rPr>
        <w:t xml:space="preserve"> </w:t>
      </w:r>
      <w:r>
        <w:t>Fred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will work with software developers, </w:t>
      </w:r>
      <w:proofErr w:type="gramStart"/>
      <w:r>
        <w:t>clinicians</w:t>
      </w:r>
      <w:proofErr w:type="gramEnd"/>
      <w:r>
        <w:t xml:space="preserve"> and pharmacists to support connection to the simplified</w:t>
      </w:r>
      <w:r>
        <w:rPr>
          <w:spacing w:val="-3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Service.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safeguard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prescriptions and protect consumers from service disruptions while implementing the national PDS.</w:t>
      </w:r>
    </w:p>
    <w:p w14:paraId="5281C5A4" w14:textId="77777777" w:rsidR="0087199F" w:rsidRDefault="00000000" w:rsidP="008328E2">
      <w:pPr>
        <w:pStyle w:val="BodyText"/>
        <w:spacing w:before="118"/>
        <w:ind w:left="1132" w:right="1537"/>
        <w:jc w:val="both"/>
      </w:pPr>
      <w:r>
        <w:t>An enduring Prescribing Delivery Service is only a first step in realising the longer-term possibilities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health.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prescribing is appreciated.</w:t>
      </w:r>
    </w:p>
    <w:p w14:paraId="5281C5A5" w14:textId="77777777" w:rsidR="0087199F" w:rsidRDefault="00000000" w:rsidP="008328E2">
      <w:pPr>
        <w:pStyle w:val="BodyText"/>
        <w:spacing w:before="122"/>
        <w:ind w:left="1132" w:right="1479"/>
        <w:jc w:val="both"/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policy 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perspective,</w:t>
      </w:r>
      <w:r>
        <w:rPr>
          <w:spacing w:val="-2"/>
        </w:rPr>
        <w:t xml:space="preserve"> </w:t>
      </w:r>
      <w:r>
        <w:t xml:space="preserve">please contact </w:t>
      </w:r>
      <w:hyperlink r:id="rId34">
        <w:r>
          <w:rPr>
            <w:color w:val="000000"/>
            <w:u w:val="single"/>
            <w:shd w:val="clear" w:color="auto" w:fill="FFFFFF"/>
          </w:rPr>
          <w:t>EPTransition@health.gov.au</w:t>
        </w:r>
      </w:hyperlink>
      <w:r>
        <w:rPr>
          <w:color w:val="000000"/>
        </w:rPr>
        <w:t>.</w:t>
      </w:r>
    </w:p>
    <w:p w14:paraId="5281C5A6" w14:textId="77777777" w:rsidR="0087199F" w:rsidRDefault="0087199F">
      <w:pPr>
        <w:pStyle w:val="BodyText"/>
        <w:rPr>
          <w:sz w:val="20"/>
        </w:rPr>
      </w:pPr>
    </w:p>
    <w:p w14:paraId="5281C5A7" w14:textId="77777777" w:rsidR="0087199F" w:rsidRDefault="00000000">
      <w:pPr>
        <w:pStyle w:val="Heading1"/>
        <w:spacing w:before="261"/>
      </w:pPr>
      <w:r>
        <w:rPr>
          <w:color w:val="1F3762"/>
          <w:spacing w:val="-5"/>
        </w:rPr>
        <w:t>FAQ</w:t>
      </w:r>
    </w:p>
    <w:p w14:paraId="5281C5A8" w14:textId="77777777" w:rsidR="0087199F" w:rsidRDefault="0087199F">
      <w:pPr>
        <w:pStyle w:val="BodyText"/>
        <w:spacing w:before="2" w:after="1"/>
        <w:rPr>
          <w:b/>
        </w:rPr>
      </w:pPr>
    </w:p>
    <w:tbl>
      <w:tblPr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4441"/>
      </w:tblGrid>
      <w:tr w:rsidR="0087199F" w14:paraId="5281C5AC" w14:textId="77777777">
        <w:trPr>
          <w:trHeight w:val="2075"/>
        </w:trPr>
        <w:tc>
          <w:tcPr>
            <w:tcW w:w="4441" w:type="dxa"/>
          </w:tcPr>
          <w:p w14:paraId="5281C5A9" w14:textId="77777777" w:rsidR="0087199F" w:rsidRDefault="0087199F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5281C5AA" w14:textId="77777777" w:rsidR="0087199F" w:rsidRDefault="00000000">
            <w:pPr>
              <w:pStyle w:val="TableParagraph"/>
              <w:spacing w:line="276" w:lineRule="auto"/>
              <w:ind w:left="110" w:right="272"/>
              <w:jc w:val="both"/>
              <w:rPr>
                <w:b/>
                <w:sz w:val="28"/>
              </w:rPr>
            </w:pPr>
            <w:r>
              <w:rPr>
                <w:b/>
                <w:color w:val="1F3762"/>
                <w:sz w:val="28"/>
              </w:rPr>
              <w:t>Will</w:t>
            </w:r>
            <w:r>
              <w:rPr>
                <w:b/>
                <w:color w:val="1F3762"/>
                <w:spacing w:val="-5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prescriptions</w:t>
            </w:r>
            <w:r>
              <w:rPr>
                <w:b/>
                <w:color w:val="1F3762"/>
                <w:spacing w:val="-9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issued</w:t>
            </w:r>
            <w:r>
              <w:rPr>
                <w:b/>
                <w:color w:val="1F3762"/>
                <w:spacing w:val="-8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prior to</w:t>
            </w:r>
            <w:r>
              <w:rPr>
                <w:b/>
                <w:color w:val="1F3762"/>
                <w:spacing w:val="-8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1</w:t>
            </w:r>
            <w:r>
              <w:rPr>
                <w:b/>
                <w:color w:val="1F3762"/>
                <w:spacing w:val="-7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October</w:t>
            </w:r>
            <w:r>
              <w:rPr>
                <w:b/>
                <w:color w:val="1F3762"/>
                <w:spacing w:val="-8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remain</w:t>
            </w:r>
            <w:r>
              <w:rPr>
                <w:b/>
                <w:color w:val="1F3762"/>
                <w:spacing w:val="-8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valid</w:t>
            </w:r>
            <w:r>
              <w:rPr>
                <w:b/>
                <w:color w:val="1F3762"/>
                <w:spacing w:val="-8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after the transition?</w:t>
            </w:r>
          </w:p>
        </w:tc>
        <w:tc>
          <w:tcPr>
            <w:tcW w:w="4441" w:type="dxa"/>
          </w:tcPr>
          <w:p w14:paraId="5281C5AB" w14:textId="77777777" w:rsidR="0087199F" w:rsidRDefault="00000000">
            <w:pPr>
              <w:pStyle w:val="TableParagraph"/>
              <w:spacing w:before="86" w:line="276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Yes, all eligible prescription data will transfer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PDS.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will be no disruption for consumers by providers switching to the national PDS. No prescriptions will need </w:t>
            </w:r>
            <w:r>
              <w:rPr>
                <w:spacing w:val="-2"/>
                <w:sz w:val="24"/>
              </w:rPr>
              <w:t>reissuing.</w:t>
            </w:r>
          </w:p>
        </w:tc>
      </w:tr>
      <w:tr w:rsidR="0087199F" w14:paraId="5281C5B3" w14:textId="77777777">
        <w:trPr>
          <w:trHeight w:val="2971"/>
        </w:trPr>
        <w:tc>
          <w:tcPr>
            <w:tcW w:w="4441" w:type="dxa"/>
          </w:tcPr>
          <w:p w14:paraId="5281C5AD" w14:textId="77777777" w:rsidR="0087199F" w:rsidRDefault="0087199F">
            <w:pPr>
              <w:pStyle w:val="TableParagraph"/>
              <w:rPr>
                <w:b/>
                <w:sz w:val="30"/>
              </w:rPr>
            </w:pPr>
          </w:p>
          <w:p w14:paraId="5281C5AE" w14:textId="77777777" w:rsidR="0087199F" w:rsidRDefault="0087199F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281C5AF" w14:textId="77777777" w:rsidR="0087199F" w:rsidRDefault="00000000">
            <w:pPr>
              <w:pStyle w:val="TableParagraph"/>
              <w:spacing w:before="1" w:line="276" w:lineRule="auto"/>
              <w:ind w:left="110" w:right="165"/>
              <w:rPr>
                <w:b/>
                <w:sz w:val="28"/>
              </w:rPr>
            </w:pPr>
            <w:r>
              <w:rPr>
                <w:b/>
                <w:color w:val="1F3762"/>
                <w:sz w:val="28"/>
              </w:rPr>
              <w:t>Why</w:t>
            </w:r>
            <w:r>
              <w:rPr>
                <w:b/>
                <w:color w:val="1F3762"/>
                <w:spacing w:val="-8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do</w:t>
            </w:r>
            <w:r>
              <w:rPr>
                <w:b/>
                <w:color w:val="1F3762"/>
                <w:spacing w:val="-6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I</w:t>
            </w:r>
            <w:r>
              <w:rPr>
                <w:b/>
                <w:color w:val="1F3762"/>
                <w:spacing w:val="-7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need</w:t>
            </w:r>
            <w:r>
              <w:rPr>
                <w:b/>
                <w:color w:val="1F3762"/>
                <w:spacing w:val="-6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to</w:t>
            </w:r>
            <w:r>
              <w:rPr>
                <w:b/>
                <w:color w:val="1F3762"/>
                <w:spacing w:val="-6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register</w:t>
            </w:r>
            <w:r>
              <w:rPr>
                <w:b/>
                <w:color w:val="1F3762"/>
                <w:spacing w:val="-4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 xml:space="preserve">my practice’s clinicians or my pharmacy with eRx Script </w:t>
            </w:r>
            <w:r>
              <w:rPr>
                <w:b/>
                <w:color w:val="1F3762"/>
                <w:spacing w:val="-2"/>
                <w:sz w:val="28"/>
              </w:rPr>
              <w:t>Exchange?</w:t>
            </w:r>
          </w:p>
        </w:tc>
        <w:tc>
          <w:tcPr>
            <w:tcW w:w="4441" w:type="dxa"/>
          </w:tcPr>
          <w:p w14:paraId="5281C5B0" w14:textId="77777777" w:rsidR="0087199F" w:rsidRDefault="00000000">
            <w:pPr>
              <w:pStyle w:val="TableParagraph"/>
              <w:spacing w:before="77" w:line="276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Access to electronic prescription exchange through the national PDS is 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clinician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pharmacy </w:t>
            </w:r>
            <w:r>
              <w:rPr>
                <w:spacing w:val="-2"/>
                <w:sz w:val="24"/>
              </w:rPr>
              <w:t>level.</w:t>
            </w:r>
          </w:p>
          <w:p w14:paraId="5281C5B1" w14:textId="77777777" w:rsidR="0087199F" w:rsidRDefault="0087199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281C5B2" w14:textId="77777777" w:rsidR="0087199F" w:rsidRDefault="00000000">
            <w:pPr>
              <w:pStyle w:val="TableParagraph"/>
              <w:spacing w:line="276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to register with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eRx Script Exchange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ASAP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connect you to the national PDS.</w:t>
            </w:r>
          </w:p>
        </w:tc>
      </w:tr>
      <w:tr w:rsidR="0087199F" w14:paraId="5281C5BB" w14:textId="77777777">
        <w:trPr>
          <w:trHeight w:val="2969"/>
        </w:trPr>
        <w:tc>
          <w:tcPr>
            <w:tcW w:w="4441" w:type="dxa"/>
          </w:tcPr>
          <w:p w14:paraId="5281C5B4" w14:textId="77777777" w:rsidR="0087199F" w:rsidRDefault="0087199F">
            <w:pPr>
              <w:pStyle w:val="TableParagraph"/>
              <w:rPr>
                <w:b/>
                <w:sz w:val="30"/>
              </w:rPr>
            </w:pPr>
          </w:p>
          <w:p w14:paraId="5281C5B5" w14:textId="77777777" w:rsidR="0087199F" w:rsidRDefault="0087199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281C5B6" w14:textId="77777777" w:rsidR="0087199F" w:rsidRDefault="00000000">
            <w:pPr>
              <w:pStyle w:val="TableParagraph"/>
              <w:spacing w:line="276" w:lineRule="auto"/>
              <w:ind w:left="110" w:right="165"/>
              <w:rPr>
                <w:b/>
                <w:sz w:val="28"/>
              </w:rPr>
            </w:pPr>
            <w:r>
              <w:rPr>
                <w:b/>
                <w:color w:val="1F3762"/>
                <w:sz w:val="28"/>
              </w:rPr>
              <w:t>I am ready to connect to the national</w:t>
            </w:r>
            <w:r>
              <w:rPr>
                <w:b/>
                <w:color w:val="1F3762"/>
                <w:spacing w:val="-19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>Prescription</w:t>
            </w:r>
            <w:r>
              <w:rPr>
                <w:b/>
                <w:color w:val="1F3762"/>
                <w:spacing w:val="-19"/>
                <w:sz w:val="28"/>
              </w:rPr>
              <w:t xml:space="preserve"> </w:t>
            </w:r>
            <w:r>
              <w:rPr>
                <w:b/>
                <w:color w:val="1F3762"/>
                <w:sz w:val="28"/>
              </w:rPr>
              <w:t xml:space="preserve">Delivery </w:t>
            </w:r>
            <w:r>
              <w:rPr>
                <w:b/>
                <w:color w:val="1F3762"/>
                <w:spacing w:val="-2"/>
                <w:sz w:val="28"/>
              </w:rPr>
              <w:t>Service.</w:t>
            </w:r>
          </w:p>
        </w:tc>
        <w:tc>
          <w:tcPr>
            <w:tcW w:w="4441" w:type="dxa"/>
          </w:tcPr>
          <w:p w14:paraId="5281C5B7" w14:textId="77777777" w:rsidR="0087199F" w:rsidRDefault="0087199F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5281C5B8" w14:textId="77777777" w:rsidR="0087199F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Script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Exchange</w:t>
            </w:r>
          </w:p>
          <w:p w14:paraId="5281C5B9" w14:textId="77777777" w:rsidR="0087199F" w:rsidRDefault="00000000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Phone:1300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5"/>
                <w:sz w:val="24"/>
              </w:rPr>
              <w:t xml:space="preserve"> 921</w:t>
            </w:r>
          </w:p>
          <w:p w14:paraId="5281C5BA" w14:textId="77777777" w:rsidR="0087199F" w:rsidRDefault="00000000">
            <w:pPr>
              <w:pStyle w:val="TableParagraph"/>
              <w:spacing w:before="161" w:line="379" w:lineRule="auto"/>
              <w:ind w:left="110" w:right="493"/>
              <w:rPr>
                <w:sz w:val="24"/>
              </w:rPr>
            </w:pPr>
            <w:hyperlink r:id="rId36">
              <w:r>
                <w:rPr>
                  <w:spacing w:val="-2"/>
                  <w:sz w:val="24"/>
                  <w:u w:val="single"/>
                </w:rPr>
                <w:t>http://www.erx.com.au/register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Email: </w:t>
            </w:r>
            <w:hyperlink r:id="rId37">
              <w:r>
                <w:rPr>
                  <w:sz w:val="24"/>
                </w:rPr>
                <w:t>support@erx.com.au</w:t>
              </w:r>
            </w:hyperlink>
          </w:p>
        </w:tc>
      </w:tr>
    </w:tbl>
    <w:p w14:paraId="5281C5BC" w14:textId="77777777" w:rsidR="0087199F" w:rsidRDefault="0087199F">
      <w:pPr>
        <w:pStyle w:val="BodyText"/>
        <w:rPr>
          <w:b/>
          <w:sz w:val="20"/>
        </w:rPr>
      </w:pPr>
    </w:p>
    <w:p w14:paraId="5281C5BD" w14:textId="77777777" w:rsidR="0087199F" w:rsidRDefault="0087199F">
      <w:pPr>
        <w:pStyle w:val="BodyText"/>
        <w:rPr>
          <w:b/>
          <w:sz w:val="20"/>
        </w:rPr>
      </w:pPr>
    </w:p>
    <w:p w14:paraId="5281C5BE" w14:textId="77777777" w:rsidR="0087199F" w:rsidRDefault="0087199F">
      <w:pPr>
        <w:pStyle w:val="BodyText"/>
        <w:rPr>
          <w:b/>
          <w:sz w:val="20"/>
        </w:rPr>
      </w:pPr>
    </w:p>
    <w:p w14:paraId="5281C5BF" w14:textId="77777777" w:rsidR="0087199F" w:rsidRDefault="0087199F">
      <w:pPr>
        <w:pStyle w:val="BodyText"/>
        <w:rPr>
          <w:b/>
          <w:sz w:val="20"/>
        </w:rPr>
      </w:pPr>
    </w:p>
    <w:p w14:paraId="5281C5C0" w14:textId="77777777" w:rsidR="0087199F" w:rsidRDefault="0087199F">
      <w:pPr>
        <w:pStyle w:val="BodyText"/>
        <w:rPr>
          <w:b/>
          <w:sz w:val="20"/>
        </w:rPr>
      </w:pPr>
    </w:p>
    <w:p w14:paraId="5281C5C1" w14:textId="77777777" w:rsidR="0087199F" w:rsidRDefault="0087199F">
      <w:pPr>
        <w:pStyle w:val="BodyText"/>
        <w:rPr>
          <w:b/>
          <w:sz w:val="20"/>
        </w:rPr>
      </w:pPr>
    </w:p>
    <w:p w14:paraId="5281C5C2" w14:textId="77777777" w:rsidR="0087199F" w:rsidRDefault="0087199F">
      <w:pPr>
        <w:pStyle w:val="BodyText"/>
        <w:rPr>
          <w:b/>
          <w:sz w:val="20"/>
        </w:rPr>
      </w:pPr>
    </w:p>
    <w:p w14:paraId="5281C5C3" w14:textId="77777777" w:rsidR="0087199F" w:rsidRDefault="0087199F">
      <w:pPr>
        <w:pStyle w:val="BodyText"/>
        <w:rPr>
          <w:b/>
          <w:sz w:val="20"/>
        </w:rPr>
      </w:pPr>
    </w:p>
    <w:p w14:paraId="5281C5C4" w14:textId="77777777" w:rsidR="0087199F" w:rsidRDefault="0087199F">
      <w:pPr>
        <w:pStyle w:val="BodyText"/>
        <w:spacing w:before="5"/>
        <w:rPr>
          <w:b/>
          <w:sz w:val="28"/>
        </w:rPr>
      </w:pPr>
    </w:p>
    <w:p w14:paraId="5281C5C5" w14:textId="77777777" w:rsidR="0087199F" w:rsidRDefault="00000000">
      <w:pPr>
        <w:tabs>
          <w:tab w:val="right" w:pos="9285"/>
        </w:tabs>
        <w:spacing w:before="92"/>
        <w:ind w:left="2333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281C600" wp14:editId="5281C601">
            <wp:simplePos x="0" y="0"/>
            <wp:positionH relativeFrom="page">
              <wp:posOffset>6145529</wp:posOffset>
            </wp:positionH>
            <wp:positionV relativeFrom="paragraph">
              <wp:posOffset>-613919</wp:posOffset>
            </wp:positionV>
            <wp:extent cx="1047521" cy="81788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521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24"/>
        </w:rPr>
        <w:t>Department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of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Health</w:t>
      </w:r>
      <w:r>
        <w:rPr>
          <w:b/>
          <w:color w:val="FFFFFF"/>
          <w:spacing w:val="-10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Aged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Care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–</w:t>
      </w:r>
      <w:r>
        <w:rPr>
          <w:b/>
          <w:color w:val="FFFFFF"/>
          <w:spacing w:val="-6"/>
          <w:sz w:val="24"/>
        </w:rPr>
        <w:t xml:space="preserve"> </w:t>
      </w:r>
      <w:hyperlink r:id="rId38">
        <w:r>
          <w:rPr>
            <w:b/>
            <w:color w:val="0000FF"/>
            <w:spacing w:val="-2"/>
            <w:sz w:val="24"/>
            <w:u w:val="single" w:color="0000FF"/>
          </w:rPr>
          <w:t>Resources</w:t>
        </w:r>
      </w:hyperlink>
      <w:r>
        <w:rPr>
          <w:b/>
          <w:color w:val="0000FF"/>
          <w:sz w:val="24"/>
        </w:rPr>
        <w:tab/>
      </w:r>
      <w:r>
        <w:rPr>
          <w:b/>
          <w:color w:val="FFFFFF"/>
          <w:spacing w:val="-10"/>
          <w:sz w:val="24"/>
        </w:rPr>
        <w:t>5</w:t>
      </w:r>
    </w:p>
    <w:p w14:paraId="5281C5C6" w14:textId="77777777" w:rsidR="0087199F" w:rsidRDefault="0087199F">
      <w:pPr>
        <w:rPr>
          <w:sz w:val="24"/>
        </w:rPr>
        <w:sectPr w:rsidR="0087199F">
          <w:pgSz w:w="11910" w:h="16840"/>
          <w:pgMar w:top="1480" w:right="0" w:bottom="280" w:left="0" w:header="720" w:footer="720" w:gutter="0"/>
          <w:cols w:space="720"/>
        </w:sectPr>
      </w:pPr>
    </w:p>
    <w:p w14:paraId="5281C5C7" w14:textId="77777777" w:rsidR="0087199F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426560" behindDoc="1" locked="0" layoutInCell="1" allowOverlap="1" wp14:anchorId="5281C602" wp14:editId="5281C6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79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2"/>
        </w:rPr>
        <w:t>KEY</w:t>
      </w:r>
      <w:r>
        <w:rPr>
          <w:color w:val="1F3762"/>
          <w:spacing w:val="-9"/>
        </w:rPr>
        <w:t xml:space="preserve"> </w:t>
      </w:r>
      <w:r>
        <w:rPr>
          <w:color w:val="1F3762"/>
          <w:spacing w:val="-2"/>
        </w:rPr>
        <w:t>DATES</w:t>
      </w:r>
    </w:p>
    <w:p w14:paraId="5281C5C8" w14:textId="77777777" w:rsidR="0087199F" w:rsidRDefault="0087199F">
      <w:pPr>
        <w:pStyle w:val="BodyText"/>
        <w:rPr>
          <w:b/>
          <w:sz w:val="20"/>
        </w:rPr>
      </w:pPr>
    </w:p>
    <w:p w14:paraId="5281C5C9" w14:textId="77777777" w:rsidR="0087199F" w:rsidRDefault="0087199F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6681"/>
      </w:tblGrid>
      <w:tr w:rsidR="0087199F" w14:paraId="5281C5CC" w14:textId="77777777">
        <w:trPr>
          <w:trHeight w:val="341"/>
        </w:trPr>
        <w:tc>
          <w:tcPr>
            <w:tcW w:w="2396" w:type="dxa"/>
            <w:tcBorders>
              <w:bottom w:val="single" w:sz="4" w:space="0" w:color="000000"/>
            </w:tcBorders>
          </w:tcPr>
          <w:p w14:paraId="5281C5CA" w14:textId="77777777" w:rsidR="0087199F" w:rsidRDefault="00000000">
            <w:pPr>
              <w:pStyle w:val="TableParagraph"/>
              <w:spacing w:line="247" w:lineRule="exact"/>
              <w:ind w:left="122"/>
              <w:rPr>
                <w:b/>
              </w:rPr>
            </w:pPr>
            <w:r>
              <w:rPr>
                <w:b/>
                <w:color w:val="1F3762"/>
                <w:spacing w:val="-5"/>
              </w:rPr>
              <w:t>Now</w:t>
            </w:r>
          </w:p>
        </w:tc>
        <w:tc>
          <w:tcPr>
            <w:tcW w:w="6681" w:type="dxa"/>
            <w:tcBorders>
              <w:bottom w:val="single" w:sz="4" w:space="0" w:color="000000"/>
            </w:tcBorders>
          </w:tcPr>
          <w:p w14:paraId="5281C5CB" w14:textId="77777777" w:rsidR="0087199F" w:rsidRDefault="00000000">
            <w:pPr>
              <w:pStyle w:val="TableParagraph"/>
              <w:spacing w:line="247" w:lineRule="exact"/>
              <w:ind w:left="275"/>
            </w:pPr>
            <w:r>
              <w:t>Confirm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register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eRx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Script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Exchange</w:t>
              </w:r>
            </w:hyperlink>
          </w:p>
        </w:tc>
      </w:tr>
      <w:tr w:rsidR="0087199F" w14:paraId="5281C5D1" w14:textId="77777777">
        <w:trPr>
          <w:trHeight w:val="1322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</w:tcBorders>
          </w:tcPr>
          <w:p w14:paraId="5281C5CD" w14:textId="77777777" w:rsidR="0087199F" w:rsidRDefault="00000000">
            <w:pPr>
              <w:pStyle w:val="TableParagraph"/>
              <w:spacing w:before="112"/>
              <w:ind w:left="122"/>
              <w:rPr>
                <w:b/>
              </w:rPr>
            </w:pPr>
            <w:r>
              <w:rPr>
                <w:b/>
                <w:color w:val="1F3762"/>
              </w:rPr>
              <w:t>30</w:t>
            </w:r>
            <w:r>
              <w:rPr>
                <w:b/>
                <w:color w:val="1F3762"/>
                <w:spacing w:val="-3"/>
              </w:rPr>
              <w:t xml:space="preserve"> </w:t>
            </w:r>
            <w:r>
              <w:rPr>
                <w:b/>
                <w:color w:val="1F3762"/>
              </w:rPr>
              <w:t>June</w:t>
            </w:r>
            <w:r>
              <w:rPr>
                <w:b/>
                <w:color w:val="1F3762"/>
                <w:spacing w:val="-1"/>
              </w:rPr>
              <w:t xml:space="preserve"> </w:t>
            </w:r>
            <w:r>
              <w:rPr>
                <w:b/>
                <w:color w:val="1F3762"/>
                <w:spacing w:val="-4"/>
              </w:rPr>
              <w:t>2023</w:t>
            </w:r>
          </w:p>
        </w:tc>
        <w:tc>
          <w:tcPr>
            <w:tcW w:w="6681" w:type="dxa"/>
            <w:tcBorders>
              <w:top w:val="single" w:sz="4" w:space="0" w:color="000000"/>
              <w:bottom w:val="single" w:sz="4" w:space="0" w:color="000000"/>
            </w:tcBorders>
          </w:tcPr>
          <w:p w14:paraId="5281C5CE" w14:textId="77777777" w:rsidR="0087199F" w:rsidRDefault="00000000">
            <w:pPr>
              <w:pStyle w:val="TableParagraph"/>
              <w:spacing w:before="115"/>
              <w:ind w:left="275"/>
            </w:pPr>
            <w:r>
              <w:t>15-cent</w:t>
            </w:r>
            <w:r>
              <w:rPr>
                <w:spacing w:val="-7"/>
              </w:rPr>
              <w:t xml:space="preserve"> </w:t>
            </w:r>
            <w:r>
              <w:t>electronic</w:t>
            </w:r>
            <w:r>
              <w:rPr>
                <w:spacing w:val="-5"/>
              </w:rPr>
              <w:t xml:space="preserve"> </w:t>
            </w:r>
            <w:r>
              <w:t>prescription</w:t>
            </w:r>
            <w:r>
              <w:rPr>
                <w:spacing w:val="-5"/>
              </w:rPr>
              <w:t xml:space="preserve"> </w:t>
            </w:r>
            <w:r>
              <w:t>fee</w:t>
            </w:r>
            <w:r>
              <w:rPr>
                <w:spacing w:val="-8"/>
              </w:rPr>
              <w:t xml:space="preserve"> </w:t>
            </w:r>
            <w:r>
              <w:t>(EPF)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ended</w:t>
            </w:r>
          </w:p>
          <w:p w14:paraId="5281C5CF" w14:textId="77777777" w:rsidR="0087199F" w:rsidRDefault="0087199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281C5D0" w14:textId="77777777" w:rsidR="0087199F" w:rsidRDefault="00000000">
            <w:pPr>
              <w:pStyle w:val="TableParagraph"/>
              <w:spacing w:line="276" w:lineRule="auto"/>
              <w:ind w:left="275" w:right="105"/>
              <w:rPr>
                <w:i/>
              </w:rPr>
            </w:pPr>
            <w:r>
              <w:rPr>
                <w:i/>
              </w:rPr>
              <w:t>PBS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claiming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15c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EPF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scripts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have a date-of-supply prior to 1 July 2023.</w:t>
            </w:r>
          </w:p>
        </w:tc>
      </w:tr>
      <w:tr w:rsidR="0087199F" w14:paraId="5281C5D8" w14:textId="77777777">
        <w:trPr>
          <w:trHeight w:val="2186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</w:tcBorders>
          </w:tcPr>
          <w:p w14:paraId="5281C5D2" w14:textId="77777777" w:rsidR="0087199F" w:rsidRDefault="00000000">
            <w:pPr>
              <w:pStyle w:val="TableParagraph"/>
              <w:spacing w:before="115"/>
              <w:ind w:left="122"/>
              <w:rPr>
                <w:b/>
              </w:rPr>
            </w:pPr>
            <w:r>
              <w:rPr>
                <w:b/>
                <w:color w:val="1F3762"/>
              </w:rPr>
              <w:t>1 July</w:t>
            </w:r>
            <w:r>
              <w:rPr>
                <w:b/>
                <w:color w:val="1F3762"/>
                <w:spacing w:val="-2"/>
              </w:rPr>
              <w:t xml:space="preserve"> </w:t>
            </w:r>
            <w:r>
              <w:rPr>
                <w:b/>
                <w:color w:val="1F3762"/>
                <w:spacing w:val="-4"/>
              </w:rPr>
              <w:t>2023</w:t>
            </w:r>
          </w:p>
        </w:tc>
        <w:tc>
          <w:tcPr>
            <w:tcW w:w="6681" w:type="dxa"/>
            <w:tcBorders>
              <w:top w:val="single" w:sz="4" w:space="0" w:color="000000"/>
              <w:bottom w:val="single" w:sz="4" w:space="0" w:color="000000"/>
            </w:tcBorders>
          </w:tcPr>
          <w:p w14:paraId="5281C5D3" w14:textId="77777777" w:rsidR="0087199F" w:rsidRDefault="00000000">
            <w:pPr>
              <w:pStyle w:val="TableParagraph"/>
              <w:spacing w:before="117"/>
              <w:ind w:left="275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Prescription</w:t>
            </w:r>
            <w:r>
              <w:rPr>
                <w:spacing w:val="-8"/>
              </w:rPr>
              <w:t xml:space="preserve"> </w:t>
            </w: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commenced.</w:t>
            </w:r>
          </w:p>
          <w:p w14:paraId="5281C5D4" w14:textId="77777777" w:rsidR="0087199F" w:rsidRDefault="0087199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281C5D5" w14:textId="77777777" w:rsidR="0087199F" w:rsidRDefault="00000000">
            <w:pPr>
              <w:pStyle w:val="TableParagraph"/>
              <w:spacing w:line="278" w:lineRule="auto"/>
              <w:ind w:left="275"/>
            </w:pPr>
            <w:r>
              <w:t>Free</w:t>
            </w:r>
            <w:r>
              <w:rPr>
                <w:spacing w:val="-6"/>
              </w:rPr>
              <w:t xml:space="preserve"> </w:t>
            </w:r>
            <w:r>
              <w:t>electronic</w:t>
            </w:r>
            <w:r>
              <w:rPr>
                <w:spacing w:val="-6"/>
              </w:rPr>
              <w:t xml:space="preserve"> </w:t>
            </w:r>
            <w:r>
              <w:t>prescription</w:t>
            </w:r>
            <w:r>
              <w:rPr>
                <w:spacing w:val="-5"/>
              </w:rPr>
              <w:t xml:space="preserve"> </w:t>
            </w:r>
            <w:r>
              <w:t>transfers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prescribing</w:t>
            </w:r>
            <w:r>
              <w:rPr>
                <w:spacing w:val="-6"/>
              </w:rPr>
              <w:t xml:space="preserve"> </w:t>
            </w:r>
            <w:r>
              <w:t>and dispensing starts.</w:t>
            </w:r>
          </w:p>
          <w:p w14:paraId="5281C5D6" w14:textId="77777777" w:rsidR="0087199F" w:rsidRDefault="0087199F">
            <w:pPr>
              <w:pStyle w:val="TableParagraph"/>
              <w:rPr>
                <w:b/>
                <w:sz w:val="24"/>
              </w:rPr>
            </w:pPr>
          </w:p>
          <w:p w14:paraId="5281C5D7" w14:textId="77777777" w:rsidR="0087199F" w:rsidRDefault="00000000">
            <w:pPr>
              <w:pStyle w:val="TableParagraph"/>
              <w:spacing w:line="276" w:lineRule="auto"/>
              <w:ind w:left="275" w:right="105"/>
            </w:pPr>
            <w:r>
              <w:t>Free</w:t>
            </w:r>
            <w:r>
              <w:rPr>
                <w:spacing w:val="-5"/>
              </w:rPr>
              <w:t xml:space="preserve"> </w:t>
            </w:r>
            <w:r>
              <w:t>SMS</w:t>
            </w:r>
            <w:r>
              <w:rPr>
                <w:spacing w:val="-5"/>
              </w:rPr>
              <w:t xml:space="preserve"> </w:t>
            </w:r>
            <w:r>
              <w:t>notifications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pharmacies</w:t>
            </w:r>
            <w:r>
              <w:rPr>
                <w:spacing w:val="-5"/>
              </w:rPr>
              <w:t xml:space="preserve"> </w:t>
            </w:r>
            <w:r>
              <w:t>connected to eRx Script Exchange gateway starts</w:t>
            </w:r>
          </w:p>
        </w:tc>
      </w:tr>
      <w:tr w:rsidR="0087199F" w14:paraId="5281C5DD" w14:textId="77777777">
        <w:trPr>
          <w:trHeight w:val="1715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</w:tcBorders>
          </w:tcPr>
          <w:p w14:paraId="5281C5D9" w14:textId="77777777" w:rsidR="0087199F" w:rsidRDefault="00000000">
            <w:pPr>
              <w:pStyle w:val="TableParagraph"/>
              <w:spacing w:before="112"/>
              <w:ind w:left="122"/>
              <w:rPr>
                <w:b/>
              </w:rPr>
            </w:pPr>
            <w:r>
              <w:rPr>
                <w:b/>
                <w:color w:val="1F3762"/>
              </w:rPr>
              <w:t>30</w:t>
            </w:r>
            <w:r>
              <w:rPr>
                <w:b/>
                <w:color w:val="1F3762"/>
                <w:spacing w:val="-7"/>
              </w:rPr>
              <w:t xml:space="preserve"> </w:t>
            </w:r>
            <w:r>
              <w:rPr>
                <w:b/>
                <w:color w:val="1F3762"/>
              </w:rPr>
              <w:t>September</w:t>
            </w:r>
            <w:r>
              <w:rPr>
                <w:b/>
                <w:color w:val="1F3762"/>
                <w:spacing w:val="-3"/>
              </w:rPr>
              <w:t xml:space="preserve"> </w:t>
            </w:r>
            <w:r>
              <w:rPr>
                <w:b/>
                <w:color w:val="1F3762"/>
                <w:spacing w:val="-4"/>
              </w:rPr>
              <w:t>2023</w:t>
            </w:r>
          </w:p>
        </w:tc>
        <w:tc>
          <w:tcPr>
            <w:tcW w:w="6681" w:type="dxa"/>
            <w:tcBorders>
              <w:top w:val="single" w:sz="4" w:space="0" w:color="000000"/>
              <w:bottom w:val="single" w:sz="4" w:space="0" w:color="000000"/>
            </w:tcBorders>
          </w:tcPr>
          <w:p w14:paraId="5281C5DA" w14:textId="77777777" w:rsidR="0087199F" w:rsidRDefault="00000000">
            <w:pPr>
              <w:pStyle w:val="TableParagraph"/>
              <w:spacing w:before="112"/>
              <w:ind w:left="275" w:right="238"/>
            </w:pPr>
            <w:r>
              <w:t>Reimbursement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electronic</w:t>
            </w:r>
            <w:r>
              <w:rPr>
                <w:spacing w:val="-7"/>
              </w:rPr>
              <w:t xml:space="preserve"> </w:t>
            </w:r>
            <w:r>
              <w:t>prescribing</w:t>
            </w:r>
            <w:r>
              <w:rPr>
                <w:spacing w:val="-8"/>
              </w:rPr>
              <w:t xml:space="preserve"> </w:t>
            </w:r>
            <w:r>
              <w:t>SMS</w:t>
            </w:r>
            <w:r>
              <w:rPr>
                <w:spacing w:val="-8"/>
              </w:rPr>
              <w:t xml:space="preserve"> </w:t>
            </w:r>
            <w:r>
              <w:t xml:space="preserve">notifications </w:t>
            </w:r>
            <w:r>
              <w:rPr>
                <w:spacing w:val="-2"/>
              </w:rPr>
              <w:t>ends.</w:t>
            </w:r>
          </w:p>
          <w:p w14:paraId="5281C5DB" w14:textId="77777777" w:rsidR="0087199F" w:rsidRDefault="0087199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281C5DC" w14:textId="77777777" w:rsidR="0087199F" w:rsidRDefault="00000000">
            <w:pPr>
              <w:pStyle w:val="TableParagraph"/>
              <w:spacing w:before="1"/>
              <w:ind w:left="275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continue</w:t>
            </w:r>
            <w:r>
              <w:rPr>
                <w:spacing w:val="-7"/>
              </w:rPr>
              <w:t xml:space="preserve"> </w:t>
            </w:r>
            <w:r>
              <w:t>prescribing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dispensing</w:t>
            </w:r>
            <w:r>
              <w:rPr>
                <w:spacing w:val="-7"/>
              </w:rPr>
              <w:t xml:space="preserve"> </w:t>
            </w:r>
            <w:r>
              <w:t>eligible</w:t>
            </w:r>
            <w:r>
              <w:rPr>
                <w:spacing w:val="-7"/>
              </w:rPr>
              <w:t xml:space="preserve"> </w:t>
            </w:r>
            <w:r>
              <w:t>medications, software developers, clinicians and pharmacies must be connected to the national PDS</w:t>
            </w:r>
          </w:p>
        </w:tc>
      </w:tr>
      <w:tr w:rsidR="0087199F" w14:paraId="5281C5E0" w14:textId="77777777">
        <w:trPr>
          <w:trHeight w:val="673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</w:tcBorders>
          </w:tcPr>
          <w:p w14:paraId="5281C5DE" w14:textId="77777777" w:rsidR="0087199F" w:rsidRDefault="00000000">
            <w:pPr>
              <w:pStyle w:val="TableParagraph"/>
              <w:spacing w:before="112"/>
              <w:ind w:left="122"/>
              <w:rPr>
                <w:b/>
              </w:rPr>
            </w:pPr>
            <w:r>
              <w:rPr>
                <w:b/>
                <w:color w:val="1F3762"/>
              </w:rPr>
              <w:t>1</w:t>
            </w:r>
            <w:r>
              <w:rPr>
                <w:b/>
                <w:color w:val="1F3762"/>
                <w:spacing w:val="-3"/>
              </w:rPr>
              <w:t xml:space="preserve"> </w:t>
            </w:r>
            <w:r>
              <w:rPr>
                <w:b/>
                <w:color w:val="1F3762"/>
              </w:rPr>
              <w:t>October</w:t>
            </w:r>
            <w:r>
              <w:rPr>
                <w:b/>
                <w:color w:val="1F3762"/>
                <w:spacing w:val="-4"/>
              </w:rPr>
              <w:t xml:space="preserve"> 2023</w:t>
            </w:r>
          </w:p>
        </w:tc>
        <w:tc>
          <w:tcPr>
            <w:tcW w:w="6681" w:type="dxa"/>
            <w:tcBorders>
              <w:top w:val="single" w:sz="4" w:space="0" w:color="000000"/>
              <w:bottom w:val="single" w:sz="4" w:space="0" w:color="000000"/>
            </w:tcBorders>
          </w:tcPr>
          <w:p w14:paraId="5281C5DF" w14:textId="77777777" w:rsidR="0087199F" w:rsidRDefault="00000000">
            <w:pPr>
              <w:pStyle w:val="TableParagraph"/>
              <w:spacing w:before="112"/>
              <w:ind w:left="275" w:right="105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eligible</w:t>
            </w:r>
            <w:r>
              <w:rPr>
                <w:spacing w:val="-4"/>
              </w:rPr>
              <w:t xml:space="preserve"> </w:t>
            </w:r>
            <w:r>
              <w:t>prescriptions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6"/>
              </w:rPr>
              <w:t xml:space="preserve"> </w:t>
            </w:r>
            <w:r>
              <w:t>exchange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the national PDS</w:t>
            </w:r>
          </w:p>
        </w:tc>
      </w:tr>
      <w:tr w:rsidR="0087199F" w14:paraId="5281C5E3" w14:textId="77777777">
        <w:trPr>
          <w:trHeight w:val="462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</w:tcBorders>
          </w:tcPr>
          <w:p w14:paraId="5281C5E1" w14:textId="77777777" w:rsidR="0087199F" w:rsidRDefault="00000000">
            <w:pPr>
              <w:pStyle w:val="TableParagraph"/>
              <w:spacing w:before="115"/>
              <w:ind w:left="122"/>
              <w:rPr>
                <w:b/>
              </w:rPr>
            </w:pPr>
            <w:r>
              <w:rPr>
                <w:b/>
                <w:color w:val="1F3762"/>
              </w:rPr>
              <w:t>1</w:t>
            </w:r>
            <w:r>
              <w:rPr>
                <w:b/>
                <w:color w:val="1F3762"/>
                <w:spacing w:val="-4"/>
              </w:rPr>
              <w:t xml:space="preserve"> </w:t>
            </w:r>
            <w:r>
              <w:rPr>
                <w:b/>
                <w:color w:val="1F3762"/>
              </w:rPr>
              <w:t>November</w:t>
            </w:r>
            <w:r>
              <w:rPr>
                <w:b/>
                <w:color w:val="1F3762"/>
                <w:spacing w:val="-4"/>
              </w:rPr>
              <w:t xml:space="preserve"> 2023</w:t>
            </w:r>
          </w:p>
        </w:tc>
        <w:tc>
          <w:tcPr>
            <w:tcW w:w="6681" w:type="dxa"/>
            <w:tcBorders>
              <w:top w:val="single" w:sz="4" w:space="0" w:color="000000"/>
              <w:bottom w:val="single" w:sz="4" w:space="0" w:color="000000"/>
            </w:tcBorders>
          </w:tcPr>
          <w:p w14:paraId="5281C5E2" w14:textId="77777777" w:rsidR="0087199F" w:rsidRDefault="00000000">
            <w:pPr>
              <w:pStyle w:val="TableParagraph"/>
              <w:spacing w:before="134"/>
              <w:ind w:left="27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PDS</w:t>
            </w:r>
            <w:r>
              <w:rPr>
                <w:spacing w:val="-5"/>
              </w:rPr>
              <w:t xml:space="preserve"> </w:t>
            </w:r>
            <w:r>
              <w:t>holds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eligible</w:t>
            </w:r>
            <w:r>
              <w:rPr>
                <w:spacing w:val="-4"/>
              </w:rPr>
              <w:t xml:space="preserve"> </w:t>
            </w:r>
            <w:r>
              <w:t>prescription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</w:tr>
    </w:tbl>
    <w:p w14:paraId="5281C5E4" w14:textId="77777777" w:rsidR="0087199F" w:rsidRDefault="00000000">
      <w:pPr>
        <w:spacing w:before="290"/>
        <w:ind w:left="1132"/>
        <w:rPr>
          <w:b/>
          <w:sz w:val="36"/>
        </w:rPr>
      </w:pPr>
      <w:r>
        <w:rPr>
          <w:b/>
          <w:color w:val="1F3762"/>
          <w:sz w:val="36"/>
        </w:rPr>
        <w:t>Transitioning</w:t>
      </w:r>
      <w:r>
        <w:rPr>
          <w:b/>
          <w:color w:val="1F3762"/>
          <w:spacing w:val="-4"/>
          <w:sz w:val="36"/>
        </w:rPr>
        <w:t xml:space="preserve"> </w:t>
      </w:r>
      <w:r>
        <w:rPr>
          <w:b/>
          <w:color w:val="1F3762"/>
          <w:sz w:val="36"/>
        </w:rPr>
        <w:t>to</w:t>
      </w:r>
      <w:r>
        <w:rPr>
          <w:b/>
          <w:color w:val="1F3762"/>
          <w:spacing w:val="-1"/>
          <w:sz w:val="36"/>
        </w:rPr>
        <w:t xml:space="preserve"> </w:t>
      </w:r>
      <w:r>
        <w:rPr>
          <w:b/>
          <w:color w:val="1F3762"/>
          <w:sz w:val="36"/>
        </w:rPr>
        <w:t>the</w:t>
      </w:r>
      <w:r>
        <w:rPr>
          <w:b/>
          <w:color w:val="1F3762"/>
          <w:spacing w:val="-1"/>
          <w:sz w:val="36"/>
        </w:rPr>
        <w:t xml:space="preserve"> </w:t>
      </w:r>
      <w:r>
        <w:rPr>
          <w:b/>
          <w:color w:val="1F3762"/>
          <w:sz w:val="36"/>
        </w:rPr>
        <w:t>national</w:t>
      </w:r>
      <w:r>
        <w:rPr>
          <w:b/>
          <w:color w:val="1F3762"/>
          <w:spacing w:val="-1"/>
          <w:sz w:val="36"/>
        </w:rPr>
        <w:t xml:space="preserve"> </w:t>
      </w:r>
      <w:r>
        <w:rPr>
          <w:b/>
          <w:color w:val="1F3762"/>
          <w:spacing w:val="-5"/>
          <w:sz w:val="36"/>
        </w:rPr>
        <w:t>PDS</w:t>
      </w:r>
    </w:p>
    <w:p w14:paraId="5281C5E5" w14:textId="77777777" w:rsidR="0087199F" w:rsidRDefault="00000000">
      <w:pPr>
        <w:pStyle w:val="BodyText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5281C604" wp14:editId="5281C605">
            <wp:simplePos x="0" y="0"/>
            <wp:positionH relativeFrom="page">
              <wp:posOffset>900430</wp:posOffset>
            </wp:positionH>
            <wp:positionV relativeFrom="paragraph">
              <wp:posOffset>219912</wp:posOffset>
            </wp:positionV>
            <wp:extent cx="5752627" cy="2784348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627" cy="2784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1C5E6" w14:textId="77777777" w:rsidR="0087199F" w:rsidRDefault="0087199F">
      <w:pPr>
        <w:pStyle w:val="BodyText"/>
        <w:spacing w:before="7"/>
        <w:rPr>
          <w:b/>
          <w:sz w:val="43"/>
        </w:rPr>
      </w:pPr>
    </w:p>
    <w:p w14:paraId="5281C5E7" w14:textId="77777777" w:rsidR="0087199F" w:rsidRDefault="00000000">
      <w:pPr>
        <w:tabs>
          <w:tab w:val="left" w:pos="8682"/>
          <w:tab w:val="left" w:pos="9315"/>
        </w:tabs>
        <w:ind w:left="1862"/>
        <w:jc w:val="center"/>
        <w:rPr>
          <w:b/>
          <w:sz w:val="24"/>
        </w:rPr>
      </w:pPr>
      <w:r>
        <w:rPr>
          <w:b/>
          <w:color w:val="FFFFFF"/>
          <w:sz w:val="24"/>
        </w:rPr>
        <w:t>Department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of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Health</w:t>
      </w:r>
      <w:r>
        <w:rPr>
          <w:b/>
          <w:color w:val="FFFFFF"/>
          <w:spacing w:val="-10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Aged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Care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–</w:t>
      </w:r>
      <w:r>
        <w:rPr>
          <w:b/>
          <w:color w:val="FFFFFF"/>
          <w:spacing w:val="-6"/>
          <w:sz w:val="24"/>
        </w:rPr>
        <w:t xml:space="preserve"> </w:t>
      </w:r>
      <w:hyperlink r:id="rId41">
        <w:r>
          <w:rPr>
            <w:b/>
            <w:color w:val="0000FF"/>
            <w:spacing w:val="-2"/>
            <w:sz w:val="24"/>
            <w:u w:val="single" w:color="0000FF"/>
          </w:rPr>
          <w:t>Resources</w:t>
        </w:r>
      </w:hyperlink>
      <w:r>
        <w:rPr>
          <w:b/>
          <w:color w:val="0000FF"/>
          <w:sz w:val="24"/>
        </w:rPr>
        <w:tab/>
      </w:r>
      <w:r>
        <w:rPr>
          <w:b/>
          <w:color w:val="FFFFFF"/>
          <w:spacing w:val="-10"/>
          <w:sz w:val="24"/>
        </w:rPr>
        <w:t>6</w:t>
      </w:r>
      <w:r>
        <w:rPr>
          <w:b/>
          <w:color w:val="FFFFFF"/>
          <w:sz w:val="24"/>
        </w:rPr>
        <w:tab/>
      </w:r>
      <w:r>
        <w:rPr>
          <w:b/>
          <w:noProof/>
          <w:color w:val="FFFFFF"/>
          <w:position w:val="-2"/>
          <w:sz w:val="24"/>
        </w:rPr>
        <w:drawing>
          <wp:inline distT="0" distB="0" distL="0" distR="0" wp14:anchorId="5281C606" wp14:editId="5281C607">
            <wp:extent cx="1047749" cy="81788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99F">
      <w:pgSz w:w="11910" w:h="16840"/>
      <w:pgMar w:top="1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67FD0"/>
    <w:multiLevelType w:val="hybridMultilevel"/>
    <w:tmpl w:val="3124AD06"/>
    <w:lvl w:ilvl="0" w:tplc="38629496">
      <w:numFmt w:val="bullet"/>
      <w:lvlText w:val=""/>
      <w:lvlJc w:val="left"/>
      <w:pPr>
        <w:ind w:left="14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621E02">
      <w:numFmt w:val="bullet"/>
      <w:lvlText w:val=""/>
      <w:lvlJc w:val="left"/>
      <w:pPr>
        <w:ind w:left="1846" w:hanging="35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7424E4BA">
      <w:numFmt w:val="bullet"/>
      <w:lvlText w:val="•"/>
      <w:lvlJc w:val="left"/>
      <w:pPr>
        <w:ind w:left="2958" w:hanging="356"/>
      </w:pPr>
      <w:rPr>
        <w:rFonts w:hint="default"/>
        <w:lang w:val="en-US" w:eastAsia="en-US" w:bidi="ar-SA"/>
      </w:rPr>
    </w:lvl>
    <w:lvl w:ilvl="3" w:tplc="420A0EFA">
      <w:numFmt w:val="bullet"/>
      <w:lvlText w:val="•"/>
      <w:lvlJc w:val="left"/>
      <w:pPr>
        <w:ind w:left="4076" w:hanging="356"/>
      </w:pPr>
      <w:rPr>
        <w:rFonts w:hint="default"/>
        <w:lang w:val="en-US" w:eastAsia="en-US" w:bidi="ar-SA"/>
      </w:rPr>
    </w:lvl>
    <w:lvl w:ilvl="4" w:tplc="CB88BB04">
      <w:numFmt w:val="bullet"/>
      <w:lvlText w:val="•"/>
      <w:lvlJc w:val="left"/>
      <w:pPr>
        <w:ind w:left="5195" w:hanging="356"/>
      </w:pPr>
      <w:rPr>
        <w:rFonts w:hint="default"/>
        <w:lang w:val="en-US" w:eastAsia="en-US" w:bidi="ar-SA"/>
      </w:rPr>
    </w:lvl>
    <w:lvl w:ilvl="5" w:tplc="2C4239C6">
      <w:numFmt w:val="bullet"/>
      <w:lvlText w:val="•"/>
      <w:lvlJc w:val="left"/>
      <w:pPr>
        <w:ind w:left="6313" w:hanging="356"/>
      </w:pPr>
      <w:rPr>
        <w:rFonts w:hint="default"/>
        <w:lang w:val="en-US" w:eastAsia="en-US" w:bidi="ar-SA"/>
      </w:rPr>
    </w:lvl>
    <w:lvl w:ilvl="6" w:tplc="AADE90AC">
      <w:numFmt w:val="bullet"/>
      <w:lvlText w:val="•"/>
      <w:lvlJc w:val="left"/>
      <w:pPr>
        <w:ind w:left="7432" w:hanging="356"/>
      </w:pPr>
      <w:rPr>
        <w:rFonts w:hint="default"/>
        <w:lang w:val="en-US" w:eastAsia="en-US" w:bidi="ar-SA"/>
      </w:rPr>
    </w:lvl>
    <w:lvl w:ilvl="7" w:tplc="9CF8523A">
      <w:numFmt w:val="bullet"/>
      <w:lvlText w:val="•"/>
      <w:lvlJc w:val="left"/>
      <w:pPr>
        <w:ind w:left="8550" w:hanging="356"/>
      </w:pPr>
      <w:rPr>
        <w:rFonts w:hint="default"/>
        <w:lang w:val="en-US" w:eastAsia="en-US" w:bidi="ar-SA"/>
      </w:rPr>
    </w:lvl>
    <w:lvl w:ilvl="8" w:tplc="E2C6562C">
      <w:numFmt w:val="bullet"/>
      <w:lvlText w:val="•"/>
      <w:lvlJc w:val="left"/>
      <w:pPr>
        <w:ind w:left="9669" w:hanging="356"/>
      </w:pPr>
      <w:rPr>
        <w:rFonts w:hint="default"/>
        <w:lang w:val="en-US" w:eastAsia="en-US" w:bidi="ar-SA"/>
      </w:rPr>
    </w:lvl>
  </w:abstractNum>
  <w:num w:numId="1" w16cid:durableId="75428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9F"/>
    <w:rsid w:val="0025528B"/>
    <w:rsid w:val="00491E52"/>
    <w:rsid w:val="008328E2"/>
    <w:rsid w:val="0087199F"/>
    <w:rsid w:val="00BD5553"/>
    <w:rsid w:val="00B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C530"/>
  <w15:docId w15:val="{1FE36BB0-272E-4E9B-BC34-FC0E2251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2"/>
      <w:ind w:left="113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1"/>
      <w:ind w:left="1132"/>
      <w:outlineLvl w:val="1"/>
    </w:pPr>
    <w:rPr>
      <w:i/>
      <w:i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132"/>
      <w:outlineLvl w:val="2"/>
    </w:pPr>
    <w:rPr>
      <w:rFonts w:ascii="Arial Narrow" w:eastAsia="Arial Narrow" w:hAnsi="Arial Narrow" w:cs="Arial Narrow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13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8"/>
      <w:ind w:left="1132" w:right="147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85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collections/electronic-prescribing-resources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training.digitalhealth.gov.au/enrol/index.php?id=73" TargetMode="External"/><Relationship Id="rId26" Type="http://schemas.openxmlformats.org/officeDocument/2006/relationships/hyperlink" Target="mailto:ePrescribing@erx.com.au" TargetMode="External"/><Relationship Id="rId39" Type="http://schemas.openxmlformats.org/officeDocument/2006/relationships/hyperlink" Target="http://www.erx.com.au/regis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rx.com.au/register" TargetMode="External"/><Relationship Id="rId34" Type="http://schemas.openxmlformats.org/officeDocument/2006/relationships/hyperlink" Target="mailto:ePrescribing@health.gov.au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s://training.digitalhealth.gov.au/enrol/index.php?id=39" TargetMode="External"/><Relationship Id="rId25" Type="http://schemas.openxmlformats.org/officeDocument/2006/relationships/hyperlink" Target="https://developer.digitalhealth.gov.au/electronic-prescribing" TargetMode="External"/><Relationship Id="rId33" Type="http://schemas.openxmlformats.org/officeDocument/2006/relationships/hyperlink" Target="https://www.health.gov.au/resources/collections/electronic-prescribing-resources" TargetMode="External"/><Relationship Id="rId38" Type="http://schemas.openxmlformats.org/officeDocument/2006/relationships/hyperlink" Target="https://www.health.gov.au/resources/collections/electronic-prescribing-resour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x.com.au/register" TargetMode="External"/><Relationship Id="rId20" Type="http://schemas.openxmlformats.org/officeDocument/2006/relationships/hyperlink" Target="https://www.health.gov.au/resources/collections/electronic-prescribing-resources" TargetMode="External"/><Relationship Id="rId29" Type="http://schemas.openxmlformats.org/officeDocument/2006/relationships/hyperlink" Target="https://training.digitalhealth.gov.au/enrol/index.php?id=73" TargetMode="External"/><Relationship Id="rId41" Type="http://schemas.openxmlformats.org/officeDocument/2006/relationships/hyperlink" Target="https://www.health.gov.au/resources/collections/electronic-prescribing-resour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rx.com.au/register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erx.com.au/register" TargetMode="External"/><Relationship Id="rId32" Type="http://schemas.openxmlformats.org/officeDocument/2006/relationships/hyperlink" Target="http://www.erx.com.au/register" TargetMode="External"/><Relationship Id="rId37" Type="http://schemas.openxmlformats.org/officeDocument/2006/relationships/hyperlink" Target="mailto:support@erx.com.au" TargetMode="External"/><Relationship Id="rId40" Type="http://schemas.openxmlformats.org/officeDocument/2006/relationships/image" Target="media/image8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hyperlink" Target="http://www.erx.com.au/register" TargetMode="External"/><Relationship Id="rId28" Type="http://schemas.openxmlformats.org/officeDocument/2006/relationships/hyperlink" Target="https://training.digitalhealth.gov.au/enrol/index.php?id=39" TargetMode="External"/><Relationship Id="rId36" Type="http://schemas.openxmlformats.org/officeDocument/2006/relationships/hyperlink" Target="http://www.erx.com.au/register" TargetMode="External"/><Relationship Id="rId10" Type="http://schemas.openxmlformats.org/officeDocument/2006/relationships/hyperlink" Target="https://www.health.gov.au/resources/collections/electronic-prescribing-resources" TargetMode="External"/><Relationship Id="rId19" Type="http://schemas.openxmlformats.org/officeDocument/2006/relationships/hyperlink" Target="https://www.digitalhealth.gov.au/healthcare-providers/initiatives-and-programs/electronic-prescribing/for-prescribers" TargetMode="External"/><Relationship Id="rId31" Type="http://schemas.openxmlformats.org/officeDocument/2006/relationships/hyperlink" Target="https://www.health.gov.au/resources/collections/electronic-prescribing-resour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health.gov.au/resources/collections/electronic-prescribing-resources" TargetMode="External"/><Relationship Id="rId22" Type="http://schemas.openxmlformats.org/officeDocument/2006/relationships/hyperlink" Target="https://www.health.gov.au/resources/collections/electronic-prescribing-resources" TargetMode="External"/><Relationship Id="rId27" Type="http://schemas.openxmlformats.org/officeDocument/2006/relationships/hyperlink" Target="https://developer.digitalhealth.gov.au/electronic-prescribing" TargetMode="External"/><Relationship Id="rId30" Type="http://schemas.openxmlformats.org/officeDocument/2006/relationships/hyperlink" Target="https://www.digitalhealth.gov.au/healthcare-providers/initiatives-and-programs/electronic-prescribing/for-dispensers" TargetMode="External"/><Relationship Id="rId35" Type="http://schemas.openxmlformats.org/officeDocument/2006/relationships/hyperlink" Target="http://www.erx.com.au/register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PDS Fact Sheet for Clinicians and Pharmacists </vt:lpstr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PDS Fact Sheet for Clinicians and Pharmacists </dc:title>
  <dc:creator>Australian Government Department of Health and Aged Care</dc:creator>
  <cp:lastModifiedBy>HAMLEY, Erynn</cp:lastModifiedBy>
  <cp:revision>2</cp:revision>
  <dcterms:created xsi:type="dcterms:W3CDTF">2023-09-01T02:07:00Z</dcterms:created>
  <dcterms:modified xsi:type="dcterms:W3CDTF">2023-09-01T02:07:00Z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2023-09-01T00:00:00Z</vt:filetime>
  </property>
  <property fmtid="{D5CDD505-2E9C-101B-9397-08002B2CF9AE}" pid="5" name="Producer">
    <vt:lpwstr>Microsoft® Word for Microsoft 365</vt:lpwstr>
  </property>
</Properties>
</file>