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A4656" w14:textId="2D480403" w:rsidR="004E005F" w:rsidRPr="00BF2581" w:rsidRDefault="00250280" w:rsidP="000B1DD7">
      <w:pPr>
        <w:pStyle w:val="Heading1"/>
        <w:numPr>
          <w:ilvl w:val="0"/>
          <w:numId w:val="0"/>
        </w:numPr>
        <w:spacing w:before="60" w:after="120"/>
        <w:rPr>
          <w:b w:val="0"/>
          <w:bCs/>
          <w:sz w:val="20"/>
          <w:lang w:eastAsia="ko-KR"/>
        </w:rPr>
      </w:pPr>
      <w:r>
        <w:rPr>
          <w:rFonts w:ascii="Malgun Gothic" w:eastAsia="Malgun Gothic" w:hAnsi="Malgun Gothic" w:cs="Malgun Gothic" w:hint="eastAsia"/>
          <w:b w:val="0"/>
          <w:bCs/>
          <w:sz w:val="20"/>
          <w:lang w:val="ko" w:eastAsia="ko-KR"/>
        </w:rPr>
        <w:t xml:space="preserve">메디케어 긴급 케어 클리닉 </w:t>
      </w:r>
      <w:r>
        <w:rPr>
          <w:rFonts w:ascii="Malgun Gothic" w:eastAsia="Malgun Gothic" w:hAnsi="Malgun Gothic" w:cs="Malgun Gothic"/>
          <w:b w:val="0"/>
          <w:bCs/>
          <w:sz w:val="20"/>
          <w:lang w:val="ko" w:eastAsia="ko-KR"/>
        </w:rPr>
        <w:t>(</w:t>
      </w:r>
      <w:r w:rsidR="005E42CD" w:rsidRPr="007B7A67">
        <w:rPr>
          <w:rFonts w:ascii="Malgun Gothic" w:eastAsia="Malgun Gothic" w:hAnsi="Malgun Gothic" w:cs="Malgun Gothic"/>
          <w:b w:val="0"/>
          <w:bCs/>
          <w:sz w:val="20"/>
          <w:lang w:val="ko" w:eastAsia="ko-KR"/>
        </w:rPr>
        <w:t>Medicare Urgent Care Clinics</w:t>
      </w:r>
      <w:r w:rsidR="00127715">
        <w:rPr>
          <w:rFonts w:ascii="Malgun Gothic" w:eastAsia="Malgun Gothic" w:hAnsi="Malgun Gothic" w:cs="Malgun Gothic"/>
          <w:b w:val="0"/>
          <w:bCs/>
          <w:sz w:val="20"/>
          <w:lang w:val="ko" w:eastAsia="ko-KR"/>
        </w:rPr>
        <w:t>)</w:t>
      </w:r>
      <w:r w:rsidR="005E42CD" w:rsidRPr="007B7A67">
        <w:rPr>
          <w:rFonts w:ascii="Malgun Gothic" w:eastAsia="Malgun Gothic" w:hAnsi="Malgun Gothic" w:cs="Malgun Gothic"/>
          <w:b w:val="0"/>
          <w:bCs/>
          <w:sz w:val="20"/>
          <w:lang w:val="ko" w:eastAsia="ko-KR"/>
        </w:rPr>
        <w:t>는 호주 연방 정부, 주 및 테리토리 정부가 자금을 지원하는 공중 보건 사업입니다.</w:t>
      </w:r>
    </w:p>
    <w:p w14:paraId="12293EF1" w14:textId="77777777" w:rsidR="00A06D8D" w:rsidRPr="00BF2581" w:rsidRDefault="005E42CD" w:rsidP="000B1DD7">
      <w:pPr>
        <w:pStyle w:val="Heading1"/>
        <w:numPr>
          <w:ilvl w:val="0"/>
          <w:numId w:val="0"/>
        </w:numPr>
        <w:spacing w:before="60" w:after="120"/>
        <w:rPr>
          <w:b w:val="0"/>
          <w:sz w:val="20"/>
          <w:lang w:eastAsia="ko-KR"/>
        </w:rPr>
      </w:pPr>
      <w:r w:rsidRPr="00E85B0E">
        <w:rPr>
          <w:rFonts w:ascii="Malgun Gothic" w:eastAsia="Malgun Gothic" w:hAnsi="Malgun Gothic" w:cs="Malgun Gothic"/>
          <w:b w:val="0"/>
          <w:bCs/>
          <w:sz w:val="20"/>
          <w:lang w:val="ko" w:eastAsia="ko-KR"/>
        </w:rPr>
        <w:t>이 클리닉은 의료 서비스를 제공할 때 (귀하, 귀하의 자녀 또는 귀하의 책임 하에 있는 다른 사람에 관한) 개인 정보를 수집합니다.</w:t>
      </w:r>
    </w:p>
    <w:p w14:paraId="53605407" w14:textId="77777777" w:rsidR="00E85B0E" w:rsidRPr="00E85B0E" w:rsidRDefault="005E42CD" w:rsidP="00567C4A">
      <w:pPr>
        <w:pStyle w:val="BodyIndent1"/>
        <w:spacing w:before="60"/>
        <w:ind w:left="397"/>
        <w:rPr>
          <w:bCs/>
          <w:lang w:eastAsia="ko-KR"/>
        </w:rPr>
      </w:pPr>
      <w:bookmarkStart w:id="0" w:name="_Hlk136002410"/>
      <w:r w:rsidRPr="00E85B0E">
        <w:rPr>
          <w:rFonts w:ascii="Malgun Gothic" w:eastAsia="Malgun Gothic" w:hAnsi="Malgun Gothic" w:cs="Malgun Gothic"/>
          <w:b/>
          <w:bCs/>
          <w:lang w:val="ko" w:eastAsia="ko-KR"/>
        </w:rPr>
        <w:t>개인 정보</w:t>
      </w:r>
      <w:r w:rsidRPr="00BF2581">
        <w:rPr>
          <w:rFonts w:ascii="Malgun Gothic" w:eastAsia="Malgun Gothic" w:hAnsi="Malgun Gothic" w:cs="Malgun Gothic"/>
          <w:bCs/>
          <w:lang w:val="ko" w:eastAsia="ko-KR"/>
        </w:rPr>
        <w:t xml:space="preserve">는 귀하의 이름 및 주소 등 귀하를 식별하는 정보입니다. 본 클리닉은 귀하의 이름, 연령, 주소, 메디케어 번호, 원주민 여부, 귀하의 건강 및 귀하에게 제공되는 서비스 (예: 제공되는 치료 유형 및 치료 시간)에 대한 정보를 수집합니다. </w:t>
      </w:r>
    </w:p>
    <w:p w14:paraId="31847E64" w14:textId="77777777" w:rsidR="00586B27" w:rsidRPr="00BF2581" w:rsidRDefault="005E42CD" w:rsidP="00567C4A">
      <w:pPr>
        <w:pStyle w:val="BodyIndent1"/>
        <w:spacing w:before="60"/>
        <w:ind w:left="397"/>
        <w:rPr>
          <w:lang w:eastAsia="ko-KR"/>
        </w:rPr>
      </w:pPr>
      <w:r w:rsidRPr="00BF2581">
        <w:rPr>
          <w:rFonts w:ascii="Malgun Gothic" w:eastAsia="Malgun Gothic" w:hAnsi="Malgun Gothic" w:cs="Malgun Gothic"/>
          <w:b/>
          <w:bCs/>
          <w:lang w:val="ko" w:eastAsia="ko-KR"/>
        </w:rPr>
        <w:t>비식별화된 정보</w:t>
      </w:r>
      <w:r w:rsidRPr="00BF2581">
        <w:rPr>
          <w:rFonts w:ascii="Malgun Gothic" w:eastAsia="Malgun Gothic" w:hAnsi="Malgun Gothic" w:cs="Malgun Gothic"/>
          <w:lang w:val="ko" w:eastAsia="ko-KR"/>
        </w:rPr>
        <w:t>는 사람에 대한 정보이지만 사람의 신원이 알려져 있지 않고 신원을 식별할 수도 없습니다.</w:t>
      </w:r>
    </w:p>
    <w:bookmarkEnd w:id="0"/>
    <w:p w14:paraId="42F180BE" w14:textId="77777777" w:rsidR="00FD02EA" w:rsidRPr="00BF2581" w:rsidRDefault="005E42CD" w:rsidP="000B1DD7">
      <w:pPr>
        <w:pStyle w:val="Heading1"/>
        <w:numPr>
          <w:ilvl w:val="0"/>
          <w:numId w:val="0"/>
        </w:numPr>
        <w:spacing w:before="60" w:after="120"/>
        <w:rPr>
          <w:b w:val="0"/>
          <w:bCs/>
          <w:sz w:val="20"/>
          <w:lang w:eastAsia="ko-KR"/>
        </w:rPr>
      </w:pPr>
      <w:r w:rsidRPr="00BF2581">
        <w:rPr>
          <w:rFonts w:ascii="Malgun Gothic" w:eastAsia="Malgun Gothic" w:hAnsi="Malgun Gothic" w:cs="Malgun Gothic"/>
          <w:b w:val="0"/>
          <w:bCs/>
          <w:sz w:val="20"/>
          <w:lang w:val="ko" w:eastAsia="ko-KR"/>
        </w:rPr>
        <w:t xml:space="preserve">Medicare Urgent Care Clinics가 호주인들에게 시기 적절하고 저렴한 의료 서비스(특히 근무 시간 외)를 제공하기 위해 노력하고 </w:t>
      </w:r>
      <w:bookmarkStart w:id="1" w:name="_Hlk136002630"/>
      <w:r w:rsidRPr="00BF2581">
        <w:rPr>
          <w:rFonts w:ascii="Malgun Gothic" w:eastAsia="Malgun Gothic" w:hAnsi="Malgun Gothic" w:cs="Malgun Gothic"/>
          <w:b w:val="0"/>
          <w:bCs/>
          <w:sz w:val="20"/>
          <w:lang w:val="ko" w:eastAsia="ko-KR"/>
        </w:rPr>
        <w:t xml:space="preserve">있는지, 그리고 응급실에 대한 수요를 줄이는 데 도움이 되는지 여부를 지역 사회가 알아내는 것이 매우 중요합니다. </w:t>
      </w:r>
    </w:p>
    <w:bookmarkEnd w:id="1"/>
    <w:p w14:paraId="45E4DEA0" w14:textId="77777777" w:rsidR="00BD40D0" w:rsidRPr="00BF2581" w:rsidRDefault="005E42CD" w:rsidP="000B1DD7">
      <w:pPr>
        <w:pStyle w:val="BodyIndent1"/>
        <w:spacing w:before="60"/>
        <w:ind w:left="0"/>
        <w:rPr>
          <w:rFonts w:cstheme="minorBidi"/>
          <w:bCs/>
          <w:kern w:val="28"/>
          <w:lang w:eastAsia="ko-KR"/>
        </w:rPr>
      </w:pPr>
      <w:r w:rsidRPr="00BF2581">
        <w:rPr>
          <w:rFonts w:ascii="Malgun Gothic" w:eastAsia="Malgun Gothic" w:hAnsi="Malgun Gothic" w:cs="Malgun Gothic"/>
          <w:b/>
          <w:kern w:val="28"/>
          <w:u w:val="single"/>
          <w:lang w:val="ko" w:eastAsia="ko-KR"/>
        </w:rPr>
        <w:t>귀하가 동의하는 경우</w:t>
      </w:r>
      <w:r w:rsidR="00CB717D" w:rsidRPr="00BF2581">
        <w:rPr>
          <w:rFonts w:ascii="Malgun Gothic" w:eastAsia="Malgun Gothic" w:hAnsi="Malgun Gothic" w:cs="Malgun Gothic"/>
          <w:bCs/>
          <w:kern w:val="28"/>
          <w:lang w:val="ko" w:eastAsia="ko-KR"/>
        </w:rPr>
        <w:t xml:space="preserve"> - 본 클리닉은 귀하에게 제공된 서비스에 대한 </w:t>
      </w:r>
      <w:r w:rsidR="00FD02EA" w:rsidRPr="00BF2581">
        <w:rPr>
          <w:rFonts w:ascii="Malgun Gothic" w:eastAsia="Malgun Gothic" w:hAnsi="Malgun Gothic" w:cs="Malgun Gothic"/>
          <w:b/>
          <w:kern w:val="28"/>
          <w:lang w:val="ko" w:eastAsia="ko-KR"/>
        </w:rPr>
        <w:t>비식별화된 정보</w:t>
      </w:r>
      <w:r w:rsidR="00CB717D" w:rsidRPr="00BF2581">
        <w:rPr>
          <w:rFonts w:ascii="Malgun Gothic" w:eastAsia="Malgun Gothic" w:hAnsi="Malgun Gothic" w:cs="Malgun Gothic"/>
          <w:bCs/>
          <w:kern w:val="28"/>
          <w:lang w:val="ko" w:eastAsia="ko-KR"/>
        </w:rPr>
        <w:t xml:space="preserve">를 호주 연방 정부 보건 및 노인 케어부에 제공할 것입니다. 본 클리닉의 기록 시스템은 안전한 데이터 수집 서비스 (본 기관에서 계약한 제 3자가 제공)를 사용하여 정보를 보내기 전에 </w:t>
      </w:r>
      <w:r w:rsidR="00FE5E83" w:rsidRPr="00BF2581">
        <w:rPr>
          <w:rFonts w:ascii="Malgun Gothic" w:eastAsia="Malgun Gothic" w:hAnsi="Malgun Gothic" w:cs="Malgun Gothic"/>
          <w:b/>
          <w:kern w:val="28"/>
          <w:lang w:val="ko" w:eastAsia="ko-KR"/>
        </w:rPr>
        <w:t>귀하의 이름, 생년월일, 주소 및 메디케어 번호를 제거합니다</w:t>
      </w:r>
      <w:r w:rsidR="00CB717D" w:rsidRPr="00BF2581">
        <w:rPr>
          <w:rFonts w:ascii="Malgun Gothic" w:eastAsia="Malgun Gothic" w:hAnsi="Malgun Gothic" w:cs="Malgun Gothic"/>
          <w:bCs/>
          <w:kern w:val="28"/>
          <w:lang w:val="ko" w:eastAsia="ko-KR"/>
        </w:rPr>
        <w:t xml:space="preserve">. </w:t>
      </w:r>
    </w:p>
    <w:p w14:paraId="783D85A6" w14:textId="77777777" w:rsidR="004E005F" w:rsidRPr="00BF2581" w:rsidRDefault="005E42CD" w:rsidP="000B1DD7">
      <w:pPr>
        <w:pStyle w:val="BodyIndent1"/>
        <w:spacing w:before="60"/>
        <w:ind w:left="0"/>
        <w:rPr>
          <w:rFonts w:cstheme="minorBidi"/>
          <w:bCs/>
          <w:kern w:val="28"/>
          <w:lang w:eastAsia="ko-KR"/>
        </w:rPr>
      </w:pPr>
      <w:r w:rsidRPr="00BF2581">
        <w:rPr>
          <w:rFonts w:ascii="Malgun Gothic" w:eastAsia="Malgun Gothic" w:hAnsi="Malgun Gothic" w:cs="Malgun Gothic"/>
          <w:bCs/>
          <w:kern w:val="28"/>
          <w:lang w:val="ko" w:eastAsia="ko-KR"/>
        </w:rPr>
        <w:t>본 기관은 비식별화된 정보를 다른 메디케어 정보와 별도로 보관하고 다음 용도로만 사용합니다.</w:t>
      </w:r>
    </w:p>
    <w:p w14:paraId="6B3D363A" w14:textId="77777777" w:rsidR="00ED70D1" w:rsidRDefault="005E42CD" w:rsidP="000B1DD7">
      <w:pPr>
        <w:pStyle w:val="BodyIndent1"/>
        <w:numPr>
          <w:ilvl w:val="0"/>
          <w:numId w:val="42"/>
        </w:numPr>
        <w:spacing w:before="60"/>
        <w:rPr>
          <w:lang w:eastAsia="ko-KR"/>
        </w:rPr>
      </w:pPr>
      <w:r w:rsidRPr="00ED70D1">
        <w:rPr>
          <w:rFonts w:ascii="Malgun Gothic" w:eastAsia="Malgun Gothic" w:hAnsi="Malgun Gothic" w:cs="Malgun Gothic"/>
          <w:lang w:val="ko" w:eastAsia="ko-KR"/>
        </w:rPr>
        <w:t>본 사업의 영향을 점검하고 서비스 개선을 통지</w:t>
      </w:r>
    </w:p>
    <w:p w14:paraId="265631C1" w14:textId="77777777" w:rsidR="00CC5013" w:rsidRPr="00BF2581" w:rsidRDefault="005E42CD" w:rsidP="000B1DD7">
      <w:pPr>
        <w:pStyle w:val="BodyIndent1"/>
        <w:numPr>
          <w:ilvl w:val="0"/>
          <w:numId w:val="42"/>
        </w:numPr>
        <w:spacing w:before="60"/>
      </w:pPr>
      <w:r w:rsidRPr="00BF2581">
        <w:rPr>
          <w:rFonts w:ascii="Malgun Gothic" w:eastAsia="Malgun Gothic" w:hAnsi="Malgun Gothic" w:cs="Malgun Gothic"/>
          <w:lang w:val="ko"/>
        </w:rPr>
        <w:t>통계 및 보고서 준비</w:t>
      </w:r>
    </w:p>
    <w:p w14:paraId="53BF7521" w14:textId="77777777" w:rsidR="00CC5013" w:rsidRPr="00BF2581" w:rsidRDefault="005E42CD" w:rsidP="000B1DD7">
      <w:pPr>
        <w:pStyle w:val="BodyIndent1"/>
        <w:numPr>
          <w:ilvl w:val="0"/>
          <w:numId w:val="42"/>
        </w:numPr>
        <w:spacing w:before="60"/>
        <w:rPr>
          <w:lang w:eastAsia="ko-KR"/>
        </w:rPr>
      </w:pPr>
      <w:r w:rsidRPr="00BF2581">
        <w:rPr>
          <w:rFonts w:ascii="Malgun Gothic" w:eastAsia="Malgun Gothic" w:hAnsi="Malgun Gothic" w:cs="Malgun Gothic"/>
          <w:lang w:val="ko" w:eastAsia="ko-KR"/>
        </w:rPr>
        <w:t>정부 정책 및 프로그램 통지 및 평가</w:t>
      </w:r>
    </w:p>
    <w:p w14:paraId="72FD5FC8" w14:textId="77777777" w:rsidR="00CC5013" w:rsidRPr="00BF2581" w:rsidRDefault="005E42CD" w:rsidP="000B1DD7">
      <w:pPr>
        <w:pStyle w:val="BodyIndent1"/>
        <w:numPr>
          <w:ilvl w:val="0"/>
          <w:numId w:val="42"/>
        </w:numPr>
        <w:spacing w:before="60"/>
      </w:pPr>
      <w:r w:rsidRPr="00BF2581">
        <w:rPr>
          <w:rFonts w:ascii="Malgun Gothic" w:eastAsia="Malgun Gothic" w:hAnsi="Malgun Gothic" w:cs="Malgun Gothic"/>
          <w:lang w:val="ko"/>
        </w:rPr>
        <w:t>서비스 계획 통지. 그리고</w:t>
      </w:r>
    </w:p>
    <w:p w14:paraId="7D5071F7" w14:textId="77777777" w:rsidR="00ED70D1" w:rsidRDefault="005E42CD" w:rsidP="00ED70D1">
      <w:pPr>
        <w:pStyle w:val="BodyIndent1"/>
        <w:numPr>
          <w:ilvl w:val="0"/>
          <w:numId w:val="42"/>
        </w:numPr>
        <w:spacing w:before="60"/>
      </w:pPr>
      <w:r w:rsidRPr="00BF2581">
        <w:rPr>
          <w:rFonts w:ascii="Malgun Gothic" w:eastAsia="Malgun Gothic" w:hAnsi="Malgun Gothic" w:cs="Malgun Gothic"/>
          <w:lang w:val="ko"/>
        </w:rPr>
        <w:t>연구 및 개발 수행.</w:t>
      </w:r>
    </w:p>
    <w:p w14:paraId="123109BE" w14:textId="77777777" w:rsidR="00ED70D1" w:rsidRPr="00643761" w:rsidRDefault="005E42CD" w:rsidP="000B2B51">
      <w:pPr>
        <w:pStyle w:val="BodyIndent1"/>
        <w:spacing w:before="60"/>
        <w:ind w:left="0"/>
        <w:rPr>
          <w:lang w:eastAsia="ko-KR"/>
        </w:rPr>
      </w:pPr>
      <w:r w:rsidRPr="00643761">
        <w:rPr>
          <w:rFonts w:ascii="Malgun Gothic" w:eastAsia="Malgun Gothic" w:hAnsi="Malgun Gothic" w:cs="Malgun Gothic"/>
          <w:lang w:val="ko" w:eastAsia="ko-KR"/>
        </w:rPr>
        <w:t>본 기관은 관련 개인정보 보호법을 항상 준수합니다.</w:t>
      </w:r>
    </w:p>
    <w:p w14:paraId="7E4F7EFC" w14:textId="77777777" w:rsidR="006168FF" w:rsidRDefault="005E42CD" w:rsidP="000B2B51">
      <w:pPr>
        <w:pStyle w:val="Heading1"/>
        <w:numPr>
          <w:ilvl w:val="0"/>
          <w:numId w:val="0"/>
        </w:numPr>
        <w:spacing w:before="60" w:after="120"/>
        <w:rPr>
          <w:rFonts w:ascii="Malgun Gothic" w:eastAsia="Malgun Gothic" w:hAnsi="Malgun Gothic" w:cs="Malgun Gothic"/>
          <w:b w:val="0"/>
          <w:sz w:val="20"/>
          <w:lang w:val="ko" w:eastAsia="ko-KR"/>
        </w:rPr>
      </w:pPr>
      <w:r w:rsidRPr="000B2B51">
        <w:rPr>
          <w:rFonts w:ascii="Malgun Gothic" w:eastAsia="Malgun Gothic" w:hAnsi="Malgun Gothic" w:cs="Malgun Gothic"/>
          <w:b w:val="0"/>
          <w:sz w:val="20"/>
          <w:lang w:val="ko" w:eastAsia="ko-KR"/>
        </w:rPr>
        <w:t xml:space="preserve">본 기관은 또한 주 및 테리토리 정부, Primary Health Networks 및 Australian Institute of Health and Welfare (AIHW) 등의 기관에 비식별화된 정보를 제공하여 귀하의 거주지역에서 의료 서비스를 계획하고 아울러 의료 시스템 작동 방법을 분석하는 데에 중요한 역할을 수행할 수 있습니다. </w:t>
      </w:r>
    </w:p>
    <w:p w14:paraId="22E4D0A8" w14:textId="77777777" w:rsidR="00C32107" w:rsidRDefault="00C32107" w:rsidP="00C32107">
      <w:pPr>
        <w:pStyle w:val="BodyIndent1"/>
        <w:rPr>
          <w:lang w:val="ko" w:eastAsia="ko-KR"/>
        </w:rPr>
      </w:pPr>
    </w:p>
    <w:p w14:paraId="1FCC1E2D" w14:textId="77777777" w:rsidR="00C32107" w:rsidRDefault="00C32107" w:rsidP="00C32107">
      <w:pPr>
        <w:pStyle w:val="BodyIndent1"/>
        <w:rPr>
          <w:lang w:val="ko" w:eastAsia="ko-KR"/>
        </w:rPr>
      </w:pPr>
    </w:p>
    <w:p w14:paraId="3A226E06" w14:textId="77777777" w:rsidR="00C32107" w:rsidRDefault="00C32107" w:rsidP="00C32107">
      <w:pPr>
        <w:pStyle w:val="BodyIndent1"/>
        <w:rPr>
          <w:lang w:val="ko" w:eastAsia="ko-KR"/>
        </w:rPr>
      </w:pPr>
    </w:p>
    <w:p w14:paraId="1D34DF32" w14:textId="77777777" w:rsidR="00C32107" w:rsidRDefault="00C32107" w:rsidP="00C32107">
      <w:pPr>
        <w:pStyle w:val="BodyIndent1"/>
        <w:rPr>
          <w:lang w:val="ko" w:eastAsia="ko-KR"/>
        </w:rPr>
      </w:pPr>
    </w:p>
    <w:p w14:paraId="4B822B3F" w14:textId="77777777" w:rsidR="00C32107" w:rsidRPr="00C32107" w:rsidRDefault="00C32107" w:rsidP="00C32107">
      <w:pPr>
        <w:pStyle w:val="BodyIndent1"/>
        <w:rPr>
          <w:lang w:val="ko" w:eastAsia="ko-KR"/>
        </w:rPr>
      </w:pPr>
    </w:p>
    <w:p w14:paraId="4AC775E5" w14:textId="77777777" w:rsidR="00ED70D1" w:rsidRPr="00ED70D1" w:rsidRDefault="005E42CD" w:rsidP="000B2B51">
      <w:pPr>
        <w:pStyle w:val="Heading1"/>
        <w:numPr>
          <w:ilvl w:val="0"/>
          <w:numId w:val="0"/>
        </w:numPr>
        <w:spacing w:before="60" w:after="120"/>
        <w:rPr>
          <w:bCs/>
          <w:lang w:eastAsia="ko-KR"/>
        </w:rPr>
      </w:pPr>
      <w:r w:rsidRPr="00ED70D1">
        <w:rPr>
          <w:rFonts w:ascii="Malgun Gothic" w:eastAsia="Malgun Gothic" w:hAnsi="Malgun Gothic" w:cs="Malgun Gothic"/>
          <w:b w:val="0"/>
          <w:bCs/>
          <w:sz w:val="20"/>
          <w:lang w:val="ko" w:eastAsia="ko-KR"/>
        </w:rPr>
        <w:lastRenderedPageBreak/>
        <w:t>AIHW와 주 및 테리토리 정부는 제공된 비식별화된</w:t>
      </w:r>
      <w:r w:rsidRPr="00ED70D1">
        <w:rPr>
          <w:rFonts w:ascii="Malgun Gothic" w:eastAsia="Malgun Gothic" w:hAnsi="Malgun Gothic" w:cs="Malgun Gothic"/>
          <w:b w:val="0"/>
          <w:bCs/>
          <w:sz w:val="20"/>
          <w:lang w:val="ko" w:eastAsia="ko-KR"/>
        </w:rPr>
        <w:noBreakHyphen/>
        <w:t>정보를 이미 보유하고 있는 다른 데이터와 결합할 수 있지만, 이는 개인정보 보호 및 기타 법률에 따라 허용되는 경우에만 가능합니다. 귀하의 비식별화된 정보는 클리닉에서 생성된 고유 코드를 사용하여 결합될 수도 있습니다. 이 코드를 사용하면 귀하를 개별적으로 식별하지 않고도 다양한 데이터 소스로부터 귀하의 정보를 결합할 수 있습니다. 이 기관들은 연구 결과물, 보고서 또는 기타 작업 결과물에서 귀하가 개별적으로 식별될 수 없음을 확실시할 것입니다.</w:t>
      </w:r>
    </w:p>
    <w:p w14:paraId="61029EB1" w14:textId="2B5729D7" w:rsidR="007B7A67" w:rsidRPr="00BF2581" w:rsidRDefault="005E42CD" w:rsidP="000B1DD7">
      <w:pPr>
        <w:pStyle w:val="BodyIndent1"/>
        <w:spacing w:before="60"/>
        <w:ind w:left="0"/>
        <w:rPr>
          <w:lang w:eastAsia="ko-KR"/>
        </w:rPr>
      </w:pPr>
      <w:r w:rsidRPr="00BF2581">
        <w:rPr>
          <w:rFonts w:ascii="Malgun Gothic" w:eastAsia="Malgun Gothic" w:hAnsi="Malgun Gothic" w:cs="Malgun Gothic"/>
          <w:b/>
          <w:bCs/>
          <w:lang w:val="ko" w:eastAsia="ko-KR"/>
        </w:rPr>
        <w:t>귀하가 이 공유에 동의할 필요는 없습니다</w:t>
      </w:r>
      <w:r w:rsidR="00710AAC" w:rsidRPr="00BF2581">
        <w:rPr>
          <w:rFonts w:ascii="Malgun Gothic" w:eastAsia="Malgun Gothic" w:hAnsi="Malgun Gothic" w:cs="Malgun Gothic"/>
          <w:lang w:val="ko" w:eastAsia="ko-KR"/>
        </w:rPr>
        <w:t xml:space="preserve">. </w:t>
      </w:r>
      <w:r w:rsidR="00710AAC" w:rsidRPr="000F3229">
        <w:rPr>
          <w:rFonts w:ascii="Malgun Gothic" w:eastAsia="Malgun Gothic" w:hAnsi="Malgun Gothic" w:cs="Malgun Gothic"/>
          <w:lang w:val="ko" w:eastAsia="ko-KR"/>
        </w:rPr>
        <w:t>귀하가 거절하더라도</w:t>
      </w:r>
      <w:r w:rsidR="00710AAC" w:rsidRPr="00BF2581">
        <w:rPr>
          <w:rFonts w:ascii="Malgun Gothic" w:eastAsia="Malgun Gothic" w:hAnsi="Malgun Gothic" w:cs="Malgun Gothic"/>
          <w:lang w:val="ko" w:eastAsia="ko-KR"/>
        </w:rPr>
        <w:t xml:space="preserve"> 본 클리닉에서 서비스를 계속 받을 수 있습니다. 귀하가 마음이 바뀔 경우, 비식별화된 정보 전송을</w:t>
      </w:r>
      <w:r w:rsidR="00710AAC" w:rsidRPr="00BF2581">
        <w:rPr>
          <w:rFonts w:ascii="Malgun Gothic" w:eastAsia="Malgun Gothic" w:hAnsi="Malgun Gothic" w:cs="Malgun Gothic"/>
          <w:lang w:val="ko" w:eastAsia="ko-KR"/>
        </w:rPr>
        <w:noBreakHyphen/>
        <w:t xml:space="preserve">중단하도록 본 클리닉에 지시할 수 있습니다 (단, 이미 공유된 비식별화된 정보의 사용을 중단할 수는 없습니다). </w:t>
      </w:r>
    </w:p>
    <w:p w14:paraId="3C8ED799" w14:textId="77777777" w:rsidR="007C0C5E" w:rsidRPr="00BF2581" w:rsidRDefault="005E42CD" w:rsidP="000B1DD7">
      <w:pPr>
        <w:pStyle w:val="BodyIndent1"/>
        <w:spacing w:before="60"/>
        <w:ind w:left="0"/>
        <w:rPr>
          <w:lang w:eastAsia="ko-KR"/>
        </w:rPr>
      </w:pPr>
      <w:r w:rsidRPr="00BF2581">
        <w:rPr>
          <w:rFonts w:ascii="Malgun Gothic" w:eastAsia="Malgun Gothic" w:hAnsi="Malgun Gothic" w:cs="Malgun Gothic"/>
          <w:lang w:val="ko" w:eastAsia="ko-KR"/>
        </w:rPr>
        <w:t xml:space="preserve">개인정보 보호 문의 또는 불만사항 제기방법을 포함하여 Medicare Urgent Care Clinic Program의 일부로 정보가 처리되는 방법에 대한 </w:t>
      </w:r>
      <w:r w:rsidRPr="00BF2581">
        <w:rPr>
          <w:rFonts w:ascii="Malgun Gothic" w:eastAsia="Malgun Gothic" w:hAnsi="Malgun Gothic" w:cs="Malgun Gothic"/>
          <w:b/>
          <w:bCs/>
          <w:lang w:val="ko" w:eastAsia="ko-KR"/>
        </w:rPr>
        <w:t>더 자세한 내용</w:t>
      </w:r>
      <w:r w:rsidRPr="00BF2581">
        <w:rPr>
          <w:rFonts w:ascii="Malgun Gothic" w:eastAsia="Malgun Gothic" w:hAnsi="Malgun Gothic" w:cs="Malgun Gothic"/>
          <w:lang w:val="ko" w:eastAsia="ko-KR"/>
        </w:rPr>
        <w:t xml:space="preserve">은 </w:t>
      </w:r>
      <w:hyperlink r:id="rId10" w:history="1">
        <w:r w:rsidR="002144BA" w:rsidRPr="00BF2581">
          <w:rPr>
            <w:rStyle w:val="Hyperlink"/>
            <w:rFonts w:ascii="Malgun Gothic" w:eastAsia="Malgun Gothic" w:hAnsi="Malgun Gothic" w:cs="Malgun Gothic"/>
            <w:lang w:val="ko" w:eastAsia="ko-KR"/>
          </w:rPr>
          <w:t>www.health.gov.au/our-work/medicare-urgent-care-clinics</w:t>
        </w:r>
      </w:hyperlink>
      <w:r w:rsidRPr="00BF2581">
        <w:rPr>
          <w:rFonts w:ascii="Malgun Gothic" w:eastAsia="Malgun Gothic" w:hAnsi="Malgun Gothic" w:cs="Malgun Gothic"/>
          <w:lang w:val="ko" w:eastAsia="ko-KR"/>
        </w:rPr>
        <w:t>에서 제공되는 Medicare UCC 개인 정보 보호 고지에서 확인하거나 이 클리닉에 사본을 요청할 수 있습니다.</w:t>
      </w:r>
    </w:p>
    <w:p w14:paraId="4EF1E69E" w14:textId="77777777" w:rsidR="00E179DA" w:rsidRPr="00BF2581" w:rsidRDefault="005E42CD" w:rsidP="0030142D">
      <w:pPr>
        <w:rPr>
          <w:b/>
          <w:bCs/>
          <w:lang w:eastAsia="ko-KR"/>
        </w:rPr>
      </w:pPr>
      <w:r w:rsidRPr="00BF258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5885C0" wp14:editId="4C6503AD">
                <wp:simplePos x="0" y="0"/>
                <wp:positionH relativeFrom="margin">
                  <wp:posOffset>3515995</wp:posOffset>
                </wp:positionH>
                <wp:positionV relativeFrom="paragraph">
                  <wp:posOffset>80645</wp:posOffset>
                </wp:positionV>
                <wp:extent cx="3102610" cy="2395855"/>
                <wp:effectExtent l="0" t="0" r="0" b="444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239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C44AB" w14:textId="77777777" w:rsidR="00E179DA" w:rsidRPr="00E179DA" w:rsidRDefault="00E179D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8232F63" w14:textId="77777777" w:rsidR="00194505" w:rsidRDefault="005E42CD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ascii="Malgun Gothic" w:eastAsia="Malgun Gothic" w:hAnsi="Malgun Gothic" w:cs="Malgun Gothic"/>
                                <w:lang w:val="ko" w:eastAsia="ko-KR"/>
                              </w:rPr>
                              <w:t>________________________________</w:t>
                            </w:r>
                          </w:p>
                          <w:p w14:paraId="48DDA595" w14:textId="77777777" w:rsidR="00194505" w:rsidRPr="00AE235B" w:rsidRDefault="005E42CD">
                            <w:pPr>
                              <w:rPr>
                                <w:i/>
                                <w:iCs/>
                                <w:lang w:eastAsia="ko-KR"/>
                              </w:rPr>
                            </w:pPr>
                            <w:r w:rsidRPr="00AE235B">
                              <w:rPr>
                                <w:rFonts w:ascii="Malgun Gothic" w:eastAsia="Malgun Gothic" w:hAnsi="Malgun Gothic" w:cs="Malgun Gothic"/>
                                <w:i/>
                                <w:iCs/>
                                <w:lang w:val="ko" w:eastAsia="ko-KR"/>
                              </w:rPr>
                              <w:t>환자 이름</w:t>
                            </w:r>
                          </w:p>
                          <w:p w14:paraId="7A261CF1" w14:textId="77777777" w:rsidR="00AE235B" w:rsidRDefault="00AE235B">
                            <w:pPr>
                              <w:rPr>
                                <w:lang w:eastAsia="ko-KR"/>
                              </w:rPr>
                            </w:pPr>
                          </w:p>
                          <w:p w14:paraId="23314542" w14:textId="77777777" w:rsidR="00194505" w:rsidRDefault="005E42CD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ascii="Malgun Gothic" w:eastAsia="Malgun Gothic" w:hAnsi="Malgun Gothic" w:cs="Malgun Gothic"/>
                                <w:lang w:val="ko" w:eastAsia="ko-KR"/>
                              </w:rPr>
                              <w:t>________________________________</w:t>
                            </w:r>
                          </w:p>
                          <w:p w14:paraId="343ACA9F" w14:textId="77777777" w:rsidR="00194505" w:rsidRPr="00AE235B" w:rsidRDefault="005E42CD">
                            <w:pPr>
                              <w:rPr>
                                <w:i/>
                                <w:iCs/>
                                <w:lang w:eastAsia="ko-KR"/>
                              </w:rPr>
                            </w:pPr>
                            <w:r w:rsidRPr="00AE235B">
                              <w:rPr>
                                <w:rFonts w:ascii="Malgun Gothic" w:eastAsia="Malgun Gothic" w:hAnsi="Malgun Gothic" w:cs="Malgun Gothic"/>
                                <w:i/>
                                <w:iCs/>
                                <w:lang w:val="ko" w:eastAsia="ko-KR"/>
                              </w:rPr>
                              <w:t>부모 또는 보호자의 이름 (해당되는 경우)</w:t>
                            </w:r>
                          </w:p>
                          <w:p w14:paraId="4E7C00D7" w14:textId="77777777" w:rsidR="00194505" w:rsidRDefault="005E42CD" w:rsidP="00194505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ascii="Malgun Gothic" w:eastAsia="Malgun Gothic" w:hAnsi="Malgun Gothic" w:cs="Malgun Gothic"/>
                                <w:lang w:val="ko" w:eastAsia="ko-KR"/>
                              </w:rPr>
                              <w:br/>
                              <w:t>________________________________</w:t>
                            </w:r>
                          </w:p>
                          <w:p w14:paraId="06391219" w14:textId="30041C56" w:rsidR="00194505" w:rsidRPr="007340A8" w:rsidRDefault="005E42CD">
                            <w:pPr>
                              <w:rPr>
                                <w:lang w:val="en-US" w:eastAsia="ko-KR"/>
                              </w:rPr>
                            </w:pPr>
                            <w:r w:rsidRPr="00AE235B">
                              <w:rPr>
                                <w:rFonts w:ascii="Malgun Gothic" w:eastAsia="Malgun Gothic" w:hAnsi="Malgun Gothic" w:cs="Malgun Gothic"/>
                                <w:i/>
                                <w:iCs/>
                                <w:lang w:val="ko" w:eastAsia="ko-KR"/>
                              </w:rPr>
                              <w:t>환자/부모/보호자의 서명</w:t>
                            </w:r>
                            <w:r w:rsidRPr="00AE235B">
                              <w:rPr>
                                <w:rFonts w:ascii="Malgun Gothic" w:eastAsia="Malgun Gothic" w:hAnsi="Malgun Gothic" w:cs="Malgun Gothic"/>
                                <w:i/>
                                <w:iCs/>
                                <w:lang w:val="ko" w:eastAsia="ko-KR"/>
                              </w:rPr>
                              <w:br/>
                            </w:r>
                            <w:r w:rsidRPr="00AE235B">
                              <w:rPr>
                                <w:rFonts w:ascii="Malgun Gothic" w:eastAsia="Malgun Gothic" w:hAnsi="Malgun Gothic" w:cs="Malgun Gothic"/>
                                <w:i/>
                                <w:iCs/>
                                <w:lang w:val="ko" w:eastAsia="ko-KR"/>
                              </w:rPr>
                              <w:br/>
                              <w:t>날짜: _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lang w:val="ko" w:eastAsia="ko-KR"/>
                              </w:rPr>
                              <w:t>___</w:t>
                            </w:r>
                            <w:r w:rsidR="007340A8">
                              <w:rPr>
                                <w:rFonts w:ascii="Malgun Gothic" w:eastAsia="Malgun Gothic" w:hAnsi="Malgun Gothic" w:cs="Malgun Gothic"/>
                                <w:lang w:val="en-US" w:eastAsia="ko-KR"/>
                              </w:rPr>
                              <w:t>___________________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lang w:val="ko" w:eastAsia="ko-KR"/>
                              </w:rPr>
                              <w:t>_</w:t>
                            </w:r>
                            <w:r w:rsidR="007340A8">
                              <w:rPr>
                                <w:rFonts w:ascii="Malgun Gothic" w:eastAsia="Malgun Gothic" w:hAnsi="Malgun Gothic" w:cs="Malgun Gothic"/>
                                <w:lang w:val="en-US" w:eastAsia="ko-KR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885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85pt;margin-top:6.35pt;width:244.3pt;height:188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" stroked="f">
                <v:textbox>
                  <w:txbxContent>
                    <w:p w14:paraId="293C44AB" w14:textId="77777777" w:rsidR="00E179DA" w:rsidRPr="00E179DA" w:rsidRDefault="00E179DA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08232F63" w14:textId="77777777" w:rsidR="00194505" w:rsidRDefault="005E42CD">
                      <w:pPr>
                        <w:rPr>
                          <w:lang w:eastAsia="ko-KR"/>
                        </w:rPr>
                      </w:pPr>
                      <w:r>
                        <w:rPr>
                          <w:rFonts w:ascii="Malgun Gothic" w:eastAsia="Malgun Gothic" w:hAnsi="Malgun Gothic" w:cs="Malgun Gothic"/>
                          <w:lang w:val="ko" w:eastAsia="ko-KR"/>
                        </w:rPr>
                        <w:t>________________________________</w:t>
                      </w:r>
                    </w:p>
                    <w:p w14:paraId="48DDA595" w14:textId="77777777" w:rsidR="00194505" w:rsidRPr="00AE235B" w:rsidRDefault="005E42CD">
                      <w:pPr>
                        <w:rPr>
                          <w:i/>
                          <w:iCs/>
                          <w:lang w:eastAsia="ko-KR"/>
                        </w:rPr>
                      </w:pPr>
                      <w:r w:rsidRPr="00AE235B">
                        <w:rPr>
                          <w:rFonts w:ascii="Malgun Gothic" w:eastAsia="Malgun Gothic" w:hAnsi="Malgun Gothic" w:cs="Malgun Gothic"/>
                          <w:i/>
                          <w:iCs/>
                          <w:lang w:val="ko" w:eastAsia="ko-KR"/>
                        </w:rPr>
                        <w:t>환자 이름</w:t>
                      </w:r>
                    </w:p>
                    <w:p w14:paraId="7A261CF1" w14:textId="77777777" w:rsidR="00AE235B" w:rsidRDefault="00AE235B">
                      <w:pPr>
                        <w:rPr>
                          <w:lang w:eastAsia="ko-KR"/>
                        </w:rPr>
                      </w:pPr>
                    </w:p>
                    <w:p w14:paraId="23314542" w14:textId="77777777" w:rsidR="00194505" w:rsidRDefault="005E42CD">
                      <w:pPr>
                        <w:rPr>
                          <w:lang w:eastAsia="ko-KR"/>
                        </w:rPr>
                      </w:pPr>
                      <w:r>
                        <w:rPr>
                          <w:rFonts w:ascii="Malgun Gothic" w:eastAsia="Malgun Gothic" w:hAnsi="Malgun Gothic" w:cs="Malgun Gothic"/>
                          <w:lang w:val="ko" w:eastAsia="ko-KR"/>
                        </w:rPr>
                        <w:t>________________________________</w:t>
                      </w:r>
                    </w:p>
                    <w:p w14:paraId="343ACA9F" w14:textId="77777777" w:rsidR="00194505" w:rsidRPr="00AE235B" w:rsidRDefault="005E42CD">
                      <w:pPr>
                        <w:rPr>
                          <w:i/>
                          <w:iCs/>
                          <w:lang w:eastAsia="ko-KR"/>
                        </w:rPr>
                      </w:pPr>
                      <w:r w:rsidRPr="00AE235B">
                        <w:rPr>
                          <w:rFonts w:ascii="Malgun Gothic" w:eastAsia="Malgun Gothic" w:hAnsi="Malgun Gothic" w:cs="Malgun Gothic"/>
                          <w:i/>
                          <w:iCs/>
                          <w:lang w:val="ko" w:eastAsia="ko-KR"/>
                        </w:rPr>
                        <w:t>부모 또는 보호자의 이름 (해당되는 경우)</w:t>
                      </w:r>
                    </w:p>
                    <w:p w14:paraId="4E7C00D7" w14:textId="77777777" w:rsidR="00194505" w:rsidRDefault="005E42CD" w:rsidP="00194505">
                      <w:pPr>
                        <w:rPr>
                          <w:lang w:eastAsia="ko-KR"/>
                        </w:rPr>
                      </w:pPr>
                      <w:r>
                        <w:rPr>
                          <w:rFonts w:ascii="Malgun Gothic" w:eastAsia="Malgun Gothic" w:hAnsi="Malgun Gothic" w:cs="Malgun Gothic"/>
                          <w:lang w:val="ko" w:eastAsia="ko-KR"/>
                        </w:rPr>
                        <w:br/>
                        <w:t>________________________________</w:t>
                      </w:r>
                    </w:p>
                    <w:p w14:paraId="06391219" w14:textId="30041C56" w:rsidR="00194505" w:rsidRPr="007340A8" w:rsidRDefault="005E42CD">
                      <w:pPr>
                        <w:rPr>
                          <w:lang w:val="en-US" w:eastAsia="ko-KR"/>
                        </w:rPr>
                      </w:pPr>
                      <w:r w:rsidRPr="00AE235B">
                        <w:rPr>
                          <w:rFonts w:ascii="Malgun Gothic" w:eastAsia="Malgun Gothic" w:hAnsi="Malgun Gothic" w:cs="Malgun Gothic"/>
                          <w:i/>
                          <w:iCs/>
                          <w:lang w:val="ko" w:eastAsia="ko-KR"/>
                        </w:rPr>
                        <w:t>환자/부모/보호자의 서명</w:t>
                      </w:r>
                      <w:r w:rsidRPr="00AE235B">
                        <w:rPr>
                          <w:rFonts w:ascii="Malgun Gothic" w:eastAsia="Malgun Gothic" w:hAnsi="Malgun Gothic" w:cs="Malgun Gothic"/>
                          <w:i/>
                          <w:iCs/>
                          <w:lang w:val="ko" w:eastAsia="ko-KR"/>
                        </w:rPr>
                        <w:br/>
                      </w:r>
                      <w:r w:rsidRPr="00AE235B">
                        <w:rPr>
                          <w:rFonts w:ascii="Malgun Gothic" w:eastAsia="Malgun Gothic" w:hAnsi="Malgun Gothic" w:cs="Malgun Gothic"/>
                          <w:i/>
                          <w:iCs/>
                          <w:lang w:val="ko" w:eastAsia="ko-KR"/>
                        </w:rPr>
                        <w:br/>
                        <w:t>날짜: _</w:t>
                      </w:r>
                      <w:r>
                        <w:rPr>
                          <w:rFonts w:ascii="Malgun Gothic" w:eastAsia="Malgun Gothic" w:hAnsi="Malgun Gothic" w:cs="Malgun Gothic"/>
                          <w:lang w:val="ko" w:eastAsia="ko-KR"/>
                        </w:rPr>
                        <w:t>___</w:t>
                      </w:r>
                      <w:r w:rsidR="007340A8">
                        <w:rPr>
                          <w:rFonts w:ascii="Malgun Gothic" w:eastAsia="Malgun Gothic" w:hAnsi="Malgun Gothic" w:cs="Malgun Gothic"/>
                          <w:lang w:val="en-US" w:eastAsia="ko-KR"/>
                        </w:rPr>
                        <w:t>___________________</w:t>
                      </w:r>
                      <w:r>
                        <w:rPr>
                          <w:rFonts w:ascii="Malgun Gothic" w:eastAsia="Malgun Gothic" w:hAnsi="Malgun Gothic" w:cs="Malgun Gothic"/>
                          <w:lang w:val="ko" w:eastAsia="ko-KR"/>
                        </w:rPr>
                        <w:t>_</w:t>
                      </w:r>
                      <w:r w:rsidR="007340A8">
                        <w:rPr>
                          <w:rFonts w:ascii="Malgun Gothic" w:eastAsia="Malgun Gothic" w:hAnsi="Malgun Gothic" w:cs="Malgun Gothic"/>
                          <w:lang w:val="en-US" w:eastAsia="ko-KR"/>
                        </w:rPr>
                        <w:t>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7A67" w:rsidRPr="00BF2581">
        <w:rPr>
          <w:b/>
          <w:bCs/>
          <w:lang w:eastAsia="ko-KR"/>
        </w:rPr>
        <w:br/>
      </w:r>
    </w:p>
    <w:p w14:paraId="312913AA" w14:textId="77777777" w:rsidR="0030142D" w:rsidRPr="00BF2581" w:rsidRDefault="005E42CD" w:rsidP="0030142D">
      <w:pPr>
        <w:rPr>
          <w:b/>
          <w:bCs/>
          <w:lang w:eastAsia="ko-KR"/>
        </w:rPr>
      </w:pPr>
      <w:r>
        <w:rPr>
          <w:rFonts w:ascii="Malgun Gothic" w:eastAsia="Malgun Gothic" w:hAnsi="Malgun Gothic" w:cs="Malgun Gothic"/>
          <w:b/>
          <w:bCs/>
          <w:lang w:val="ko" w:eastAsia="ko-KR"/>
        </w:rPr>
        <w:t>동의서</w:t>
      </w:r>
    </w:p>
    <w:p w14:paraId="0FE4398D" w14:textId="77777777" w:rsidR="0030142D" w:rsidRPr="00BF2581" w:rsidRDefault="00000000" w:rsidP="0030142D">
      <w:pPr>
        <w:rPr>
          <w:lang w:eastAsia="ko-KR"/>
        </w:rPr>
      </w:pPr>
      <w:sdt>
        <w:sdtPr>
          <w:rPr>
            <w:b/>
            <w:bCs/>
            <w:lang w:eastAsia="ko-KR"/>
          </w:rPr>
          <w:id w:val="1256605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2CD" w:rsidRPr="00BF2581">
            <w:rPr>
              <w:rFonts w:ascii="Malgun Gothic" w:eastAsia="Malgun Gothic" w:hAnsi="Malgun Gothic" w:cs="Malgun Gothic" w:hint="eastAsia"/>
              <w:b/>
              <w:bCs/>
              <w:lang w:val="ko" w:eastAsia="ko-KR"/>
            </w:rPr>
            <w:t>☐</w:t>
          </w:r>
        </w:sdtContent>
      </w:sdt>
      <w:r w:rsidR="005E42CD" w:rsidRPr="00BF2581">
        <w:rPr>
          <w:rFonts w:ascii="Malgun Gothic" w:eastAsia="Malgun Gothic" w:hAnsi="Malgun Gothic" w:cs="Malgun Gothic"/>
          <w:lang w:val="ko" w:eastAsia="ko-KR"/>
        </w:rPr>
        <w:t xml:space="preserve"> 본인은 이 양식에 명시된 목적을 위해 본 기관에 비식별화된 정보를 제공하는 데 </w:t>
      </w:r>
      <w:r w:rsidR="00CB717D" w:rsidRPr="00BF2581">
        <w:rPr>
          <w:rFonts w:ascii="Malgun Gothic" w:eastAsia="Malgun Gothic" w:hAnsi="Malgun Gothic" w:cs="Malgun Gothic"/>
          <w:u w:val="single"/>
          <w:lang w:val="ko" w:eastAsia="ko-KR"/>
        </w:rPr>
        <w:t>동의합니다</w:t>
      </w:r>
      <w:r w:rsidR="005E42CD" w:rsidRPr="00BF2581">
        <w:rPr>
          <w:rFonts w:ascii="Malgun Gothic" w:eastAsia="Malgun Gothic" w:hAnsi="Malgun Gothic" w:cs="Malgun Gothic"/>
          <w:lang w:val="ko" w:eastAsia="ko-KR"/>
        </w:rPr>
        <w:t>.</w:t>
      </w:r>
    </w:p>
    <w:p w14:paraId="41809311" w14:textId="77777777" w:rsidR="0030142D" w:rsidRPr="00BF2581" w:rsidRDefault="0030142D" w:rsidP="0030142D">
      <w:pPr>
        <w:rPr>
          <w:lang w:eastAsia="ko-KR"/>
        </w:rPr>
      </w:pPr>
    </w:p>
    <w:p w14:paraId="7C96B988" w14:textId="77777777" w:rsidR="00CC4661" w:rsidRPr="0030142D" w:rsidRDefault="00000000" w:rsidP="00CC4661">
      <w:pPr>
        <w:rPr>
          <w:lang w:eastAsia="ko-KR"/>
        </w:rPr>
      </w:pPr>
      <w:sdt>
        <w:sdtPr>
          <w:rPr>
            <w:b/>
            <w:bCs/>
            <w:lang w:eastAsia="ko-KR"/>
          </w:rPr>
          <w:id w:val="1231963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142D" w:rsidRPr="00BF2581">
            <w:rPr>
              <w:rFonts w:ascii="Malgun Gothic" w:eastAsia="Malgun Gothic" w:hAnsi="Malgun Gothic" w:cs="Malgun Gothic" w:hint="eastAsia"/>
              <w:b/>
              <w:bCs/>
              <w:lang w:val="ko" w:eastAsia="ko-KR"/>
            </w:rPr>
            <w:t>☐</w:t>
          </w:r>
        </w:sdtContent>
      </w:sdt>
      <w:r w:rsidR="0030142D" w:rsidRPr="00BF2581">
        <w:rPr>
          <w:rFonts w:ascii="Malgun Gothic" w:eastAsia="Malgun Gothic" w:hAnsi="Malgun Gothic" w:cs="Malgun Gothic"/>
          <w:lang w:val="ko" w:eastAsia="ko-KR"/>
        </w:rPr>
        <w:t xml:space="preserve"> 본인은 이 양식에 명시된 목적을 위해 본 기관에 비식별화된 정보를 제공하는 데 동의하지 </w:t>
      </w:r>
      <w:r w:rsidR="0030142D" w:rsidRPr="00BF2581">
        <w:rPr>
          <w:rFonts w:ascii="Malgun Gothic" w:eastAsia="Malgun Gothic" w:hAnsi="Malgun Gothic" w:cs="Malgun Gothic"/>
          <w:u w:val="single"/>
          <w:lang w:val="ko" w:eastAsia="ko-KR"/>
        </w:rPr>
        <w:t>않습니다</w:t>
      </w:r>
      <w:r w:rsidR="0030142D" w:rsidRPr="00BF2581">
        <w:rPr>
          <w:rFonts w:ascii="Malgun Gothic" w:eastAsia="Malgun Gothic" w:hAnsi="Malgun Gothic" w:cs="Malgun Gothic"/>
          <w:lang w:val="ko" w:eastAsia="ko-KR"/>
        </w:rPr>
        <w:t>.</w:t>
      </w:r>
    </w:p>
    <w:sectPr w:rsidR="00CC4661" w:rsidRPr="0030142D" w:rsidSect="00567C4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05" w:right="1134" w:bottom="425" w:left="1134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9AE2" w14:textId="77777777" w:rsidR="00253C04" w:rsidRDefault="00253C04">
      <w:r>
        <w:separator/>
      </w:r>
    </w:p>
  </w:endnote>
  <w:endnote w:type="continuationSeparator" w:id="0">
    <w:p w14:paraId="438DBFEF" w14:textId="77777777" w:rsidR="00253C04" w:rsidRDefault="0025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  <w:embedRegular r:id="rId1" w:subsetted="1" w:fontKey="{406A38BB-7FBE-4D4B-9D1F-E71428A1087C}"/>
    <w:embedBold r:id="rId2" w:subsetted="1" w:fontKey="{CB78B38F-6798-4369-ABB5-2FFE33E73E4D}"/>
    <w:embedItalic r:id="rId3" w:subsetted="1" w:fontKey="{7D0851B4-9FE6-49D7-91B2-789B0F668C5F}"/>
    <w:embedBoldItalic r:id="rId4" w:subsetted="1" w:fontKey="{694310BF-04B3-4D2C-BA7D-FBE75E6C89DD}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  <w:embedRegular r:id="rId5" w:subsetted="1" w:fontKey="{193046AC-0733-4F8E-9D87-7FF6D0A55F3A}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92CB" w14:textId="77777777" w:rsidR="00817F2D" w:rsidRDefault="00817F2D">
    <w:pPr>
      <w:pStyle w:val="Footer"/>
    </w:pPr>
  </w:p>
  <w:p w14:paraId="688C33B6" w14:textId="77777777" w:rsidR="00450545" w:rsidRPr="00450545" w:rsidRDefault="005E42CD">
    <w:pPr>
      <w:pStyle w:val="Footer"/>
      <w:rPr>
        <w:rFonts w:cs="Arial"/>
        <w:sz w:val="14"/>
      </w:rPr>
    </w:pPr>
    <w:r w:rsidRPr="00EF1E92">
      <w:rPr>
        <w:rFonts w:ascii="Malgun Gothic" w:eastAsia="Malgun Gothic" w:hAnsi="Malgun Gothic" w:cs="Malgun Gothic"/>
        <w:sz w:val="14"/>
        <w:lang w:val="ko"/>
      </w:rPr>
      <w:t>[9188201:37229125_3]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351"/>
    </w:tblGrid>
    <w:tr w:rsidR="007340A8" w14:paraId="01467A7E" w14:textId="77777777" w:rsidTr="00065422">
      <w:tc>
        <w:tcPr>
          <w:tcW w:w="9351" w:type="dxa"/>
          <w:shd w:val="clear" w:color="auto" w:fill="DADADA" w:themeFill="background2" w:themeFillShade="E6"/>
        </w:tcPr>
        <w:p w14:paraId="213B76BA" w14:textId="77777777" w:rsidR="007340A8" w:rsidRPr="001810D2" w:rsidRDefault="007340A8" w:rsidP="007340A8">
          <w:pPr>
            <w:pStyle w:val="Footer"/>
            <w:rPr>
              <w:b/>
              <w:bCs/>
              <w:i/>
              <w:iCs/>
              <w:sz w:val="16"/>
              <w:szCs w:val="16"/>
            </w:rPr>
          </w:pPr>
          <w:r>
            <w:rPr>
              <w:rFonts w:ascii="Malgun Gothic" w:eastAsia="Malgun Gothic" w:hAnsi="Malgun Gothic" w:cs="Malgun Gothic"/>
              <w:b/>
              <w:bCs/>
              <w:i/>
              <w:iCs/>
              <w:sz w:val="16"/>
              <w:szCs w:val="16"/>
              <w:lang w:val="ko"/>
            </w:rPr>
            <w:t>클리닉 사용</w:t>
          </w:r>
        </w:p>
      </w:tc>
    </w:tr>
    <w:tr w:rsidR="007340A8" w14:paraId="32354986" w14:textId="77777777" w:rsidTr="00065422">
      <w:tc>
        <w:tcPr>
          <w:tcW w:w="9351" w:type="dxa"/>
          <w:shd w:val="clear" w:color="auto" w:fill="DADADA" w:themeFill="background2" w:themeFillShade="E6"/>
        </w:tcPr>
        <w:p w14:paraId="07D5DABD" w14:textId="77777777" w:rsidR="007340A8" w:rsidRPr="001810D2" w:rsidRDefault="007340A8" w:rsidP="007340A8">
          <w:pPr>
            <w:pStyle w:val="Footer"/>
            <w:rPr>
              <w:sz w:val="16"/>
              <w:szCs w:val="16"/>
            </w:rPr>
          </w:pPr>
          <w:r w:rsidRPr="001810D2">
            <w:rPr>
              <w:rFonts w:ascii="Malgun Gothic" w:eastAsia="Malgun Gothic" w:hAnsi="Malgun Gothic" w:cs="Malgun Gothic"/>
              <w:sz w:val="16"/>
              <w:szCs w:val="16"/>
              <w:lang w:val="ko"/>
            </w:rPr>
            <w:t xml:space="preserve">환자 기록/참조 번호: </w:t>
          </w:r>
        </w:p>
      </w:tc>
    </w:tr>
  </w:tbl>
  <w:p w14:paraId="1358E853" w14:textId="3F701A44" w:rsidR="0007748F" w:rsidRPr="00C32107" w:rsidRDefault="007340A8" w:rsidP="007340A8">
    <w:pPr>
      <w:pStyle w:val="Footer"/>
      <w:rPr>
        <w:rFonts w:cs="Arial"/>
        <w:sz w:val="14"/>
        <w:lang w:val="en-US" w:eastAsia="ko-KR"/>
      </w:rPr>
    </w:pPr>
    <w:r w:rsidRPr="00874FC7">
      <w:rPr>
        <w:rFonts w:ascii="Malgun Gothic" w:eastAsia="Malgun Gothic" w:hAnsi="Malgun Gothic" w:cs="Malgun Gothic"/>
        <w:sz w:val="14"/>
        <w:lang w:val="ko"/>
      </w:rPr>
      <w:t>[9188201:37229125_4]</w:t>
    </w:r>
    <w:r w:rsidR="00C32107">
      <w:rPr>
        <w:rFonts w:ascii="Malgun Gothic" w:eastAsia="Malgun Gothic" w:hAnsi="Malgun Gothic" w:cs="Malgun Gothic"/>
        <w:sz w:val="14"/>
        <w:lang w:val="ko" w:eastAsia="ko-KR"/>
      </w:rPr>
      <w:tab/>
    </w:r>
    <w:r w:rsidR="00C32107">
      <w:rPr>
        <w:rFonts w:ascii="Malgun Gothic" w:eastAsia="Malgun Gothic" w:hAnsi="Malgun Gothic" w:cs="Malgun Gothic"/>
        <w:sz w:val="14"/>
        <w:lang w:val="ko" w:eastAsia="ko-KR"/>
      </w:rPr>
      <w:tab/>
    </w:r>
    <w:r w:rsidR="00C32107">
      <w:rPr>
        <w:rFonts w:ascii="Malgun Gothic" w:eastAsia="Malgun Gothic" w:hAnsi="Malgun Gothic" w:cs="Malgun Gothic"/>
        <w:sz w:val="14"/>
        <w:lang w:val="en-US" w:eastAsia="ko-KR"/>
      </w:rPr>
      <w:t>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351"/>
    </w:tblGrid>
    <w:tr w:rsidR="00F97CCC" w14:paraId="706F2023" w14:textId="77777777" w:rsidTr="00C93E16">
      <w:tc>
        <w:tcPr>
          <w:tcW w:w="9351" w:type="dxa"/>
          <w:shd w:val="clear" w:color="auto" w:fill="DADADA" w:themeFill="background2" w:themeFillShade="E6"/>
        </w:tcPr>
        <w:p w14:paraId="7F9774F7" w14:textId="77777777" w:rsidR="001810D2" w:rsidRPr="001810D2" w:rsidRDefault="005E42CD" w:rsidP="00C93E16">
          <w:pPr>
            <w:pStyle w:val="Footer"/>
            <w:rPr>
              <w:b/>
              <w:bCs/>
              <w:i/>
              <w:iCs/>
              <w:sz w:val="16"/>
              <w:szCs w:val="16"/>
            </w:rPr>
          </w:pPr>
          <w:r>
            <w:rPr>
              <w:rFonts w:ascii="Malgun Gothic" w:eastAsia="Malgun Gothic" w:hAnsi="Malgun Gothic" w:cs="Malgun Gothic"/>
              <w:b/>
              <w:bCs/>
              <w:i/>
              <w:iCs/>
              <w:sz w:val="16"/>
              <w:szCs w:val="16"/>
              <w:lang w:val="ko"/>
            </w:rPr>
            <w:t>클리닉 사용</w:t>
          </w:r>
        </w:p>
      </w:tc>
    </w:tr>
    <w:tr w:rsidR="00F97CCC" w14:paraId="574F35D7" w14:textId="77777777" w:rsidTr="00C93E16">
      <w:tc>
        <w:tcPr>
          <w:tcW w:w="9351" w:type="dxa"/>
          <w:shd w:val="clear" w:color="auto" w:fill="DADADA" w:themeFill="background2" w:themeFillShade="E6"/>
        </w:tcPr>
        <w:p w14:paraId="7230DB05" w14:textId="77777777" w:rsidR="001810D2" w:rsidRPr="001810D2" w:rsidRDefault="005E42CD" w:rsidP="00C93E16">
          <w:pPr>
            <w:pStyle w:val="Footer"/>
            <w:rPr>
              <w:sz w:val="16"/>
              <w:szCs w:val="16"/>
            </w:rPr>
          </w:pPr>
          <w:r w:rsidRPr="001810D2">
            <w:rPr>
              <w:rFonts w:ascii="Malgun Gothic" w:eastAsia="Malgun Gothic" w:hAnsi="Malgun Gothic" w:cs="Malgun Gothic"/>
              <w:sz w:val="16"/>
              <w:szCs w:val="16"/>
              <w:lang w:val="ko"/>
            </w:rPr>
            <w:t xml:space="preserve">환자 기록/참조 번호: </w:t>
          </w:r>
        </w:p>
      </w:tc>
    </w:tr>
  </w:tbl>
  <w:p w14:paraId="14D17005" w14:textId="1193108F" w:rsidR="00F764EC" w:rsidRPr="00C32107" w:rsidRDefault="005E42CD" w:rsidP="00C93E16">
    <w:pPr>
      <w:pStyle w:val="Footer"/>
      <w:rPr>
        <w:rFonts w:cs="Arial"/>
        <w:sz w:val="14"/>
        <w:lang w:val="en-US" w:eastAsia="ko-KR"/>
      </w:rPr>
    </w:pPr>
    <w:r w:rsidRPr="00874FC7">
      <w:rPr>
        <w:rFonts w:ascii="Malgun Gothic" w:eastAsia="Malgun Gothic" w:hAnsi="Malgun Gothic" w:cs="Malgun Gothic"/>
        <w:sz w:val="14"/>
        <w:lang w:val="ko"/>
      </w:rPr>
      <w:t>[9188201:37229125_4]</w:t>
    </w:r>
    <w:r w:rsidR="00C32107">
      <w:rPr>
        <w:rFonts w:ascii="Malgun Gothic" w:eastAsia="Malgun Gothic" w:hAnsi="Malgun Gothic" w:cs="Malgun Gothic"/>
        <w:sz w:val="14"/>
        <w:lang w:val="ko" w:eastAsia="ko-KR"/>
      </w:rPr>
      <w:tab/>
    </w:r>
    <w:r w:rsidR="00C32107">
      <w:rPr>
        <w:rFonts w:ascii="Malgun Gothic" w:eastAsia="Malgun Gothic" w:hAnsi="Malgun Gothic" w:cs="Malgun Gothic"/>
        <w:sz w:val="14"/>
        <w:lang w:val="ko" w:eastAsia="ko-KR"/>
      </w:rPr>
      <w:tab/>
    </w:r>
    <w:r w:rsidR="00C32107">
      <w:rPr>
        <w:rFonts w:ascii="Malgun Gothic" w:eastAsia="Malgun Gothic" w:hAnsi="Malgun Gothic" w:cs="Malgun Gothic"/>
        <w:sz w:val="14"/>
        <w:lang w:val="en-US" w:eastAsia="ko-KR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7F63C" w14:textId="77777777" w:rsidR="00253C04" w:rsidRDefault="00253C04">
      <w:r>
        <w:separator/>
      </w:r>
    </w:p>
  </w:footnote>
  <w:footnote w:type="continuationSeparator" w:id="0">
    <w:p w14:paraId="4FB1576C" w14:textId="77777777" w:rsidR="00253C04" w:rsidRDefault="00253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A9423" w14:textId="4A2204DD" w:rsidR="007340A8" w:rsidRDefault="007340A8">
    <w:pPr>
      <w:pStyle w:val="Header"/>
    </w:pPr>
    <w:r>
      <w:rPr>
        <w:rFonts w:cs="Arial"/>
        <w:b/>
        <w:noProof/>
        <w:sz w:val="34"/>
        <w:szCs w:val="34"/>
      </w:rPr>
      <w:drawing>
        <wp:inline distT="0" distB="0" distL="0" distR="0" wp14:anchorId="16217FAF" wp14:editId="36B5B927">
          <wp:extent cx="3495675" cy="640429"/>
          <wp:effectExtent l="0" t="0" r="0" b="7620"/>
          <wp:docPr id="1873841944" name="Picture 18738419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841944" name="Picture 187384194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18809" cy="644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90C5EC" w14:textId="77777777" w:rsidR="007340A8" w:rsidRDefault="007340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DACE5" w14:textId="7D572EE7" w:rsidR="00F764EC" w:rsidRDefault="00355CA5" w:rsidP="00F764EC">
    <w:pPr>
      <w:autoSpaceDE w:val="0"/>
      <w:autoSpaceDN w:val="0"/>
      <w:adjustRightInd w:val="0"/>
      <w:rPr>
        <w:rFonts w:cs="Arial"/>
        <w:b/>
        <w:sz w:val="34"/>
        <w:szCs w:val="34"/>
        <w:lang w:eastAsia="ko-KR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ACDC1DA" wp14:editId="0BAE3F0E">
              <wp:simplePos x="0" y="0"/>
              <wp:positionH relativeFrom="margin">
                <wp:posOffset>5054600</wp:posOffset>
              </wp:positionH>
              <wp:positionV relativeFrom="paragraph">
                <wp:posOffset>108585</wp:posOffset>
              </wp:positionV>
              <wp:extent cx="1249680" cy="349200"/>
              <wp:effectExtent l="0" t="0" r="0" b="0"/>
              <wp:wrapNone/>
              <wp:docPr id="1511234837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9680" cy="34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572FA2" w14:textId="5DBDACC7" w:rsidR="00355CA5" w:rsidRPr="001A6DC0" w:rsidRDefault="00355CA5" w:rsidP="00355CA5">
                          <w:pPr>
                            <w:rPr>
                              <w:rFonts w:ascii="Noto Sans" w:hAnsi="Noto Sans" w:cs="Noto Sans"/>
                              <w:bCs/>
                              <w:kern w:val="28"/>
                              <w:lang w:val="en-US"/>
                            </w:rPr>
                          </w:pPr>
                          <w:r>
                            <w:rPr>
                              <w:rFonts w:ascii="Noto Sans" w:hAnsi="Noto Sans" w:cs="Noto Sans"/>
                              <w:bCs/>
                              <w:kern w:val="28"/>
                              <w:lang w:val="en-US"/>
                            </w:rPr>
                            <w:t xml:space="preserve">Korean | </w:t>
                          </w:r>
                          <w:r w:rsidRPr="00355CA5">
                            <w:rPr>
                              <w:rFonts w:ascii="Malgun Gothic" w:eastAsia="Malgun Gothic" w:hAnsi="Malgun Gothic" w:cs="Malgun Gothic" w:hint="eastAsia"/>
                              <w:bCs/>
                              <w:kern w:val="28"/>
                              <w:lang w:val="en-US"/>
                            </w:rPr>
                            <w:t>한국어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CDC1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&quot;&quot;" style="position:absolute;margin-left:398pt;margin-top:8.55pt;width:98.4pt;height:2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" filled="f" stroked="f">
              <v:textbox>
                <w:txbxContent>
                  <w:p w14:paraId="64572FA2" w14:textId="5DBDACC7" w:rsidR="00355CA5" w:rsidRPr="001A6DC0" w:rsidRDefault="00355CA5" w:rsidP="00355CA5">
                    <w:pPr>
                      <w:rPr>
                        <w:rFonts w:ascii="Noto Sans" w:hAnsi="Noto Sans" w:cs="Noto Sans"/>
                        <w:bCs/>
                        <w:kern w:val="28"/>
                        <w:lang w:val="en-US"/>
                      </w:rPr>
                    </w:pPr>
                    <w:r>
                      <w:rPr>
                        <w:rFonts w:ascii="Noto Sans" w:hAnsi="Noto Sans" w:cs="Noto Sans"/>
                        <w:bCs/>
                        <w:kern w:val="28"/>
                        <w:lang w:val="en-US"/>
                      </w:rPr>
                      <w:t xml:space="preserve">Korean | </w:t>
                    </w:r>
                    <w:r w:rsidRPr="00355CA5">
                      <w:rPr>
                        <w:rFonts w:ascii="Malgun Gothic" w:eastAsia="Malgun Gothic" w:hAnsi="Malgun Gothic" w:cs="Malgun Gothic" w:hint="eastAsia"/>
                        <w:bCs/>
                        <w:kern w:val="28"/>
                        <w:lang w:val="en-US"/>
                      </w:rPr>
                      <w:t>한국어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E42CD">
      <w:rPr>
        <w:rFonts w:cs="Arial"/>
        <w:b/>
        <w:noProof/>
        <w:sz w:val="34"/>
        <w:szCs w:val="34"/>
      </w:rPr>
      <w:drawing>
        <wp:inline distT="0" distB="0" distL="0" distR="0" wp14:anchorId="14BD2951" wp14:editId="7FF596FC">
          <wp:extent cx="3495675" cy="640429"/>
          <wp:effectExtent l="0" t="0" r="0" b="762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18809" cy="644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sz w:val="34"/>
        <w:szCs w:val="34"/>
        <w:lang w:eastAsia="ko-KR"/>
      </w:rPr>
      <w:t xml:space="preserve"> </w:t>
    </w:r>
  </w:p>
  <w:p w14:paraId="2B0E91AD" w14:textId="77777777" w:rsidR="00F764EC" w:rsidRPr="00CE0AB7" w:rsidRDefault="00F764EC" w:rsidP="00F764EC">
    <w:pPr>
      <w:autoSpaceDE w:val="0"/>
      <w:autoSpaceDN w:val="0"/>
      <w:adjustRightInd w:val="0"/>
      <w:ind w:left="567"/>
      <w:jc w:val="center"/>
      <w:rPr>
        <w:rFonts w:cs="Arial"/>
        <w:b/>
        <w:sz w:val="34"/>
        <w:szCs w:val="34"/>
        <w:lang w:eastAsia="ko-KR"/>
      </w:rPr>
    </w:pPr>
  </w:p>
  <w:p w14:paraId="68F7746F" w14:textId="77777777" w:rsidR="0007748F" w:rsidRPr="00710AAC" w:rsidRDefault="005E42CD" w:rsidP="00710AAC">
    <w:pPr>
      <w:jc w:val="center"/>
      <w:rPr>
        <w:b/>
        <w:bCs/>
        <w:sz w:val="24"/>
        <w:szCs w:val="24"/>
        <w:lang w:eastAsia="ko-KR"/>
      </w:rPr>
    </w:pPr>
    <w:r w:rsidRPr="00710AAC">
      <w:rPr>
        <w:rFonts w:ascii="Malgun Gothic" w:eastAsia="Malgun Gothic" w:hAnsi="Malgun Gothic" w:cs="Malgun Gothic"/>
        <w:b/>
        <w:bCs/>
        <w:sz w:val="24"/>
        <w:szCs w:val="24"/>
        <w:lang w:val="ko" w:eastAsia="ko-KR"/>
      </w:rPr>
      <w:t>비식별화된 정보 공유에 대한 동의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D5C9C4C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ind w:left="1701" w:hanging="85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lowerLetter"/>
      <w:pStyle w:val="Heading4"/>
      <w:lvlText w:val="(%4)"/>
      <w:lvlJc w:val="left"/>
      <w:pPr>
        <w:ind w:left="2268" w:hanging="567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CA7633"/>
    <w:multiLevelType w:val="singleLevel"/>
    <w:tmpl w:val="3EC8D128"/>
    <w:lvl w:ilvl="0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2245648"/>
    <w:multiLevelType w:val="multilevel"/>
    <w:tmpl w:val="CB1CACD4"/>
    <w:name w:val="MaddNumpara"/>
    <w:lvl w:ilvl="0">
      <w:start w:val="1"/>
      <w:numFmt w:val="decimal"/>
      <w:pStyle w:val="Numpara1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pStyle w:val="Numpara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Numpara3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pStyle w:val="Numpara4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3" w15:restartNumberingAfterBreak="0">
    <w:nsid w:val="04764198"/>
    <w:multiLevelType w:val="multilevel"/>
    <w:tmpl w:val="0AEE8D64"/>
    <w:lvl w:ilvl="0">
      <w:start w:val="1"/>
      <w:numFmt w:val="decimal"/>
      <w:pStyle w:val="legalPart"/>
      <w:lvlText w:val="Part %1"/>
      <w:lvlJc w:val="left"/>
      <w:pPr>
        <w:tabs>
          <w:tab w:val="num" w:pos="1701"/>
        </w:tabs>
        <w:ind w:left="1701" w:hanging="1701"/>
      </w:pPr>
      <w:rPr>
        <w:rFonts w:ascii="Arial" w:hAnsi="Arial" w:cs="Times New Roman" w:hint="default"/>
        <w:b/>
        <w:i w:val="0"/>
        <w:color w:val="82002A"/>
        <w:sz w:val="22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04BF4A0F"/>
    <w:multiLevelType w:val="multilevel"/>
    <w:tmpl w:val="1DFCD470"/>
    <w:lvl w:ilvl="0">
      <w:start w:val="1"/>
      <w:numFmt w:val="bullet"/>
      <w:pStyle w:val="Bullet2"/>
      <w:lvlText w:val=""/>
      <w:lvlJc w:val="left"/>
      <w:pPr>
        <w:ind w:left="1701" w:hanging="85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83487"/>
    <w:multiLevelType w:val="multilevel"/>
    <w:tmpl w:val="57CEFBC6"/>
    <w:lvl w:ilvl="0">
      <w:start w:val="1"/>
      <w:numFmt w:val="decimal"/>
      <w:pStyle w:val="legalAttachment"/>
      <w:lvlText w:val="Attachment %1"/>
      <w:lvlJc w:val="left"/>
      <w:pPr>
        <w:ind w:left="2552" w:hanging="255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20454B5"/>
    <w:multiLevelType w:val="multilevel"/>
    <w:tmpl w:val="D848CF7A"/>
    <w:lvl w:ilvl="0">
      <w:start w:val="1"/>
      <w:numFmt w:val="upperLetter"/>
      <w:pStyle w:val="legalRecital1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20"/>
        </w:tabs>
        <w:ind w:left="4820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3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4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56" w:hanging="708"/>
      </w:pPr>
      <w:rPr>
        <w:rFonts w:hint="default"/>
      </w:rPr>
    </w:lvl>
  </w:abstractNum>
  <w:abstractNum w:abstractNumId="7" w15:restartNumberingAfterBreak="0">
    <w:nsid w:val="1A265184"/>
    <w:multiLevelType w:val="multilevel"/>
    <w:tmpl w:val="7562A7FC"/>
    <w:lvl w:ilvl="0">
      <w:start w:val="1"/>
      <w:numFmt w:val="decimal"/>
      <w:pStyle w:val="legalSchedule"/>
      <w:lvlText w:val="Schedule %1"/>
      <w:lvlJc w:val="left"/>
      <w:pPr>
        <w:ind w:left="2552" w:hanging="255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C7D1202"/>
    <w:multiLevelType w:val="hybridMultilevel"/>
    <w:tmpl w:val="085ABFA2"/>
    <w:lvl w:ilvl="0" w:tplc="8662C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AFC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EAB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8C8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C31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47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04A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BEEC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1072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E60C0"/>
    <w:multiLevelType w:val="multilevel"/>
    <w:tmpl w:val="CB1CACD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10" w15:restartNumberingAfterBreak="0">
    <w:nsid w:val="2E3145E2"/>
    <w:multiLevelType w:val="hybridMultilevel"/>
    <w:tmpl w:val="5824B8BC"/>
    <w:lvl w:ilvl="0" w:tplc="DD823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0CE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A4D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27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25D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1A1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6D0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54F5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3055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26BF6"/>
    <w:multiLevelType w:val="multilevel"/>
    <w:tmpl w:val="F9D0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EB4985"/>
    <w:multiLevelType w:val="hybridMultilevel"/>
    <w:tmpl w:val="60249B64"/>
    <w:lvl w:ilvl="0" w:tplc="C6A2C7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FAB1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E240A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984D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6444A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43849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8A54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CC4A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EBC84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1523FA"/>
    <w:multiLevelType w:val="hybridMultilevel"/>
    <w:tmpl w:val="D1066E60"/>
    <w:lvl w:ilvl="0" w:tplc="7D721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D258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B6AE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F86E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CFF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B4FF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F659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68E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9609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86986"/>
    <w:multiLevelType w:val="multilevel"/>
    <w:tmpl w:val="190C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071028"/>
    <w:multiLevelType w:val="hybridMultilevel"/>
    <w:tmpl w:val="E56E2E2E"/>
    <w:lvl w:ilvl="0" w:tplc="CBE0C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868B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C66F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8C2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C20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1289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485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764C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F8C4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70AC1"/>
    <w:multiLevelType w:val="multilevel"/>
    <w:tmpl w:val="8BB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292F16"/>
    <w:multiLevelType w:val="hybridMultilevel"/>
    <w:tmpl w:val="5C36EBC0"/>
    <w:lvl w:ilvl="0" w:tplc="32881912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2550FB9A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EF4E3EC4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3F9230B4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CAD84FA8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6782600A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D8A83D66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F6E42A24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FF2C8B0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63DA6A5D"/>
    <w:multiLevelType w:val="multilevel"/>
    <w:tmpl w:val="37342B86"/>
    <w:lvl w:ilvl="0">
      <w:start w:val="1"/>
      <w:numFmt w:val="bullet"/>
      <w:pStyle w:val="Bullet3"/>
      <w:lvlText w:val=""/>
      <w:lvlJc w:val="left"/>
      <w:pPr>
        <w:ind w:left="2268" w:hanging="567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21B7E"/>
    <w:multiLevelType w:val="singleLevel"/>
    <w:tmpl w:val="76005D10"/>
    <w:lvl w:ilvl="0">
      <w:start w:val="1"/>
      <w:numFmt w:val="bullet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cs="Symbol" w:hint="default"/>
        <w:sz w:val="20"/>
        <w:szCs w:val="20"/>
      </w:rPr>
    </w:lvl>
  </w:abstractNum>
  <w:abstractNum w:abstractNumId="20" w15:restartNumberingAfterBreak="0">
    <w:nsid w:val="6AD95C81"/>
    <w:multiLevelType w:val="hybridMultilevel"/>
    <w:tmpl w:val="18420FFA"/>
    <w:lvl w:ilvl="0" w:tplc="BAD4F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F26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A41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66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C16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962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CB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A70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D8F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435CB"/>
    <w:multiLevelType w:val="multilevel"/>
    <w:tmpl w:val="DB98F13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bCs/>
        <w:sz w:val="20"/>
        <w:szCs w:val="20"/>
      </w:rPr>
    </w:lvl>
    <w:lvl w:ilvl="2">
      <w:start w:val="1"/>
      <w:numFmt w:val="bullet"/>
      <w:lvlText w:val="o"/>
      <w:lvlJc w:val="left"/>
      <w:pPr>
        <w:ind w:left="1701" w:hanging="850"/>
      </w:pPr>
      <w:rPr>
        <w:rFonts w:ascii="Courier New" w:hAnsi="Courier New" w:cs="Courier New" w:hint="default"/>
        <w:b w:val="0"/>
        <w:i w:val="0"/>
        <w:sz w:val="18"/>
        <w:szCs w:val="18"/>
      </w:rPr>
    </w:lvl>
    <w:lvl w:ilvl="3">
      <w:start w:val="1"/>
      <w:numFmt w:val="lowerLetter"/>
      <w:lvlText w:val="(%4)"/>
      <w:lvlJc w:val="left"/>
      <w:pPr>
        <w:ind w:left="2268" w:hanging="567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86E7240"/>
    <w:multiLevelType w:val="multilevel"/>
    <w:tmpl w:val="8A8C8786"/>
    <w:lvl w:ilvl="0">
      <w:start w:val="1"/>
      <w:numFmt w:val="lowerLetter"/>
      <w:pStyle w:val="legalDefinition"/>
      <w:lvlText w:val="(%1)"/>
      <w:lvlJc w:val="left"/>
      <w:pPr>
        <w:ind w:left="1701" w:hanging="85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Roman"/>
      <w:lvlText w:val="(%2)"/>
      <w:lvlJc w:val="left"/>
      <w:pPr>
        <w:ind w:left="2552" w:hanging="851"/>
      </w:pPr>
      <w:rPr>
        <w:rFonts w:hint="default"/>
      </w:rPr>
    </w:lvl>
    <w:lvl w:ilvl="2">
      <w:start w:val="1"/>
      <w:numFmt w:val="none"/>
      <w:lvlText w:val="%3."/>
      <w:lvlJc w:val="right"/>
      <w:pPr>
        <w:tabs>
          <w:tab w:val="num" w:pos="5280"/>
        </w:tabs>
        <w:ind w:left="-32767" w:firstLine="0"/>
      </w:pPr>
      <w:rPr>
        <w:rFonts w:hint="default"/>
      </w:rPr>
    </w:lvl>
    <w:lvl w:ilvl="3">
      <w:start w:val="1"/>
      <w:numFmt w:val="none"/>
      <w:lvlText w:val="%4."/>
      <w:lvlJc w:val="left"/>
      <w:pPr>
        <w:tabs>
          <w:tab w:val="num" w:pos="6000"/>
        </w:tabs>
        <w:ind w:left="-32767" w:firstLine="0"/>
      </w:pPr>
      <w:rPr>
        <w:rFonts w:hint="default"/>
      </w:rPr>
    </w:lvl>
    <w:lvl w:ilvl="4">
      <w:start w:val="1"/>
      <w:numFmt w:val="none"/>
      <w:lvlText w:val="%5."/>
      <w:lvlJc w:val="left"/>
      <w:pPr>
        <w:tabs>
          <w:tab w:val="num" w:pos="672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44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8160"/>
        </w:tabs>
        <w:ind w:left="-32767" w:hanging="2496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8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9600"/>
        </w:tabs>
        <w:ind w:left="-32767" w:firstLine="0"/>
      </w:pPr>
      <w:rPr>
        <w:rFonts w:hint="default"/>
      </w:rPr>
    </w:lvl>
  </w:abstractNum>
  <w:abstractNum w:abstractNumId="23" w15:restartNumberingAfterBreak="0">
    <w:nsid w:val="7A130F9B"/>
    <w:multiLevelType w:val="multilevel"/>
    <w:tmpl w:val="B428FBB0"/>
    <w:lvl w:ilvl="0">
      <w:start w:val="1"/>
      <w:numFmt w:val="bullet"/>
      <w:pStyle w:val="Bullet1"/>
      <w:lvlText w:val=""/>
      <w:lvlJc w:val="left"/>
      <w:pPr>
        <w:ind w:left="851" w:hanging="851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E43EB"/>
    <w:multiLevelType w:val="hybridMultilevel"/>
    <w:tmpl w:val="A424A5BC"/>
    <w:lvl w:ilvl="0" w:tplc="82E8A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C6C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804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20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694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0E2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782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CE1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EA4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329065">
    <w:abstractNumId w:val="23"/>
  </w:num>
  <w:num w:numId="2" w16cid:durableId="467741897">
    <w:abstractNumId w:val="19"/>
  </w:num>
  <w:num w:numId="3" w16cid:durableId="1456944166">
    <w:abstractNumId w:val="1"/>
  </w:num>
  <w:num w:numId="4" w16cid:durableId="799418343">
    <w:abstractNumId w:val="0"/>
  </w:num>
  <w:num w:numId="5" w16cid:durableId="191114695">
    <w:abstractNumId w:val="0"/>
  </w:num>
  <w:num w:numId="6" w16cid:durableId="1283612281">
    <w:abstractNumId w:val="0"/>
  </w:num>
  <w:num w:numId="7" w16cid:durableId="1776096555">
    <w:abstractNumId w:val="0"/>
  </w:num>
  <w:num w:numId="8" w16cid:durableId="445345190">
    <w:abstractNumId w:val="0"/>
  </w:num>
  <w:num w:numId="9" w16cid:durableId="1003779969">
    <w:abstractNumId w:val="22"/>
  </w:num>
  <w:num w:numId="10" w16cid:durableId="1635451108">
    <w:abstractNumId w:val="6"/>
  </w:num>
  <w:num w:numId="11" w16cid:durableId="1290433354">
    <w:abstractNumId w:val="7"/>
  </w:num>
  <w:num w:numId="12" w16cid:durableId="1825395301">
    <w:abstractNumId w:val="22"/>
  </w:num>
  <w:num w:numId="13" w16cid:durableId="1279875349">
    <w:abstractNumId w:val="6"/>
  </w:num>
  <w:num w:numId="14" w16cid:durableId="1849784423">
    <w:abstractNumId w:val="7"/>
  </w:num>
  <w:num w:numId="15" w16cid:durableId="2069843203">
    <w:abstractNumId w:val="2"/>
  </w:num>
  <w:num w:numId="16" w16cid:durableId="1111558753">
    <w:abstractNumId w:val="2"/>
  </w:num>
  <w:num w:numId="17" w16cid:durableId="55057460">
    <w:abstractNumId w:val="2"/>
  </w:num>
  <w:num w:numId="18" w16cid:durableId="1309364705">
    <w:abstractNumId w:val="2"/>
  </w:num>
  <w:num w:numId="19" w16cid:durableId="158428844">
    <w:abstractNumId w:val="7"/>
  </w:num>
  <w:num w:numId="20" w16cid:durableId="1424062531">
    <w:abstractNumId w:val="5"/>
  </w:num>
  <w:num w:numId="21" w16cid:durableId="1466237396">
    <w:abstractNumId w:val="4"/>
  </w:num>
  <w:num w:numId="22" w16cid:durableId="147552454">
    <w:abstractNumId w:val="18"/>
  </w:num>
  <w:num w:numId="23" w16cid:durableId="152526452">
    <w:abstractNumId w:val="9"/>
  </w:num>
  <w:num w:numId="24" w16cid:durableId="1661423814">
    <w:abstractNumId w:val="3"/>
  </w:num>
  <w:num w:numId="25" w16cid:durableId="1025398558">
    <w:abstractNumId w:val="3"/>
  </w:num>
  <w:num w:numId="26" w16cid:durableId="165873357">
    <w:abstractNumId w:val="22"/>
  </w:num>
  <w:num w:numId="27" w16cid:durableId="540554451">
    <w:abstractNumId w:val="17"/>
  </w:num>
  <w:num w:numId="28" w16cid:durableId="1473399350">
    <w:abstractNumId w:val="21"/>
  </w:num>
  <w:num w:numId="29" w16cid:durableId="166753462">
    <w:abstractNumId w:val="16"/>
  </w:num>
  <w:num w:numId="30" w16cid:durableId="1827699736">
    <w:abstractNumId w:val="14"/>
  </w:num>
  <w:num w:numId="31" w16cid:durableId="1294171024">
    <w:abstractNumId w:val="0"/>
  </w:num>
  <w:num w:numId="32" w16cid:durableId="1512641137">
    <w:abstractNumId w:val="8"/>
  </w:num>
  <w:num w:numId="33" w16cid:durableId="181869998">
    <w:abstractNumId w:val="11"/>
  </w:num>
  <w:num w:numId="34" w16cid:durableId="534002538">
    <w:abstractNumId w:val="0"/>
  </w:num>
  <w:num w:numId="35" w16cid:durableId="1758791895">
    <w:abstractNumId w:val="10"/>
  </w:num>
  <w:num w:numId="36" w16cid:durableId="877622797">
    <w:abstractNumId w:val="15"/>
  </w:num>
  <w:num w:numId="37" w16cid:durableId="994381171">
    <w:abstractNumId w:val="0"/>
  </w:num>
  <w:num w:numId="38" w16cid:durableId="1869444958">
    <w:abstractNumId w:val="12"/>
  </w:num>
  <w:num w:numId="39" w16cid:durableId="640110967">
    <w:abstractNumId w:val="24"/>
  </w:num>
  <w:num w:numId="40" w16cid:durableId="563027463">
    <w:abstractNumId w:val="20"/>
  </w:num>
  <w:num w:numId="41" w16cid:durableId="1138648186">
    <w:abstractNumId w:val="0"/>
  </w:num>
  <w:num w:numId="42" w16cid:durableId="1612588791">
    <w:abstractNumId w:val="13"/>
  </w:num>
  <w:num w:numId="43" w16cid:durableId="2073379900">
    <w:abstractNumId w:val="0"/>
  </w:num>
  <w:num w:numId="44" w16cid:durableId="1712799066">
    <w:abstractNumId w:val="0"/>
  </w:num>
  <w:num w:numId="45" w16cid:durableId="1168138427">
    <w:abstractNumId w:val="0"/>
  </w:num>
  <w:num w:numId="46" w16cid:durableId="201091654">
    <w:abstractNumId w:val="0"/>
  </w:num>
  <w:num w:numId="47" w16cid:durableId="69285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85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F2"/>
    <w:rsid w:val="00002B86"/>
    <w:rsid w:val="000344EF"/>
    <w:rsid w:val="0006643C"/>
    <w:rsid w:val="0007748F"/>
    <w:rsid w:val="000B0184"/>
    <w:rsid w:val="000B1DD7"/>
    <w:rsid w:val="000B2B51"/>
    <w:rsid w:val="000E4322"/>
    <w:rsid w:val="000F3229"/>
    <w:rsid w:val="00112932"/>
    <w:rsid w:val="0012285B"/>
    <w:rsid w:val="00127715"/>
    <w:rsid w:val="001810D2"/>
    <w:rsid w:val="00184291"/>
    <w:rsid w:val="00194505"/>
    <w:rsid w:val="001A138C"/>
    <w:rsid w:val="001E4E00"/>
    <w:rsid w:val="002144BA"/>
    <w:rsid w:val="00214AC3"/>
    <w:rsid w:val="002175AF"/>
    <w:rsid w:val="002176C6"/>
    <w:rsid w:val="00235AAE"/>
    <w:rsid w:val="00250280"/>
    <w:rsid w:val="00253C04"/>
    <w:rsid w:val="00255B9D"/>
    <w:rsid w:val="00260E74"/>
    <w:rsid w:val="0026351E"/>
    <w:rsid w:val="002714AE"/>
    <w:rsid w:val="0027483A"/>
    <w:rsid w:val="00280DAE"/>
    <w:rsid w:val="0029594C"/>
    <w:rsid w:val="0029697B"/>
    <w:rsid w:val="002C1300"/>
    <w:rsid w:val="002C4295"/>
    <w:rsid w:val="0030142D"/>
    <w:rsid w:val="0035572C"/>
    <w:rsid w:val="00355CA5"/>
    <w:rsid w:val="003610F8"/>
    <w:rsid w:val="00380B75"/>
    <w:rsid w:val="0039102F"/>
    <w:rsid w:val="003E1D40"/>
    <w:rsid w:val="003E5CE2"/>
    <w:rsid w:val="00427D27"/>
    <w:rsid w:val="00435EE6"/>
    <w:rsid w:val="00450545"/>
    <w:rsid w:val="00495606"/>
    <w:rsid w:val="004A5101"/>
    <w:rsid w:val="004E005F"/>
    <w:rsid w:val="004E1938"/>
    <w:rsid w:val="004E5D0A"/>
    <w:rsid w:val="00517177"/>
    <w:rsid w:val="00520849"/>
    <w:rsid w:val="00523427"/>
    <w:rsid w:val="0053124F"/>
    <w:rsid w:val="00567C4A"/>
    <w:rsid w:val="0057462F"/>
    <w:rsid w:val="005822A5"/>
    <w:rsid w:val="00586B27"/>
    <w:rsid w:val="005E42CD"/>
    <w:rsid w:val="006168FF"/>
    <w:rsid w:val="00630AA6"/>
    <w:rsid w:val="00643761"/>
    <w:rsid w:val="00651889"/>
    <w:rsid w:val="0066058D"/>
    <w:rsid w:val="006C1140"/>
    <w:rsid w:val="006D28CE"/>
    <w:rsid w:val="006E5986"/>
    <w:rsid w:val="00710AAC"/>
    <w:rsid w:val="007223AE"/>
    <w:rsid w:val="00723B45"/>
    <w:rsid w:val="00725A32"/>
    <w:rsid w:val="00731F2B"/>
    <w:rsid w:val="007340A8"/>
    <w:rsid w:val="00745823"/>
    <w:rsid w:val="007468E2"/>
    <w:rsid w:val="00762021"/>
    <w:rsid w:val="0077422D"/>
    <w:rsid w:val="007776C5"/>
    <w:rsid w:val="007A2A2F"/>
    <w:rsid w:val="007B1586"/>
    <w:rsid w:val="007B7A67"/>
    <w:rsid w:val="007C0C5E"/>
    <w:rsid w:val="007D335E"/>
    <w:rsid w:val="00815AD0"/>
    <w:rsid w:val="00817F2D"/>
    <w:rsid w:val="00874FC7"/>
    <w:rsid w:val="008C6E59"/>
    <w:rsid w:val="00902271"/>
    <w:rsid w:val="00910DEC"/>
    <w:rsid w:val="00912810"/>
    <w:rsid w:val="00925C59"/>
    <w:rsid w:val="009615AA"/>
    <w:rsid w:val="009645AA"/>
    <w:rsid w:val="00965028"/>
    <w:rsid w:val="00994098"/>
    <w:rsid w:val="009A034A"/>
    <w:rsid w:val="009D01E6"/>
    <w:rsid w:val="009F2818"/>
    <w:rsid w:val="009F4169"/>
    <w:rsid w:val="00A06D8D"/>
    <w:rsid w:val="00A46D49"/>
    <w:rsid w:val="00A71CDD"/>
    <w:rsid w:val="00A86E08"/>
    <w:rsid w:val="00AE235B"/>
    <w:rsid w:val="00AE4A1A"/>
    <w:rsid w:val="00B429E7"/>
    <w:rsid w:val="00B6405B"/>
    <w:rsid w:val="00B9532B"/>
    <w:rsid w:val="00BB0335"/>
    <w:rsid w:val="00BC0E34"/>
    <w:rsid w:val="00BD40D0"/>
    <w:rsid w:val="00BD5B03"/>
    <w:rsid w:val="00BE5D3F"/>
    <w:rsid w:val="00BF2581"/>
    <w:rsid w:val="00BF7B6A"/>
    <w:rsid w:val="00C32107"/>
    <w:rsid w:val="00C75A76"/>
    <w:rsid w:val="00C93E16"/>
    <w:rsid w:val="00CA7C8F"/>
    <w:rsid w:val="00CB3F1F"/>
    <w:rsid w:val="00CB717D"/>
    <w:rsid w:val="00CC4661"/>
    <w:rsid w:val="00CC5013"/>
    <w:rsid w:val="00CE0AB7"/>
    <w:rsid w:val="00CE0FB2"/>
    <w:rsid w:val="00D102F5"/>
    <w:rsid w:val="00D332D3"/>
    <w:rsid w:val="00D44927"/>
    <w:rsid w:val="00D5058D"/>
    <w:rsid w:val="00D82A6F"/>
    <w:rsid w:val="00D868DF"/>
    <w:rsid w:val="00DA3FF2"/>
    <w:rsid w:val="00DC0138"/>
    <w:rsid w:val="00DD5565"/>
    <w:rsid w:val="00DE2B44"/>
    <w:rsid w:val="00DE7582"/>
    <w:rsid w:val="00E05BF1"/>
    <w:rsid w:val="00E10AE1"/>
    <w:rsid w:val="00E179DA"/>
    <w:rsid w:val="00E22562"/>
    <w:rsid w:val="00E22DA6"/>
    <w:rsid w:val="00E232C7"/>
    <w:rsid w:val="00E24B36"/>
    <w:rsid w:val="00E447D7"/>
    <w:rsid w:val="00E47EE7"/>
    <w:rsid w:val="00E56669"/>
    <w:rsid w:val="00E75137"/>
    <w:rsid w:val="00E80EEF"/>
    <w:rsid w:val="00E8329F"/>
    <w:rsid w:val="00E85B0E"/>
    <w:rsid w:val="00E87590"/>
    <w:rsid w:val="00EB4B5D"/>
    <w:rsid w:val="00ED1B55"/>
    <w:rsid w:val="00ED6F31"/>
    <w:rsid w:val="00ED6F87"/>
    <w:rsid w:val="00ED70D1"/>
    <w:rsid w:val="00ED7823"/>
    <w:rsid w:val="00EF1E92"/>
    <w:rsid w:val="00F05966"/>
    <w:rsid w:val="00F15E1A"/>
    <w:rsid w:val="00F4545F"/>
    <w:rsid w:val="00F764EC"/>
    <w:rsid w:val="00F97CCC"/>
    <w:rsid w:val="00FA67EF"/>
    <w:rsid w:val="00FC18E4"/>
    <w:rsid w:val="00FD02EA"/>
    <w:rsid w:val="00FE0EA0"/>
    <w:rsid w:val="00FE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F0937"/>
  <w15:chartTrackingRefBased/>
  <w15:docId w15:val="{62551624-09D6-4434-B9FC-E638C92D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94505"/>
  </w:style>
  <w:style w:type="paragraph" w:styleId="Heading1">
    <w:name w:val="heading 1"/>
    <w:basedOn w:val="Normal"/>
    <w:next w:val="BodyIndent1"/>
    <w:link w:val="Heading1Char"/>
    <w:rsid w:val="00A46D49"/>
    <w:pPr>
      <w:keepNext/>
      <w:numPr>
        <w:numId w:val="8"/>
      </w:numPr>
      <w:pBdr>
        <w:top w:val="single" w:sz="4" w:space="6" w:color="auto"/>
      </w:pBdr>
      <w:spacing w:before="480"/>
      <w:outlineLvl w:val="0"/>
    </w:pPr>
    <w:rPr>
      <w:b/>
      <w:kern w:val="28"/>
      <w:sz w:val="22"/>
    </w:rPr>
  </w:style>
  <w:style w:type="paragraph" w:styleId="Heading2">
    <w:name w:val="heading 2"/>
    <w:basedOn w:val="Normal"/>
    <w:next w:val="BodyIndent1"/>
    <w:link w:val="Heading2Char"/>
    <w:rsid w:val="003610F8"/>
    <w:pPr>
      <w:keepNext/>
      <w:numPr>
        <w:ilvl w:val="1"/>
        <w:numId w:val="8"/>
      </w:numPr>
      <w:spacing w:before="240"/>
      <w:outlineLvl w:val="1"/>
    </w:pPr>
    <w:rPr>
      <w:b/>
    </w:rPr>
  </w:style>
  <w:style w:type="paragraph" w:styleId="Heading3">
    <w:name w:val="heading 3"/>
    <w:basedOn w:val="Normal"/>
    <w:link w:val="Heading3Char"/>
    <w:qFormat/>
    <w:rsid w:val="003610F8"/>
    <w:pPr>
      <w:numPr>
        <w:ilvl w:val="2"/>
        <w:numId w:val="8"/>
      </w:numPr>
      <w:spacing w:before="240"/>
      <w:outlineLvl w:val="2"/>
    </w:pPr>
  </w:style>
  <w:style w:type="paragraph" w:styleId="Heading4">
    <w:name w:val="heading 4"/>
    <w:basedOn w:val="Normal"/>
    <w:link w:val="Heading4Char"/>
    <w:qFormat/>
    <w:rsid w:val="003610F8"/>
    <w:pPr>
      <w:numPr>
        <w:ilvl w:val="3"/>
        <w:numId w:val="8"/>
      </w:numPr>
      <w:spacing w:before="240"/>
      <w:outlineLvl w:val="3"/>
    </w:pPr>
  </w:style>
  <w:style w:type="paragraph" w:styleId="Heading5">
    <w:name w:val="heading 5"/>
    <w:basedOn w:val="Normal"/>
    <w:link w:val="Heading5Char"/>
    <w:semiHidden/>
    <w:qFormat/>
    <w:rsid w:val="003610F8"/>
    <w:pPr>
      <w:numPr>
        <w:ilvl w:val="4"/>
        <w:numId w:val="8"/>
      </w:numPr>
      <w:spacing w:before="240"/>
      <w:outlineLvl w:val="4"/>
    </w:pPr>
  </w:style>
  <w:style w:type="paragraph" w:styleId="Heading6">
    <w:name w:val="heading 6"/>
    <w:basedOn w:val="Normal"/>
    <w:next w:val="Normal"/>
    <w:link w:val="Heading6Char"/>
    <w:semiHidden/>
    <w:rsid w:val="008C6E5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8C6E59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8C6E59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8C6E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Indent1">
    <w:name w:val="Body Indent 1"/>
    <w:basedOn w:val="Normal"/>
    <w:qFormat/>
    <w:rsid w:val="008C6E59"/>
    <w:pPr>
      <w:spacing w:before="240"/>
      <w:ind w:left="851"/>
    </w:pPr>
    <w:rPr>
      <w:rFonts w:cs="Arial"/>
    </w:rPr>
  </w:style>
  <w:style w:type="paragraph" w:customStyle="1" w:styleId="BodyIndent2">
    <w:name w:val="Body Indent 2"/>
    <w:basedOn w:val="Normal"/>
    <w:qFormat/>
    <w:rsid w:val="008C6E59"/>
    <w:pPr>
      <w:spacing w:before="240"/>
      <w:ind w:left="1701"/>
    </w:pPr>
    <w:rPr>
      <w:rFonts w:cs="Arial"/>
    </w:rPr>
  </w:style>
  <w:style w:type="paragraph" w:customStyle="1" w:styleId="BodyIndent3">
    <w:name w:val="Body Indent 3"/>
    <w:basedOn w:val="Normal"/>
    <w:qFormat/>
    <w:rsid w:val="008C6E59"/>
    <w:pPr>
      <w:spacing w:before="240"/>
      <w:ind w:left="2268"/>
    </w:pPr>
    <w:rPr>
      <w:rFonts w:cs="Arial"/>
    </w:rPr>
  </w:style>
  <w:style w:type="paragraph" w:customStyle="1" w:styleId="Bullet1">
    <w:name w:val="Bullet1"/>
    <w:basedOn w:val="Normal"/>
    <w:qFormat/>
    <w:rsid w:val="00EB4B5D"/>
    <w:pPr>
      <w:numPr>
        <w:numId w:val="1"/>
      </w:numPr>
      <w:spacing w:before="240"/>
    </w:pPr>
    <w:rPr>
      <w:rFonts w:cs="Arial"/>
    </w:rPr>
  </w:style>
  <w:style w:type="paragraph" w:customStyle="1" w:styleId="Bullet2">
    <w:name w:val="Bullet2"/>
    <w:basedOn w:val="Normal"/>
    <w:qFormat/>
    <w:rsid w:val="00A46D49"/>
    <w:pPr>
      <w:numPr>
        <w:numId w:val="21"/>
      </w:numPr>
      <w:spacing w:before="240"/>
    </w:pPr>
  </w:style>
  <w:style w:type="paragraph" w:customStyle="1" w:styleId="Bullet3">
    <w:name w:val="Bullet3"/>
    <w:basedOn w:val="Normal"/>
    <w:qFormat/>
    <w:rsid w:val="00A46D49"/>
    <w:pPr>
      <w:numPr>
        <w:numId w:val="22"/>
      </w:numPr>
      <w:spacing w:before="240"/>
    </w:pPr>
  </w:style>
  <w:style w:type="paragraph" w:customStyle="1" w:styleId="correspQuote">
    <w:name w:val="correspQuote"/>
    <w:basedOn w:val="Normal"/>
    <w:qFormat/>
    <w:rsid w:val="008C6E59"/>
    <w:pPr>
      <w:spacing w:before="240"/>
      <w:ind w:left="851" w:right="851"/>
    </w:pPr>
    <w:rPr>
      <w:rFonts w:cs="Arial"/>
      <w:sz w:val="18"/>
    </w:rPr>
  </w:style>
  <w:style w:type="paragraph" w:customStyle="1" w:styleId="covBodyText">
    <w:name w:val="covBodyText"/>
    <w:basedOn w:val="Normal"/>
    <w:qFormat/>
    <w:rsid w:val="00A46D49"/>
    <w:pPr>
      <w:ind w:left="397"/>
    </w:pPr>
    <w:rPr>
      <w:rFonts w:cs="Times New Roman"/>
      <w:sz w:val="22"/>
      <w:lang w:eastAsia="en-AU"/>
    </w:rPr>
  </w:style>
  <w:style w:type="paragraph" w:customStyle="1" w:styleId="covSubTitle">
    <w:name w:val="covSubTitle"/>
    <w:basedOn w:val="Normal"/>
    <w:next w:val="covBodyText"/>
    <w:rsid w:val="00A46D49"/>
    <w:pPr>
      <w:ind w:left="397"/>
    </w:pPr>
    <w:rPr>
      <w:rFonts w:cs="Times New Roman"/>
      <w:b/>
      <w:sz w:val="22"/>
      <w:lang w:eastAsia="en-AU"/>
    </w:rPr>
  </w:style>
  <w:style w:type="paragraph" w:customStyle="1" w:styleId="covTitle">
    <w:name w:val="covTitle"/>
    <w:basedOn w:val="Normal"/>
    <w:next w:val="covBodyText"/>
    <w:qFormat/>
    <w:rsid w:val="0077422D"/>
    <w:pPr>
      <w:spacing w:before="3600"/>
      <w:ind w:left="397"/>
    </w:pPr>
    <w:rPr>
      <w:rFonts w:cs="Times New Roman"/>
      <w:b/>
      <w:sz w:val="34"/>
      <w:lang w:eastAsia="en-AU"/>
    </w:rPr>
  </w:style>
  <w:style w:type="character" w:customStyle="1" w:styleId="Heading1Char">
    <w:name w:val="Heading 1 Char"/>
    <w:basedOn w:val="DefaultParagraphFont"/>
    <w:link w:val="Heading1"/>
    <w:rsid w:val="00A46D49"/>
    <w:rPr>
      <w:b/>
      <w:kern w:val="28"/>
      <w:sz w:val="22"/>
    </w:rPr>
  </w:style>
  <w:style w:type="character" w:customStyle="1" w:styleId="Heading2Char">
    <w:name w:val="Heading 2 Char"/>
    <w:basedOn w:val="DefaultParagraphFont"/>
    <w:link w:val="Heading2"/>
    <w:rsid w:val="003610F8"/>
    <w:rPr>
      <w:b/>
    </w:rPr>
  </w:style>
  <w:style w:type="character" w:customStyle="1" w:styleId="Heading3Char">
    <w:name w:val="Heading 3 Char"/>
    <w:basedOn w:val="DefaultParagraphFont"/>
    <w:link w:val="Heading3"/>
    <w:rsid w:val="003610F8"/>
  </w:style>
  <w:style w:type="character" w:customStyle="1" w:styleId="Heading4Char">
    <w:name w:val="Heading 4 Char"/>
    <w:basedOn w:val="DefaultParagraphFont"/>
    <w:link w:val="Heading4"/>
    <w:rsid w:val="003610F8"/>
  </w:style>
  <w:style w:type="character" w:customStyle="1" w:styleId="Heading5Char">
    <w:name w:val="Heading 5 Char"/>
    <w:basedOn w:val="DefaultParagraphFont"/>
    <w:link w:val="Heading5"/>
    <w:semiHidden/>
    <w:rsid w:val="00FC18E4"/>
  </w:style>
  <w:style w:type="character" w:customStyle="1" w:styleId="Heading6Char">
    <w:name w:val="Heading 6 Char"/>
    <w:basedOn w:val="DefaultParagraphFont"/>
    <w:link w:val="Heading6"/>
    <w:semiHidden/>
    <w:rsid w:val="000344EF"/>
    <w:rPr>
      <w:rFonts w:ascii="Arial" w:hAnsi="Arial" w:cs="Times New Roman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semiHidden/>
    <w:rsid w:val="000344EF"/>
    <w:rPr>
      <w:rFonts w:ascii="Arial" w:hAnsi="Arial" w:cs="Times New Roman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0344EF"/>
    <w:rPr>
      <w:rFonts w:ascii="Arial" w:hAnsi="Arial" w:cs="Times New Roman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semiHidden/>
    <w:rsid w:val="000344EF"/>
    <w:rPr>
      <w:rFonts w:ascii="Arial" w:hAnsi="Arial" w:cs="Times New Roman"/>
      <w:sz w:val="20"/>
      <w:szCs w:val="20"/>
      <w:lang w:eastAsia="en-AU"/>
    </w:rPr>
  </w:style>
  <w:style w:type="paragraph" w:customStyle="1" w:styleId="Headingpara2">
    <w:name w:val="Headingpara2"/>
    <w:basedOn w:val="Heading2"/>
    <w:qFormat/>
    <w:rsid w:val="00255B9D"/>
    <w:pPr>
      <w:keepNext w:val="0"/>
    </w:pPr>
    <w:rPr>
      <w:b w:val="0"/>
    </w:rPr>
  </w:style>
  <w:style w:type="paragraph" w:customStyle="1" w:styleId="legalDefinition">
    <w:name w:val="legalDefinition"/>
    <w:basedOn w:val="Normal"/>
    <w:qFormat/>
    <w:rsid w:val="00A71CDD"/>
    <w:pPr>
      <w:numPr>
        <w:numId w:val="26"/>
      </w:numPr>
      <w:spacing w:before="240"/>
    </w:pPr>
    <w:rPr>
      <w:rFonts w:cs="Times New Roman"/>
    </w:rPr>
  </w:style>
  <w:style w:type="paragraph" w:customStyle="1" w:styleId="legalRecital1">
    <w:name w:val="legalRecital1"/>
    <w:basedOn w:val="Normal"/>
    <w:qFormat/>
    <w:rsid w:val="003610F8"/>
    <w:pPr>
      <w:numPr>
        <w:numId w:val="13"/>
      </w:numPr>
      <w:spacing w:before="240"/>
    </w:pPr>
  </w:style>
  <w:style w:type="paragraph" w:customStyle="1" w:styleId="legalSchedule">
    <w:name w:val="legalSchedule"/>
    <w:basedOn w:val="Normal"/>
    <w:next w:val="Normal"/>
    <w:qFormat/>
    <w:rsid w:val="001A138C"/>
    <w:pPr>
      <w:pageBreakBefore/>
      <w:numPr>
        <w:numId w:val="19"/>
      </w:numPr>
      <w:pBdr>
        <w:top w:val="single" w:sz="4" w:space="1" w:color="auto"/>
      </w:pBdr>
    </w:pPr>
    <w:rPr>
      <w:rFonts w:cs="Times New Roman"/>
      <w:b/>
      <w:sz w:val="34"/>
    </w:rPr>
  </w:style>
  <w:style w:type="paragraph" w:customStyle="1" w:styleId="legalScheduleDesc">
    <w:name w:val="legalScheduleDesc"/>
    <w:basedOn w:val="Normal"/>
    <w:next w:val="Normal"/>
    <w:qFormat/>
    <w:rsid w:val="00517177"/>
    <w:pPr>
      <w:keepNext/>
      <w:spacing w:before="240"/>
    </w:pPr>
    <w:rPr>
      <w:rFonts w:cs="Times New Roman"/>
      <w:b/>
      <w:sz w:val="22"/>
    </w:rPr>
  </w:style>
  <w:style w:type="paragraph" w:customStyle="1" w:styleId="legalTitleDescription">
    <w:name w:val="legalTitleDescription"/>
    <w:basedOn w:val="Normal"/>
    <w:next w:val="Normal"/>
    <w:qFormat/>
    <w:rsid w:val="00517177"/>
    <w:pPr>
      <w:spacing w:before="240"/>
    </w:pPr>
    <w:rPr>
      <w:rFonts w:cs="Times New Roman"/>
      <w:b/>
      <w:sz w:val="22"/>
    </w:rPr>
  </w:style>
  <w:style w:type="paragraph" w:customStyle="1" w:styleId="mainTitle">
    <w:name w:val="mainTitle"/>
    <w:basedOn w:val="Normal"/>
    <w:next w:val="Normal"/>
    <w:qFormat/>
    <w:rsid w:val="008C6E59"/>
    <w:pPr>
      <w:pBdr>
        <w:top w:val="single" w:sz="4" w:space="1" w:color="auto"/>
      </w:pBdr>
    </w:pPr>
    <w:rPr>
      <w:b/>
      <w:sz w:val="34"/>
    </w:rPr>
  </w:style>
  <w:style w:type="paragraph" w:customStyle="1" w:styleId="Numpara1">
    <w:name w:val="Numpara1"/>
    <w:basedOn w:val="Normal"/>
    <w:qFormat/>
    <w:rsid w:val="003610F8"/>
    <w:pPr>
      <w:numPr>
        <w:numId w:val="18"/>
      </w:numPr>
      <w:spacing w:before="240"/>
    </w:pPr>
    <w:rPr>
      <w:rFonts w:cs="Arial"/>
      <w:szCs w:val="22"/>
    </w:rPr>
  </w:style>
  <w:style w:type="paragraph" w:customStyle="1" w:styleId="Numpara2">
    <w:name w:val="Numpara2"/>
    <w:basedOn w:val="Normal"/>
    <w:qFormat/>
    <w:rsid w:val="003610F8"/>
    <w:pPr>
      <w:numPr>
        <w:ilvl w:val="1"/>
        <w:numId w:val="18"/>
      </w:numPr>
      <w:spacing w:before="240"/>
    </w:pPr>
    <w:rPr>
      <w:rFonts w:cs="Arial"/>
      <w:szCs w:val="22"/>
    </w:rPr>
  </w:style>
  <w:style w:type="paragraph" w:customStyle="1" w:styleId="Numpara3">
    <w:name w:val="Numpara3"/>
    <w:basedOn w:val="Normal"/>
    <w:qFormat/>
    <w:rsid w:val="003610F8"/>
    <w:pPr>
      <w:numPr>
        <w:ilvl w:val="2"/>
        <w:numId w:val="18"/>
      </w:numPr>
      <w:spacing w:before="240"/>
    </w:pPr>
    <w:rPr>
      <w:rFonts w:cs="Arial"/>
      <w:szCs w:val="22"/>
    </w:rPr>
  </w:style>
  <w:style w:type="paragraph" w:customStyle="1" w:styleId="Numpara4">
    <w:name w:val="Numpara4"/>
    <w:basedOn w:val="Normal"/>
    <w:qFormat/>
    <w:rsid w:val="003610F8"/>
    <w:pPr>
      <w:numPr>
        <w:ilvl w:val="3"/>
        <w:numId w:val="18"/>
      </w:numPr>
      <w:spacing w:before="240"/>
    </w:pPr>
    <w:rPr>
      <w:rFonts w:cs="Arial"/>
      <w:szCs w:val="22"/>
    </w:rPr>
  </w:style>
  <w:style w:type="paragraph" w:customStyle="1" w:styleId="pageNumber">
    <w:name w:val="pageNumber"/>
    <w:basedOn w:val="Normal"/>
    <w:qFormat/>
    <w:rsid w:val="003610F8"/>
    <w:pPr>
      <w:tabs>
        <w:tab w:val="right" w:pos="9072"/>
      </w:tabs>
    </w:pPr>
    <w:rPr>
      <w:sz w:val="14"/>
      <w:szCs w:val="14"/>
    </w:rPr>
  </w:style>
  <w:style w:type="paragraph" w:styleId="TOC1">
    <w:name w:val="toc 1"/>
    <w:next w:val="Normal"/>
    <w:autoRedefine/>
    <w:rsid w:val="008C6E59"/>
    <w:pPr>
      <w:tabs>
        <w:tab w:val="left" w:pos="851"/>
        <w:tab w:val="right" w:leader="dot" w:pos="9072"/>
      </w:tabs>
      <w:spacing w:before="120" w:after="120"/>
      <w:ind w:left="851" w:hanging="851"/>
    </w:pPr>
    <w:rPr>
      <w:rFonts w:cs="Times New Roman"/>
      <w:b/>
    </w:rPr>
  </w:style>
  <w:style w:type="paragraph" w:styleId="TOC2">
    <w:name w:val="toc 2"/>
    <w:next w:val="Normal"/>
    <w:autoRedefine/>
    <w:rsid w:val="003610F8"/>
    <w:pPr>
      <w:tabs>
        <w:tab w:val="right" w:leader="dot" w:pos="9072"/>
      </w:tabs>
      <w:ind w:left="1702" w:hanging="851"/>
    </w:pPr>
    <w:rPr>
      <w:rFonts w:cs="Times New Roman"/>
    </w:rPr>
  </w:style>
  <w:style w:type="table" w:customStyle="1" w:styleId="MadTabPlumGrid">
    <w:name w:val="MadTabPlumGrid"/>
    <w:basedOn w:val="TableNormal"/>
    <w:uiPriority w:val="99"/>
    <w:rsid w:val="00D5058D"/>
    <w:pPr>
      <w:spacing w:before="60" w:after="60"/>
    </w:pPr>
    <w:rPr>
      <w:rFonts w:cs="Times New Roman"/>
      <w:lang w:eastAsia="en-AU"/>
    </w:rPr>
    <w:tblPr>
      <w:tblBorders>
        <w:top w:val="single" w:sz="4" w:space="0" w:color="82002A"/>
        <w:bottom w:val="single" w:sz="4" w:space="0" w:color="82002A"/>
        <w:insideH w:val="single" w:sz="4" w:space="0" w:color="82002A"/>
        <w:insideV w:val="single" w:sz="4" w:space="0" w:color="82002A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="Arial" w:hAnsi="Arial"/>
        <w:b/>
        <w:i w:val="0"/>
        <w:color w:val="82002A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adTabPlumShade">
    <w:name w:val="MadTabPlumShade"/>
    <w:basedOn w:val="TableNormal"/>
    <w:uiPriority w:val="99"/>
    <w:rsid w:val="00D5058D"/>
    <w:pPr>
      <w:spacing w:before="60" w:after="60"/>
    </w:pPr>
    <w:rPr>
      <w:rFonts w:cs="Times New Roman"/>
      <w:lang w:eastAsia="en-AU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2F2F2"/>
      <w:vAlign w:val="center"/>
    </w:tc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="Arial" w:hAnsi="Arial"/>
        <w:b/>
        <w:color w:val="FFFFFF"/>
        <w:sz w:val="20"/>
      </w:rPr>
      <w:tblPr/>
      <w:tcPr>
        <w:shd w:val="clear" w:color="auto" w:fill="82002A"/>
      </w:tcPr>
    </w:tblStylePr>
    <w:tblStylePr w:type="firstCol">
      <w:pPr>
        <w:wordWrap/>
        <w:spacing w:beforeLines="0" w:before="60" w:beforeAutospacing="0" w:afterLines="60" w:after="60" w:afterAutospacing="0"/>
      </w:pPr>
      <w:rPr>
        <w:rFonts w:ascii="Arial" w:hAnsi="Arial"/>
        <w:b/>
        <w:color w:val="auto"/>
        <w:sz w:val="20"/>
      </w:rPr>
      <w:tblPr/>
      <w:tcPr>
        <w:shd w:val="clear" w:color="auto" w:fill="D9D9D9"/>
      </w:tcPr>
    </w:tblStylePr>
  </w:style>
  <w:style w:type="paragraph" w:styleId="Footer">
    <w:name w:val="footer"/>
    <w:basedOn w:val="Normal"/>
    <w:link w:val="FooterChar"/>
    <w:uiPriority w:val="99"/>
    <w:semiHidden/>
    <w:rsid w:val="009F28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2818"/>
    <w:rPr>
      <w:rFonts w:ascii="Arial" w:hAnsi="Arial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rsid w:val="0065188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51889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1889"/>
    <w:rPr>
      <w:rFonts w:ascii="Arial" w:hAnsi="Arial" w:cs="Times New Roman"/>
      <w:sz w:val="18"/>
      <w:szCs w:val="20"/>
      <w:lang w:eastAsia="en-AU"/>
    </w:rPr>
  </w:style>
  <w:style w:type="paragraph" w:customStyle="1" w:styleId="legalAttachment">
    <w:name w:val="legalAttachment"/>
    <w:basedOn w:val="Normal"/>
    <w:next w:val="Normal"/>
    <w:qFormat/>
    <w:rsid w:val="001A138C"/>
    <w:pPr>
      <w:pageBreakBefore/>
      <w:numPr>
        <w:numId w:val="20"/>
      </w:numPr>
      <w:pBdr>
        <w:top w:val="single" w:sz="4" w:space="1" w:color="auto"/>
      </w:pBdr>
    </w:pPr>
    <w:rPr>
      <w:rFonts w:cs="Times New Roman"/>
      <w:b/>
      <w:sz w:val="34"/>
    </w:rPr>
  </w:style>
  <w:style w:type="paragraph" w:customStyle="1" w:styleId="legalPart">
    <w:name w:val="legalPart"/>
    <w:basedOn w:val="Normal"/>
    <w:next w:val="Normal"/>
    <w:qFormat/>
    <w:rsid w:val="00380B75"/>
    <w:pPr>
      <w:keepNext/>
      <w:numPr>
        <w:numId w:val="25"/>
      </w:numPr>
      <w:pBdr>
        <w:top w:val="single" w:sz="4" w:space="6" w:color="82002A"/>
      </w:pBdr>
      <w:spacing w:before="480" w:after="480"/>
    </w:pPr>
    <w:rPr>
      <w:rFonts w:cs="Times New Roman"/>
      <w:b/>
      <w:color w:val="82002A"/>
      <w:sz w:val="22"/>
    </w:rPr>
  </w:style>
  <w:style w:type="paragraph" w:styleId="TOC3">
    <w:name w:val="toc 3"/>
    <w:next w:val="Normal"/>
    <w:autoRedefine/>
    <w:uiPriority w:val="39"/>
    <w:unhideWhenUsed/>
    <w:rsid w:val="00D5058D"/>
    <w:pPr>
      <w:tabs>
        <w:tab w:val="left" w:pos="851"/>
        <w:tab w:val="right" w:leader="dot" w:pos="9060"/>
      </w:tabs>
      <w:spacing w:before="240"/>
    </w:pPr>
    <w:rPr>
      <w:rFonts w:cs="Times New Roman"/>
      <w:b/>
      <w:color w:val="82002A"/>
      <w:sz w:val="22"/>
    </w:rPr>
  </w:style>
  <w:style w:type="paragraph" w:styleId="Header">
    <w:name w:val="header"/>
    <w:basedOn w:val="Normal"/>
    <w:link w:val="HeaderChar"/>
    <w:uiPriority w:val="99"/>
    <w:unhideWhenUsed/>
    <w:rsid w:val="00F764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4EC"/>
  </w:style>
  <w:style w:type="table" w:styleId="TableGrid">
    <w:name w:val="Table Grid"/>
    <w:basedOn w:val="TableNormal"/>
    <w:uiPriority w:val="39"/>
    <w:rsid w:val="00F764EC"/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D1B55"/>
  </w:style>
  <w:style w:type="paragraph" w:styleId="NormalWeb">
    <w:name w:val="Normal (Web)"/>
    <w:basedOn w:val="Normal"/>
    <w:uiPriority w:val="99"/>
    <w:semiHidden/>
    <w:unhideWhenUsed/>
    <w:rsid w:val="00ED1B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ED1B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D28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4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6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6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661"/>
    <w:rPr>
      <w:b/>
      <w:bCs/>
    </w:rPr>
  </w:style>
  <w:style w:type="character" w:styleId="Hyperlink">
    <w:name w:val="Hyperlink"/>
    <w:basedOn w:val="DefaultParagraphFont"/>
    <w:uiPriority w:val="99"/>
    <w:unhideWhenUsed/>
    <w:rsid w:val="00710AAC"/>
    <w:rPr>
      <w:color w:val="CD5C3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0A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44BA"/>
    <w:rPr>
      <w:color w:val="C4004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://www.health.gov.au/our-work/medicare-urgent-care-clinic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ddocks plum">
      <a:dk1>
        <a:srgbClr val="333333"/>
      </a:dk1>
      <a:lt1>
        <a:srgbClr val="FFFFFF"/>
      </a:lt1>
      <a:dk2>
        <a:srgbClr val="333333"/>
      </a:dk2>
      <a:lt2>
        <a:srgbClr val="F2F2F2"/>
      </a:lt2>
      <a:accent1>
        <a:srgbClr val="82002A"/>
      </a:accent1>
      <a:accent2>
        <a:srgbClr val="960030"/>
      </a:accent2>
      <a:accent3>
        <a:srgbClr val="A00035"/>
      </a:accent3>
      <a:accent4>
        <a:srgbClr val="333333"/>
      </a:accent4>
      <a:accent5>
        <a:srgbClr val="504242"/>
      </a:accent5>
      <a:accent6>
        <a:srgbClr val="5E5656"/>
      </a:accent6>
      <a:hlink>
        <a:srgbClr val="CD5C3D"/>
      </a:hlink>
      <a:folHlink>
        <a:srgbClr val="C40040"/>
      </a:folHlink>
    </a:clrScheme>
    <a:fontScheme name="Madd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8575">
          <a:solidFill>
            <a:srgbClr val="333333"/>
          </a:solidFill>
          <a:tailEnd type="triangle" w="lg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p r o p e r t i e s   x m l n s = " h t t p : / / w w w . i m a n a g e . c o m / w o r k / x m l s c h e m a " >  
     < d o c u m e n t i d > M A T T E R S ! 3 7 2 2 9 1 2 5 . 4 < / d o c u m e n t i d >  
     < s e n d e r i d > F X I < / s e n d e r i d >  
     < s e n d e r e m a i l > F A R H A N A . I S L A M @ M A D D O C K S . C O M . A U < / s e n d e r e m a i l >  
     < l a s t m o d i f i e d > 2 0 2 3 - 0 5 - 2 6 T 1 5 : 5 9 : 0 0 . 0 0 0 0 0 0 0 + 1 0 : 0 0 < / l a s t m o d i f i e d >  
     < d a t a b a s e > M A T T E R S < / d a t a b a s e >  
 < / p r o p e r t i e s > 
</file>

<file path=customXml/item3.xml>��< ? x m l   v e r s i o n = " 1 . 0 "   e n c o d i n g = " u t f - 1 6 " ? > < p r o p e r t i e s   x m l n s = " h t t p : / / w w w . i m a n a g e . c o m / w o r k / x m l s c h e m a " >  
     < d o c u m e n t i d > M A T T E R S ! 3 7 2 2 9 1 2 5 . 4 < / d o c u m e n t i d >  
     < s e n d e r i d > F X I < / s e n d e r i d >  
     < s e n d e r e m a i l > F A R H A N A . I S L A M @ M A D D O C K S . C O M . A U < / s e n d e r e m a i l >  
     < l a s t m o d i f i e d > 2 0 2 3 - 0 5 - 2 6 T 1 5 : 5 9 : 0 0 . 0 0 0 0 0 0 0 + 1 0 : 0 0 < / l a s t m o d i f i e d >  
     < d a t a b a s e > M A T T E R S < / d a t a b a s e >  
 < / p r o p e r t i e s > 
</file>

<file path=customXml/itemProps1.xml><?xml version="1.0" encoding="utf-8"?>
<ds:datastoreItem xmlns:ds="http://schemas.openxmlformats.org/officeDocument/2006/customXml" ds:itemID="{99572773-6764-4DCE-A1AA-0DCCDC03B0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A29170-3320-4324-A953-3C628C48CA69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9554DC36-70EB-40F7-A9F6-2705A555D45E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비식별화된 정보 공유에 대한 동의</vt:lpstr>
    </vt:vector>
  </TitlesOfParts>
  <Manager/>
  <Company>Maddocks</Company>
  <LinksUpToDate>false</LinksUpToDate>
  <CharactersWithSpaces>1907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비식별화된 정보 공유에 대한 동의</dc:title>
  <dc:subject/>
  <dc:creator>Maddocks</dc:creator>
  <cp:keywords/>
  <dc:description/>
  <cp:lastModifiedBy>Thom Kiorgaard</cp:lastModifiedBy>
  <cp:revision>7</cp:revision>
  <cp:lastPrinted>2023-08-17T10:31:00Z</cp:lastPrinted>
  <dcterms:created xsi:type="dcterms:W3CDTF">2023-08-23T00:41:00Z</dcterms:created>
  <dcterms:modified xsi:type="dcterms:W3CDTF">2023-08-28T03:47:00Z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2023-08-16T05:28:10Z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b2812fff-d2a9-4a94-b372-74760d34b857</vt:lpwstr>
  </property>
  <property fmtid="{D5CDD505-2E9C-101B-9397-08002B2CF9AE}" pid="7" name="MSIP_Label_defa4170-0d19-0005-0004-bc88714345d2_ActionId">
    <vt:lpwstr>9f1f9057-28d0-4eea-9d33-b72f2beff7ec</vt:lpwstr>
  </property>
  <property fmtid="{D5CDD505-2E9C-101B-9397-08002B2CF9AE}" pid="8" name="MSIP_Label_defa4170-0d19-0005-0004-bc88714345d2_ContentBits">
    <vt:lpwstr>0</vt:lpwstr>
  </property>
</Properties>
</file>