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AE35" w14:textId="291270A6" w:rsidR="004E005F" w:rsidRPr="004D4269" w:rsidRDefault="00255D4A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bCs/>
          <w:sz w:val="20"/>
          <w:lang w:val="it-IT"/>
        </w:rPr>
      </w:pPr>
      <w:r>
        <w:rPr>
          <w:rFonts w:ascii="Noto Sans" w:hAnsi="Noto Sans" w:cs="Noto Sans"/>
          <w:b w:val="0"/>
          <w:bCs/>
          <w:noProof/>
          <w:sz w:val="20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6E536C" wp14:editId="47ADBCA7">
                <wp:simplePos x="0" y="0"/>
                <wp:positionH relativeFrom="margin">
                  <wp:align>right</wp:align>
                </wp:positionH>
                <wp:positionV relativeFrom="paragraph">
                  <wp:posOffset>-909637</wp:posOffset>
                </wp:positionV>
                <wp:extent cx="1073467" cy="351155"/>
                <wp:effectExtent l="0" t="0" r="0" b="0"/>
                <wp:wrapNone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67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30F7C" w14:textId="10B908D0" w:rsidR="00255D4A" w:rsidRPr="00B85066" w:rsidRDefault="00255D4A" w:rsidP="00255D4A">
                            <w:pPr>
                              <w:rPr>
                                <w:rFonts w:ascii="Noto Sans" w:hAnsi="Noto Sans" w:cs="Noto Sans"/>
                                <w:bCs/>
                                <w:kern w:val="28"/>
                              </w:rPr>
                            </w:pPr>
                            <w:r>
                              <w:t>Italian | Italiano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E536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33.3pt;margin-top:-71.6pt;width:84.5pt;height:27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" filled="f" stroked="f">
                <v:textbox>
                  <w:txbxContent>
                    <w:p w14:paraId="72E30F7C" w14:textId="10B908D0" w:rsidR="00255D4A" w:rsidRPr="00B85066" w:rsidRDefault="00255D4A" w:rsidP="00255D4A">
                      <w:pPr>
                        <w:rPr>
                          <w:rFonts w:ascii="Noto Sans" w:hAnsi="Noto Sans" w:cs="Noto Sans"/>
                          <w:bCs/>
                          <w:kern w:val="28"/>
                        </w:rPr>
                      </w:pPr>
                      <w:r>
                        <w:t>Italian | Italiano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070" w:rsidRPr="004D4269">
        <w:rPr>
          <w:rFonts w:ascii="Noto Sans" w:hAnsi="Noto Sans" w:cs="Noto Sans"/>
          <w:b w:val="0"/>
          <w:bCs/>
          <w:sz w:val="20"/>
          <w:lang w:val="it-IT"/>
        </w:rPr>
        <w:t>Le cliniche per cure d’emergenza Medicare (Medicare Urgent Care Clinics) sono un’iniziativa di salute pubblica finanziata dal Governo australiano e dai Governi statali e territoriali.</w:t>
      </w:r>
    </w:p>
    <w:p w14:paraId="077CF45C" w14:textId="77777777" w:rsidR="00A06D8D" w:rsidRPr="004D4269" w:rsidRDefault="00AF2070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sz w:val="20"/>
          <w:lang w:val="it-IT"/>
        </w:rPr>
      </w:pPr>
      <w:r w:rsidRPr="004D4269">
        <w:rPr>
          <w:rFonts w:ascii="Noto Sans" w:hAnsi="Noto Sans" w:cs="Noto Sans"/>
          <w:b w:val="0"/>
          <w:bCs/>
          <w:sz w:val="20"/>
          <w:lang w:val="it-IT"/>
        </w:rPr>
        <w:t>Al momento della fornitura dei servizi medici, questa clinica raccoglierà alcuni dati personali (su di voi, vostro/a figlio/a o la persona di cui siete responsabili).</w:t>
      </w:r>
    </w:p>
    <w:p w14:paraId="5FB71D60" w14:textId="77777777" w:rsidR="00E85B0E" w:rsidRPr="004D4269" w:rsidRDefault="00AF2070" w:rsidP="00567C4A">
      <w:pPr>
        <w:pStyle w:val="BodyIndent1"/>
        <w:spacing w:before="60"/>
        <w:ind w:left="397"/>
        <w:rPr>
          <w:rFonts w:ascii="Noto Sans" w:hAnsi="Noto Sans" w:cs="Noto Sans"/>
          <w:bCs/>
          <w:lang w:val="it-IT"/>
        </w:rPr>
      </w:pPr>
      <w:bookmarkStart w:id="0" w:name="_Hlk136002410"/>
      <w:r w:rsidRPr="004D4269">
        <w:rPr>
          <w:rFonts w:ascii="Noto Sans" w:hAnsi="Noto Sans" w:cs="Noto Sans"/>
          <w:b/>
          <w:bCs/>
          <w:lang w:val="it-IT"/>
        </w:rPr>
        <w:t>I dati personali</w:t>
      </w:r>
      <w:r w:rsidRPr="004D4269">
        <w:rPr>
          <w:rFonts w:ascii="Noto Sans" w:hAnsi="Noto Sans" w:cs="Noto Sans"/>
          <w:bCs/>
          <w:lang w:val="it-IT"/>
        </w:rPr>
        <w:t xml:space="preserve"> sono informazioni che identificano l’utente, come il nome e l’indirizzo. La clinica registrerà il vostro nome, età, indirizzo, numero Medicare, stato indigeno, informazioni sulla vostra salute e sui servizi che avete ricevuto (quali tipologia e durata delle cure). </w:t>
      </w:r>
    </w:p>
    <w:p w14:paraId="0EEECF4F" w14:textId="77777777" w:rsidR="00586B27" w:rsidRPr="004D4269" w:rsidRDefault="00AF2070" w:rsidP="00567C4A">
      <w:pPr>
        <w:pStyle w:val="BodyIndent1"/>
        <w:spacing w:before="60"/>
        <w:ind w:left="397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b/>
          <w:bCs/>
          <w:lang w:val="it-IT"/>
        </w:rPr>
        <w:t>I dati de-identificati</w:t>
      </w:r>
      <w:r w:rsidRPr="004D4269">
        <w:rPr>
          <w:rFonts w:ascii="Noto Sans" w:hAnsi="Noto Sans" w:cs="Noto Sans"/>
          <w:lang w:val="it-IT"/>
        </w:rPr>
        <w:t xml:space="preserve"> sono informazioni personali, che però non rivelano l’identità dell’utente né consentono di risalirvi.</w:t>
      </w:r>
    </w:p>
    <w:bookmarkEnd w:id="0"/>
    <w:p w14:paraId="7A93BE98" w14:textId="77777777" w:rsidR="00FD02EA" w:rsidRPr="004D4269" w:rsidRDefault="00AF2070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bCs/>
          <w:sz w:val="20"/>
          <w:lang w:val="it-IT"/>
        </w:rPr>
      </w:pPr>
      <w:r w:rsidRPr="004D4269">
        <w:rPr>
          <w:rFonts w:ascii="Noto Sans" w:hAnsi="Noto Sans" w:cs="Noto Sans"/>
          <w:b w:val="0"/>
          <w:bCs/>
          <w:sz w:val="20"/>
          <w:lang w:val="it-IT"/>
        </w:rPr>
        <w:t xml:space="preserve">Per l’interesse della comunità è molto importante sapere se le Medicare Urgent Care Clinics sono in grado </w:t>
      </w:r>
      <w:bookmarkStart w:id="1" w:name="_Hlk136002630"/>
      <w:r w:rsidRPr="004D4269">
        <w:rPr>
          <w:rFonts w:ascii="Noto Sans" w:hAnsi="Noto Sans" w:cs="Noto Sans"/>
          <w:b w:val="0"/>
          <w:bCs/>
          <w:sz w:val="20"/>
          <w:lang w:val="it-IT"/>
        </w:rPr>
        <w:t xml:space="preserve">di fornire alla popolazione australiana l’accesso a servizi sanitari tempestivi e convenienti (specialmente fuori orario) e se aiutano a ridurre l’afflusso nei reparti di pronto soccorso. </w:t>
      </w:r>
    </w:p>
    <w:bookmarkEnd w:id="1"/>
    <w:p w14:paraId="1103D691" w14:textId="77777777" w:rsidR="00BD40D0" w:rsidRPr="004D4269" w:rsidRDefault="00AF2070" w:rsidP="000B1DD7">
      <w:pPr>
        <w:pStyle w:val="BodyIndent1"/>
        <w:spacing w:before="60"/>
        <w:ind w:left="0"/>
        <w:rPr>
          <w:rFonts w:ascii="Noto Sans" w:hAnsi="Noto Sans" w:cs="Noto Sans"/>
          <w:bCs/>
          <w:kern w:val="28"/>
          <w:lang w:val="it-IT"/>
        </w:rPr>
      </w:pPr>
      <w:r w:rsidRPr="004D4269">
        <w:rPr>
          <w:rFonts w:ascii="Noto Sans" w:hAnsi="Noto Sans" w:cs="Noto Sans"/>
          <w:b/>
          <w:kern w:val="28"/>
          <w:u w:val="single"/>
          <w:lang w:val="it-IT"/>
        </w:rPr>
        <w:t>Se lo acconsentite</w:t>
      </w:r>
      <w:r w:rsidR="00CB717D" w:rsidRPr="004D4269">
        <w:rPr>
          <w:rFonts w:ascii="Noto Sans" w:hAnsi="Noto Sans" w:cs="Noto Sans"/>
          <w:bCs/>
          <w:kern w:val="28"/>
          <w:lang w:val="it-IT"/>
        </w:rPr>
        <w:t xml:space="preserve">, la clinica fornirà </w:t>
      </w:r>
      <w:r w:rsidR="00FD02EA" w:rsidRPr="004D4269">
        <w:rPr>
          <w:rFonts w:ascii="Noto Sans" w:hAnsi="Noto Sans" w:cs="Noto Sans"/>
          <w:b/>
          <w:kern w:val="28"/>
          <w:lang w:val="it-IT"/>
        </w:rPr>
        <w:t>dati de-identificati</w:t>
      </w:r>
      <w:r w:rsidR="00CB717D" w:rsidRPr="004D4269">
        <w:rPr>
          <w:rFonts w:ascii="Noto Sans" w:hAnsi="Noto Sans" w:cs="Noto Sans"/>
          <w:bCs/>
          <w:kern w:val="28"/>
          <w:lang w:val="it-IT"/>
        </w:rPr>
        <w:t xml:space="preserve"> sui servizi ricevuti al Dipartimento della salute e dell’assistenza agli anziani del Governo australiano. Il sistema di registrazione della clinica </w:t>
      </w:r>
      <w:r w:rsidR="00FE5E83" w:rsidRPr="004D4269">
        <w:rPr>
          <w:rFonts w:ascii="Noto Sans" w:hAnsi="Noto Sans" w:cs="Noto Sans"/>
          <w:b/>
          <w:kern w:val="28"/>
          <w:lang w:val="it-IT"/>
        </w:rPr>
        <w:t>rimuoverà il nome, la data di nascita, l’indirizzo e il numero Medicare</w:t>
      </w:r>
      <w:r w:rsidR="00CB717D" w:rsidRPr="004D4269">
        <w:rPr>
          <w:rFonts w:ascii="Noto Sans" w:hAnsi="Noto Sans" w:cs="Noto Sans"/>
          <w:bCs/>
          <w:kern w:val="28"/>
          <w:lang w:val="it-IT"/>
        </w:rPr>
        <w:t xml:space="preserve"> prima di inviare le informazioni tramite un servizio di raccolta dati sicuro (fornito da un’azienda esterna appaltata dal Dipartimento). </w:t>
      </w:r>
    </w:p>
    <w:p w14:paraId="5B4B2A34" w14:textId="77777777" w:rsidR="004E005F" w:rsidRPr="004D4269" w:rsidRDefault="00AF2070" w:rsidP="000B1DD7">
      <w:pPr>
        <w:pStyle w:val="BodyIndent1"/>
        <w:spacing w:before="60"/>
        <w:ind w:left="0"/>
        <w:rPr>
          <w:rFonts w:ascii="Noto Sans" w:hAnsi="Noto Sans" w:cs="Noto Sans"/>
          <w:bCs/>
          <w:kern w:val="28"/>
          <w:lang w:val="it-IT"/>
        </w:rPr>
      </w:pPr>
      <w:r w:rsidRPr="004D4269">
        <w:rPr>
          <w:rFonts w:ascii="Noto Sans" w:hAnsi="Noto Sans" w:cs="Noto Sans"/>
          <w:bCs/>
          <w:kern w:val="28"/>
          <w:lang w:val="it-IT"/>
        </w:rPr>
        <w:t>Il Dipartimento manterrà i dati de-identificati separati dalle altre informazioni Medicare e le utilizzerà esclusivamente per:</w:t>
      </w:r>
    </w:p>
    <w:p w14:paraId="6D9EE933" w14:textId="77777777" w:rsidR="00ED70D1" w:rsidRPr="004D4269" w:rsidRDefault="00AF2070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lang w:val="it-IT"/>
        </w:rPr>
        <w:t>monitorare l’impatto dell’iniziativa e ottenere informazioni sul miglioramento del servizio;</w:t>
      </w:r>
    </w:p>
    <w:p w14:paraId="04654157" w14:textId="77777777" w:rsidR="00CC5013" w:rsidRPr="004D4269" w:rsidRDefault="00AF2070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lang w:val="it-IT"/>
        </w:rPr>
        <w:t>redigere statistiche e rapporti;</w:t>
      </w:r>
    </w:p>
    <w:p w14:paraId="3B886B2A" w14:textId="77777777" w:rsidR="00CC5013" w:rsidRPr="004D4269" w:rsidRDefault="00AF2070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lang w:val="it-IT"/>
        </w:rPr>
        <w:t>indirizzare e valutare politiche e programmi governativi;</w:t>
      </w:r>
    </w:p>
    <w:p w14:paraId="7B840BD0" w14:textId="77777777" w:rsidR="00CC5013" w:rsidRPr="004D4269" w:rsidRDefault="00AF2070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lang w:val="it-IT"/>
        </w:rPr>
        <w:t>integrare la pianificazione dei servizi; e</w:t>
      </w:r>
    </w:p>
    <w:p w14:paraId="13C61770" w14:textId="77777777" w:rsidR="00ED70D1" w:rsidRPr="004D4269" w:rsidRDefault="00AF2070" w:rsidP="00ED70D1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lang w:val="it-IT"/>
        </w:rPr>
        <w:t>svolgere attività di ricerca e sviluppo.</w:t>
      </w:r>
    </w:p>
    <w:p w14:paraId="317DD451" w14:textId="77777777" w:rsidR="00ED70D1" w:rsidRPr="004D4269" w:rsidRDefault="00AF2070" w:rsidP="000B2B51">
      <w:pPr>
        <w:pStyle w:val="BodyIndent1"/>
        <w:spacing w:before="60"/>
        <w:ind w:left="0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lang w:val="it-IT"/>
        </w:rPr>
        <w:t>Il Dipartimento rispetterà sempre le leggi sulla privacy vigenti.</w:t>
      </w:r>
    </w:p>
    <w:p w14:paraId="4346FCD8" w14:textId="77777777" w:rsidR="006168FF" w:rsidRPr="004D4269" w:rsidRDefault="00AF2070" w:rsidP="000B2B51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sz w:val="20"/>
          <w:lang w:val="it-IT"/>
        </w:rPr>
      </w:pPr>
      <w:r w:rsidRPr="004D4269">
        <w:rPr>
          <w:rFonts w:ascii="Noto Sans" w:hAnsi="Noto Sans" w:cs="Noto Sans"/>
          <w:b w:val="0"/>
          <w:sz w:val="20"/>
          <w:lang w:val="it-IT"/>
        </w:rPr>
        <w:t xml:space="preserve">Il Dipartimento può anche fornire dati de-identificati ad altri organismi, come i Governi statali e territoriali, le reti sanitarie primarie (Primary Health Networks) e l’Istituto australiano per la salute e le politiche sociali (Australian Institute of Health and Welfare – AIHW), in modo che possano svolgere il loro importante ruolo di pianificazione dei servizi sanitari e di analisi del funzionamento del sistema sanitario. </w:t>
      </w:r>
    </w:p>
    <w:p w14:paraId="155EC702" w14:textId="77777777" w:rsidR="00ED70D1" w:rsidRPr="004D4269" w:rsidRDefault="00AF2070" w:rsidP="000B2B51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Cs/>
          <w:lang w:val="it-IT"/>
        </w:rPr>
      </w:pPr>
      <w:r w:rsidRPr="004D4269">
        <w:rPr>
          <w:rFonts w:ascii="Noto Sans" w:hAnsi="Noto Sans" w:cs="Noto Sans"/>
          <w:b w:val="0"/>
          <w:bCs/>
          <w:sz w:val="20"/>
          <w:lang w:val="it-IT"/>
        </w:rPr>
        <w:t>L’AIHW e i Governi statali e territoriali possono unire i dati de</w:t>
      </w:r>
      <w:r w:rsidRPr="004D4269">
        <w:rPr>
          <w:rFonts w:ascii="Noto Sans" w:hAnsi="Noto Sans" w:cs="Noto Sans"/>
          <w:b w:val="0"/>
          <w:bCs/>
          <w:sz w:val="20"/>
          <w:lang w:val="it-IT"/>
        </w:rPr>
        <w:noBreakHyphen/>
        <w:t>identificati ad altri dati in loro possesso, ma solo nella misura consentita dalle leggi sulla privacy e da altre leggi. I dati de-identificati possono essere combinati utilizzando codici univoci creati nella clinica. Tali codici consentono di combinare i vostri dati provenienti da diverse fonti senza identificarvi personalmente. Questi organismi impediranno la vostra identificazione nei risultati di ricerca, in relazioni o altre pubblicazioni.</w:t>
      </w:r>
    </w:p>
    <w:p w14:paraId="700557B6" w14:textId="145CD37A" w:rsidR="007B7A67" w:rsidRPr="004D4269" w:rsidRDefault="00AF2070" w:rsidP="000B1DD7">
      <w:pPr>
        <w:pStyle w:val="BodyIndent1"/>
        <w:spacing w:before="60"/>
        <w:ind w:left="0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b/>
          <w:bCs/>
          <w:lang w:val="it-IT"/>
        </w:rPr>
        <w:t>Non siete obbligati ad acconsentire a questa condivisione di dati</w:t>
      </w:r>
      <w:r w:rsidR="00710AAC" w:rsidRPr="004D4269">
        <w:rPr>
          <w:rFonts w:ascii="Noto Sans" w:hAnsi="Noto Sans" w:cs="Noto Sans"/>
          <w:lang w:val="it-IT"/>
        </w:rPr>
        <w:t>. Riceverete i servizi della clinica anche se rifiutate di dare il vostro consenso.</w:t>
      </w:r>
      <w:r w:rsidR="004D4269">
        <w:rPr>
          <w:rFonts w:ascii="Noto Sans" w:hAnsi="Noto Sans" w:cs="Noto Sans"/>
          <w:lang w:val="it-IT"/>
        </w:rPr>
        <w:t xml:space="preserve"> </w:t>
      </w:r>
      <w:r w:rsidR="00710AAC" w:rsidRPr="004D4269">
        <w:rPr>
          <w:rFonts w:ascii="Noto Sans" w:hAnsi="Noto Sans" w:cs="Noto Sans"/>
          <w:lang w:val="it-IT"/>
        </w:rPr>
        <w:t>Se cambiate idea, potete chiedere alla clinica di interrompere l’invio dei dati de</w:t>
      </w:r>
      <w:r w:rsidR="00710AAC" w:rsidRPr="004D4269">
        <w:rPr>
          <w:rFonts w:ascii="Noto Sans" w:hAnsi="Noto Sans" w:cs="Noto Sans"/>
          <w:lang w:val="it-IT"/>
        </w:rPr>
        <w:noBreakHyphen/>
        <w:t xml:space="preserve">identificati (ma non sarà possibile interrompere l’utilizzo dei dati de-identificati già condivisi). </w:t>
      </w:r>
    </w:p>
    <w:p w14:paraId="78C5C527" w14:textId="77777777" w:rsidR="00606B04" w:rsidRDefault="00606B04" w:rsidP="000B1DD7">
      <w:pPr>
        <w:pStyle w:val="BodyIndent1"/>
        <w:spacing w:before="60"/>
        <w:ind w:left="0"/>
        <w:rPr>
          <w:rFonts w:ascii="Noto Sans" w:hAnsi="Noto Sans" w:cs="Noto Sans"/>
          <w:b/>
          <w:bCs/>
          <w:lang w:val="it-IT"/>
        </w:rPr>
      </w:pPr>
    </w:p>
    <w:p w14:paraId="0F0F6400" w14:textId="77777777" w:rsidR="00606B04" w:rsidRDefault="00606B04" w:rsidP="000B1DD7">
      <w:pPr>
        <w:pStyle w:val="BodyIndent1"/>
        <w:spacing w:before="60"/>
        <w:ind w:left="0"/>
        <w:rPr>
          <w:rFonts w:ascii="Noto Sans" w:hAnsi="Noto Sans" w:cs="Noto Sans"/>
          <w:b/>
          <w:bCs/>
          <w:lang w:val="it-IT"/>
        </w:rPr>
      </w:pPr>
    </w:p>
    <w:p w14:paraId="200EE446" w14:textId="77777777" w:rsidR="00606B04" w:rsidRDefault="00606B04" w:rsidP="000B1DD7">
      <w:pPr>
        <w:pStyle w:val="BodyIndent1"/>
        <w:spacing w:before="60"/>
        <w:ind w:left="0"/>
        <w:rPr>
          <w:rFonts w:ascii="Noto Sans" w:hAnsi="Noto Sans" w:cs="Noto Sans"/>
          <w:b/>
          <w:bCs/>
          <w:lang w:val="it-IT"/>
        </w:rPr>
      </w:pPr>
    </w:p>
    <w:p w14:paraId="1802E5F8" w14:textId="34A74105" w:rsidR="007C0C5E" w:rsidRPr="004D4269" w:rsidRDefault="00AF2070" w:rsidP="000B1DD7">
      <w:pPr>
        <w:pStyle w:val="BodyIndent1"/>
        <w:spacing w:before="60"/>
        <w:ind w:left="0"/>
        <w:rPr>
          <w:rFonts w:ascii="Noto Sans" w:hAnsi="Noto Sans" w:cs="Noto Sans"/>
          <w:lang w:val="it-IT"/>
        </w:rPr>
      </w:pPr>
      <w:r w:rsidRPr="004D4269">
        <w:rPr>
          <w:rFonts w:ascii="Noto Sans" w:hAnsi="Noto Sans" w:cs="Noto Sans"/>
          <w:b/>
          <w:bCs/>
          <w:lang w:val="it-IT"/>
        </w:rPr>
        <w:lastRenderedPageBreak/>
        <w:t>Ulteriori dettagli</w:t>
      </w:r>
      <w:r w:rsidRPr="004D4269">
        <w:rPr>
          <w:rFonts w:ascii="Noto Sans" w:hAnsi="Noto Sans" w:cs="Noto Sans"/>
          <w:lang w:val="it-IT"/>
        </w:rPr>
        <w:t xml:space="preserve"> su come vengono gestiti i dati all’interno del programma Medicare Urgent Care Clinic, incluso come presentare eventuali richieste o reclami sulla privacy, sono riportati nell’Informativa sulla privacy di Medicare UCC disponibile all’indirizzo</w:t>
      </w:r>
      <w:hyperlink r:id="rId10" w:history="1">
        <w:r w:rsidR="002144BA" w:rsidRPr="004D4269">
          <w:rPr>
            <w:rStyle w:val="Hyperlink"/>
            <w:rFonts w:ascii="Noto Sans" w:hAnsi="Noto Sans" w:cs="Noto Sans"/>
            <w:lang w:val="it-IT"/>
          </w:rPr>
          <w:t xml:space="preserve"> www.health.gov.au/our-work/medicare-urgent-care-clinics</w:t>
        </w:r>
      </w:hyperlink>
      <w:r w:rsidRPr="004D4269">
        <w:rPr>
          <w:rFonts w:ascii="Noto Sans" w:hAnsi="Noto Sans" w:cs="Noto Sans"/>
          <w:lang w:val="it-IT"/>
        </w:rPr>
        <w:t>, o potete chiedere una copia a questa clinica.</w:t>
      </w:r>
    </w:p>
    <w:p w14:paraId="423D1085" w14:textId="77777777" w:rsidR="00E179DA" w:rsidRPr="004D4269" w:rsidRDefault="00AF2070" w:rsidP="0030142D">
      <w:pPr>
        <w:rPr>
          <w:rFonts w:ascii="Noto Sans" w:hAnsi="Noto Sans" w:cs="Noto Sans"/>
          <w:b/>
          <w:bCs/>
          <w:lang w:val="it-IT"/>
        </w:rPr>
      </w:pPr>
      <w:r w:rsidRPr="004D4269">
        <w:rPr>
          <w:rFonts w:ascii="Noto Sans" w:hAnsi="Noto Sans" w:cs="Noto Sans"/>
          <w:b/>
          <w:b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475BC" wp14:editId="6305FB18">
                <wp:simplePos x="0" y="0"/>
                <wp:positionH relativeFrom="margin">
                  <wp:posOffset>3701190</wp:posOffset>
                </wp:positionH>
                <wp:positionV relativeFrom="paragraph">
                  <wp:posOffset>171338</wp:posOffset>
                </wp:positionV>
                <wp:extent cx="3102610" cy="205994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C7C7F" w14:textId="77777777" w:rsidR="00E179DA" w:rsidRPr="00575578" w:rsidRDefault="00E179DA">
                            <w:pPr>
                              <w:rPr>
                                <w:rFonts w:ascii="Noto Sans" w:hAnsi="Noto Sans" w:cs="Noto Sans"/>
                                <w:sz w:val="12"/>
                                <w:szCs w:val="12"/>
                              </w:rPr>
                            </w:pPr>
                          </w:p>
                          <w:p w14:paraId="0190EEBB" w14:textId="77777777" w:rsidR="00194505" w:rsidRPr="00575578" w:rsidRDefault="00AF2070">
                            <w:pPr>
                              <w:rPr>
                                <w:rFonts w:ascii="Noto Sans" w:hAnsi="Noto Sans" w:cs="Noto Sans"/>
                                <w:lang w:val="it-IT"/>
                              </w:rPr>
                            </w:pPr>
                            <w:r w:rsidRPr="00575578">
                              <w:rPr>
                                <w:rFonts w:ascii="Noto Sans" w:hAnsi="Noto Sans" w:cs="Noto Sans"/>
                                <w:lang w:val="it"/>
                              </w:rPr>
                              <w:t>________________________________</w:t>
                            </w:r>
                          </w:p>
                          <w:p w14:paraId="30232033" w14:textId="77777777" w:rsidR="00194505" w:rsidRPr="00575578" w:rsidRDefault="00AF2070">
                            <w:pPr>
                              <w:rPr>
                                <w:rFonts w:ascii="Noto Sans" w:hAnsi="Noto Sans" w:cs="Noto Sans"/>
                                <w:i/>
                                <w:iCs/>
                                <w:lang w:val="it-IT"/>
                              </w:rPr>
                            </w:pPr>
                            <w:r w:rsidRPr="00575578">
                              <w:rPr>
                                <w:rFonts w:ascii="Noto Sans" w:hAnsi="Noto Sans" w:cs="Noto Sans"/>
                                <w:i/>
                                <w:iCs/>
                                <w:lang w:val="it"/>
                              </w:rPr>
                              <w:t>Nome del paziente</w:t>
                            </w:r>
                          </w:p>
                          <w:p w14:paraId="4E971B12" w14:textId="77777777" w:rsidR="00AE235B" w:rsidRPr="00575578" w:rsidRDefault="00AE235B">
                            <w:pPr>
                              <w:rPr>
                                <w:rFonts w:ascii="Noto Sans" w:hAnsi="Noto Sans" w:cs="Noto Sans"/>
                                <w:lang w:val="it-IT"/>
                              </w:rPr>
                            </w:pPr>
                          </w:p>
                          <w:p w14:paraId="15F65F04" w14:textId="77777777" w:rsidR="00194505" w:rsidRPr="00575578" w:rsidRDefault="00AF2070">
                            <w:pPr>
                              <w:rPr>
                                <w:rFonts w:ascii="Noto Sans" w:hAnsi="Noto Sans" w:cs="Noto Sans"/>
                                <w:lang w:val="it-IT"/>
                              </w:rPr>
                            </w:pPr>
                            <w:r w:rsidRPr="00575578">
                              <w:rPr>
                                <w:rFonts w:ascii="Noto Sans" w:hAnsi="Noto Sans" w:cs="Noto Sans"/>
                                <w:lang w:val="it"/>
                              </w:rPr>
                              <w:t>________________________________</w:t>
                            </w:r>
                          </w:p>
                          <w:p w14:paraId="27A7D3AD" w14:textId="77777777" w:rsidR="00194505" w:rsidRPr="00575578" w:rsidRDefault="00AF2070">
                            <w:pPr>
                              <w:rPr>
                                <w:rFonts w:ascii="Noto Sans" w:hAnsi="Noto Sans" w:cs="Noto Sans"/>
                                <w:i/>
                                <w:iCs/>
                                <w:lang w:val="it-IT"/>
                              </w:rPr>
                            </w:pPr>
                            <w:r w:rsidRPr="00575578">
                              <w:rPr>
                                <w:rFonts w:ascii="Noto Sans" w:hAnsi="Noto Sans" w:cs="Noto Sans"/>
                                <w:i/>
                                <w:iCs/>
                                <w:lang w:val="it"/>
                              </w:rPr>
                              <w:t>Nome del genitore o tutore (se pertinente)</w:t>
                            </w:r>
                          </w:p>
                          <w:p w14:paraId="6C7068AA" w14:textId="77777777" w:rsidR="00194505" w:rsidRPr="00575578" w:rsidRDefault="00AF2070" w:rsidP="00194505">
                            <w:pPr>
                              <w:rPr>
                                <w:rFonts w:ascii="Noto Sans" w:hAnsi="Noto Sans" w:cs="Noto Sans"/>
                                <w:lang w:val="it-IT"/>
                              </w:rPr>
                            </w:pPr>
                            <w:r w:rsidRPr="00575578">
                              <w:rPr>
                                <w:rFonts w:ascii="Noto Sans" w:hAnsi="Noto Sans" w:cs="Noto Sans"/>
                                <w:lang w:val="it"/>
                              </w:rPr>
                              <w:br/>
                              <w:t>________________________________</w:t>
                            </w:r>
                          </w:p>
                          <w:p w14:paraId="2F6C3347" w14:textId="1898B07D" w:rsidR="00194505" w:rsidRPr="00575578" w:rsidRDefault="00AF2070">
                            <w:pPr>
                              <w:rPr>
                                <w:rFonts w:ascii="Noto Sans" w:hAnsi="Noto Sans" w:cs="Noto Sans"/>
                                <w:lang w:val="it-IT"/>
                              </w:rPr>
                            </w:pPr>
                            <w:r w:rsidRPr="00575578">
                              <w:rPr>
                                <w:rFonts w:ascii="Noto Sans" w:hAnsi="Noto Sans" w:cs="Noto Sans"/>
                                <w:i/>
                                <w:iCs/>
                                <w:lang w:val="it"/>
                              </w:rPr>
                              <w:t>Firma del paziente/genitore/tutore</w:t>
                            </w:r>
                            <w:r w:rsidRPr="00575578">
                              <w:rPr>
                                <w:rFonts w:ascii="Noto Sans" w:hAnsi="Noto Sans" w:cs="Noto Sans"/>
                                <w:i/>
                                <w:iCs/>
                                <w:lang w:val="it"/>
                              </w:rPr>
                              <w:br/>
                            </w:r>
                            <w:r w:rsidRPr="00575578">
                              <w:rPr>
                                <w:rFonts w:ascii="Noto Sans" w:hAnsi="Noto Sans" w:cs="Noto Sans"/>
                                <w:i/>
                                <w:iCs/>
                                <w:lang w:val="it"/>
                              </w:rPr>
                              <w:br/>
                              <w:t>Data:</w:t>
                            </w:r>
                            <w:r w:rsidRPr="00575578">
                              <w:rPr>
                                <w:rFonts w:ascii="Noto Sans" w:hAnsi="Noto Sans" w:cs="Noto Sans"/>
                                <w:lang w:val="it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75BC" id="Text Box 2" o:spid="_x0000_s1027" type="#_x0000_t202" style="position:absolute;margin-left:291.45pt;margin-top:13.5pt;width:244.3pt;height:16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" stroked="f">
                <v:textbox>
                  <w:txbxContent>
                    <w:p w14:paraId="2D8C7C7F" w14:textId="77777777" w:rsidR="00E179DA" w:rsidRPr="00575578" w:rsidRDefault="00E179DA">
                      <w:pPr>
                        <w:rPr>
                          <w:rFonts w:ascii="Noto Sans" w:hAnsi="Noto Sans" w:cs="Noto Sans"/>
                          <w:sz w:val="12"/>
                          <w:szCs w:val="12"/>
                        </w:rPr>
                      </w:pPr>
                    </w:p>
                    <w:p w14:paraId="0190EEBB" w14:textId="77777777" w:rsidR="00194505" w:rsidRPr="00575578" w:rsidRDefault="00AF2070">
                      <w:pPr>
                        <w:rPr>
                          <w:rFonts w:ascii="Noto Sans" w:hAnsi="Noto Sans" w:cs="Noto Sans"/>
                          <w:lang w:val="it-IT"/>
                        </w:rPr>
                      </w:pPr>
                      <w:r w:rsidRPr="00575578">
                        <w:rPr>
                          <w:rFonts w:ascii="Noto Sans" w:hAnsi="Noto Sans" w:cs="Noto Sans"/>
                          <w:lang w:val="it"/>
                        </w:rPr>
                        <w:t>________________________________</w:t>
                      </w:r>
                    </w:p>
                    <w:p w14:paraId="30232033" w14:textId="77777777" w:rsidR="00194505" w:rsidRPr="00575578" w:rsidRDefault="00AF2070">
                      <w:pPr>
                        <w:rPr>
                          <w:rFonts w:ascii="Noto Sans" w:hAnsi="Noto Sans" w:cs="Noto Sans"/>
                          <w:i/>
                          <w:iCs/>
                          <w:lang w:val="it-IT"/>
                        </w:rPr>
                      </w:pPr>
                      <w:r w:rsidRPr="00575578">
                        <w:rPr>
                          <w:rFonts w:ascii="Noto Sans" w:hAnsi="Noto Sans" w:cs="Noto Sans"/>
                          <w:i/>
                          <w:iCs/>
                          <w:lang w:val="it"/>
                        </w:rPr>
                        <w:t>Nome del paziente</w:t>
                      </w:r>
                    </w:p>
                    <w:p w14:paraId="4E971B12" w14:textId="77777777" w:rsidR="00AE235B" w:rsidRPr="00575578" w:rsidRDefault="00AE235B">
                      <w:pPr>
                        <w:rPr>
                          <w:rFonts w:ascii="Noto Sans" w:hAnsi="Noto Sans" w:cs="Noto Sans"/>
                          <w:lang w:val="it-IT"/>
                        </w:rPr>
                      </w:pPr>
                    </w:p>
                    <w:p w14:paraId="15F65F04" w14:textId="77777777" w:rsidR="00194505" w:rsidRPr="00575578" w:rsidRDefault="00AF2070">
                      <w:pPr>
                        <w:rPr>
                          <w:rFonts w:ascii="Noto Sans" w:hAnsi="Noto Sans" w:cs="Noto Sans"/>
                          <w:lang w:val="it-IT"/>
                        </w:rPr>
                      </w:pPr>
                      <w:r w:rsidRPr="00575578">
                        <w:rPr>
                          <w:rFonts w:ascii="Noto Sans" w:hAnsi="Noto Sans" w:cs="Noto Sans"/>
                          <w:lang w:val="it"/>
                        </w:rPr>
                        <w:t>________________________________</w:t>
                      </w:r>
                    </w:p>
                    <w:p w14:paraId="27A7D3AD" w14:textId="77777777" w:rsidR="00194505" w:rsidRPr="00575578" w:rsidRDefault="00AF2070">
                      <w:pPr>
                        <w:rPr>
                          <w:rFonts w:ascii="Noto Sans" w:hAnsi="Noto Sans" w:cs="Noto Sans"/>
                          <w:i/>
                          <w:iCs/>
                          <w:lang w:val="it-IT"/>
                        </w:rPr>
                      </w:pPr>
                      <w:r w:rsidRPr="00575578">
                        <w:rPr>
                          <w:rFonts w:ascii="Noto Sans" w:hAnsi="Noto Sans" w:cs="Noto Sans"/>
                          <w:i/>
                          <w:iCs/>
                          <w:lang w:val="it"/>
                        </w:rPr>
                        <w:t>Nome del genitore o tutore (se pertinente)</w:t>
                      </w:r>
                    </w:p>
                    <w:p w14:paraId="6C7068AA" w14:textId="77777777" w:rsidR="00194505" w:rsidRPr="00575578" w:rsidRDefault="00AF2070" w:rsidP="00194505">
                      <w:pPr>
                        <w:rPr>
                          <w:rFonts w:ascii="Noto Sans" w:hAnsi="Noto Sans" w:cs="Noto Sans"/>
                          <w:lang w:val="it-IT"/>
                        </w:rPr>
                      </w:pPr>
                      <w:r w:rsidRPr="00575578">
                        <w:rPr>
                          <w:rFonts w:ascii="Noto Sans" w:hAnsi="Noto Sans" w:cs="Noto Sans"/>
                          <w:lang w:val="it"/>
                        </w:rPr>
                        <w:br/>
                        <w:t>________________________________</w:t>
                      </w:r>
                    </w:p>
                    <w:p w14:paraId="2F6C3347" w14:textId="1898B07D" w:rsidR="00194505" w:rsidRPr="00575578" w:rsidRDefault="00AF2070">
                      <w:pPr>
                        <w:rPr>
                          <w:rFonts w:ascii="Noto Sans" w:hAnsi="Noto Sans" w:cs="Noto Sans"/>
                          <w:lang w:val="it-IT"/>
                        </w:rPr>
                      </w:pPr>
                      <w:r w:rsidRPr="00575578">
                        <w:rPr>
                          <w:rFonts w:ascii="Noto Sans" w:hAnsi="Noto Sans" w:cs="Noto Sans"/>
                          <w:i/>
                          <w:iCs/>
                          <w:lang w:val="it"/>
                        </w:rPr>
                        <w:t>Firma del paziente/genitore/tutore</w:t>
                      </w:r>
                      <w:r w:rsidRPr="00575578">
                        <w:rPr>
                          <w:rFonts w:ascii="Noto Sans" w:hAnsi="Noto Sans" w:cs="Noto Sans"/>
                          <w:i/>
                          <w:iCs/>
                          <w:lang w:val="it"/>
                        </w:rPr>
                        <w:br/>
                      </w:r>
                      <w:r w:rsidRPr="00575578">
                        <w:rPr>
                          <w:rFonts w:ascii="Noto Sans" w:hAnsi="Noto Sans" w:cs="Noto Sans"/>
                          <w:i/>
                          <w:iCs/>
                          <w:lang w:val="it"/>
                        </w:rPr>
                        <w:br/>
                        <w:t>Data:</w:t>
                      </w:r>
                      <w:r w:rsidRPr="00575578">
                        <w:rPr>
                          <w:rFonts w:ascii="Noto Sans" w:hAnsi="Noto Sans" w:cs="Noto Sans"/>
                          <w:lang w:val="it"/>
                        </w:rPr>
                        <w:t>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67" w:rsidRPr="004D4269">
        <w:rPr>
          <w:rFonts w:ascii="Noto Sans" w:hAnsi="Noto Sans" w:cs="Noto Sans"/>
          <w:b/>
          <w:bCs/>
          <w:lang w:val="it-IT"/>
        </w:rPr>
        <w:br/>
      </w:r>
    </w:p>
    <w:p w14:paraId="3BAF8559" w14:textId="77777777" w:rsidR="0030142D" w:rsidRPr="004D4269" w:rsidRDefault="00AF2070" w:rsidP="0030142D">
      <w:pPr>
        <w:rPr>
          <w:rFonts w:ascii="Noto Sans" w:hAnsi="Noto Sans" w:cs="Noto Sans"/>
          <w:b/>
          <w:bCs/>
          <w:lang w:val="it-IT"/>
        </w:rPr>
      </w:pPr>
      <w:r w:rsidRPr="004D4269">
        <w:rPr>
          <w:rFonts w:ascii="Noto Sans" w:hAnsi="Noto Sans" w:cs="Noto Sans"/>
          <w:b/>
          <w:bCs/>
          <w:lang w:val="it-IT"/>
        </w:rPr>
        <w:t>Consenso</w:t>
      </w:r>
    </w:p>
    <w:p w14:paraId="579B88AA" w14:textId="77777777" w:rsidR="0030142D" w:rsidRPr="004D4269" w:rsidRDefault="00000000" w:rsidP="0030142D">
      <w:pPr>
        <w:rPr>
          <w:rFonts w:ascii="Noto Sans" w:hAnsi="Noto Sans" w:cs="Noto Sans"/>
          <w:lang w:val="it-IT"/>
        </w:rPr>
      </w:pPr>
      <w:sdt>
        <w:sdtPr>
          <w:rPr>
            <w:rFonts w:ascii="Noto Sans" w:hAnsi="Noto Sans" w:cs="Noto Sans"/>
            <w:b/>
            <w:bCs/>
            <w:lang w:val="it-IT"/>
          </w:rPr>
          <w:id w:val="106660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070" w:rsidRPr="004D4269">
            <w:rPr>
              <w:rFonts w:ascii="Segoe UI Symbol" w:eastAsia="MS Gothic" w:hAnsi="Segoe UI Symbol" w:cs="Segoe UI Symbol"/>
              <w:b/>
              <w:bCs/>
              <w:lang w:val="it-IT"/>
            </w:rPr>
            <w:t>☐</w:t>
          </w:r>
        </w:sdtContent>
      </w:sdt>
      <w:r w:rsidR="00AF2070" w:rsidRPr="004D4269">
        <w:rPr>
          <w:rFonts w:ascii="Noto Sans" w:hAnsi="Noto Sans" w:cs="Noto Sans"/>
          <w:lang w:val="it-IT"/>
        </w:rPr>
        <w:t xml:space="preserve"> </w:t>
      </w:r>
      <w:r w:rsidR="00CB717D" w:rsidRPr="004D4269">
        <w:rPr>
          <w:rFonts w:ascii="Noto Sans" w:hAnsi="Noto Sans" w:cs="Noto Sans"/>
          <w:u w:val="single"/>
          <w:lang w:val="it-IT"/>
        </w:rPr>
        <w:t>Acconsento</w:t>
      </w:r>
      <w:r w:rsidR="00AF2070" w:rsidRPr="004D4269">
        <w:rPr>
          <w:rFonts w:ascii="Noto Sans" w:hAnsi="Noto Sans" w:cs="Noto Sans"/>
          <w:lang w:val="it-IT"/>
        </w:rPr>
        <w:t xml:space="preserve"> che i dati de-identificati vengano forniti al Dipartimento per gli scopi indicati nel presente modulo.</w:t>
      </w:r>
    </w:p>
    <w:p w14:paraId="04D6B9BA" w14:textId="77777777" w:rsidR="0030142D" w:rsidRPr="004D4269" w:rsidRDefault="0030142D" w:rsidP="0030142D">
      <w:pPr>
        <w:rPr>
          <w:rFonts w:ascii="Noto Sans" w:hAnsi="Noto Sans" w:cs="Noto Sans"/>
          <w:lang w:val="it-IT"/>
        </w:rPr>
      </w:pPr>
    </w:p>
    <w:p w14:paraId="3C9FD17D" w14:textId="77777777" w:rsidR="00CC4661" w:rsidRPr="004D4269" w:rsidRDefault="00000000" w:rsidP="00CC4661">
      <w:pPr>
        <w:rPr>
          <w:rFonts w:ascii="Noto Sans" w:hAnsi="Noto Sans" w:cs="Noto Sans"/>
          <w:lang w:val="it-IT"/>
        </w:rPr>
      </w:pPr>
      <w:sdt>
        <w:sdtPr>
          <w:rPr>
            <w:rFonts w:ascii="Noto Sans" w:hAnsi="Noto Sans" w:cs="Noto Sans"/>
            <w:b/>
            <w:bCs/>
            <w:lang w:val="it-IT"/>
          </w:rPr>
          <w:id w:val="106244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42D" w:rsidRPr="004D4269">
            <w:rPr>
              <w:rFonts w:ascii="Segoe UI Symbol" w:eastAsia="MS Gothic" w:hAnsi="Segoe UI Symbol" w:cs="Segoe UI Symbol"/>
              <w:b/>
              <w:bCs/>
              <w:lang w:val="it-IT"/>
            </w:rPr>
            <w:t>☐</w:t>
          </w:r>
        </w:sdtContent>
      </w:sdt>
      <w:r w:rsidR="0030142D" w:rsidRPr="004D4269">
        <w:rPr>
          <w:rFonts w:ascii="Noto Sans" w:hAnsi="Noto Sans" w:cs="Noto Sans"/>
          <w:lang w:val="it-IT"/>
        </w:rPr>
        <w:t xml:space="preserve"> </w:t>
      </w:r>
      <w:r w:rsidR="0030142D" w:rsidRPr="004D4269">
        <w:rPr>
          <w:rFonts w:ascii="Noto Sans" w:hAnsi="Noto Sans" w:cs="Noto Sans"/>
          <w:u w:val="single"/>
          <w:lang w:val="it-IT"/>
        </w:rPr>
        <w:t>Non acconsento</w:t>
      </w:r>
      <w:r w:rsidR="0030142D" w:rsidRPr="004D4269">
        <w:rPr>
          <w:rFonts w:ascii="Noto Sans" w:hAnsi="Noto Sans" w:cs="Noto Sans"/>
          <w:lang w:val="it-IT"/>
        </w:rPr>
        <w:t xml:space="preserve"> che i dati de-identificati vengano forniti al Dipartimento per gli scopi indicati nel presente modulo.</w:t>
      </w:r>
    </w:p>
    <w:p w14:paraId="3D57CFBF" w14:textId="77777777" w:rsidR="00C501A8" w:rsidRPr="004D4269" w:rsidRDefault="00C501A8" w:rsidP="00C501A8">
      <w:pPr>
        <w:rPr>
          <w:rFonts w:ascii="Noto Sans" w:hAnsi="Noto Sans" w:cs="Noto Sans"/>
          <w:lang w:val="it-IT"/>
        </w:rPr>
      </w:pPr>
    </w:p>
    <w:p w14:paraId="11D2485F" w14:textId="77777777" w:rsidR="00C501A8" w:rsidRPr="004D4269" w:rsidRDefault="00C501A8" w:rsidP="00C501A8">
      <w:pPr>
        <w:rPr>
          <w:rFonts w:ascii="Noto Sans" w:hAnsi="Noto Sans" w:cs="Noto Sans"/>
          <w:lang w:val="it-IT"/>
        </w:rPr>
      </w:pPr>
    </w:p>
    <w:p w14:paraId="6B0DFBAE" w14:textId="77777777" w:rsidR="00C501A8" w:rsidRPr="004D4269" w:rsidRDefault="00C501A8" w:rsidP="00C501A8">
      <w:pPr>
        <w:rPr>
          <w:rFonts w:ascii="Noto Sans" w:hAnsi="Noto Sans" w:cs="Noto Sans"/>
          <w:lang w:val="it-IT"/>
        </w:rPr>
      </w:pPr>
    </w:p>
    <w:p w14:paraId="685E85CA" w14:textId="77777777" w:rsidR="00C501A8" w:rsidRPr="004D4269" w:rsidRDefault="00C501A8" w:rsidP="00C501A8">
      <w:pPr>
        <w:rPr>
          <w:rFonts w:ascii="Noto Sans" w:hAnsi="Noto Sans" w:cs="Noto Sans"/>
          <w:lang w:val="it-IT"/>
        </w:rPr>
      </w:pPr>
    </w:p>
    <w:p w14:paraId="59E5BCA8" w14:textId="77777777" w:rsidR="00C501A8" w:rsidRPr="004D4269" w:rsidRDefault="00C501A8" w:rsidP="00C501A8">
      <w:pPr>
        <w:rPr>
          <w:rFonts w:ascii="Noto Sans" w:hAnsi="Noto Sans" w:cs="Noto Sans"/>
          <w:lang w:val="it-IT"/>
        </w:rPr>
      </w:pPr>
    </w:p>
    <w:p w14:paraId="14118F8A" w14:textId="77777777" w:rsidR="00C501A8" w:rsidRPr="004D4269" w:rsidRDefault="00C501A8" w:rsidP="00C501A8">
      <w:pPr>
        <w:rPr>
          <w:rFonts w:ascii="Noto Sans" w:hAnsi="Noto Sans" w:cs="Noto Sans"/>
          <w:lang w:val="it-IT"/>
        </w:rPr>
      </w:pPr>
    </w:p>
    <w:p w14:paraId="52A52640" w14:textId="77777777" w:rsidR="00C501A8" w:rsidRPr="004D4269" w:rsidRDefault="00C501A8" w:rsidP="00C501A8">
      <w:pPr>
        <w:rPr>
          <w:rFonts w:ascii="Noto Sans" w:hAnsi="Noto Sans" w:cs="Noto Sans"/>
          <w:lang w:val="it-IT"/>
        </w:rPr>
      </w:pPr>
    </w:p>
    <w:p w14:paraId="72DE452B" w14:textId="77777777" w:rsidR="00C501A8" w:rsidRPr="004D4269" w:rsidRDefault="00C501A8" w:rsidP="00C501A8">
      <w:pPr>
        <w:rPr>
          <w:rFonts w:ascii="Noto Sans" w:hAnsi="Noto Sans" w:cs="Noto Sans"/>
          <w:lang w:val="it-IT"/>
        </w:rPr>
      </w:pPr>
    </w:p>
    <w:p w14:paraId="16D3FD49" w14:textId="251786C1" w:rsidR="00C501A8" w:rsidRPr="004D4269" w:rsidRDefault="00C501A8" w:rsidP="00C501A8">
      <w:pPr>
        <w:tabs>
          <w:tab w:val="left" w:pos="7947"/>
        </w:tabs>
        <w:rPr>
          <w:rFonts w:ascii="Noto Sans" w:hAnsi="Noto Sans" w:cs="Noto Sans"/>
          <w:lang w:val="it-IT"/>
        </w:rPr>
      </w:pPr>
    </w:p>
    <w:sectPr w:rsidR="00C501A8" w:rsidRPr="004D4269" w:rsidSect="00567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05" w:right="1134" w:bottom="425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32F5" w14:textId="77777777" w:rsidR="000537A1" w:rsidRDefault="000537A1">
      <w:r>
        <w:separator/>
      </w:r>
    </w:p>
  </w:endnote>
  <w:endnote w:type="continuationSeparator" w:id="0">
    <w:p w14:paraId="3AAB8D52" w14:textId="77777777" w:rsidR="000537A1" w:rsidRDefault="0005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  <w:embedRegular r:id="rId1" w:fontKey="{2328299B-48FC-46DD-9088-1D68A1D5BDD5}"/>
    <w:embedBold r:id="rId2" w:fontKey="{9FB06EAB-36B8-46B2-A1FF-F7A387313DE8}"/>
    <w:embedItalic r:id="rId3" w:fontKey="{B6BED3A7-DA02-4047-83D0-57851A3A4D58}"/>
    <w:embedBoldItalic r:id="rId4" w:fontKey="{A7489842-2D00-431A-8CBC-0508BA0194D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5" w:subsetted="1" w:fontKey="{7763F2D3-17EC-4C51-B0D2-6B47BB7CBAB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A36D" w14:textId="77777777" w:rsidR="00817F2D" w:rsidRDefault="00817F2D">
    <w:pPr>
      <w:pStyle w:val="Footer"/>
    </w:pPr>
  </w:p>
  <w:p w14:paraId="31F35701" w14:textId="77777777" w:rsidR="00450545" w:rsidRPr="00450545" w:rsidRDefault="00AF2070">
    <w:pPr>
      <w:pStyle w:val="Footer"/>
      <w:rPr>
        <w:rFonts w:cs="Arial"/>
        <w:sz w:val="14"/>
      </w:rPr>
    </w:pPr>
    <w:r w:rsidRPr="00EF1E92">
      <w:rPr>
        <w:rFonts w:cs="Arial"/>
        <w:sz w:val="14"/>
        <w:lang w:val="it"/>
      </w:rPr>
      <w:t>[9188201:37229125_3]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C501A8" w:rsidRPr="00C501A8" w14:paraId="67C30516" w14:textId="77777777" w:rsidTr="00065422">
      <w:tc>
        <w:tcPr>
          <w:tcW w:w="9351" w:type="dxa"/>
          <w:shd w:val="clear" w:color="auto" w:fill="DADADA" w:themeFill="background2" w:themeFillShade="E6"/>
        </w:tcPr>
        <w:p w14:paraId="307A8813" w14:textId="77777777" w:rsidR="00C501A8" w:rsidRPr="00C501A8" w:rsidRDefault="00C501A8" w:rsidP="00C501A8">
          <w:pPr>
            <w:pStyle w:val="Footer"/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</w:pPr>
          <w:r w:rsidRPr="00C501A8">
            <w:rPr>
              <w:rFonts w:ascii="Noto Sans" w:hAnsi="Noto Sans" w:cs="Noto Sans"/>
              <w:b/>
              <w:bCs/>
              <w:i/>
              <w:iCs/>
              <w:sz w:val="16"/>
              <w:szCs w:val="16"/>
              <w:lang w:val="it"/>
            </w:rPr>
            <w:t>Per uso clinico</w:t>
          </w:r>
        </w:p>
      </w:tc>
    </w:tr>
    <w:tr w:rsidR="00C501A8" w:rsidRPr="00A8070B" w14:paraId="050747A8" w14:textId="77777777" w:rsidTr="00065422">
      <w:tc>
        <w:tcPr>
          <w:tcW w:w="9351" w:type="dxa"/>
          <w:shd w:val="clear" w:color="auto" w:fill="DADADA" w:themeFill="background2" w:themeFillShade="E6"/>
        </w:tcPr>
        <w:p w14:paraId="3FA70212" w14:textId="77777777" w:rsidR="00C501A8" w:rsidRPr="00F035DE" w:rsidRDefault="00C501A8" w:rsidP="00C501A8">
          <w:pPr>
            <w:pStyle w:val="Footer"/>
            <w:rPr>
              <w:rFonts w:ascii="Noto Sans" w:hAnsi="Noto Sans" w:cs="Noto Sans"/>
              <w:sz w:val="16"/>
              <w:szCs w:val="16"/>
              <w:lang w:val="it-IT"/>
            </w:rPr>
          </w:pPr>
          <w:r w:rsidRPr="00C501A8">
            <w:rPr>
              <w:rFonts w:ascii="Noto Sans" w:hAnsi="Noto Sans" w:cs="Noto Sans"/>
              <w:sz w:val="16"/>
              <w:szCs w:val="16"/>
              <w:lang w:val="it"/>
            </w:rPr>
            <w:t xml:space="preserve">Numero di riferimento/della cartella clinica del paziente: </w:t>
          </w:r>
        </w:p>
      </w:tc>
    </w:tr>
  </w:tbl>
  <w:p w14:paraId="21777556" w14:textId="3CB73044" w:rsidR="0007748F" w:rsidRPr="00C501A8" w:rsidRDefault="00C501A8" w:rsidP="00C501A8">
    <w:pPr>
      <w:pStyle w:val="Footer"/>
      <w:rPr>
        <w:rFonts w:ascii="Noto Sans" w:hAnsi="Noto Sans" w:cs="Noto Sans"/>
        <w:sz w:val="14"/>
      </w:rPr>
    </w:pPr>
    <w:r w:rsidRPr="00C501A8">
      <w:rPr>
        <w:rFonts w:ascii="Noto Sans" w:hAnsi="Noto Sans" w:cs="Noto Sans"/>
        <w:sz w:val="14"/>
        <w:lang w:val="it"/>
      </w:rPr>
      <w:t>[9188201:37229125_4]</w:t>
    </w:r>
    <w:r w:rsidR="00011929">
      <w:rPr>
        <w:rFonts w:ascii="Noto Sans" w:hAnsi="Noto Sans" w:cs="Noto Sans"/>
        <w:sz w:val="14"/>
        <w:lang w:val="it"/>
      </w:rPr>
      <w:tab/>
    </w:r>
    <w:r w:rsidR="00011929">
      <w:rPr>
        <w:rFonts w:ascii="Noto Sans" w:hAnsi="Noto Sans" w:cs="Noto Sans"/>
        <w:sz w:val="14"/>
        <w:lang w:val="it"/>
      </w:rPr>
      <w:tab/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B2282D" w:rsidRPr="00C501A8" w14:paraId="6D5C26CC" w14:textId="77777777" w:rsidTr="00C93E16">
      <w:tc>
        <w:tcPr>
          <w:tcW w:w="9351" w:type="dxa"/>
          <w:shd w:val="clear" w:color="auto" w:fill="DADADA" w:themeFill="background2" w:themeFillShade="E6"/>
        </w:tcPr>
        <w:p w14:paraId="4C0816B6" w14:textId="77777777" w:rsidR="001810D2" w:rsidRPr="00C501A8" w:rsidRDefault="00AF2070" w:rsidP="00C93E16">
          <w:pPr>
            <w:pStyle w:val="Footer"/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</w:pPr>
          <w:r w:rsidRPr="00C501A8">
            <w:rPr>
              <w:rFonts w:ascii="Noto Sans" w:hAnsi="Noto Sans" w:cs="Noto Sans"/>
              <w:b/>
              <w:bCs/>
              <w:i/>
              <w:iCs/>
              <w:sz w:val="16"/>
              <w:szCs w:val="16"/>
              <w:lang w:val="it"/>
            </w:rPr>
            <w:t>Per uso clinico</w:t>
          </w:r>
        </w:p>
      </w:tc>
    </w:tr>
    <w:tr w:rsidR="00B2282D" w:rsidRPr="00A8070B" w14:paraId="2C85C256" w14:textId="77777777" w:rsidTr="00C93E16">
      <w:tc>
        <w:tcPr>
          <w:tcW w:w="9351" w:type="dxa"/>
          <w:shd w:val="clear" w:color="auto" w:fill="DADADA" w:themeFill="background2" w:themeFillShade="E6"/>
        </w:tcPr>
        <w:p w14:paraId="0349426B" w14:textId="77777777" w:rsidR="001810D2" w:rsidRPr="00F035DE" w:rsidRDefault="00AF2070" w:rsidP="00C93E16">
          <w:pPr>
            <w:pStyle w:val="Footer"/>
            <w:rPr>
              <w:rFonts w:ascii="Noto Sans" w:hAnsi="Noto Sans" w:cs="Noto Sans"/>
              <w:sz w:val="16"/>
              <w:szCs w:val="16"/>
              <w:lang w:val="it-IT"/>
            </w:rPr>
          </w:pPr>
          <w:r w:rsidRPr="00C501A8">
            <w:rPr>
              <w:rFonts w:ascii="Noto Sans" w:hAnsi="Noto Sans" w:cs="Noto Sans"/>
              <w:sz w:val="16"/>
              <w:szCs w:val="16"/>
              <w:lang w:val="it"/>
            </w:rPr>
            <w:t xml:space="preserve">Numero di riferimento/della cartella clinica del paziente: </w:t>
          </w:r>
        </w:p>
      </w:tc>
    </w:tr>
  </w:tbl>
  <w:p w14:paraId="227D3151" w14:textId="207458B1" w:rsidR="00F764EC" w:rsidRPr="00C501A8" w:rsidRDefault="00AF2070" w:rsidP="00C93E16">
    <w:pPr>
      <w:pStyle w:val="Footer"/>
      <w:rPr>
        <w:rFonts w:ascii="Noto Sans" w:hAnsi="Noto Sans" w:cs="Noto Sans"/>
        <w:sz w:val="14"/>
      </w:rPr>
    </w:pPr>
    <w:r w:rsidRPr="00C501A8">
      <w:rPr>
        <w:rFonts w:ascii="Noto Sans" w:hAnsi="Noto Sans" w:cs="Noto Sans"/>
        <w:sz w:val="14"/>
        <w:lang w:val="it"/>
      </w:rPr>
      <w:t>[9188201:37229125_4]</w:t>
    </w:r>
    <w:r w:rsidR="00011929">
      <w:rPr>
        <w:rFonts w:ascii="Noto Sans" w:hAnsi="Noto Sans" w:cs="Noto Sans"/>
        <w:sz w:val="14"/>
        <w:lang w:val="it"/>
      </w:rPr>
      <w:tab/>
    </w:r>
    <w:r w:rsidR="00011929">
      <w:rPr>
        <w:rFonts w:ascii="Noto Sans" w:hAnsi="Noto Sans" w:cs="Noto Sans"/>
        <w:sz w:val="14"/>
        <w:lang w:val="it"/>
      </w:rP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D080" w14:textId="77777777" w:rsidR="000537A1" w:rsidRDefault="000537A1">
      <w:r>
        <w:separator/>
      </w:r>
    </w:p>
  </w:footnote>
  <w:footnote w:type="continuationSeparator" w:id="0">
    <w:p w14:paraId="5E6E79DF" w14:textId="77777777" w:rsidR="000537A1" w:rsidRDefault="0005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F98E" w14:textId="77777777" w:rsidR="002164D5" w:rsidRDefault="00216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18CD" w14:textId="56AFD171" w:rsidR="00045C0F" w:rsidRDefault="00045C0F" w:rsidP="00045C0F">
    <w:pPr>
      <w:autoSpaceDE w:val="0"/>
      <w:autoSpaceDN w:val="0"/>
      <w:adjustRightInd w:val="0"/>
      <w:rPr>
        <w:rFonts w:ascii="Noto Sans" w:hAnsi="Noto Sans" w:cs="Noto Sans"/>
        <w:b/>
        <w:sz w:val="34"/>
        <w:szCs w:val="34"/>
      </w:rPr>
    </w:pPr>
    <w:r w:rsidRPr="00C501A8">
      <w:rPr>
        <w:rFonts w:ascii="Noto Sans" w:hAnsi="Noto Sans" w:cs="Noto Sans"/>
        <w:b/>
        <w:noProof/>
        <w:sz w:val="34"/>
        <w:szCs w:val="34"/>
        <w:lang w:val="en-US" w:eastAsia="zh-CN"/>
      </w:rPr>
      <w:drawing>
        <wp:inline distT="0" distB="0" distL="0" distR="0" wp14:anchorId="3202CBC5" wp14:editId="6F2B33CF">
          <wp:extent cx="3495675" cy="640429"/>
          <wp:effectExtent l="0" t="0" r="0" b="7620"/>
          <wp:docPr id="832540082" name="Picture 8325400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540082" name="Picture 8325400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CE155" w14:textId="77777777" w:rsidR="00045C0F" w:rsidRPr="00C501A8" w:rsidRDefault="00045C0F" w:rsidP="00045C0F">
    <w:pPr>
      <w:autoSpaceDE w:val="0"/>
      <w:autoSpaceDN w:val="0"/>
      <w:adjustRightInd w:val="0"/>
      <w:rPr>
        <w:rFonts w:ascii="Noto Sans" w:hAnsi="Noto Sans" w:cs="Noto Sans"/>
        <w:b/>
        <w:sz w:val="34"/>
        <w:szCs w:val="34"/>
      </w:rPr>
    </w:pPr>
  </w:p>
  <w:p w14:paraId="5EB4CB47" w14:textId="1471D08D" w:rsidR="00575578" w:rsidRDefault="005755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B220" w14:textId="49B38554" w:rsidR="00F764EC" w:rsidRPr="00C501A8" w:rsidRDefault="00AF2070" w:rsidP="00F764EC">
    <w:pPr>
      <w:autoSpaceDE w:val="0"/>
      <w:autoSpaceDN w:val="0"/>
      <w:adjustRightInd w:val="0"/>
      <w:rPr>
        <w:rFonts w:ascii="Noto Sans" w:hAnsi="Noto Sans" w:cs="Noto Sans"/>
        <w:b/>
        <w:sz w:val="34"/>
        <w:szCs w:val="34"/>
      </w:rPr>
    </w:pPr>
    <w:r w:rsidRPr="00C501A8">
      <w:rPr>
        <w:rFonts w:ascii="Noto Sans" w:hAnsi="Noto Sans" w:cs="Noto Sans"/>
        <w:b/>
        <w:noProof/>
        <w:sz w:val="34"/>
        <w:szCs w:val="34"/>
        <w:lang w:val="en-US" w:eastAsia="zh-CN"/>
      </w:rPr>
      <w:drawing>
        <wp:inline distT="0" distB="0" distL="0" distR="0" wp14:anchorId="2E27035C" wp14:editId="2A45828A">
          <wp:extent cx="3495675" cy="640429"/>
          <wp:effectExtent l="0" t="0" r="0" b="7620"/>
          <wp:docPr id="1303120523" name="Picture 13031205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120523" name="Picture 13031205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2340B" w14:textId="77777777" w:rsidR="00F764EC" w:rsidRPr="00C501A8" w:rsidRDefault="00F764EC" w:rsidP="00F764EC">
    <w:pPr>
      <w:autoSpaceDE w:val="0"/>
      <w:autoSpaceDN w:val="0"/>
      <w:adjustRightInd w:val="0"/>
      <w:ind w:left="567"/>
      <w:jc w:val="center"/>
      <w:rPr>
        <w:rFonts w:ascii="Noto Sans" w:hAnsi="Noto Sans" w:cs="Noto Sans"/>
        <w:b/>
        <w:sz w:val="34"/>
        <w:szCs w:val="34"/>
      </w:rPr>
    </w:pPr>
  </w:p>
  <w:p w14:paraId="3D53493C" w14:textId="77777777" w:rsidR="0007748F" w:rsidRPr="00F035DE" w:rsidRDefault="00AF2070" w:rsidP="00710AAC">
    <w:pPr>
      <w:jc w:val="center"/>
      <w:rPr>
        <w:rFonts w:ascii="Noto Sans" w:hAnsi="Noto Sans" w:cs="Noto Sans"/>
        <w:b/>
        <w:bCs/>
        <w:sz w:val="24"/>
        <w:szCs w:val="24"/>
        <w:lang w:val="it-IT"/>
      </w:rPr>
    </w:pPr>
    <w:r w:rsidRPr="00C501A8">
      <w:rPr>
        <w:rFonts w:ascii="Noto Sans" w:hAnsi="Noto Sans" w:cs="Noto Sans"/>
        <w:b/>
        <w:bCs/>
        <w:sz w:val="24"/>
        <w:szCs w:val="24"/>
        <w:lang w:val="it"/>
      </w:rPr>
      <w:t>CONSENSO ALLA CONDIVISIONE DI DATI DE-IDENTIFICATI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7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7D1202"/>
    <w:multiLevelType w:val="hybridMultilevel"/>
    <w:tmpl w:val="085ABFA2"/>
    <w:lvl w:ilvl="0" w:tplc="A8542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29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CB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9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86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EB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8C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CA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01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0" w15:restartNumberingAfterBreak="0">
    <w:nsid w:val="2E3145E2"/>
    <w:multiLevelType w:val="hybridMultilevel"/>
    <w:tmpl w:val="5824B8BC"/>
    <w:lvl w:ilvl="0" w:tplc="F9A25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2F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65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03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02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4E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8B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C5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E9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F6"/>
    <w:multiLevelType w:val="multilevel"/>
    <w:tmpl w:val="F9D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B4985"/>
    <w:multiLevelType w:val="hybridMultilevel"/>
    <w:tmpl w:val="60249B64"/>
    <w:lvl w:ilvl="0" w:tplc="5C327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4472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4831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9863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B4D3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887F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7AA0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9875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CA5F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523FA"/>
    <w:multiLevelType w:val="hybridMultilevel"/>
    <w:tmpl w:val="D1066E60"/>
    <w:lvl w:ilvl="0" w:tplc="33FE1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ED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47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6F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44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67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A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46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6986"/>
    <w:multiLevelType w:val="multilevel"/>
    <w:tmpl w:val="190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71028"/>
    <w:multiLevelType w:val="hybridMultilevel"/>
    <w:tmpl w:val="E56E2E2E"/>
    <w:lvl w:ilvl="0" w:tplc="32D68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A5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A3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89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4B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A5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E5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E0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D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AC1"/>
    <w:multiLevelType w:val="multilevel"/>
    <w:tmpl w:val="8BB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92F16"/>
    <w:multiLevelType w:val="hybridMultilevel"/>
    <w:tmpl w:val="5C36EBC0"/>
    <w:lvl w:ilvl="0" w:tplc="ED80063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BF8314A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6290B9CC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F5834E0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BCA0D530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6000D02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650CEFBA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71486A38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8744D8B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6AD95C81"/>
    <w:multiLevelType w:val="hybridMultilevel"/>
    <w:tmpl w:val="18420FFA"/>
    <w:lvl w:ilvl="0" w:tplc="3F0E8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28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A1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AF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A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4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2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498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0E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435CB"/>
    <w:multiLevelType w:val="multilevel"/>
    <w:tmpl w:val="DB98F13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  <w:sz w:val="20"/>
        <w:szCs w:val="20"/>
      </w:rPr>
    </w:lvl>
    <w:lvl w:ilvl="2">
      <w:start w:val="1"/>
      <w:numFmt w:val="bullet"/>
      <w:lvlText w:val="o"/>
      <w:lvlJc w:val="left"/>
      <w:pPr>
        <w:ind w:left="1701" w:hanging="850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3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43EB"/>
    <w:multiLevelType w:val="hybridMultilevel"/>
    <w:tmpl w:val="A424A5BC"/>
    <w:lvl w:ilvl="0" w:tplc="3B4EA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E5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CB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C3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29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27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EF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29B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4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85566">
    <w:abstractNumId w:val="23"/>
  </w:num>
  <w:num w:numId="2" w16cid:durableId="1871187922">
    <w:abstractNumId w:val="19"/>
  </w:num>
  <w:num w:numId="3" w16cid:durableId="147064810">
    <w:abstractNumId w:val="1"/>
  </w:num>
  <w:num w:numId="4" w16cid:durableId="2146509355">
    <w:abstractNumId w:val="0"/>
  </w:num>
  <w:num w:numId="5" w16cid:durableId="1429348239">
    <w:abstractNumId w:val="0"/>
  </w:num>
  <w:num w:numId="6" w16cid:durableId="1755659893">
    <w:abstractNumId w:val="0"/>
  </w:num>
  <w:num w:numId="7" w16cid:durableId="1720980989">
    <w:abstractNumId w:val="0"/>
  </w:num>
  <w:num w:numId="8" w16cid:durableId="307828573">
    <w:abstractNumId w:val="0"/>
  </w:num>
  <w:num w:numId="9" w16cid:durableId="1109813038">
    <w:abstractNumId w:val="22"/>
  </w:num>
  <w:num w:numId="10" w16cid:durableId="70391802">
    <w:abstractNumId w:val="6"/>
  </w:num>
  <w:num w:numId="11" w16cid:durableId="147864781">
    <w:abstractNumId w:val="7"/>
  </w:num>
  <w:num w:numId="12" w16cid:durableId="1719166023">
    <w:abstractNumId w:val="22"/>
  </w:num>
  <w:num w:numId="13" w16cid:durableId="402876006">
    <w:abstractNumId w:val="6"/>
  </w:num>
  <w:num w:numId="14" w16cid:durableId="571113318">
    <w:abstractNumId w:val="7"/>
  </w:num>
  <w:num w:numId="15" w16cid:durableId="161437621">
    <w:abstractNumId w:val="2"/>
  </w:num>
  <w:num w:numId="16" w16cid:durableId="1282764501">
    <w:abstractNumId w:val="2"/>
  </w:num>
  <w:num w:numId="17" w16cid:durableId="919291188">
    <w:abstractNumId w:val="2"/>
  </w:num>
  <w:num w:numId="18" w16cid:durableId="186408589">
    <w:abstractNumId w:val="2"/>
  </w:num>
  <w:num w:numId="19" w16cid:durableId="1932933799">
    <w:abstractNumId w:val="7"/>
  </w:num>
  <w:num w:numId="20" w16cid:durableId="1120758546">
    <w:abstractNumId w:val="5"/>
  </w:num>
  <w:num w:numId="21" w16cid:durableId="1812671794">
    <w:abstractNumId w:val="4"/>
  </w:num>
  <w:num w:numId="22" w16cid:durableId="1116290458">
    <w:abstractNumId w:val="18"/>
  </w:num>
  <w:num w:numId="23" w16cid:durableId="1982804394">
    <w:abstractNumId w:val="9"/>
  </w:num>
  <w:num w:numId="24" w16cid:durableId="8259503">
    <w:abstractNumId w:val="3"/>
  </w:num>
  <w:num w:numId="25" w16cid:durableId="1225723824">
    <w:abstractNumId w:val="3"/>
  </w:num>
  <w:num w:numId="26" w16cid:durableId="810751590">
    <w:abstractNumId w:val="22"/>
  </w:num>
  <w:num w:numId="27" w16cid:durableId="1115253765">
    <w:abstractNumId w:val="17"/>
  </w:num>
  <w:num w:numId="28" w16cid:durableId="792601123">
    <w:abstractNumId w:val="21"/>
  </w:num>
  <w:num w:numId="29" w16cid:durableId="1835341077">
    <w:abstractNumId w:val="16"/>
  </w:num>
  <w:num w:numId="30" w16cid:durableId="1084644550">
    <w:abstractNumId w:val="14"/>
  </w:num>
  <w:num w:numId="31" w16cid:durableId="1454709970">
    <w:abstractNumId w:val="0"/>
  </w:num>
  <w:num w:numId="32" w16cid:durableId="1349865195">
    <w:abstractNumId w:val="8"/>
  </w:num>
  <w:num w:numId="33" w16cid:durableId="1390035693">
    <w:abstractNumId w:val="11"/>
  </w:num>
  <w:num w:numId="34" w16cid:durableId="299964533">
    <w:abstractNumId w:val="0"/>
  </w:num>
  <w:num w:numId="35" w16cid:durableId="619721858">
    <w:abstractNumId w:val="10"/>
  </w:num>
  <w:num w:numId="36" w16cid:durableId="1776748648">
    <w:abstractNumId w:val="15"/>
  </w:num>
  <w:num w:numId="37" w16cid:durableId="781728710">
    <w:abstractNumId w:val="0"/>
  </w:num>
  <w:num w:numId="38" w16cid:durableId="1136483933">
    <w:abstractNumId w:val="12"/>
  </w:num>
  <w:num w:numId="39" w16cid:durableId="1652756291">
    <w:abstractNumId w:val="24"/>
  </w:num>
  <w:num w:numId="40" w16cid:durableId="574970029">
    <w:abstractNumId w:val="20"/>
  </w:num>
  <w:num w:numId="41" w16cid:durableId="1141769037">
    <w:abstractNumId w:val="0"/>
  </w:num>
  <w:num w:numId="42" w16cid:durableId="954360778">
    <w:abstractNumId w:val="13"/>
  </w:num>
  <w:num w:numId="43" w16cid:durableId="1635603155">
    <w:abstractNumId w:val="0"/>
  </w:num>
  <w:num w:numId="44" w16cid:durableId="2013529235">
    <w:abstractNumId w:val="0"/>
  </w:num>
  <w:num w:numId="45" w16cid:durableId="1706903529">
    <w:abstractNumId w:val="0"/>
  </w:num>
  <w:num w:numId="46" w16cid:durableId="1920866489">
    <w:abstractNumId w:val="0"/>
  </w:num>
  <w:num w:numId="47" w16cid:durableId="196819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F2"/>
    <w:rsid w:val="00010210"/>
    <w:rsid w:val="00011929"/>
    <w:rsid w:val="000344EF"/>
    <w:rsid w:val="00045C0F"/>
    <w:rsid w:val="000537A1"/>
    <w:rsid w:val="0006643C"/>
    <w:rsid w:val="0007748F"/>
    <w:rsid w:val="000B0184"/>
    <w:rsid w:val="000B1DD7"/>
    <w:rsid w:val="000B2B51"/>
    <w:rsid w:val="000E4322"/>
    <w:rsid w:val="00112932"/>
    <w:rsid w:val="0012285B"/>
    <w:rsid w:val="001810D2"/>
    <w:rsid w:val="00184291"/>
    <w:rsid w:val="00194505"/>
    <w:rsid w:val="001A11D6"/>
    <w:rsid w:val="001A138C"/>
    <w:rsid w:val="001E4E00"/>
    <w:rsid w:val="002144BA"/>
    <w:rsid w:val="00214AC3"/>
    <w:rsid w:val="002164D5"/>
    <w:rsid w:val="002175AF"/>
    <w:rsid w:val="002176C6"/>
    <w:rsid w:val="00235AAE"/>
    <w:rsid w:val="00255B9D"/>
    <w:rsid w:val="00255D4A"/>
    <w:rsid w:val="00260E74"/>
    <w:rsid w:val="0026351E"/>
    <w:rsid w:val="002714AE"/>
    <w:rsid w:val="0027483A"/>
    <w:rsid w:val="00280DAE"/>
    <w:rsid w:val="0029594C"/>
    <w:rsid w:val="0029697B"/>
    <w:rsid w:val="002C1300"/>
    <w:rsid w:val="002C4295"/>
    <w:rsid w:val="0030142D"/>
    <w:rsid w:val="0035572C"/>
    <w:rsid w:val="003610F8"/>
    <w:rsid w:val="00380B75"/>
    <w:rsid w:val="0039102F"/>
    <w:rsid w:val="003D6B00"/>
    <w:rsid w:val="003E1D40"/>
    <w:rsid w:val="003E5CE2"/>
    <w:rsid w:val="00427D27"/>
    <w:rsid w:val="00435EE6"/>
    <w:rsid w:val="00450545"/>
    <w:rsid w:val="0045689D"/>
    <w:rsid w:val="004626AE"/>
    <w:rsid w:val="00495606"/>
    <w:rsid w:val="004A5101"/>
    <w:rsid w:val="004D4269"/>
    <w:rsid w:val="004E005F"/>
    <w:rsid w:val="004E1938"/>
    <w:rsid w:val="004E5D0A"/>
    <w:rsid w:val="00517177"/>
    <w:rsid w:val="00520849"/>
    <w:rsid w:val="00523427"/>
    <w:rsid w:val="0055350A"/>
    <w:rsid w:val="00567C4A"/>
    <w:rsid w:val="0057462F"/>
    <w:rsid w:val="00575578"/>
    <w:rsid w:val="005822A5"/>
    <w:rsid w:val="00586B27"/>
    <w:rsid w:val="00606B04"/>
    <w:rsid w:val="006168FF"/>
    <w:rsid w:val="00630AA6"/>
    <w:rsid w:val="00631B64"/>
    <w:rsid w:val="00643761"/>
    <w:rsid w:val="00651889"/>
    <w:rsid w:val="0066058D"/>
    <w:rsid w:val="006C1140"/>
    <w:rsid w:val="006D28CE"/>
    <w:rsid w:val="006E5986"/>
    <w:rsid w:val="00710AAC"/>
    <w:rsid w:val="00715166"/>
    <w:rsid w:val="007223AE"/>
    <w:rsid w:val="00723B45"/>
    <w:rsid w:val="00723C31"/>
    <w:rsid w:val="00731F2B"/>
    <w:rsid w:val="00745823"/>
    <w:rsid w:val="007468E2"/>
    <w:rsid w:val="00762021"/>
    <w:rsid w:val="0077422D"/>
    <w:rsid w:val="007776C5"/>
    <w:rsid w:val="007A2A2F"/>
    <w:rsid w:val="007B1586"/>
    <w:rsid w:val="007B7A67"/>
    <w:rsid w:val="007C0C5E"/>
    <w:rsid w:val="007D335E"/>
    <w:rsid w:val="00815AD0"/>
    <w:rsid w:val="00817F2D"/>
    <w:rsid w:val="00874FC7"/>
    <w:rsid w:val="008C6322"/>
    <w:rsid w:val="008C6E59"/>
    <w:rsid w:val="00902271"/>
    <w:rsid w:val="00910DEC"/>
    <w:rsid w:val="00912810"/>
    <w:rsid w:val="00925C59"/>
    <w:rsid w:val="009645AA"/>
    <w:rsid w:val="00965028"/>
    <w:rsid w:val="009A034A"/>
    <w:rsid w:val="009C5376"/>
    <w:rsid w:val="009D01E6"/>
    <w:rsid w:val="009F2818"/>
    <w:rsid w:val="009F4169"/>
    <w:rsid w:val="00A06D8D"/>
    <w:rsid w:val="00A13897"/>
    <w:rsid w:val="00A46D49"/>
    <w:rsid w:val="00A71CDD"/>
    <w:rsid w:val="00A8070B"/>
    <w:rsid w:val="00A86E08"/>
    <w:rsid w:val="00AE235B"/>
    <w:rsid w:val="00AE4A1A"/>
    <w:rsid w:val="00AF2070"/>
    <w:rsid w:val="00B2282D"/>
    <w:rsid w:val="00B6405B"/>
    <w:rsid w:val="00B8206E"/>
    <w:rsid w:val="00B9532B"/>
    <w:rsid w:val="00BB0335"/>
    <w:rsid w:val="00BD40D0"/>
    <w:rsid w:val="00BE5D3F"/>
    <w:rsid w:val="00BF2581"/>
    <w:rsid w:val="00BF7B6A"/>
    <w:rsid w:val="00C501A8"/>
    <w:rsid w:val="00C73FA6"/>
    <w:rsid w:val="00C75A76"/>
    <w:rsid w:val="00C93E16"/>
    <w:rsid w:val="00CA7C8F"/>
    <w:rsid w:val="00CB0C85"/>
    <w:rsid w:val="00CB3F1F"/>
    <w:rsid w:val="00CB717D"/>
    <w:rsid w:val="00CC4661"/>
    <w:rsid w:val="00CC5013"/>
    <w:rsid w:val="00CE0AB7"/>
    <w:rsid w:val="00CE0FB2"/>
    <w:rsid w:val="00D102F5"/>
    <w:rsid w:val="00D5058D"/>
    <w:rsid w:val="00D82A6F"/>
    <w:rsid w:val="00DA3FF2"/>
    <w:rsid w:val="00DC0138"/>
    <w:rsid w:val="00DD5565"/>
    <w:rsid w:val="00DE2B44"/>
    <w:rsid w:val="00DE7582"/>
    <w:rsid w:val="00E05BF1"/>
    <w:rsid w:val="00E10AE1"/>
    <w:rsid w:val="00E179DA"/>
    <w:rsid w:val="00E22DA6"/>
    <w:rsid w:val="00E24B36"/>
    <w:rsid w:val="00E447D7"/>
    <w:rsid w:val="00E47EE7"/>
    <w:rsid w:val="00E56669"/>
    <w:rsid w:val="00E75137"/>
    <w:rsid w:val="00E80E3E"/>
    <w:rsid w:val="00E80EEF"/>
    <w:rsid w:val="00E8329F"/>
    <w:rsid w:val="00E85B0E"/>
    <w:rsid w:val="00E87590"/>
    <w:rsid w:val="00EB4B5D"/>
    <w:rsid w:val="00ED0EAC"/>
    <w:rsid w:val="00ED1B55"/>
    <w:rsid w:val="00ED6F31"/>
    <w:rsid w:val="00ED6F87"/>
    <w:rsid w:val="00ED70D1"/>
    <w:rsid w:val="00ED7823"/>
    <w:rsid w:val="00EF1E92"/>
    <w:rsid w:val="00F035DE"/>
    <w:rsid w:val="00F05966"/>
    <w:rsid w:val="00F15E1A"/>
    <w:rsid w:val="00F4545F"/>
    <w:rsid w:val="00F53642"/>
    <w:rsid w:val="00F764EC"/>
    <w:rsid w:val="00FA67EF"/>
    <w:rsid w:val="00FC18E4"/>
    <w:rsid w:val="00FD02EA"/>
    <w:rsid w:val="00FE0EA0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D8CAE"/>
  <w15:chartTrackingRefBased/>
  <w15:docId w15:val="{62551624-09D6-4434-B9FC-E638C92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05"/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F76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EC"/>
  </w:style>
  <w:style w:type="table" w:styleId="TableGrid">
    <w:name w:val="Table Grid"/>
    <w:basedOn w:val="TableNormal"/>
    <w:uiPriority w:val="39"/>
    <w:rsid w:val="00F764EC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55"/>
  </w:style>
  <w:style w:type="paragraph" w:styleId="NormalWeb">
    <w:name w:val="Normal (Web)"/>
    <w:basedOn w:val="Normal"/>
    <w:uiPriority w:val="99"/>
    <w:semiHidden/>
    <w:unhideWhenUsed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8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61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AAC"/>
    <w:rPr>
      <w:color w:val="CD5C3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4BA"/>
    <w:rPr>
      <w:color w:val="C40040" w:themeColor="followedHyperlink"/>
      <w:u w:val="single"/>
    </w:rPr>
  </w:style>
  <w:style w:type="character" w:styleId="PageNumber0">
    <w:name w:val="page number"/>
    <w:basedOn w:val="DefaultParagraphFont"/>
    <w:semiHidden/>
    <w:unhideWhenUsed/>
    <w:rsid w:val="0001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health.gov.au/our-work/medicare-urgent-care-clin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05AAF255-C354-499B-B9E6-CFF0485BA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29170-3320-4324-A953-3C628C48CA6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554DC36-70EB-40F7-A9F6-2705A555D45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CONSENSO ALLA CONDIVISIONE DI DATI DE-IDENTIFICATI</vt:lpstr>
    </vt:vector>
  </TitlesOfParts>
  <Manager/>
  <Company>Maddocks</Company>
  <LinksUpToDate>false</LinksUpToDate>
  <CharactersWithSpaces>3914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 ALLA CONDIVISIONE DI DATI DE-IDENTIFICATI</dc:title>
  <dc:subject/>
  <dc:creator>Maddocks</dc:creator>
  <cp:keywords/>
  <dc:description/>
  <cp:lastModifiedBy>Thom Kiorgaard</cp:lastModifiedBy>
  <cp:revision>10</cp:revision>
  <dcterms:created xsi:type="dcterms:W3CDTF">2023-08-16T05:20:00Z</dcterms:created>
  <dcterms:modified xsi:type="dcterms:W3CDTF">2023-08-28T03:46:00Z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2023-08-16T02:48:55Z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b2812fff-d2a9-4a94-b372-74760d34b857</vt:lpwstr>
  </property>
  <property fmtid="{D5CDD505-2E9C-101B-9397-08002B2CF9AE}" pid="7" name="MSIP_Label_defa4170-0d19-0005-0004-bc88714345d2_ActionId">
    <vt:lpwstr>31ddd925-4efe-4326-97ec-db9daf38e4b5</vt:lpwstr>
  </property>
  <property fmtid="{D5CDD505-2E9C-101B-9397-08002B2CF9AE}" pid="8" name="MSIP_Label_defa4170-0d19-0005-0004-bc88714345d2_ContentBits">
    <vt:lpwstr>0</vt:lpwstr>
  </property>
</Properties>
</file>