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003742EA" w:rsidR="00BA2732" w:rsidRDefault="00B767AA" w:rsidP="003D033A">
      <w:pPr>
        <w:pStyle w:val="Title"/>
      </w:pPr>
      <w:r>
        <w:t xml:space="preserve">Annual </w:t>
      </w:r>
      <w:r w:rsidR="00664506">
        <w:t>Program Statistics 2022-23</w:t>
      </w:r>
    </w:p>
    <w:p w14:paraId="7BD18011" w14:textId="51BAA8D1" w:rsidR="003F57AB" w:rsidRPr="007E1BD8" w:rsidRDefault="00664506" w:rsidP="007E1BD8">
      <w:pPr>
        <w:spacing w:after="960"/>
      </w:pPr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</w:t>
      </w:r>
      <w:r w:rsidR="00C94265">
        <w:t xml:space="preserve">annual </w:t>
      </w:r>
      <w:r w:rsidRPr="00664506">
        <w:t xml:space="preserve">statistics for the </w:t>
      </w:r>
      <w:r w:rsidR="00F76F0D">
        <w:t xml:space="preserve">Voucher Scheme component of the </w:t>
      </w:r>
      <w:r w:rsidR="00A227BE">
        <w:t>H</w:t>
      </w:r>
      <w:r w:rsidR="006F473D">
        <w:t xml:space="preserve">earing </w:t>
      </w:r>
      <w:r w:rsidR="00A227BE">
        <w:t>S</w:t>
      </w:r>
      <w:r w:rsidR="006F473D">
        <w:t xml:space="preserve">ervice </w:t>
      </w:r>
      <w:r w:rsidR="00A227BE">
        <w:t>P</w:t>
      </w:r>
      <w:r w:rsidR="00F76F0D">
        <w:t>rogram</w:t>
      </w:r>
      <w:r w:rsidR="00186E36">
        <w:t xml:space="preserve"> </w:t>
      </w:r>
      <w:r w:rsidR="00A227BE">
        <w:t>(HSP)</w:t>
      </w:r>
      <w:r w:rsidR="00F76F0D">
        <w:t xml:space="preserve"> for the </w:t>
      </w:r>
      <w:r w:rsidRPr="00664506">
        <w:t>2022-23 financial year</w:t>
      </w:r>
      <w:r w:rsidR="009F2276">
        <w:t>.</w:t>
      </w:r>
      <w:r w:rsidRPr="00664506">
        <w:t xml:space="preserve"> </w:t>
      </w:r>
    </w:p>
    <w:p w14:paraId="35F1733B" w14:textId="5B30D7BE" w:rsidR="004A7D12" w:rsidRPr="00EC058D" w:rsidRDefault="00186E36" w:rsidP="005F178C">
      <w:pPr>
        <w:pStyle w:val="Heading2"/>
      </w:pPr>
      <w:r w:rsidRPr="00EC058D">
        <w:rPr>
          <w:color w:val="00598F" w:themeColor="accent3" w:themeShade="BF"/>
          <w:szCs w:val="40"/>
        </w:rPr>
        <w:t>Content</w:t>
      </w:r>
      <w:r w:rsidRPr="00EC058D">
        <w:rPr>
          <w:color w:val="00598F" w:themeColor="accent3" w:themeShade="BF"/>
          <w:szCs w:val="40"/>
          <w:lang w:val="en"/>
        </w:rPr>
        <w:t>s</w:t>
      </w:r>
    </w:p>
    <w:p w14:paraId="4678C935" w14:textId="77777777" w:rsidR="00186E36" w:rsidRDefault="00186E36" w:rsidP="00915C51"/>
    <w:p w14:paraId="0E4D5385" w14:textId="2A319CD0" w:rsidR="00915C51" w:rsidRPr="005F178C" w:rsidRDefault="00440B65" w:rsidP="003F57AB">
      <w:pPr>
        <w:spacing w:line="480" w:lineRule="auto"/>
        <w:rPr>
          <w:szCs w:val="19"/>
        </w:rPr>
      </w:pPr>
      <w:r>
        <w:t xml:space="preserve">Table 1 – </w:t>
      </w:r>
      <w:r w:rsidRPr="003F57AB">
        <w:rPr>
          <w:b/>
          <w:bCs/>
        </w:rPr>
        <w:t>Number of Current Vouchers</w:t>
      </w:r>
      <w:r>
        <w:t xml:space="preserve"> by State and Territory</w:t>
      </w:r>
      <w:r w:rsidR="009F2276">
        <w:t xml:space="preserve"> </w:t>
      </w:r>
      <w:r w:rsidR="00915C51" w:rsidRPr="005F178C">
        <w:rPr>
          <w:szCs w:val="19"/>
        </w:rPr>
        <w:t xml:space="preserve">(as </w:t>
      </w:r>
      <w:proofErr w:type="gramStart"/>
      <w:r w:rsidR="00915C51" w:rsidRPr="005F178C">
        <w:rPr>
          <w:szCs w:val="19"/>
        </w:rPr>
        <w:t>at</w:t>
      </w:r>
      <w:proofErr w:type="gramEnd"/>
      <w:r w:rsidR="00915C51" w:rsidRPr="005F178C">
        <w:rPr>
          <w:szCs w:val="19"/>
        </w:rPr>
        <w:t xml:space="preserve"> 30 June 2023)</w:t>
      </w:r>
      <w:r w:rsidR="00915C51">
        <w:rPr>
          <w:szCs w:val="19"/>
        </w:rPr>
        <w:t xml:space="preserve"> </w:t>
      </w:r>
    </w:p>
    <w:p w14:paraId="18F06CF1" w14:textId="17D0625D" w:rsidR="00915C51" w:rsidRPr="00915C51" w:rsidRDefault="00915C51" w:rsidP="003F57AB">
      <w:pPr>
        <w:spacing w:line="480" w:lineRule="auto"/>
        <w:ind w:left="993" w:hanging="993"/>
      </w:pPr>
      <w:r>
        <w:t xml:space="preserve">Table 2 – </w:t>
      </w:r>
      <w:r w:rsidRPr="003F57AB">
        <w:rPr>
          <w:b/>
          <w:bCs/>
        </w:rPr>
        <w:t>Number of New and Return Voucher</w:t>
      </w:r>
      <w:r w:rsidR="00042EC5">
        <w:rPr>
          <w:b/>
          <w:bCs/>
        </w:rPr>
        <w:t>s</w:t>
      </w:r>
      <w:r w:rsidRPr="003F57AB">
        <w:rPr>
          <w:b/>
          <w:bCs/>
        </w:rPr>
        <w:t xml:space="preserve"> issued</w:t>
      </w:r>
      <w:r>
        <w:t xml:space="preserve"> by State and Territory </w:t>
      </w:r>
      <w:r w:rsidRPr="008E53D6">
        <w:t>(1 July 2022 to 30 June 2023)</w:t>
      </w:r>
    </w:p>
    <w:p w14:paraId="75B37523" w14:textId="76A2501A" w:rsidR="00A10F04" w:rsidRPr="00531407" w:rsidRDefault="00A10F04" w:rsidP="003F57AB">
      <w:pPr>
        <w:spacing w:line="480" w:lineRule="auto"/>
      </w:pPr>
      <w:r w:rsidRPr="00056A3E">
        <w:t xml:space="preserve">Table </w:t>
      </w:r>
      <w:r>
        <w:t>3</w:t>
      </w:r>
      <w:r w:rsidRPr="00056A3E">
        <w:t xml:space="preserve"> – </w:t>
      </w:r>
      <w:r w:rsidRPr="003F57AB">
        <w:rPr>
          <w:b/>
          <w:bCs/>
        </w:rPr>
        <w:t>Active Clients</w:t>
      </w:r>
      <w:r w:rsidRPr="00056A3E">
        <w:t xml:space="preserve"> by State</w:t>
      </w:r>
      <w:r>
        <w:t xml:space="preserve"> and Territory</w:t>
      </w:r>
      <w:r w:rsidR="009F2276">
        <w:t xml:space="preserve"> </w:t>
      </w:r>
      <w:r w:rsidRPr="008E53D6">
        <w:t>(1 July 2022 to 30 June 2023)</w:t>
      </w:r>
    </w:p>
    <w:p w14:paraId="622F4466" w14:textId="596AAD20" w:rsidR="008F01B8" w:rsidRPr="008C011E" w:rsidRDefault="008F01B8" w:rsidP="003F57AB">
      <w:pPr>
        <w:spacing w:line="480" w:lineRule="auto"/>
        <w:ind w:left="1134" w:hanging="1134"/>
      </w:pPr>
      <w:r>
        <w:t xml:space="preserve">Table 4 – </w:t>
      </w:r>
      <w:r w:rsidRPr="003F57AB">
        <w:rPr>
          <w:b/>
          <w:bCs/>
        </w:rPr>
        <w:t>Type of Hearing Services</w:t>
      </w:r>
      <w:r>
        <w:t xml:space="preserve"> by State and Territory</w:t>
      </w:r>
      <w:r w:rsidR="009F2276">
        <w:t xml:space="preserve"> </w:t>
      </w:r>
      <w:r w:rsidRPr="008E53D6">
        <w:t>(1 July 2022 to 30 June 2023)</w:t>
      </w:r>
    </w:p>
    <w:p w14:paraId="568522F9" w14:textId="724239DF" w:rsidR="00440B65" w:rsidRDefault="008F01B8" w:rsidP="003F57AB">
      <w:pPr>
        <w:spacing w:line="480" w:lineRule="auto"/>
        <w:ind w:left="1134" w:hanging="1134"/>
      </w:pPr>
      <w:r>
        <w:t xml:space="preserve">Table 5 – </w:t>
      </w:r>
      <w:r w:rsidRPr="003F57AB">
        <w:rPr>
          <w:b/>
          <w:bCs/>
        </w:rPr>
        <w:t>Fitting Configurations</w:t>
      </w:r>
      <w:r>
        <w:t xml:space="preserve"> by State and Territory</w:t>
      </w:r>
      <w:r w:rsidR="009F2276">
        <w:t xml:space="preserve"> </w:t>
      </w:r>
      <w:r w:rsidRPr="008E53D6">
        <w:t>(1 July 2022 to 30 June 2023)</w:t>
      </w:r>
    </w:p>
    <w:p w14:paraId="65E3F774" w14:textId="70634252" w:rsidR="00A31759" w:rsidRPr="008C011E" w:rsidRDefault="00A31759" w:rsidP="003F57AB">
      <w:pPr>
        <w:spacing w:line="480" w:lineRule="auto"/>
        <w:ind w:left="1134" w:hanging="1134"/>
      </w:pPr>
      <w:r>
        <w:t xml:space="preserve">Table 6 – </w:t>
      </w:r>
      <w:r w:rsidRPr="003F57AB">
        <w:rPr>
          <w:b/>
          <w:bCs/>
        </w:rPr>
        <w:t>Type of Hearing Devices</w:t>
      </w:r>
      <w:r>
        <w:t xml:space="preserve"> fitted by State and Territory</w:t>
      </w:r>
      <w:r w:rsidR="009F2276">
        <w:t xml:space="preserve"> </w:t>
      </w:r>
      <w:r w:rsidRPr="008E53D6">
        <w:t>(1 July 2022 to 30 June 2023)</w:t>
      </w:r>
    </w:p>
    <w:p w14:paraId="21197BE7" w14:textId="77777777" w:rsidR="003F57AB" w:rsidRDefault="008E53D6" w:rsidP="003F57AB">
      <w:pPr>
        <w:spacing w:line="240" w:lineRule="auto"/>
        <w:ind w:left="993" w:hanging="993"/>
      </w:pPr>
      <w:r>
        <w:t xml:space="preserve">Table 7 – </w:t>
      </w:r>
      <w:r w:rsidRPr="003F57AB">
        <w:rPr>
          <w:b/>
          <w:bCs/>
        </w:rPr>
        <w:t>Number of Contracted Service Providers and Business Sites</w:t>
      </w:r>
      <w:r>
        <w:t xml:space="preserve"> by State and Territory</w:t>
      </w:r>
    </w:p>
    <w:p w14:paraId="14627F79" w14:textId="0BF7E146" w:rsidR="004A7D12" w:rsidRDefault="008E53D6" w:rsidP="007E1BD8">
      <w:pPr>
        <w:spacing w:line="240" w:lineRule="auto"/>
        <w:ind w:left="993" w:hanging="993"/>
        <w:jc w:val="right"/>
      </w:pPr>
      <w:r w:rsidRPr="008E53D6">
        <w:t>(</w:t>
      </w:r>
      <w:proofErr w:type="gramStart"/>
      <w:r w:rsidRPr="008E53D6">
        <w:t>as</w:t>
      </w:r>
      <w:proofErr w:type="gramEnd"/>
      <w:r w:rsidRPr="008E53D6">
        <w:t xml:space="preserve"> at 30 June 2023)</w:t>
      </w:r>
    </w:p>
    <w:p w14:paraId="06C4C0EF" w14:textId="77777777" w:rsidR="004A7D12" w:rsidRDefault="004A7D12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1EE65574" w14:textId="21C11163" w:rsidR="005F178C" w:rsidRPr="008C011E" w:rsidRDefault="005F178C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 xml:space="preserve">Vouchers </w:t>
      </w:r>
    </w:p>
    <w:p w14:paraId="05690109" w14:textId="675A6495" w:rsidR="005F178C" w:rsidRPr="00531407" w:rsidRDefault="005F178C" w:rsidP="005F178C">
      <w:pPr>
        <w:pStyle w:val="Heading3"/>
      </w:pPr>
      <w:r>
        <w:t>Table 1 – Number of Current Vouchers by State</w:t>
      </w:r>
      <w:r w:rsidR="00A227BE">
        <w:t xml:space="preserve"> and Territory</w:t>
      </w:r>
    </w:p>
    <w:p w14:paraId="28596B19" w14:textId="28B3A150" w:rsidR="005F178C" w:rsidRPr="003F57AB" w:rsidRDefault="005F178C" w:rsidP="005F178C">
      <w:pPr>
        <w:rPr>
          <w:rFonts w:cs="Arial"/>
          <w:b/>
          <w:bCs/>
          <w:color w:val="358189"/>
          <w:sz w:val="24"/>
          <w:szCs w:val="22"/>
        </w:rPr>
      </w:pPr>
      <w:r w:rsidRPr="003F57AB">
        <w:rPr>
          <w:rFonts w:cs="Arial"/>
          <w:b/>
          <w:bCs/>
          <w:color w:val="358189"/>
          <w:sz w:val="24"/>
          <w:szCs w:val="22"/>
        </w:rPr>
        <w:t>(</w:t>
      </w:r>
      <w:proofErr w:type="gramStart"/>
      <w:r w:rsidRPr="003F57AB">
        <w:rPr>
          <w:rFonts w:cs="Arial"/>
          <w:b/>
          <w:bCs/>
          <w:color w:val="358189"/>
          <w:sz w:val="24"/>
          <w:szCs w:val="22"/>
        </w:rPr>
        <w:t>as</w:t>
      </w:r>
      <w:proofErr w:type="gramEnd"/>
      <w:r w:rsidRPr="003F57AB">
        <w:rPr>
          <w:rFonts w:cs="Arial"/>
          <w:b/>
          <w:bCs/>
          <w:color w:val="358189"/>
          <w:sz w:val="24"/>
          <w:szCs w:val="22"/>
        </w:rPr>
        <w:t xml:space="preserve"> at 30 June 2023)</w:t>
      </w:r>
      <w:r w:rsidR="00A227BE" w:rsidRPr="003F57AB">
        <w:rPr>
          <w:rFonts w:cs="Arial"/>
          <w:b/>
          <w:bCs/>
          <w:color w:val="358189"/>
          <w:sz w:val="24"/>
          <w:szCs w:val="22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5F178C" w:rsidRPr="00D251E1" w14:paraId="525427FB" w14:textId="77777777" w:rsidTr="003F57AB">
        <w:trPr>
          <w:trHeight w:val="343"/>
        </w:trPr>
        <w:tc>
          <w:tcPr>
            <w:tcW w:w="5098" w:type="dxa"/>
            <w:shd w:val="clear" w:color="auto" w:fill="002060"/>
          </w:tcPr>
          <w:p w14:paraId="096E53BC" w14:textId="77777777" w:rsidR="005F178C" w:rsidRPr="00EE3ED6" w:rsidRDefault="005F178C" w:rsidP="005F178C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State</w:t>
            </w:r>
          </w:p>
        </w:tc>
        <w:tc>
          <w:tcPr>
            <w:tcW w:w="4678" w:type="dxa"/>
            <w:shd w:val="clear" w:color="auto" w:fill="002060"/>
          </w:tcPr>
          <w:p w14:paraId="688F08DE" w14:textId="4522235E" w:rsidR="005F178C" w:rsidRPr="00EE3ED6" w:rsidRDefault="005F178C" w:rsidP="008C011E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Number of Clients with current voucher</w:t>
            </w:r>
          </w:p>
        </w:tc>
      </w:tr>
      <w:tr w:rsidR="005F178C" w:rsidRPr="00D251E1" w14:paraId="0E2A0EAF" w14:textId="77777777" w:rsidTr="003F57AB">
        <w:tc>
          <w:tcPr>
            <w:tcW w:w="5098" w:type="dxa"/>
          </w:tcPr>
          <w:p w14:paraId="018EA147" w14:textId="77777777" w:rsidR="005F178C" w:rsidRPr="00EE3ED6" w:rsidRDefault="005F178C" w:rsidP="005F178C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Australian Capital Territory (ACT)</w:t>
            </w:r>
          </w:p>
        </w:tc>
        <w:tc>
          <w:tcPr>
            <w:tcW w:w="4678" w:type="dxa"/>
          </w:tcPr>
          <w:p w14:paraId="57CDD325" w14:textId="77777777" w:rsidR="005F178C" w:rsidRPr="00EE3ED6" w:rsidRDefault="005F178C" w:rsidP="00374D3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16,306</w:t>
            </w:r>
          </w:p>
        </w:tc>
      </w:tr>
      <w:tr w:rsidR="005F178C" w:rsidRPr="00D251E1" w14:paraId="478F08EB" w14:textId="77777777" w:rsidTr="003F57AB">
        <w:tc>
          <w:tcPr>
            <w:tcW w:w="5098" w:type="dxa"/>
          </w:tcPr>
          <w:p w14:paraId="7E81FF26" w14:textId="77777777" w:rsidR="005F178C" w:rsidRPr="00EE3ED6" w:rsidRDefault="005F178C" w:rsidP="005F178C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New South Wales (NSW)</w:t>
            </w:r>
          </w:p>
        </w:tc>
        <w:tc>
          <w:tcPr>
            <w:tcW w:w="4678" w:type="dxa"/>
          </w:tcPr>
          <w:p w14:paraId="5C26621E" w14:textId="77777777" w:rsidR="005F178C" w:rsidRPr="00EE3ED6" w:rsidRDefault="005F178C" w:rsidP="00374D3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447,727</w:t>
            </w:r>
          </w:p>
        </w:tc>
      </w:tr>
      <w:tr w:rsidR="005F178C" w:rsidRPr="00D251E1" w14:paraId="279F5D50" w14:textId="77777777" w:rsidTr="003F57AB">
        <w:tc>
          <w:tcPr>
            <w:tcW w:w="5098" w:type="dxa"/>
          </w:tcPr>
          <w:p w14:paraId="5555E80D" w14:textId="77777777" w:rsidR="005F178C" w:rsidRPr="00EE3ED6" w:rsidRDefault="005F178C" w:rsidP="005F178C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Northern Territory (NT)</w:t>
            </w:r>
          </w:p>
        </w:tc>
        <w:tc>
          <w:tcPr>
            <w:tcW w:w="4678" w:type="dxa"/>
          </w:tcPr>
          <w:p w14:paraId="5BB41BE7" w14:textId="77777777" w:rsidR="005F178C" w:rsidRPr="00EE3ED6" w:rsidRDefault="005F178C" w:rsidP="00374D3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4,951</w:t>
            </w:r>
          </w:p>
        </w:tc>
      </w:tr>
      <w:tr w:rsidR="005F178C" w:rsidRPr="00D251E1" w14:paraId="56317A6C" w14:textId="77777777" w:rsidTr="003F57AB">
        <w:tc>
          <w:tcPr>
            <w:tcW w:w="5098" w:type="dxa"/>
          </w:tcPr>
          <w:p w14:paraId="27CB8B39" w14:textId="77777777" w:rsidR="005F178C" w:rsidRPr="00EE3ED6" w:rsidRDefault="005F178C" w:rsidP="005F178C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Queensland (QLD)</w:t>
            </w:r>
          </w:p>
        </w:tc>
        <w:tc>
          <w:tcPr>
            <w:tcW w:w="4678" w:type="dxa"/>
          </w:tcPr>
          <w:p w14:paraId="46A8D649" w14:textId="77777777" w:rsidR="005F178C" w:rsidRPr="00EE3ED6" w:rsidRDefault="005F178C" w:rsidP="00374D3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328,702</w:t>
            </w:r>
          </w:p>
        </w:tc>
      </w:tr>
      <w:tr w:rsidR="005F178C" w:rsidRPr="00D251E1" w14:paraId="060E7FB0" w14:textId="77777777" w:rsidTr="003F57AB">
        <w:tc>
          <w:tcPr>
            <w:tcW w:w="5098" w:type="dxa"/>
          </w:tcPr>
          <w:p w14:paraId="43325B26" w14:textId="77777777" w:rsidR="005F178C" w:rsidRPr="00EE3ED6" w:rsidRDefault="005F178C" w:rsidP="005F178C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South Australia (SA)</w:t>
            </w:r>
          </w:p>
        </w:tc>
        <w:tc>
          <w:tcPr>
            <w:tcW w:w="4678" w:type="dxa"/>
          </w:tcPr>
          <w:p w14:paraId="7DDF9971" w14:textId="77777777" w:rsidR="005F178C" w:rsidRPr="00EE3ED6" w:rsidRDefault="005F178C" w:rsidP="00374D3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126,496</w:t>
            </w:r>
          </w:p>
        </w:tc>
      </w:tr>
      <w:tr w:rsidR="005F178C" w:rsidRPr="00D251E1" w14:paraId="6CB9506E" w14:textId="77777777" w:rsidTr="003F57AB">
        <w:tc>
          <w:tcPr>
            <w:tcW w:w="5098" w:type="dxa"/>
          </w:tcPr>
          <w:p w14:paraId="75452B52" w14:textId="77777777" w:rsidR="005F178C" w:rsidRPr="00EE3ED6" w:rsidRDefault="005F178C" w:rsidP="005F178C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Tasmania (TAS)</w:t>
            </w:r>
          </w:p>
        </w:tc>
        <w:tc>
          <w:tcPr>
            <w:tcW w:w="4678" w:type="dxa"/>
          </w:tcPr>
          <w:p w14:paraId="799BE551" w14:textId="77777777" w:rsidR="005F178C" w:rsidRPr="00EE3ED6" w:rsidRDefault="005F178C" w:rsidP="00374D3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46,023</w:t>
            </w:r>
          </w:p>
        </w:tc>
      </w:tr>
      <w:tr w:rsidR="005F178C" w:rsidRPr="00D251E1" w14:paraId="42346927" w14:textId="77777777" w:rsidTr="003F57AB">
        <w:tc>
          <w:tcPr>
            <w:tcW w:w="5098" w:type="dxa"/>
          </w:tcPr>
          <w:p w14:paraId="1C4F7D7B" w14:textId="77777777" w:rsidR="005F178C" w:rsidRPr="00EE3ED6" w:rsidRDefault="005F178C" w:rsidP="005F178C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Victoria (VIC)</w:t>
            </w:r>
          </w:p>
        </w:tc>
        <w:tc>
          <w:tcPr>
            <w:tcW w:w="4678" w:type="dxa"/>
          </w:tcPr>
          <w:p w14:paraId="308D925B" w14:textId="77777777" w:rsidR="005F178C" w:rsidRPr="00EE3ED6" w:rsidRDefault="005F178C" w:rsidP="00374D3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343,211</w:t>
            </w:r>
          </w:p>
        </w:tc>
      </w:tr>
      <w:tr w:rsidR="005F178C" w:rsidRPr="00D251E1" w14:paraId="04D12D99" w14:textId="77777777" w:rsidTr="003F57AB">
        <w:tc>
          <w:tcPr>
            <w:tcW w:w="5098" w:type="dxa"/>
          </w:tcPr>
          <w:p w14:paraId="6FB2CA91" w14:textId="77777777" w:rsidR="005F178C" w:rsidRPr="00EE3ED6" w:rsidRDefault="005F178C" w:rsidP="005F178C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Western Australia (WA)</w:t>
            </w:r>
          </w:p>
        </w:tc>
        <w:tc>
          <w:tcPr>
            <w:tcW w:w="4678" w:type="dxa"/>
          </w:tcPr>
          <w:p w14:paraId="39120EDE" w14:textId="77777777" w:rsidR="005F178C" w:rsidRPr="00EE3ED6" w:rsidRDefault="005F178C" w:rsidP="00374D3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132,420</w:t>
            </w:r>
          </w:p>
        </w:tc>
      </w:tr>
      <w:tr w:rsidR="005F178C" w:rsidRPr="00D251E1" w14:paraId="4EDF1763" w14:textId="77777777" w:rsidTr="003F57AB">
        <w:tc>
          <w:tcPr>
            <w:tcW w:w="5098" w:type="dxa"/>
            <w:shd w:val="clear" w:color="auto" w:fill="002060"/>
          </w:tcPr>
          <w:p w14:paraId="67CEFCFA" w14:textId="77777777" w:rsidR="005F178C" w:rsidRPr="00EE3ED6" w:rsidRDefault="005F178C" w:rsidP="005F178C">
            <w:pPr>
              <w:pStyle w:val="Tableheader0"/>
              <w:rPr>
                <w:rFonts w:eastAsia="Cambria"/>
                <w:sz w:val="20"/>
                <w:lang w:val="en-US"/>
              </w:rPr>
            </w:pPr>
            <w:r w:rsidRPr="00EE3ED6">
              <w:rPr>
                <w:rFonts w:eastAsia="Cambria"/>
                <w:sz w:val="20"/>
                <w:lang w:val="en-US"/>
              </w:rPr>
              <w:t>Total</w:t>
            </w:r>
          </w:p>
        </w:tc>
        <w:tc>
          <w:tcPr>
            <w:tcW w:w="4678" w:type="dxa"/>
            <w:shd w:val="clear" w:color="auto" w:fill="002060"/>
          </w:tcPr>
          <w:p w14:paraId="0ACBFE15" w14:textId="77777777" w:rsidR="005F178C" w:rsidRPr="00EE3ED6" w:rsidRDefault="005F178C" w:rsidP="005C5415">
            <w:pPr>
              <w:pStyle w:val="Tableheader0"/>
              <w:jc w:val="right"/>
              <w:rPr>
                <w:rFonts w:eastAsia="Cambria"/>
                <w:sz w:val="20"/>
                <w:lang w:val="en-US"/>
              </w:rPr>
            </w:pPr>
            <w:r w:rsidRPr="00EE3ED6">
              <w:rPr>
                <w:rFonts w:eastAsia="Cambria"/>
                <w:sz w:val="20"/>
                <w:lang w:val="en-US"/>
              </w:rPr>
              <w:t>1,445,836</w:t>
            </w:r>
          </w:p>
        </w:tc>
      </w:tr>
    </w:tbl>
    <w:p w14:paraId="5F910DCD" w14:textId="77777777" w:rsidR="005F178C" w:rsidRPr="00374D3B" w:rsidRDefault="005F178C" w:rsidP="00374D3B">
      <w:pPr>
        <w:rPr>
          <w:szCs w:val="19"/>
        </w:rPr>
      </w:pPr>
      <w:r w:rsidRPr="00374D3B">
        <w:rPr>
          <w:szCs w:val="19"/>
        </w:rPr>
        <w:t>Source: HSO Production data (2023)</w:t>
      </w:r>
    </w:p>
    <w:p w14:paraId="56BE0533" w14:textId="77777777" w:rsidR="007051C0" w:rsidRDefault="005F178C" w:rsidP="007051C0">
      <w:pPr>
        <w:spacing w:after="0" w:line="240" w:lineRule="auto"/>
        <w:rPr>
          <w:szCs w:val="19"/>
        </w:rPr>
      </w:pPr>
      <w:r w:rsidRPr="00374D3B">
        <w:rPr>
          <w:szCs w:val="19"/>
        </w:rPr>
        <w:t>Note: Current Voucher are defined as those who have a current (unexpired) voucher at the end of the Financial Year</w:t>
      </w:r>
    </w:p>
    <w:p w14:paraId="47B0963C" w14:textId="305A414F" w:rsidR="006C1028" w:rsidRPr="003F57AB" w:rsidRDefault="006C1028" w:rsidP="007051C0">
      <w:pPr>
        <w:pStyle w:val="Heading3"/>
        <w:rPr>
          <w:sz w:val="24"/>
          <w:szCs w:val="22"/>
        </w:rPr>
      </w:pPr>
      <w:r w:rsidRPr="007051C0">
        <w:t>Table 2 – Number of New and Return Voucher</w:t>
      </w:r>
      <w:r w:rsidR="00042EC5">
        <w:t>s</w:t>
      </w:r>
      <w:r w:rsidRPr="007051C0">
        <w:t xml:space="preserve"> issued by State and Territory </w:t>
      </w:r>
      <w:r w:rsidRPr="003F57AB">
        <w:rPr>
          <w:sz w:val="24"/>
          <w:szCs w:val="22"/>
        </w:rPr>
        <w:t>(1 July 2022 to 30 June 2023)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8"/>
        <w:gridCol w:w="2693"/>
        <w:gridCol w:w="3636"/>
        <w:gridCol w:w="2459"/>
      </w:tblGrid>
      <w:tr w:rsidR="006C1028" w:rsidRPr="00D251E1" w14:paraId="5E580ED4" w14:textId="77777777" w:rsidTr="003F57AB">
        <w:tc>
          <w:tcPr>
            <w:tcW w:w="988" w:type="dxa"/>
            <w:shd w:val="clear" w:color="auto" w:fill="002060"/>
          </w:tcPr>
          <w:p w14:paraId="5C805675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State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4281BE77" w14:textId="77777777" w:rsidR="006C1028" w:rsidRPr="00EE3ED6" w:rsidRDefault="006C1028" w:rsidP="0056547A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New Vouchers</w:t>
            </w:r>
          </w:p>
        </w:tc>
        <w:tc>
          <w:tcPr>
            <w:tcW w:w="3636" w:type="dxa"/>
            <w:shd w:val="clear" w:color="auto" w:fill="002060"/>
            <w:vAlign w:val="center"/>
          </w:tcPr>
          <w:p w14:paraId="0674ADA8" w14:textId="77777777" w:rsidR="006C1028" w:rsidRPr="00EE3ED6" w:rsidRDefault="006C1028" w:rsidP="0056547A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Return Vouchers</w:t>
            </w:r>
          </w:p>
        </w:tc>
        <w:tc>
          <w:tcPr>
            <w:tcW w:w="2459" w:type="dxa"/>
            <w:shd w:val="clear" w:color="auto" w:fill="002060"/>
            <w:vAlign w:val="center"/>
          </w:tcPr>
          <w:p w14:paraId="4536B204" w14:textId="77777777" w:rsidR="006C1028" w:rsidRPr="00EE3ED6" w:rsidRDefault="006C1028" w:rsidP="0056547A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 Vouchers</w:t>
            </w:r>
          </w:p>
        </w:tc>
      </w:tr>
      <w:tr w:rsidR="006C1028" w:rsidRPr="00D251E1" w14:paraId="4953B67F" w14:textId="77777777" w:rsidTr="003F57AB">
        <w:tc>
          <w:tcPr>
            <w:tcW w:w="988" w:type="dxa"/>
          </w:tcPr>
          <w:p w14:paraId="733DD0E0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ACT</w:t>
            </w:r>
          </w:p>
        </w:tc>
        <w:tc>
          <w:tcPr>
            <w:tcW w:w="2693" w:type="dxa"/>
          </w:tcPr>
          <w:p w14:paraId="258316DD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1,438</w:t>
            </w:r>
          </w:p>
        </w:tc>
        <w:tc>
          <w:tcPr>
            <w:tcW w:w="3636" w:type="dxa"/>
          </w:tcPr>
          <w:p w14:paraId="3110EEEF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453</w:t>
            </w:r>
          </w:p>
        </w:tc>
        <w:tc>
          <w:tcPr>
            <w:tcW w:w="2459" w:type="dxa"/>
          </w:tcPr>
          <w:p w14:paraId="71AB07B6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1,891</w:t>
            </w:r>
          </w:p>
        </w:tc>
      </w:tr>
      <w:tr w:rsidR="006C1028" w:rsidRPr="00D251E1" w14:paraId="2D083CEF" w14:textId="77777777" w:rsidTr="003F57AB">
        <w:tc>
          <w:tcPr>
            <w:tcW w:w="988" w:type="dxa"/>
          </w:tcPr>
          <w:p w14:paraId="2B8CF6D6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NSW</w:t>
            </w:r>
          </w:p>
        </w:tc>
        <w:tc>
          <w:tcPr>
            <w:tcW w:w="2693" w:type="dxa"/>
          </w:tcPr>
          <w:p w14:paraId="59E63B45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39,698</w:t>
            </w:r>
          </w:p>
        </w:tc>
        <w:tc>
          <w:tcPr>
            <w:tcW w:w="3636" w:type="dxa"/>
          </w:tcPr>
          <w:p w14:paraId="707CA380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10,759</w:t>
            </w:r>
          </w:p>
        </w:tc>
        <w:tc>
          <w:tcPr>
            <w:tcW w:w="2459" w:type="dxa"/>
          </w:tcPr>
          <w:p w14:paraId="789952BE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50,457</w:t>
            </w:r>
          </w:p>
        </w:tc>
      </w:tr>
      <w:tr w:rsidR="006C1028" w:rsidRPr="00D251E1" w14:paraId="4FDFACED" w14:textId="77777777" w:rsidTr="003F57AB">
        <w:trPr>
          <w:trHeight w:val="153"/>
        </w:trPr>
        <w:tc>
          <w:tcPr>
            <w:tcW w:w="988" w:type="dxa"/>
          </w:tcPr>
          <w:p w14:paraId="301664AF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NT</w:t>
            </w:r>
          </w:p>
        </w:tc>
        <w:tc>
          <w:tcPr>
            <w:tcW w:w="2693" w:type="dxa"/>
          </w:tcPr>
          <w:p w14:paraId="66214877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460</w:t>
            </w:r>
          </w:p>
        </w:tc>
        <w:tc>
          <w:tcPr>
            <w:tcW w:w="3636" w:type="dxa"/>
          </w:tcPr>
          <w:p w14:paraId="25E5F498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111</w:t>
            </w:r>
          </w:p>
        </w:tc>
        <w:tc>
          <w:tcPr>
            <w:tcW w:w="2459" w:type="dxa"/>
          </w:tcPr>
          <w:p w14:paraId="01E52C43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571</w:t>
            </w:r>
          </w:p>
        </w:tc>
      </w:tr>
      <w:tr w:rsidR="006C1028" w:rsidRPr="00D251E1" w14:paraId="48CDB1FC" w14:textId="77777777" w:rsidTr="003F57AB">
        <w:tc>
          <w:tcPr>
            <w:tcW w:w="988" w:type="dxa"/>
          </w:tcPr>
          <w:p w14:paraId="52F9EED8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QLD</w:t>
            </w:r>
          </w:p>
        </w:tc>
        <w:tc>
          <w:tcPr>
            <w:tcW w:w="2693" w:type="dxa"/>
          </w:tcPr>
          <w:p w14:paraId="594CB0C7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26,783</w:t>
            </w:r>
          </w:p>
        </w:tc>
        <w:tc>
          <w:tcPr>
            <w:tcW w:w="3636" w:type="dxa"/>
          </w:tcPr>
          <w:p w14:paraId="6E26BA1A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6,515</w:t>
            </w:r>
          </w:p>
        </w:tc>
        <w:tc>
          <w:tcPr>
            <w:tcW w:w="2459" w:type="dxa"/>
          </w:tcPr>
          <w:p w14:paraId="5EBE624B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33,298</w:t>
            </w:r>
          </w:p>
        </w:tc>
      </w:tr>
      <w:tr w:rsidR="006C1028" w:rsidRPr="00D251E1" w14:paraId="29943140" w14:textId="77777777" w:rsidTr="003F57AB">
        <w:tc>
          <w:tcPr>
            <w:tcW w:w="988" w:type="dxa"/>
          </w:tcPr>
          <w:p w14:paraId="1631E91D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SA</w:t>
            </w:r>
          </w:p>
        </w:tc>
        <w:tc>
          <w:tcPr>
            <w:tcW w:w="2693" w:type="dxa"/>
          </w:tcPr>
          <w:p w14:paraId="13C8CBD7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10,809</w:t>
            </w:r>
          </w:p>
        </w:tc>
        <w:tc>
          <w:tcPr>
            <w:tcW w:w="3636" w:type="dxa"/>
          </w:tcPr>
          <w:p w14:paraId="1940A377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2,280</w:t>
            </w:r>
          </w:p>
        </w:tc>
        <w:tc>
          <w:tcPr>
            <w:tcW w:w="2459" w:type="dxa"/>
          </w:tcPr>
          <w:p w14:paraId="5FCBD416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13,089</w:t>
            </w:r>
          </w:p>
        </w:tc>
      </w:tr>
      <w:tr w:rsidR="006C1028" w:rsidRPr="00D251E1" w14:paraId="2D90FAEF" w14:textId="77777777" w:rsidTr="003F57AB">
        <w:tc>
          <w:tcPr>
            <w:tcW w:w="988" w:type="dxa"/>
          </w:tcPr>
          <w:p w14:paraId="35323540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TAS</w:t>
            </w:r>
          </w:p>
        </w:tc>
        <w:tc>
          <w:tcPr>
            <w:tcW w:w="2693" w:type="dxa"/>
          </w:tcPr>
          <w:p w14:paraId="62319949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3,235</w:t>
            </w:r>
          </w:p>
        </w:tc>
        <w:tc>
          <w:tcPr>
            <w:tcW w:w="3636" w:type="dxa"/>
          </w:tcPr>
          <w:p w14:paraId="23D278D6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787</w:t>
            </w:r>
          </w:p>
        </w:tc>
        <w:tc>
          <w:tcPr>
            <w:tcW w:w="2459" w:type="dxa"/>
          </w:tcPr>
          <w:p w14:paraId="5C72721F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4,022</w:t>
            </w:r>
          </w:p>
        </w:tc>
      </w:tr>
      <w:tr w:rsidR="006C1028" w:rsidRPr="00D251E1" w14:paraId="50710DCF" w14:textId="77777777" w:rsidTr="003F57AB">
        <w:tc>
          <w:tcPr>
            <w:tcW w:w="988" w:type="dxa"/>
          </w:tcPr>
          <w:p w14:paraId="2DF77D57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VIC</w:t>
            </w:r>
          </w:p>
        </w:tc>
        <w:tc>
          <w:tcPr>
            <w:tcW w:w="2693" w:type="dxa"/>
          </w:tcPr>
          <w:p w14:paraId="0A903645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31,661</w:t>
            </w:r>
          </w:p>
        </w:tc>
        <w:tc>
          <w:tcPr>
            <w:tcW w:w="3636" w:type="dxa"/>
          </w:tcPr>
          <w:p w14:paraId="597EA95D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7,793</w:t>
            </w:r>
          </w:p>
        </w:tc>
        <w:tc>
          <w:tcPr>
            <w:tcW w:w="2459" w:type="dxa"/>
          </w:tcPr>
          <w:p w14:paraId="6B344CBE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39,454</w:t>
            </w:r>
          </w:p>
        </w:tc>
      </w:tr>
      <w:tr w:rsidR="006C1028" w:rsidRPr="00D251E1" w14:paraId="098353F7" w14:textId="77777777" w:rsidTr="003F57AB">
        <w:tc>
          <w:tcPr>
            <w:tcW w:w="988" w:type="dxa"/>
          </w:tcPr>
          <w:p w14:paraId="1C2B908C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WA</w:t>
            </w:r>
          </w:p>
        </w:tc>
        <w:tc>
          <w:tcPr>
            <w:tcW w:w="2693" w:type="dxa"/>
          </w:tcPr>
          <w:p w14:paraId="4E55163D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12,211</w:t>
            </w:r>
          </w:p>
        </w:tc>
        <w:tc>
          <w:tcPr>
            <w:tcW w:w="3636" w:type="dxa"/>
          </w:tcPr>
          <w:p w14:paraId="3142F1A9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2,486</w:t>
            </w:r>
          </w:p>
        </w:tc>
        <w:tc>
          <w:tcPr>
            <w:tcW w:w="2459" w:type="dxa"/>
          </w:tcPr>
          <w:p w14:paraId="703DAF84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14,697</w:t>
            </w:r>
          </w:p>
        </w:tc>
      </w:tr>
      <w:tr w:rsidR="006C1028" w:rsidRPr="00D251E1" w14:paraId="20607964" w14:textId="77777777" w:rsidTr="003F57AB">
        <w:tc>
          <w:tcPr>
            <w:tcW w:w="988" w:type="dxa"/>
            <w:shd w:val="clear" w:color="auto" w:fill="002060"/>
          </w:tcPr>
          <w:p w14:paraId="0E38EBB2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002060"/>
          </w:tcPr>
          <w:p w14:paraId="38B6D1A6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126,295</w:t>
            </w:r>
          </w:p>
        </w:tc>
        <w:tc>
          <w:tcPr>
            <w:tcW w:w="3636" w:type="dxa"/>
            <w:shd w:val="clear" w:color="auto" w:fill="002060"/>
          </w:tcPr>
          <w:p w14:paraId="589599CE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31,184</w:t>
            </w:r>
          </w:p>
        </w:tc>
        <w:tc>
          <w:tcPr>
            <w:tcW w:w="2459" w:type="dxa"/>
            <w:shd w:val="clear" w:color="auto" w:fill="002060"/>
          </w:tcPr>
          <w:p w14:paraId="7E3A5F21" w14:textId="77777777" w:rsidR="006C1028" w:rsidRPr="00EE3ED6" w:rsidRDefault="006C1028" w:rsidP="0056547A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157,479</w:t>
            </w:r>
          </w:p>
        </w:tc>
      </w:tr>
    </w:tbl>
    <w:p w14:paraId="3D93FA51" w14:textId="77777777" w:rsidR="00D3082E" w:rsidRDefault="006C1028" w:rsidP="006C1028">
      <w:pPr>
        <w:spacing w:after="0" w:line="240" w:lineRule="auto"/>
        <w:rPr>
          <w:szCs w:val="19"/>
        </w:rPr>
      </w:pPr>
      <w:r w:rsidRPr="002155CE">
        <w:rPr>
          <w:szCs w:val="19"/>
        </w:rPr>
        <w:t>Source: HSO Production data (2023)</w:t>
      </w:r>
    </w:p>
    <w:p w14:paraId="52E3F835" w14:textId="20B734D5" w:rsidR="00011EB6" w:rsidRDefault="006C1028" w:rsidP="007E1BD8">
      <w:pPr>
        <w:spacing w:after="0" w:line="240" w:lineRule="auto"/>
        <w:rPr>
          <w:szCs w:val="19"/>
        </w:rPr>
      </w:pPr>
      <w:r w:rsidRPr="002155CE">
        <w:rPr>
          <w:szCs w:val="19"/>
        </w:rPr>
        <w:t>Note: State is defined by the postal address of the client on their application form</w:t>
      </w:r>
    </w:p>
    <w:p w14:paraId="425383E8" w14:textId="77777777" w:rsidR="00F12A2A" w:rsidRPr="008C011E" w:rsidRDefault="00F12A2A" w:rsidP="008C011E">
      <w:pPr>
        <w:pStyle w:val="Boxtype"/>
        <w:rPr>
          <w:color w:val="00598F" w:themeColor="accent3" w:themeShade="BF"/>
          <w:sz w:val="40"/>
          <w:szCs w:val="44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>Clients</w:t>
      </w:r>
    </w:p>
    <w:p w14:paraId="18F82071" w14:textId="2303236F" w:rsidR="00F12A2A" w:rsidRPr="00531407" w:rsidRDefault="00F12A2A" w:rsidP="00F12A2A">
      <w:pPr>
        <w:pStyle w:val="Heading3"/>
      </w:pPr>
      <w:r w:rsidRPr="00056A3E">
        <w:t xml:space="preserve">Table </w:t>
      </w:r>
      <w:r>
        <w:t>3</w:t>
      </w:r>
      <w:r w:rsidRPr="00056A3E">
        <w:t xml:space="preserve"> – Active Clients by State</w:t>
      </w:r>
      <w:r w:rsidR="004A7D12">
        <w:t xml:space="preserve"> and Territory</w:t>
      </w:r>
    </w:p>
    <w:p w14:paraId="02015BA2" w14:textId="012CF7A6" w:rsidR="00F12A2A" w:rsidRPr="006E40B6" w:rsidRDefault="00A10F04" w:rsidP="006E40B6">
      <w:pPr>
        <w:pStyle w:val="Heading3"/>
        <w:rPr>
          <w:sz w:val="22"/>
          <w:szCs w:val="20"/>
        </w:rPr>
      </w:pPr>
      <w:r w:rsidRPr="003F57AB">
        <w:rPr>
          <w:sz w:val="22"/>
          <w:szCs w:val="14"/>
        </w:rPr>
        <w:t>(1 July 2022 to 30 June 2023)</w:t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2835"/>
      </w:tblGrid>
      <w:tr w:rsidR="00834ABA" w:rsidRPr="00D251E1" w14:paraId="12A218A2" w14:textId="77777777" w:rsidTr="003F57AB">
        <w:tc>
          <w:tcPr>
            <w:tcW w:w="988" w:type="dxa"/>
            <w:shd w:val="clear" w:color="auto" w:fill="002060"/>
          </w:tcPr>
          <w:p w14:paraId="0924FB65" w14:textId="77777777" w:rsidR="00F12A2A" w:rsidRPr="00EE3ED6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State</w:t>
            </w:r>
          </w:p>
        </w:tc>
        <w:tc>
          <w:tcPr>
            <w:tcW w:w="2693" w:type="dxa"/>
            <w:shd w:val="clear" w:color="auto" w:fill="002060"/>
          </w:tcPr>
          <w:p w14:paraId="6ACD053E" w14:textId="2F94EA37" w:rsidR="00F12A2A" w:rsidRPr="00EE3ED6" w:rsidRDefault="00F12A2A" w:rsidP="008C011E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New Clients</w:t>
            </w:r>
          </w:p>
        </w:tc>
        <w:tc>
          <w:tcPr>
            <w:tcW w:w="3260" w:type="dxa"/>
            <w:shd w:val="clear" w:color="auto" w:fill="002060"/>
          </w:tcPr>
          <w:p w14:paraId="564F0B28" w14:textId="7EEA10F9" w:rsidR="00F12A2A" w:rsidRPr="00EE3ED6" w:rsidRDefault="00F12A2A" w:rsidP="008C011E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Return Clients</w:t>
            </w:r>
          </w:p>
        </w:tc>
        <w:tc>
          <w:tcPr>
            <w:tcW w:w="2835" w:type="dxa"/>
            <w:shd w:val="clear" w:color="auto" w:fill="002060"/>
          </w:tcPr>
          <w:p w14:paraId="316BE0F6" w14:textId="77777777" w:rsidR="00F12A2A" w:rsidRPr="00EE3ED6" w:rsidRDefault="00F12A2A" w:rsidP="008C011E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 Clients</w:t>
            </w:r>
          </w:p>
        </w:tc>
      </w:tr>
      <w:tr w:rsidR="00F12A2A" w:rsidRPr="00D251E1" w14:paraId="4113544B" w14:textId="77777777" w:rsidTr="003F57AB">
        <w:tc>
          <w:tcPr>
            <w:tcW w:w="988" w:type="dxa"/>
          </w:tcPr>
          <w:p w14:paraId="6F97BB77" w14:textId="77777777" w:rsidR="00F12A2A" w:rsidRPr="00EE3ED6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ACT</w:t>
            </w:r>
          </w:p>
        </w:tc>
        <w:tc>
          <w:tcPr>
            <w:tcW w:w="2693" w:type="dxa"/>
          </w:tcPr>
          <w:p w14:paraId="2AFFC269" w14:textId="31FD547A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112</w:t>
            </w:r>
          </w:p>
        </w:tc>
        <w:tc>
          <w:tcPr>
            <w:tcW w:w="3260" w:type="dxa"/>
          </w:tcPr>
          <w:p w14:paraId="30D20B7D" w14:textId="3E1850D8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565</w:t>
            </w:r>
          </w:p>
        </w:tc>
        <w:tc>
          <w:tcPr>
            <w:tcW w:w="2835" w:type="dxa"/>
          </w:tcPr>
          <w:p w14:paraId="050F8FFB" w14:textId="5B16FA6C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675</w:t>
            </w:r>
          </w:p>
        </w:tc>
      </w:tr>
      <w:tr w:rsidR="00F12A2A" w:rsidRPr="00D251E1" w14:paraId="706DB9B0" w14:textId="77777777" w:rsidTr="003F57AB">
        <w:tc>
          <w:tcPr>
            <w:tcW w:w="988" w:type="dxa"/>
          </w:tcPr>
          <w:p w14:paraId="1D959F5C" w14:textId="77777777" w:rsidR="00F12A2A" w:rsidRPr="00EE3ED6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NSW</w:t>
            </w:r>
          </w:p>
        </w:tc>
        <w:tc>
          <w:tcPr>
            <w:tcW w:w="2693" w:type="dxa"/>
          </w:tcPr>
          <w:p w14:paraId="100F454C" w14:textId="5E9E9F44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87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040</w:t>
            </w:r>
          </w:p>
        </w:tc>
        <w:tc>
          <w:tcPr>
            <w:tcW w:w="3260" w:type="dxa"/>
          </w:tcPr>
          <w:p w14:paraId="34E222EB" w14:textId="45E246CF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152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453</w:t>
            </w:r>
          </w:p>
        </w:tc>
        <w:tc>
          <w:tcPr>
            <w:tcW w:w="2835" w:type="dxa"/>
          </w:tcPr>
          <w:p w14:paraId="62624E96" w14:textId="1B91F22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239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467</w:t>
            </w:r>
          </w:p>
        </w:tc>
      </w:tr>
      <w:tr w:rsidR="00F12A2A" w:rsidRPr="00D251E1" w14:paraId="53EEF5B8" w14:textId="77777777" w:rsidTr="003F57AB">
        <w:tc>
          <w:tcPr>
            <w:tcW w:w="988" w:type="dxa"/>
          </w:tcPr>
          <w:p w14:paraId="3C79960A" w14:textId="77777777" w:rsidR="00F12A2A" w:rsidRPr="00EE3ED6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NT</w:t>
            </w:r>
          </w:p>
        </w:tc>
        <w:tc>
          <w:tcPr>
            <w:tcW w:w="2693" w:type="dxa"/>
          </w:tcPr>
          <w:p w14:paraId="1F7DD646" w14:textId="0650D078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124</w:t>
            </w:r>
          </w:p>
        </w:tc>
        <w:tc>
          <w:tcPr>
            <w:tcW w:w="3260" w:type="dxa"/>
          </w:tcPr>
          <w:p w14:paraId="399210B3" w14:textId="14C352F6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378</w:t>
            </w:r>
          </w:p>
        </w:tc>
        <w:tc>
          <w:tcPr>
            <w:tcW w:w="2835" w:type="dxa"/>
          </w:tcPr>
          <w:p w14:paraId="339771A1" w14:textId="490391BE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499</w:t>
            </w:r>
          </w:p>
        </w:tc>
      </w:tr>
      <w:tr w:rsidR="00F12A2A" w:rsidRPr="00D251E1" w14:paraId="744002C1" w14:textId="77777777" w:rsidTr="003F57AB">
        <w:tc>
          <w:tcPr>
            <w:tcW w:w="988" w:type="dxa"/>
          </w:tcPr>
          <w:p w14:paraId="11557195" w14:textId="77777777" w:rsidR="00F12A2A" w:rsidRPr="00EE3ED6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QLD</w:t>
            </w:r>
          </w:p>
        </w:tc>
        <w:tc>
          <w:tcPr>
            <w:tcW w:w="2693" w:type="dxa"/>
          </w:tcPr>
          <w:p w14:paraId="15F31D86" w14:textId="655A3A1F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66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081</w:t>
            </w:r>
          </w:p>
        </w:tc>
        <w:tc>
          <w:tcPr>
            <w:tcW w:w="3260" w:type="dxa"/>
          </w:tcPr>
          <w:p w14:paraId="2AC06098" w14:textId="2452601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117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903</w:t>
            </w:r>
          </w:p>
        </w:tc>
        <w:tc>
          <w:tcPr>
            <w:tcW w:w="2835" w:type="dxa"/>
          </w:tcPr>
          <w:p w14:paraId="31466290" w14:textId="28FAFC1E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183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961</w:t>
            </w:r>
          </w:p>
        </w:tc>
      </w:tr>
      <w:tr w:rsidR="00F12A2A" w:rsidRPr="00D251E1" w14:paraId="1DF7F441" w14:textId="77777777" w:rsidTr="003F57AB">
        <w:tc>
          <w:tcPr>
            <w:tcW w:w="988" w:type="dxa"/>
          </w:tcPr>
          <w:p w14:paraId="56B69B26" w14:textId="77777777" w:rsidR="00F12A2A" w:rsidRPr="00EE3ED6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SA</w:t>
            </w:r>
          </w:p>
        </w:tc>
        <w:tc>
          <w:tcPr>
            <w:tcW w:w="2693" w:type="dxa"/>
          </w:tcPr>
          <w:p w14:paraId="366AF685" w14:textId="5174AFBF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26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342</w:t>
            </w:r>
          </w:p>
        </w:tc>
        <w:tc>
          <w:tcPr>
            <w:tcW w:w="3260" w:type="dxa"/>
          </w:tcPr>
          <w:p w14:paraId="40800D81" w14:textId="073D191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46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615</w:t>
            </w:r>
          </w:p>
        </w:tc>
        <w:tc>
          <w:tcPr>
            <w:tcW w:w="2835" w:type="dxa"/>
          </w:tcPr>
          <w:p w14:paraId="0B92E8C1" w14:textId="3FA6D96C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72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955</w:t>
            </w:r>
          </w:p>
        </w:tc>
      </w:tr>
      <w:tr w:rsidR="00F12A2A" w:rsidRPr="00D251E1" w14:paraId="35174ADC" w14:textId="77777777" w:rsidTr="003F57AB">
        <w:tc>
          <w:tcPr>
            <w:tcW w:w="988" w:type="dxa"/>
          </w:tcPr>
          <w:p w14:paraId="4C6227AC" w14:textId="77777777" w:rsidR="00F12A2A" w:rsidRPr="00EE3ED6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TAS</w:t>
            </w:r>
          </w:p>
        </w:tc>
        <w:tc>
          <w:tcPr>
            <w:tcW w:w="2693" w:type="dxa"/>
          </w:tcPr>
          <w:p w14:paraId="6C98C4F4" w14:textId="04870F3A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448</w:t>
            </w:r>
          </w:p>
        </w:tc>
        <w:tc>
          <w:tcPr>
            <w:tcW w:w="3260" w:type="dxa"/>
          </w:tcPr>
          <w:p w14:paraId="3BC8ABD1" w14:textId="4DF84CD0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17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408</w:t>
            </w:r>
          </w:p>
        </w:tc>
        <w:tc>
          <w:tcPr>
            <w:tcW w:w="2835" w:type="dxa"/>
          </w:tcPr>
          <w:p w14:paraId="1C744F6A" w14:textId="7EEFEBDB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25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856</w:t>
            </w:r>
          </w:p>
        </w:tc>
      </w:tr>
      <w:tr w:rsidR="00F12A2A" w:rsidRPr="00D251E1" w14:paraId="46C81EF6" w14:textId="77777777" w:rsidTr="003F57AB">
        <w:tc>
          <w:tcPr>
            <w:tcW w:w="988" w:type="dxa"/>
          </w:tcPr>
          <w:p w14:paraId="599F99FC" w14:textId="77777777" w:rsidR="00F12A2A" w:rsidRPr="00EE3ED6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VIC</w:t>
            </w:r>
          </w:p>
        </w:tc>
        <w:tc>
          <w:tcPr>
            <w:tcW w:w="2693" w:type="dxa"/>
          </w:tcPr>
          <w:p w14:paraId="5AE33E00" w14:textId="4C5FD992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69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283</w:t>
            </w:r>
          </w:p>
        </w:tc>
        <w:tc>
          <w:tcPr>
            <w:tcW w:w="3260" w:type="dxa"/>
          </w:tcPr>
          <w:p w14:paraId="5ACE5D97" w14:textId="49A7B003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122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902</w:t>
            </w:r>
          </w:p>
        </w:tc>
        <w:tc>
          <w:tcPr>
            <w:tcW w:w="2835" w:type="dxa"/>
          </w:tcPr>
          <w:p w14:paraId="39E950A8" w14:textId="553838C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192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175</w:t>
            </w:r>
          </w:p>
        </w:tc>
      </w:tr>
      <w:tr w:rsidR="00F12A2A" w:rsidRPr="00D251E1" w14:paraId="0B1B1F5A" w14:textId="77777777" w:rsidTr="003F57AB">
        <w:tc>
          <w:tcPr>
            <w:tcW w:w="988" w:type="dxa"/>
          </w:tcPr>
          <w:p w14:paraId="0658ACB8" w14:textId="77777777" w:rsidR="00F12A2A" w:rsidRPr="00EE3ED6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WA</w:t>
            </w:r>
          </w:p>
        </w:tc>
        <w:tc>
          <w:tcPr>
            <w:tcW w:w="2693" w:type="dxa"/>
          </w:tcPr>
          <w:p w14:paraId="12E6D129" w14:textId="142A840B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30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146</w:t>
            </w:r>
          </w:p>
        </w:tc>
        <w:tc>
          <w:tcPr>
            <w:tcW w:w="3260" w:type="dxa"/>
          </w:tcPr>
          <w:p w14:paraId="3BF2BBDB" w14:textId="411844DF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47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131</w:t>
            </w:r>
          </w:p>
        </w:tc>
        <w:tc>
          <w:tcPr>
            <w:tcW w:w="2835" w:type="dxa"/>
          </w:tcPr>
          <w:p w14:paraId="6A1D8F9B" w14:textId="68E70CD2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77</w:t>
            </w:r>
            <w:r w:rsidR="00222424"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273</w:t>
            </w:r>
          </w:p>
        </w:tc>
      </w:tr>
      <w:tr w:rsidR="00834ABA" w:rsidRPr="00D251E1" w14:paraId="597BE5F7" w14:textId="77777777" w:rsidTr="003F57AB">
        <w:tc>
          <w:tcPr>
            <w:tcW w:w="988" w:type="dxa"/>
            <w:shd w:val="clear" w:color="auto" w:fill="002060"/>
          </w:tcPr>
          <w:p w14:paraId="2A8E84B5" w14:textId="77777777" w:rsidR="00F12A2A" w:rsidRPr="00EE3ED6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002060"/>
          </w:tcPr>
          <w:p w14:paraId="3885D265" w14:textId="02E3CF0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291</w:t>
            </w:r>
            <w:r w:rsidR="00222424" w:rsidRPr="00EE3ED6">
              <w:rPr>
                <w:rFonts w:eastAsia="Cambria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color w:val="auto"/>
                <w:sz w:val="20"/>
                <w:lang w:val="en-US"/>
              </w:rPr>
              <w:t>576</w:t>
            </w:r>
          </w:p>
        </w:tc>
        <w:tc>
          <w:tcPr>
            <w:tcW w:w="3260" w:type="dxa"/>
            <w:shd w:val="clear" w:color="auto" w:fill="002060"/>
          </w:tcPr>
          <w:p w14:paraId="00E540D7" w14:textId="7889E0E2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511</w:t>
            </w:r>
            <w:r w:rsidR="00222424" w:rsidRPr="00EE3ED6">
              <w:rPr>
                <w:rFonts w:eastAsia="Cambria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color w:val="auto"/>
                <w:sz w:val="20"/>
                <w:lang w:val="en-US"/>
              </w:rPr>
              <w:t>355</w:t>
            </w:r>
          </w:p>
        </w:tc>
        <w:tc>
          <w:tcPr>
            <w:tcW w:w="2835" w:type="dxa"/>
            <w:shd w:val="clear" w:color="auto" w:fill="002060"/>
          </w:tcPr>
          <w:p w14:paraId="75F52AE7" w14:textId="5C8537C9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802</w:t>
            </w:r>
            <w:r w:rsidR="00222424" w:rsidRPr="00EE3ED6">
              <w:rPr>
                <w:rFonts w:eastAsia="Cambria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color w:val="auto"/>
                <w:sz w:val="20"/>
                <w:lang w:val="en-US"/>
              </w:rPr>
              <w:t>861</w:t>
            </w:r>
          </w:p>
        </w:tc>
      </w:tr>
    </w:tbl>
    <w:p w14:paraId="01321877" w14:textId="352559A5" w:rsidR="00F12A2A" w:rsidRPr="002155CE" w:rsidRDefault="00F12A2A" w:rsidP="002155CE">
      <w:pPr>
        <w:rPr>
          <w:szCs w:val="19"/>
        </w:rPr>
      </w:pPr>
      <w:r w:rsidRPr="002155CE">
        <w:rPr>
          <w:szCs w:val="19"/>
        </w:rPr>
        <w:t>Source: HSO Production data (2023)</w:t>
      </w:r>
    </w:p>
    <w:p w14:paraId="71351424" w14:textId="77777777" w:rsidR="00752CBC" w:rsidRDefault="00F12A2A" w:rsidP="002155CE">
      <w:pPr>
        <w:rPr>
          <w:szCs w:val="19"/>
        </w:rPr>
      </w:pPr>
      <w:r w:rsidRPr="002155CE">
        <w:rPr>
          <w:szCs w:val="19"/>
        </w:rPr>
        <w:t>Note: Active Clients are defined as those who have voucher and services in the whole Financial Year</w:t>
      </w:r>
    </w:p>
    <w:p w14:paraId="3A953069" w14:textId="77777777" w:rsidR="00E60924" w:rsidRDefault="00E60924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50206113" w14:textId="2ECAF13B" w:rsidR="00F12A2A" w:rsidRPr="008C011E" w:rsidRDefault="00F12A2A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 xml:space="preserve">Services </w:t>
      </w:r>
    </w:p>
    <w:p w14:paraId="0538FAD6" w14:textId="4C74DC97" w:rsidR="00F12A2A" w:rsidRPr="00531407" w:rsidRDefault="00F12A2A" w:rsidP="00F12A2A">
      <w:pPr>
        <w:pStyle w:val="Heading3"/>
      </w:pPr>
      <w:r>
        <w:t>Table 4 – Type of Hearing Services by State</w:t>
      </w:r>
      <w:r w:rsidR="004A7D12">
        <w:t xml:space="preserve"> and Territory</w:t>
      </w:r>
    </w:p>
    <w:p w14:paraId="4DFF46DF" w14:textId="29E1EED5" w:rsidR="00F12A2A" w:rsidRPr="003F57AB" w:rsidRDefault="00F12A2A" w:rsidP="00222424">
      <w:pPr>
        <w:rPr>
          <w:rFonts w:cs="Arial"/>
          <w:color w:val="2E3640"/>
          <w:sz w:val="18"/>
          <w:szCs w:val="22"/>
        </w:rPr>
      </w:pPr>
      <w:r w:rsidRPr="003F57AB">
        <w:rPr>
          <w:rFonts w:cs="Arial"/>
          <w:b/>
          <w:bCs/>
          <w:color w:val="358189"/>
          <w:szCs w:val="14"/>
        </w:rPr>
        <w:t>(1 July 2022 to 30 June 2023)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1559"/>
        <w:gridCol w:w="850"/>
        <w:gridCol w:w="993"/>
        <w:gridCol w:w="1417"/>
        <w:gridCol w:w="851"/>
        <w:gridCol w:w="992"/>
      </w:tblGrid>
      <w:tr w:rsidR="006F6A01" w:rsidRPr="00D251E1" w14:paraId="49372401" w14:textId="77777777" w:rsidTr="008C011E">
        <w:tc>
          <w:tcPr>
            <w:tcW w:w="846" w:type="dxa"/>
            <w:shd w:val="clear" w:color="auto" w:fill="002060"/>
          </w:tcPr>
          <w:p w14:paraId="554EB865" w14:textId="77777777" w:rsidR="00F12A2A" w:rsidRPr="006F6A01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State</w:t>
            </w:r>
          </w:p>
        </w:tc>
        <w:tc>
          <w:tcPr>
            <w:tcW w:w="1417" w:type="dxa"/>
            <w:shd w:val="clear" w:color="auto" w:fill="002060"/>
          </w:tcPr>
          <w:p w14:paraId="4804DD4C" w14:textId="77777777" w:rsidR="00F12A2A" w:rsidRPr="006F6A01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Assessment</w:t>
            </w:r>
          </w:p>
        </w:tc>
        <w:tc>
          <w:tcPr>
            <w:tcW w:w="993" w:type="dxa"/>
            <w:shd w:val="clear" w:color="auto" w:fill="002060"/>
          </w:tcPr>
          <w:p w14:paraId="7DAA87F2" w14:textId="77777777" w:rsidR="00F12A2A" w:rsidRPr="006F6A01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Fitting</w:t>
            </w:r>
          </w:p>
        </w:tc>
        <w:tc>
          <w:tcPr>
            <w:tcW w:w="1559" w:type="dxa"/>
            <w:shd w:val="clear" w:color="auto" w:fill="002060"/>
          </w:tcPr>
          <w:p w14:paraId="122E38DE" w14:textId="77777777" w:rsidR="00F12A2A" w:rsidRPr="006F6A01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Maintenance</w:t>
            </w:r>
          </w:p>
        </w:tc>
        <w:tc>
          <w:tcPr>
            <w:tcW w:w="850" w:type="dxa"/>
            <w:shd w:val="clear" w:color="auto" w:fill="002060"/>
          </w:tcPr>
          <w:p w14:paraId="12484A22" w14:textId="77777777" w:rsidR="00F12A2A" w:rsidRPr="006F6A01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Rehab</w:t>
            </w:r>
          </w:p>
        </w:tc>
        <w:tc>
          <w:tcPr>
            <w:tcW w:w="993" w:type="dxa"/>
            <w:shd w:val="clear" w:color="auto" w:fill="002060"/>
          </w:tcPr>
          <w:p w14:paraId="7A50B7A4" w14:textId="77777777" w:rsidR="00F12A2A" w:rsidRPr="006F6A01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Review</w:t>
            </w:r>
          </w:p>
        </w:tc>
        <w:tc>
          <w:tcPr>
            <w:tcW w:w="1417" w:type="dxa"/>
            <w:shd w:val="clear" w:color="auto" w:fill="002060"/>
          </w:tcPr>
          <w:p w14:paraId="05A1FEC0" w14:textId="77777777" w:rsidR="00F12A2A" w:rsidRPr="00EE3ED6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8C011E">
              <w:rPr>
                <w:rFonts w:eastAsia="Cambria"/>
                <w:color w:val="auto"/>
                <w:sz w:val="18"/>
                <w:szCs w:val="18"/>
                <w:lang w:val="en-US"/>
              </w:rPr>
              <w:t>Replacement + Spare Aid</w:t>
            </w:r>
          </w:p>
        </w:tc>
        <w:tc>
          <w:tcPr>
            <w:tcW w:w="851" w:type="dxa"/>
            <w:shd w:val="clear" w:color="auto" w:fill="002060"/>
          </w:tcPr>
          <w:p w14:paraId="32B6BC14" w14:textId="77777777" w:rsidR="00F12A2A" w:rsidRPr="00EE3ED6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 xml:space="preserve">Other </w:t>
            </w:r>
          </w:p>
        </w:tc>
        <w:tc>
          <w:tcPr>
            <w:tcW w:w="992" w:type="dxa"/>
            <w:shd w:val="clear" w:color="auto" w:fill="002060"/>
          </w:tcPr>
          <w:p w14:paraId="23B0790B" w14:textId="77777777" w:rsidR="00BC17D5" w:rsidRPr="00EE3ED6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 xml:space="preserve">Total </w:t>
            </w:r>
          </w:p>
          <w:p w14:paraId="275A2B2D" w14:textId="0D021370" w:rsidR="00F12A2A" w:rsidRPr="00EE3ED6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Claims</w:t>
            </w:r>
          </w:p>
        </w:tc>
      </w:tr>
      <w:tr w:rsidR="003F57AB" w:rsidRPr="00D251E1" w14:paraId="7E44F753" w14:textId="77777777" w:rsidTr="008C011E">
        <w:tc>
          <w:tcPr>
            <w:tcW w:w="846" w:type="dxa"/>
            <w:shd w:val="clear" w:color="auto" w:fill="002060"/>
          </w:tcPr>
          <w:p w14:paraId="0D2D131C" w14:textId="77777777" w:rsidR="003F57AB" w:rsidRPr="006F6A01" w:rsidRDefault="003F57AB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002060"/>
          </w:tcPr>
          <w:p w14:paraId="1542C216" w14:textId="77777777" w:rsidR="003F57AB" w:rsidRPr="006F6A01" w:rsidRDefault="003F57AB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</w:p>
        </w:tc>
        <w:tc>
          <w:tcPr>
            <w:tcW w:w="993" w:type="dxa"/>
            <w:shd w:val="clear" w:color="auto" w:fill="002060"/>
          </w:tcPr>
          <w:p w14:paraId="3D1C8036" w14:textId="77777777" w:rsidR="003F57AB" w:rsidRPr="006F6A01" w:rsidRDefault="003F57AB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002060"/>
          </w:tcPr>
          <w:p w14:paraId="096F76A1" w14:textId="77777777" w:rsidR="003F57AB" w:rsidRPr="006F6A01" w:rsidRDefault="003F57AB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002060"/>
          </w:tcPr>
          <w:p w14:paraId="1426BE41" w14:textId="77777777" w:rsidR="003F57AB" w:rsidRPr="006F6A01" w:rsidRDefault="003F57AB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</w:p>
        </w:tc>
        <w:tc>
          <w:tcPr>
            <w:tcW w:w="993" w:type="dxa"/>
            <w:shd w:val="clear" w:color="auto" w:fill="002060"/>
          </w:tcPr>
          <w:p w14:paraId="2D5D8D32" w14:textId="77777777" w:rsidR="003F57AB" w:rsidRPr="006F6A01" w:rsidRDefault="003F57AB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002060"/>
          </w:tcPr>
          <w:p w14:paraId="78FE78DF" w14:textId="77777777" w:rsidR="003F57AB" w:rsidRPr="008C011E" w:rsidRDefault="003F57AB" w:rsidP="00222424">
            <w:pPr>
              <w:pStyle w:val="Tableheader0"/>
              <w:rPr>
                <w:rFonts w:eastAsia="Cambr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002060"/>
          </w:tcPr>
          <w:p w14:paraId="55700EAD" w14:textId="77777777" w:rsidR="003F57AB" w:rsidRPr="00EE3ED6" w:rsidRDefault="003F57AB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002060"/>
          </w:tcPr>
          <w:p w14:paraId="46EFF2DE" w14:textId="77777777" w:rsidR="003F57AB" w:rsidRPr="00EE3ED6" w:rsidRDefault="003F57AB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</w:p>
        </w:tc>
      </w:tr>
      <w:tr w:rsidR="000E3A47" w:rsidRPr="00CC2CC7" w14:paraId="3F607AE5" w14:textId="77777777" w:rsidTr="008C011E">
        <w:tc>
          <w:tcPr>
            <w:tcW w:w="846" w:type="dxa"/>
            <w:vAlign w:val="center"/>
          </w:tcPr>
          <w:p w14:paraId="636D1F37" w14:textId="77777777" w:rsidR="00F12A2A" w:rsidRPr="006F6A01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ACT</w:t>
            </w:r>
          </w:p>
        </w:tc>
        <w:tc>
          <w:tcPr>
            <w:tcW w:w="1417" w:type="dxa"/>
          </w:tcPr>
          <w:p w14:paraId="6C536D8D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2,035</w:t>
            </w:r>
          </w:p>
        </w:tc>
        <w:tc>
          <w:tcPr>
            <w:tcW w:w="993" w:type="dxa"/>
          </w:tcPr>
          <w:p w14:paraId="579E9BA1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2,146</w:t>
            </w:r>
          </w:p>
        </w:tc>
        <w:tc>
          <w:tcPr>
            <w:tcW w:w="1559" w:type="dxa"/>
          </w:tcPr>
          <w:p w14:paraId="7AC54E6B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5,633</w:t>
            </w:r>
          </w:p>
        </w:tc>
        <w:tc>
          <w:tcPr>
            <w:tcW w:w="850" w:type="dxa"/>
          </w:tcPr>
          <w:p w14:paraId="7E5E6464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19</w:t>
            </w:r>
          </w:p>
        </w:tc>
        <w:tc>
          <w:tcPr>
            <w:tcW w:w="993" w:type="dxa"/>
          </w:tcPr>
          <w:p w14:paraId="063E448C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3,689</w:t>
            </w:r>
          </w:p>
        </w:tc>
        <w:tc>
          <w:tcPr>
            <w:tcW w:w="1417" w:type="dxa"/>
          </w:tcPr>
          <w:p w14:paraId="1DD857D9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519</w:t>
            </w:r>
          </w:p>
        </w:tc>
        <w:tc>
          <w:tcPr>
            <w:tcW w:w="851" w:type="dxa"/>
          </w:tcPr>
          <w:p w14:paraId="0FAEE106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1,121</w:t>
            </w:r>
          </w:p>
        </w:tc>
        <w:tc>
          <w:tcPr>
            <w:tcW w:w="992" w:type="dxa"/>
          </w:tcPr>
          <w:p w14:paraId="42FB57B4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15,162</w:t>
            </w:r>
          </w:p>
        </w:tc>
      </w:tr>
      <w:tr w:rsidR="000E3A47" w:rsidRPr="00CC2CC7" w14:paraId="0338ECB0" w14:textId="77777777" w:rsidTr="008C011E">
        <w:tc>
          <w:tcPr>
            <w:tcW w:w="846" w:type="dxa"/>
            <w:vAlign w:val="center"/>
          </w:tcPr>
          <w:p w14:paraId="7357693F" w14:textId="77777777" w:rsidR="00F12A2A" w:rsidRPr="006F6A01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NSW</w:t>
            </w:r>
          </w:p>
        </w:tc>
        <w:tc>
          <w:tcPr>
            <w:tcW w:w="1417" w:type="dxa"/>
          </w:tcPr>
          <w:p w14:paraId="7B6D8FB8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56,384</w:t>
            </w:r>
          </w:p>
        </w:tc>
        <w:tc>
          <w:tcPr>
            <w:tcW w:w="993" w:type="dxa"/>
          </w:tcPr>
          <w:p w14:paraId="352F6D2C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60,706</w:t>
            </w:r>
          </w:p>
        </w:tc>
        <w:tc>
          <w:tcPr>
            <w:tcW w:w="1559" w:type="dxa"/>
          </w:tcPr>
          <w:p w14:paraId="777BF70A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156,064</w:t>
            </w:r>
          </w:p>
        </w:tc>
        <w:tc>
          <w:tcPr>
            <w:tcW w:w="850" w:type="dxa"/>
          </w:tcPr>
          <w:p w14:paraId="69C13477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1,648</w:t>
            </w:r>
          </w:p>
        </w:tc>
        <w:tc>
          <w:tcPr>
            <w:tcW w:w="993" w:type="dxa"/>
          </w:tcPr>
          <w:p w14:paraId="3406A08F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107,612</w:t>
            </w:r>
          </w:p>
        </w:tc>
        <w:tc>
          <w:tcPr>
            <w:tcW w:w="1417" w:type="dxa"/>
          </w:tcPr>
          <w:p w14:paraId="7D4A53EE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15,868</w:t>
            </w:r>
          </w:p>
        </w:tc>
        <w:tc>
          <w:tcPr>
            <w:tcW w:w="851" w:type="dxa"/>
          </w:tcPr>
          <w:p w14:paraId="2782C454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15,462</w:t>
            </w:r>
          </w:p>
        </w:tc>
        <w:tc>
          <w:tcPr>
            <w:tcW w:w="992" w:type="dxa"/>
          </w:tcPr>
          <w:p w14:paraId="5EB28F86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413,744</w:t>
            </w:r>
          </w:p>
        </w:tc>
      </w:tr>
      <w:tr w:rsidR="000E3A47" w:rsidRPr="00CC2CC7" w14:paraId="657EB936" w14:textId="77777777" w:rsidTr="008C011E">
        <w:tc>
          <w:tcPr>
            <w:tcW w:w="846" w:type="dxa"/>
            <w:vAlign w:val="center"/>
          </w:tcPr>
          <w:p w14:paraId="39DCC9B8" w14:textId="77777777" w:rsidR="00F12A2A" w:rsidRPr="006F6A01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NT</w:t>
            </w:r>
          </w:p>
        </w:tc>
        <w:tc>
          <w:tcPr>
            <w:tcW w:w="1417" w:type="dxa"/>
          </w:tcPr>
          <w:p w14:paraId="66337102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548</w:t>
            </w:r>
          </w:p>
        </w:tc>
        <w:tc>
          <w:tcPr>
            <w:tcW w:w="993" w:type="dxa"/>
          </w:tcPr>
          <w:p w14:paraId="5E835069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609</w:t>
            </w:r>
          </w:p>
        </w:tc>
        <w:tc>
          <w:tcPr>
            <w:tcW w:w="1559" w:type="dxa"/>
          </w:tcPr>
          <w:p w14:paraId="6EB0C18E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1,580</w:t>
            </w:r>
          </w:p>
        </w:tc>
        <w:tc>
          <w:tcPr>
            <w:tcW w:w="850" w:type="dxa"/>
          </w:tcPr>
          <w:p w14:paraId="0DFE56A1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18</w:t>
            </w:r>
          </w:p>
        </w:tc>
        <w:tc>
          <w:tcPr>
            <w:tcW w:w="993" w:type="dxa"/>
          </w:tcPr>
          <w:p w14:paraId="714E23A5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1,063</w:t>
            </w:r>
          </w:p>
        </w:tc>
        <w:tc>
          <w:tcPr>
            <w:tcW w:w="1417" w:type="dxa"/>
          </w:tcPr>
          <w:p w14:paraId="5DBA63E1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202</w:t>
            </w:r>
          </w:p>
        </w:tc>
        <w:tc>
          <w:tcPr>
            <w:tcW w:w="851" w:type="dxa"/>
          </w:tcPr>
          <w:p w14:paraId="5296A127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247</w:t>
            </w:r>
          </w:p>
        </w:tc>
        <w:tc>
          <w:tcPr>
            <w:tcW w:w="992" w:type="dxa"/>
          </w:tcPr>
          <w:p w14:paraId="77B13D04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4,267</w:t>
            </w:r>
          </w:p>
        </w:tc>
      </w:tr>
      <w:tr w:rsidR="000E3A47" w:rsidRPr="00CC2CC7" w14:paraId="65891D41" w14:textId="77777777" w:rsidTr="008C011E">
        <w:tc>
          <w:tcPr>
            <w:tcW w:w="846" w:type="dxa"/>
            <w:vAlign w:val="center"/>
          </w:tcPr>
          <w:p w14:paraId="49944913" w14:textId="77777777" w:rsidR="00F12A2A" w:rsidRPr="006F6A01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QLD</w:t>
            </w:r>
          </w:p>
        </w:tc>
        <w:tc>
          <w:tcPr>
            <w:tcW w:w="1417" w:type="dxa"/>
          </w:tcPr>
          <w:p w14:paraId="58C42C6D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36,694</w:t>
            </w:r>
          </w:p>
        </w:tc>
        <w:tc>
          <w:tcPr>
            <w:tcW w:w="993" w:type="dxa"/>
          </w:tcPr>
          <w:p w14:paraId="78E93938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44,681</w:t>
            </w:r>
          </w:p>
        </w:tc>
        <w:tc>
          <w:tcPr>
            <w:tcW w:w="1559" w:type="dxa"/>
          </w:tcPr>
          <w:p w14:paraId="26452191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125,253</w:t>
            </w:r>
          </w:p>
        </w:tc>
        <w:tc>
          <w:tcPr>
            <w:tcW w:w="850" w:type="dxa"/>
          </w:tcPr>
          <w:p w14:paraId="452573D8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1,708</w:t>
            </w:r>
          </w:p>
        </w:tc>
        <w:tc>
          <w:tcPr>
            <w:tcW w:w="993" w:type="dxa"/>
          </w:tcPr>
          <w:p w14:paraId="48D9F9D6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93,473</w:t>
            </w:r>
          </w:p>
        </w:tc>
        <w:tc>
          <w:tcPr>
            <w:tcW w:w="1417" w:type="dxa"/>
          </w:tcPr>
          <w:p w14:paraId="6D5274CF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11,767</w:t>
            </w:r>
          </w:p>
        </w:tc>
        <w:tc>
          <w:tcPr>
            <w:tcW w:w="851" w:type="dxa"/>
          </w:tcPr>
          <w:p w14:paraId="0F5822E3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16,411</w:t>
            </w:r>
          </w:p>
        </w:tc>
        <w:tc>
          <w:tcPr>
            <w:tcW w:w="992" w:type="dxa"/>
          </w:tcPr>
          <w:p w14:paraId="433F1157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329,987</w:t>
            </w:r>
          </w:p>
        </w:tc>
      </w:tr>
      <w:tr w:rsidR="000E3A47" w:rsidRPr="00CC2CC7" w14:paraId="261D5501" w14:textId="77777777" w:rsidTr="008C011E">
        <w:tc>
          <w:tcPr>
            <w:tcW w:w="846" w:type="dxa"/>
            <w:vAlign w:val="center"/>
          </w:tcPr>
          <w:p w14:paraId="583440F8" w14:textId="77777777" w:rsidR="00F12A2A" w:rsidRPr="006F6A01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SA</w:t>
            </w:r>
          </w:p>
        </w:tc>
        <w:tc>
          <w:tcPr>
            <w:tcW w:w="1417" w:type="dxa"/>
          </w:tcPr>
          <w:p w14:paraId="67AD5BAF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13,894</w:t>
            </w:r>
          </w:p>
        </w:tc>
        <w:tc>
          <w:tcPr>
            <w:tcW w:w="993" w:type="dxa"/>
          </w:tcPr>
          <w:p w14:paraId="00A33081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16,934</w:t>
            </w:r>
          </w:p>
        </w:tc>
        <w:tc>
          <w:tcPr>
            <w:tcW w:w="1559" w:type="dxa"/>
          </w:tcPr>
          <w:p w14:paraId="0F8875DF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50,214</w:t>
            </w:r>
          </w:p>
        </w:tc>
        <w:tc>
          <w:tcPr>
            <w:tcW w:w="850" w:type="dxa"/>
          </w:tcPr>
          <w:p w14:paraId="011E978D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618</w:t>
            </w:r>
          </w:p>
        </w:tc>
        <w:tc>
          <w:tcPr>
            <w:tcW w:w="993" w:type="dxa"/>
          </w:tcPr>
          <w:p w14:paraId="0DA8A94C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36,218</w:t>
            </w:r>
          </w:p>
        </w:tc>
        <w:tc>
          <w:tcPr>
            <w:tcW w:w="1417" w:type="dxa"/>
          </w:tcPr>
          <w:p w14:paraId="1A7372C3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4,711</w:t>
            </w:r>
          </w:p>
        </w:tc>
        <w:tc>
          <w:tcPr>
            <w:tcW w:w="851" w:type="dxa"/>
          </w:tcPr>
          <w:p w14:paraId="5A065544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4,518</w:t>
            </w:r>
          </w:p>
        </w:tc>
        <w:tc>
          <w:tcPr>
            <w:tcW w:w="992" w:type="dxa"/>
          </w:tcPr>
          <w:p w14:paraId="4001F4E9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127,107</w:t>
            </w:r>
          </w:p>
        </w:tc>
      </w:tr>
      <w:tr w:rsidR="000E3A47" w:rsidRPr="00CC2CC7" w14:paraId="465D53F8" w14:textId="77777777" w:rsidTr="008C011E">
        <w:tc>
          <w:tcPr>
            <w:tcW w:w="846" w:type="dxa"/>
            <w:vAlign w:val="center"/>
          </w:tcPr>
          <w:p w14:paraId="4E52D058" w14:textId="77777777" w:rsidR="00F12A2A" w:rsidRPr="006F6A01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TAS</w:t>
            </w:r>
          </w:p>
        </w:tc>
        <w:tc>
          <w:tcPr>
            <w:tcW w:w="1417" w:type="dxa"/>
          </w:tcPr>
          <w:p w14:paraId="5A0F96A9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4,614</w:t>
            </w:r>
          </w:p>
        </w:tc>
        <w:tc>
          <w:tcPr>
            <w:tcW w:w="993" w:type="dxa"/>
          </w:tcPr>
          <w:p w14:paraId="2313B14E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5,808</w:t>
            </w:r>
          </w:p>
        </w:tc>
        <w:tc>
          <w:tcPr>
            <w:tcW w:w="1559" w:type="dxa"/>
          </w:tcPr>
          <w:p w14:paraId="4585C3FE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18,461</w:t>
            </w:r>
          </w:p>
        </w:tc>
        <w:tc>
          <w:tcPr>
            <w:tcW w:w="850" w:type="dxa"/>
          </w:tcPr>
          <w:p w14:paraId="37BCCC21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264</w:t>
            </w:r>
          </w:p>
        </w:tc>
        <w:tc>
          <w:tcPr>
            <w:tcW w:w="993" w:type="dxa"/>
          </w:tcPr>
          <w:p w14:paraId="60EFD432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11,284</w:t>
            </w:r>
          </w:p>
        </w:tc>
        <w:tc>
          <w:tcPr>
            <w:tcW w:w="1417" w:type="dxa"/>
          </w:tcPr>
          <w:p w14:paraId="6BAC6392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1,452</w:t>
            </w:r>
          </w:p>
        </w:tc>
        <w:tc>
          <w:tcPr>
            <w:tcW w:w="851" w:type="dxa"/>
          </w:tcPr>
          <w:p w14:paraId="4F74B6F9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1,741</w:t>
            </w:r>
          </w:p>
        </w:tc>
        <w:tc>
          <w:tcPr>
            <w:tcW w:w="992" w:type="dxa"/>
          </w:tcPr>
          <w:p w14:paraId="4B9C4DB1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43,624</w:t>
            </w:r>
          </w:p>
        </w:tc>
      </w:tr>
      <w:tr w:rsidR="000E3A47" w:rsidRPr="00CC2CC7" w14:paraId="75697811" w14:textId="77777777" w:rsidTr="008C011E">
        <w:tc>
          <w:tcPr>
            <w:tcW w:w="846" w:type="dxa"/>
            <w:vAlign w:val="center"/>
          </w:tcPr>
          <w:p w14:paraId="056B34AD" w14:textId="77777777" w:rsidR="00F12A2A" w:rsidRPr="006F6A01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VIC</w:t>
            </w:r>
          </w:p>
        </w:tc>
        <w:tc>
          <w:tcPr>
            <w:tcW w:w="1417" w:type="dxa"/>
          </w:tcPr>
          <w:p w14:paraId="7CD093AE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44,206</w:t>
            </w:r>
          </w:p>
        </w:tc>
        <w:tc>
          <w:tcPr>
            <w:tcW w:w="993" w:type="dxa"/>
          </w:tcPr>
          <w:p w14:paraId="68BE7B4F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48,188</w:t>
            </w:r>
          </w:p>
        </w:tc>
        <w:tc>
          <w:tcPr>
            <w:tcW w:w="1559" w:type="dxa"/>
          </w:tcPr>
          <w:p w14:paraId="6E8D84B3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124,942</w:t>
            </w:r>
          </w:p>
        </w:tc>
        <w:tc>
          <w:tcPr>
            <w:tcW w:w="850" w:type="dxa"/>
          </w:tcPr>
          <w:p w14:paraId="4628C2A9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2,820</w:t>
            </w:r>
          </w:p>
        </w:tc>
        <w:tc>
          <w:tcPr>
            <w:tcW w:w="993" w:type="dxa"/>
          </w:tcPr>
          <w:p w14:paraId="24C09C25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91,043</w:t>
            </w:r>
          </w:p>
        </w:tc>
        <w:tc>
          <w:tcPr>
            <w:tcW w:w="1417" w:type="dxa"/>
          </w:tcPr>
          <w:p w14:paraId="0C330D9D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12,884</w:t>
            </w:r>
          </w:p>
        </w:tc>
        <w:tc>
          <w:tcPr>
            <w:tcW w:w="851" w:type="dxa"/>
          </w:tcPr>
          <w:p w14:paraId="1D9DEF2B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11,000</w:t>
            </w:r>
          </w:p>
        </w:tc>
        <w:tc>
          <w:tcPr>
            <w:tcW w:w="992" w:type="dxa"/>
          </w:tcPr>
          <w:p w14:paraId="4EED01C3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335,083</w:t>
            </w:r>
          </w:p>
        </w:tc>
      </w:tr>
      <w:tr w:rsidR="000E3A47" w:rsidRPr="00CC2CC7" w14:paraId="2264FF7D" w14:textId="77777777" w:rsidTr="008C011E">
        <w:tc>
          <w:tcPr>
            <w:tcW w:w="846" w:type="dxa"/>
            <w:vAlign w:val="center"/>
          </w:tcPr>
          <w:p w14:paraId="6A302965" w14:textId="77777777" w:rsidR="00F12A2A" w:rsidRPr="006F6A01" w:rsidRDefault="00F12A2A" w:rsidP="00222424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WA</w:t>
            </w:r>
          </w:p>
        </w:tc>
        <w:tc>
          <w:tcPr>
            <w:tcW w:w="1417" w:type="dxa"/>
          </w:tcPr>
          <w:p w14:paraId="54B10665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16,051</w:t>
            </w:r>
          </w:p>
        </w:tc>
        <w:tc>
          <w:tcPr>
            <w:tcW w:w="993" w:type="dxa"/>
          </w:tcPr>
          <w:p w14:paraId="264F3074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18,258</w:t>
            </w:r>
          </w:p>
        </w:tc>
        <w:tc>
          <w:tcPr>
            <w:tcW w:w="1559" w:type="dxa"/>
          </w:tcPr>
          <w:p w14:paraId="47028ADC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52,487</w:t>
            </w:r>
          </w:p>
        </w:tc>
        <w:tc>
          <w:tcPr>
            <w:tcW w:w="850" w:type="dxa"/>
          </w:tcPr>
          <w:p w14:paraId="47960704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822</w:t>
            </w:r>
          </w:p>
        </w:tc>
        <w:tc>
          <w:tcPr>
            <w:tcW w:w="993" w:type="dxa"/>
          </w:tcPr>
          <w:p w14:paraId="61981046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39,241</w:t>
            </w:r>
          </w:p>
        </w:tc>
        <w:tc>
          <w:tcPr>
            <w:tcW w:w="1417" w:type="dxa"/>
          </w:tcPr>
          <w:p w14:paraId="21B535E2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4,766</w:t>
            </w:r>
          </w:p>
        </w:tc>
        <w:tc>
          <w:tcPr>
            <w:tcW w:w="851" w:type="dxa"/>
          </w:tcPr>
          <w:p w14:paraId="3FE0DA85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5,500</w:t>
            </w:r>
          </w:p>
        </w:tc>
        <w:tc>
          <w:tcPr>
            <w:tcW w:w="992" w:type="dxa"/>
          </w:tcPr>
          <w:p w14:paraId="302BFBBB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137,125</w:t>
            </w:r>
          </w:p>
        </w:tc>
      </w:tr>
      <w:tr w:rsidR="006F6A01" w:rsidRPr="00CC2CC7" w14:paraId="77C15ECB" w14:textId="77777777" w:rsidTr="008C011E">
        <w:tc>
          <w:tcPr>
            <w:tcW w:w="846" w:type="dxa"/>
            <w:shd w:val="clear" w:color="auto" w:fill="002060"/>
            <w:vAlign w:val="center"/>
          </w:tcPr>
          <w:p w14:paraId="17AA2DFD" w14:textId="77777777" w:rsidR="00F12A2A" w:rsidRPr="006F6A01" w:rsidRDefault="00F12A2A" w:rsidP="00222424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Total</w:t>
            </w:r>
          </w:p>
        </w:tc>
        <w:tc>
          <w:tcPr>
            <w:tcW w:w="1417" w:type="dxa"/>
            <w:shd w:val="clear" w:color="auto" w:fill="002060"/>
          </w:tcPr>
          <w:p w14:paraId="76B2F2A3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174,426</w:t>
            </w:r>
          </w:p>
        </w:tc>
        <w:tc>
          <w:tcPr>
            <w:tcW w:w="993" w:type="dxa"/>
            <w:shd w:val="clear" w:color="auto" w:fill="002060"/>
          </w:tcPr>
          <w:p w14:paraId="4A134C1A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197,330</w:t>
            </w:r>
          </w:p>
        </w:tc>
        <w:tc>
          <w:tcPr>
            <w:tcW w:w="1559" w:type="dxa"/>
            <w:shd w:val="clear" w:color="auto" w:fill="002060"/>
          </w:tcPr>
          <w:p w14:paraId="615B6912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534,634</w:t>
            </w:r>
          </w:p>
        </w:tc>
        <w:tc>
          <w:tcPr>
            <w:tcW w:w="850" w:type="dxa"/>
            <w:shd w:val="clear" w:color="auto" w:fill="002060"/>
          </w:tcPr>
          <w:p w14:paraId="0ADAB966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7,917</w:t>
            </w:r>
          </w:p>
        </w:tc>
        <w:tc>
          <w:tcPr>
            <w:tcW w:w="993" w:type="dxa"/>
            <w:shd w:val="clear" w:color="auto" w:fill="002060"/>
          </w:tcPr>
          <w:p w14:paraId="04073A14" w14:textId="77777777" w:rsidR="00F12A2A" w:rsidRPr="006F6A01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6F6A01">
              <w:rPr>
                <w:rFonts w:eastAsia="Cambria"/>
                <w:color w:val="auto"/>
                <w:sz w:val="20"/>
                <w:lang w:val="en-US"/>
              </w:rPr>
              <w:t>383,623</w:t>
            </w:r>
          </w:p>
        </w:tc>
        <w:tc>
          <w:tcPr>
            <w:tcW w:w="1417" w:type="dxa"/>
            <w:shd w:val="clear" w:color="auto" w:fill="002060"/>
          </w:tcPr>
          <w:p w14:paraId="244BB156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52,169</w:t>
            </w:r>
          </w:p>
        </w:tc>
        <w:tc>
          <w:tcPr>
            <w:tcW w:w="851" w:type="dxa"/>
            <w:shd w:val="clear" w:color="auto" w:fill="002060"/>
          </w:tcPr>
          <w:p w14:paraId="06DF0032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56,000</w:t>
            </w:r>
          </w:p>
        </w:tc>
        <w:tc>
          <w:tcPr>
            <w:tcW w:w="992" w:type="dxa"/>
            <w:shd w:val="clear" w:color="auto" w:fill="002060"/>
          </w:tcPr>
          <w:p w14:paraId="34172A5F" w14:textId="77777777" w:rsidR="00F12A2A" w:rsidRPr="00EE3ED6" w:rsidRDefault="00F12A2A" w:rsidP="00222424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1,406,099</w:t>
            </w:r>
          </w:p>
        </w:tc>
      </w:tr>
    </w:tbl>
    <w:p w14:paraId="505E7B3F" w14:textId="77777777" w:rsidR="00F12A2A" w:rsidRPr="002155CE" w:rsidRDefault="00F12A2A" w:rsidP="002155CE">
      <w:pPr>
        <w:rPr>
          <w:szCs w:val="19"/>
        </w:rPr>
      </w:pPr>
      <w:r w:rsidRPr="002155CE">
        <w:rPr>
          <w:szCs w:val="19"/>
        </w:rPr>
        <w:t xml:space="preserve">Source: HSO Production data (2023). </w:t>
      </w:r>
    </w:p>
    <w:p w14:paraId="33892AAB" w14:textId="77777777" w:rsidR="003F4FE3" w:rsidRDefault="00F12A2A" w:rsidP="006C1028">
      <w:pPr>
        <w:pStyle w:val="Heading3"/>
        <w:rPr>
          <w:szCs w:val="19"/>
        </w:rPr>
      </w:pPr>
      <w:r w:rsidRPr="003F4FE3">
        <w:rPr>
          <w:rFonts w:cs="Times New Roman"/>
          <w:b w:val="0"/>
          <w:bCs w:val="0"/>
          <w:color w:val="000000" w:themeColor="text1"/>
          <w:sz w:val="22"/>
          <w:szCs w:val="19"/>
        </w:rPr>
        <w:t>Note: Claims under the new service item “920 unaided review” form 1 July 2021 are included in “review” group hence the number of review services are higher than previous years.</w:t>
      </w:r>
      <w:r w:rsidRPr="002155CE">
        <w:rPr>
          <w:szCs w:val="19"/>
        </w:rPr>
        <w:t xml:space="preserve"> </w:t>
      </w:r>
    </w:p>
    <w:p w14:paraId="6F1B6747" w14:textId="765B9C54" w:rsidR="006C1028" w:rsidRPr="00531407" w:rsidRDefault="006C1028" w:rsidP="006C1028">
      <w:pPr>
        <w:pStyle w:val="Heading3"/>
      </w:pPr>
      <w:r>
        <w:t>Table 5 – Fitting Configurations by State and Territory</w:t>
      </w:r>
    </w:p>
    <w:p w14:paraId="0955FF90" w14:textId="77777777" w:rsidR="006C1028" w:rsidRPr="003F57AB" w:rsidRDefault="006C1028" w:rsidP="006C1028">
      <w:pPr>
        <w:rPr>
          <w:rFonts w:cs="Arial"/>
          <w:b/>
          <w:bCs/>
          <w:color w:val="358189"/>
          <w:szCs w:val="14"/>
        </w:rPr>
      </w:pPr>
      <w:r w:rsidRPr="003F57AB">
        <w:rPr>
          <w:rFonts w:cs="Arial"/>
          <w:b/>
          <w:bCs/>
          <w:color w:val="358189"/>
          <w:szCs w:val="14"/>
        </w:rPr>
        <w:t>(1 July 2022 to 30 June 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297"/>
        <w:gridCol w:w="2159"/>
        <w:gridCol w:w="2012"/>
        <w:gridCol w:w="2011"/>
      </w:tblGrid>
      <w:tr w:rsidR="006C1028" w:rsidRPr="00D251E1" w14:paraId="3D98523D" w14:textId="77777777" w:rsidTr="00465612">
        <w:trPr>
          <w:trHeight w:val="431"/>
        </w:trPr>
        <w:tc>
          <w:tcPr>
            <w:tcW w:w="1292" w:type="dxa"/>
            <w:shd w:val="clear" w:color="auto" w:fill="002060"/>
          </w:tcPr>
          <w:p w14:paraId="4339F906" w14:textId="77777777" w:rsidR="006C1028" w:rsidRPr="00EE3ED6" w:rsidRDefault="006C1028" w:rsidP="0056547A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State</w:t>
            </w:r>
          </w:p>
        </w:tc>
        <w:tc>
          <w:tcPr>
            <w:tcW w:w="2297" w:type="dxa"/>
            <w:shd w:val="clear" w:color="auto" w:fill="002060"/>
          </w:tcPr>
          <w:p w14:paraId="2213407C" w14:textId="77777777" w:rsidR="006C1028" w:rsidRPr="00EE3ED6" w:rsidRDefault="006C1028" w:rsidP="008C011E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Binaural Fittings</w:t>
            </w:r>
          </w:p>
        </w:tc>
        <w:tc>
          <w:tcPr>
            <w:tcW w:w="2159" w:type="dxa"/>
            <w:shd w:val="clear" w:color="auto" w:fill="002060"/>
          </w:tcPr>
          <w:p w14:paraId="579D9EB3" w14:textId="77777777" w:rsidR="006C1028" w:rsidRPr="00EE3ED6" w:rsidRDefault="006C1028" w:rsidP="008C011E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Monaural Fittings</w:t>
            </w:r>
          </w:p>
        </w:tc>
        <w:tc>
          <w:tcPr>
            <w:tcW w:w="2012" w:type="dxa"/>
            <w:shd w:val="clear" w:color="auto" w:fill="002060"/>
          </w:tcPr>
          <w:p w14:paraId="54DE2812" w14:textId="77777777" w:rsidR="006C1028" w:rsidRPr="00EE3ED6" w:rsidRDefault="006C1028" w:rsidP="008C011E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ALD Fittings</w:t>
            </w:r>
          </w:p>
        </w:tc>
        <w:tc>
          <w:tcPr>
            <w:tcW w:w="2011" w:type="dxa"/>
            <w:shd w:val="clear" w:color="auto" w:fill="002060"/>
          </w:tcPr>
          <w:p w14:paraId="69B41BB8" w14:textId="77777777" w:rsidR="006C1028" w:rsidRPr="00EE3ED6" w:rsidRDefault="006C1028" w:rsidP="008C011E">
            <w:pPr>
              <w:pStyle w:val="Tableheader0"/>
              <w:jc w:val="center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 Fittings</w:t>
            </w:r>
          </w:p>
        </w:tc>
      </w:tr>
      <w:tr w:rsidR="00513646" w:rsidRPr="001722BB" w14:paraId="0D7FFAD5" w14:textId="77777777" w:rsidTr="00465612">
        <w:trPr>
          <w:trHeight w:val="456"/>
        </w:trPr>
        <w:tc>
          <w:tcPr>
            <w:tcW w:w="1292" w:type="dxa"/>
          </w:tcPr>
          <w:p w14:paraId="1797B352" w14:textId="77777777" w:rsidR="00513646" w:rsidRPr="00EE3ED6" w:rsidRDefault="00513646" w:rsidP="00513646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ACT</w:t>
            </w:r>
          </w:p>
        </w:tc>
        <w:tc>
          <w:tcPr>
            <w:tcW w:w="2297" w:type="dxa"/>
          </w:tcPr>
          <w:p w14:paraId="31C71D5E" w14:textId="1BAD3279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811</w:t>
            </w:r>
          </w:p>
        </w:tc>
        <w:tc>
          <w:tcPr>
            <w:tcW w:w="2159" w:type="dxa"/>
          </w:tcPr>
          <w:p w14:paraId="3EBE6B0D" w14:textId="4BECF900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243</w:t>
            </w:r>
          </w:p>
        </w:tc>
        <w:tc>
          <w:tcPr>
            <w:tcW w:w="2012" w:type="dxa"/>
          </w:tcPr>
          <w:p w14:paraId="2A1DABA3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92</w:t>
            </w:r>
          </w:p>
        </w:tc>
        <w:tc>
          <w:tcPr>
            <w:tcW w:w="2011" w:type="dxa"/>
          </w:tcPr>
          <w:p w14:paraId="4F4E64DB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2,146</w:t>
            </w:r>
          </w:p>
        </w:tc>
      </w:tr>
      <w:tr w:rsidR="00513646" w:rsidRPr="001722BB" w14:paraId="5F530C37" w14:textId="77777777" w:rsidTr="00465612">
        <w:trPr>
          <w:trHeight w:val="431"/>
        </w:trPr>
        <w:tc>
          <w:tcPr>
            <w:tcW w:w="1292" w:type="dxa"/>
          </w:tcPr>
          <w:p w14:paraId="01C6659F" w14:textId="77777777" w:rsidR="00513646" w:rsidRPr="00EE3ED6" w:rsidRDefault="00513646" w:rsidP="00513646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NSW</w:t>
            </w:r>
          </w:p>
        </w:tc>
        <w:tc>
          <w:tcPr>
            <w:tcW w:w="2297" w:type="dxa"/>
          </w:tcPr>
          <w:p w14:paraId="333526A1" w14:textId="5E761203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52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219</w:t>
            </w:r>
          </w:p>
        </w:tc>
        <w:tc>
          <w:tcPr>
            <w:tcW w:w="2159" w:type="dxa"/>
          </w:tcPr>
          <w:p w14:paraId="1917CC3B" w14:textId="5C998B70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556</w:t>
            </w:r>
          </w:p>
        </w:tc>
        <w:tc>
          <w:tcPr>
            <w:tcW w:w="2012" w:type="dxa"/>
          </w:tcPr>
          <w:p w14:paraId="4102A077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2,931</w:t>
            </w:r>
          </w:p>
        </w:tc>
        <w:tc>
          <w:tcPr>
            <w:tcW w:w="2011" w:type="dxa"/>
          </w:tcPr>
          <w:p w14:paraId="1CD2D571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60,706</w:t>
            </w:r>
          </w:p>
        </w:tc>
      </w:tr>
      <w:tr w:rsidR="00513646" w:rsidRPr="001722BB" w14:paraId="1C562259" w14:textId="77777777" w:rsidTr="00465612">
        <w:trPr>
          <w:trHeight w:val="456"/>
        </w:trPr>
        <w:tc>
          <w:tcPr>
            <w:tcW w:w="1292" w:type="dxa"/>
          </w:tcPr>
          <w:p w14:paraId="100894B7" w14:textId="77777777" w:rsidR="00513646" w:rsidRPr="00EE3ED6" w:rsidRDefault="00513646" w:rsidP="00513646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NT</w:t>
            </w:r>
          </w:p>
        </w:tc>
        <w:tc>
          <w:tcPr>
            <w:tcW w:w="2297" w:type="dxa"/>
          </w:tcPr>
          <w:p w14:paraId="343DF830" w14:textId="2FFE85A6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496</w:t>
            </w:r>
          </w:p>
        </w:tc>
        <w:tc>
          <w:tcPr>
            <w:tcW w:w="2159" w:type="dxa"/>
          </w:tcPr>
          <w:p w14:paraId="48671CC2" w14:textId="2B1A1FE2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70</w:t>
            </w:r>
          </w:p>
        </w:tc>
        <w:tc>
          <w:tcPr>
            <w:tcW w:w="2012" w:type="dxa"/>
          </w:tcPr>
          <w:p w14:paraId="36C717B8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43</w:t>
            </w:r>
          </w:p>
        </w:tc>
        <w:tc>
          <w:tcPr>
            <w:tcW w:w="2011" w:type="dxa"/>
          </w:tcPr>
          <w:p w14:paraId="0EE5AE23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609</w:t>
            </w:r>
          </w:p>
        </w:tc>
      </w:tr>
      <w:tr w:rsidR="00513646" w:rsidRPr="001722BB" w14:paraId="5E0738FB" w14:textId="77777777" w:rsidTr="00465612">
        <w:trPr>
          <w:trHeight w:val="431"/>
        </w:trPr>
        <w:tc>
          <w:tcPr>
            <w:tcW w:w="1292" w:type="dxa"/>
          </w:tcPr>
          <w:p w14:paraId="2F707B90" w14:textId="77777777" w:rsidR="00513646" w:rsidRPr="00EE3ED6" w:rsidRDefault="00513646" w:rsidP="00513646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QLD</w:t>
            </w:r>
          </w:p>
        </w:tc>
        <w:tc>
          <w:tcPr>
            <w:tcW w:w="2297" w:type="dxa"/>
          </w:tcPr>
          <w:p w14:paraId="094104E1" w14:textId="729DF6EC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38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188</w:t>
            </w:r>
          </w:p>
        </w:tc>
        <w:tc>
          <w:tcPr>
            <w:tcW w:w="2159" w:type="dxa"/>
          </w:tcPr>
          <w:p w14:paraId="1E64DCBE" w14:textId="098720A2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010</w:t>
            </w:r>
          </w:p>
        </w:tc>
        <w:tc>
          <w:tcPr>
            <w:tcW w:w="2012" w:type="dxa"/>
          </w:tcPr>
          <w:p w14:paraId="1E7536EC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2,483</w:t>
            </w:r>
          </w:p>
        </w:tc>
        <w:tc>
          <w:tcPr>
            <w:tcW w:w="2011" w:type="dxa"/>
          </w:tcPr>
          <w:p w14:paraId="11C8C3AB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44,681</w:t>
            </w:r>
          </w:p>
        </w:tc>
      </w:tr>
      <w:tr w:rsidR="00513646" w:rsidRPr="001722BB" w14:paraId="0A2F9ED9" w14:textId="77777777" w:rsidTr="00465612">
        <w:trPr>
          <w:trHeight w:val="431"/>
        </w:trPr>
        <w:tc>
          <w:tcPr>
            <w:tcW w:w="1292" w:type="dxa"/>
          </w:tcPr>
          <w:p w14:paraId="5621E86C" w14:textId="77777777" w:rsidR="00513646" w:rsidRPr="00EE3ED6" w:rsidRDefault="00513646" w:rsidP="00513646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SA</w:t>
            </w:r>
          </w:p>
        </w:tc>
        <w:tc>
          <w:tcPr>
            <w:tcW w:w="2297" w:type="dxa"/>
          </w:tcPr>
          <w:p w14:paraId="6DDE5F02" w14:textId="3116A2E9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14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519</w:t>
            </w:r>
          </w:p>
        </w:tc>
        <w:tc>
          <w:tcPr>
            <w:tcW w:w="2159" w:type="dxa"/>
          </w:tcPr>
          <w:p w14:paraId="06EFBF86" w14:textId="1FFB8B45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631</w:t>
            </w:r>
          </w:p>
        </w:tc>
        <w:tc>
          <w:tcPr>
            <w:tcW w:w="2012" w:type="dxa"/>
          </w:tcPr>
          <w:p w14:paraId="36932B75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784</w:t>
            </w:r>
          </w:p>
        </w:tc>
        <w:tc>
          <w:tcPr>
            <w:tcW w:w="2011" w:type="dxa"/>
          </w:tcPr>
          <w:p w14:paraId="46F6EEB0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16,934</w:t>
            </w:r>
          </w:p>
        </w:tc>
      </w:tr>
      <w:tr w:rsidR="00513646" w:rsidRPr="001722BB" w14:paraId="275E3FC6" w14:textId="77777777" w:rsidTr="00465612">
        <w:trPr>
          <w:trHeight w:val="456"/>
        </w:trPr>
        <w:tc>
          <w:tcPr>
            <w:tcW w:w="1292" w:type="dxa"/>
          </w:tcPr>
          <w:p w14:paraId="5FED9431" w14:textId="77777777" w:rsidR="00513646" w:rsidRPr="00EE3ED6" w:rsidRDefault="00513646" w:rsidP="00513646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TAS</w:t>
            </w:r>
          </w:p>
        </w:tc>
        <w:tc>
          <w:tcPr>
            <w:tcW w:w="2297" w:type="dxa"/>
          </w:tcPr>
          <w:p w14:paraId="385AFFD5" w14:textId="4C74A321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006</w:t>
            </w:r>
          </w:p>
        </w:tc>
        <w:tc>
          <w:tcPr>
            <w:tcW w:w="2159" w:type="dxa"/>
          </w:tcPr>
          <w:p w14:paraId="161554AA" w14:textId="26D8C516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513</w:t>
            </w:r>
          </w:p>
        </w:tc>
        <w:tc>
          <w:tcPr>
            <w:tcW w:w="2012" w:type="dxa"/>
          </w:tcPr>
          <w:p w14:paraId="4B5DBFC5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289</w:t>
            </w:r>
          </w:p>
        </w:tc>
        <w:tc>
          <w:tcPr>
            <w:tcW w:w="2011" w:type="dxa"/>
          </w:tcPr>
          <w:p w14:paraId="6692C361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5,808</w:t>
            </w:r>
          </w:p>
        </w:tc>
      </w:tr>
      <w:tr w:rsidR="00513646" w:rsidRPr="001722BB" w14:paraId="39C40B67" w14:textId="77777777" w:rsidTr="00465612">
        <w:trPr>
          <w:trHeight w:val="431"/>
        </w:trPr>
        <w:tc>
          <w:tcPr>
            <w:tcW w:w="1292" w:type="dxa"/>
          </w:tcPr>
          <w:p w14:paraId="65C1591B" w14:textId="77777777" w:rsidR="00513646" w:rsidRPr="00EE3ED6" w:rsidRDefault="00513646" w:rsidP="00513646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VIC</w:t>
            </w:r>
          </w:p>
        </w:tc>
        <w:tc>
          <w:tcPr>
            <w:tcW w:w="2297" w:type="dxa"/>
          </w:tcPr>
          <w:p w14:paraId="45845A44" w14:textId="31A304B4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40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684</w:t>
            </w:r>
          </w:p>
        </w:tc>
        <w:tc>
          <w:tcPr>
            <w:tcW w:w="2159" w:type="dxa"/>
          </w:tcPr>
          <w:p w14:paraId="0187CD68" w14:textId="101A942F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706</w:t>
            </w:r>
          </w:p>
        </w:tc>
        <w:tc>
          <w:tcPr>
            <w:tcW w:w="2012" w:type="dxa"/>
          </w:tcPr>
          <w:p w14:paraId="51DFB512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2,798</w:t>
            </w:r>
          </w:p>
        </w:tc>
        <w:tc>
          <w:tcPr>
            <w:tcW w:w="2011" w:type="dxa"/>
          </w:tcPr>
          <w:p w14:paraId="0E32466A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48,188</w:t>
            </w:r>
          </w:p>
        </w:tc>
      </w:tr>
      <w:tr w:rsidR="00513646" w:rsidRPr="001722BB" w14:paraId="7C6FC4E7" w14:textId="77777777" w:rsidTr="00465612">
        <w:trPr>
          <w:trHeight w:val="456"/>
        </w:trPr>
        <w:tc>
          <w:tcPr>
            <w:tcW w:w="1292" w:type="dxa"/>
          </w:tcPr>
          <w:p w14:paraId="30F63F6B" w14:textId="77777777" w:rsidR="00513646" w:rsidRPr="00EE3ED6" w:rsidRDefault="00513646" w:rsidP="00513646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WA</w:t>
            </w:r>
          </w:p>
        </w:tc>
        <w:tc>
          <w:tcPr>
            <w:tcW w:w="2297" w:type="dxa"/>
          </w:tcPr>
          <w:p w14:paraId="71EBACE8" w14:textId="55F82D74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15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465612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800</w:t>
            </w:r>
          </w:p>
        </w:tc>
        <w:tc>
          <w:tcPr>
            <w:tcW w:w="2159" w:type="dxa"/>
          </w:tcPr>
          <w:p w14:paraId="79553398" w14:textId="66B398CD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</w:t>
            </w:r>
            <w:r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,</w:t>
            </w:r>
            <w:r w:rsidRPr="0051364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601</w:t>
            </w:r>
          </w:p>
        </w:tc>
        <w:tc>
          <w:tcPr>
            <w:tcW w:w="2012" w:type="dxa"/>
          </w:tcPr>
          <w:p w14:paraId="54A93D09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857</w:t>
            </w:r>
          </w:p>
        </w:tc>
        <w:tc>
          <w:tcPr>
            <w:tcW w:w="2011" w:type="dxa"/>
          </w:tcPr>
          <w:p w14:paraId="7B9774FB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18,258</w:t>
            </w:r>
          </w:p>
        </w:tc>
      </w:tr>
      <w:tr w:rsidR="00513646" w:rsidRPr="001722BB" w14:paraId="2FFB77A8" w14:textId="77777777" w:rsidTr="00465612">
        <w:trPr>
          <w:trHeight w:val="431"/>
        </w:trPr>
        <w:tc>
          <w:tcPr>
            <w:tcW w:w="1292" w:type="dxa"/>
            <w:shd w:val="clear" w:color="auto" w:fill="002060"/>
          </w:tcPr>
          <w:p w14:paraId="66E1DEB5" w14:textId="77777777" w:rsidR="00513646" w:rsidRPr="00EE3ED6" w:rsidRDefault="00513646" w:rsidP="00513646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</w:t>
            </w:r>
          </w:p>
        </w:tc>
        <w:tc>
          <w:tcPr>
            <w:tcW w:w="2297" w:type="dxa"/>
            <w:shd w:val="clear" w:color="auto" w:fill="002060"/>
          </w:tcPr>
          <w:p w14:paraId="0229AB49" w14:textId="11E1F26E" w:rsidR="00513646" w:rsidRPr="003527F5" w:rsidRDefault="00513646" w:rsidP="0051364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3527F5">
              <w:rPr>
                <w:rFonts w:eastAsia="Cambria"/>
                <w:color w:val="auto"/>
                <w:sz w:val="20"/>
                <w:lang w:val="en-US"/>
              </w:rPr>
              <w:t>168,723</w:t>
            </w:r>
          </w:p>
        </w:tc>
        <w:tc>
          <w:tcPr>
            <w:tcW w:w="2159" w:type="dxa"/>
            <w:shd w:val="clear" w:color="auto" w:fill="002060"/>
          </w:tcPr>
          <w:p w14:paraId="139CC7B8" w14:textId="72EDFF84" w:rsidR="00513646" w:rsidRPr="00513646" w:rsidRDefault="00513646" w:rsidP="0051364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513646">
              <w:rPr>
                <w:rFonts w:eastAsia="Cambria"/>
                <w:color w:val="auto"/>
                <w:sz w:val="20"/>
                <w:lang w:val="en-US"/>
              </w:rPr>
              <w:t>18,330</w:t>
            </w:r>
          </w:p>
        </w:tc>
        <w:tc>
          <w:tcPr>
            <w:tcW w:w="2012" w:type="dxa"/>
            <w:shd w:val="clear" w:color="auto" w:fill="002060"/>
          </w:tcPr>
          <w:p w14:paraId="00A69A2B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10,277</w:t>
            </w:r>
          </w:p>
        </w:tc>
        <w:tc>
          <w:tcPr>
            <w:tcW w:w="2011" w:type="dxa"/>
            <w:shd w:val="clear" w:color="auto" w:fill="002060"/>
          </w:tcPr>
          <w:p w14:paraId="12751035" w14:textId="77777777" w:rsidR="00513646" w:rsidRPr="00EE3ED6" w:rsidRDefault="00513646" w:rsidP="0051364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197,330</w:t>
            </w:r>
          </w:p>
        </w:tc>
      </w:tr>
    </w:tbl>
    <w:p w14:paraId="08384A60" w14:textId="20BF153B" w:rsidR="00752CBC" w:rsidRDefault="006C1028" w:rsidP="006E40B6">
      <w:pPr>
        <w:spacing w:before="0" w:line="240" w:lineRule="auto"/>
        <w:rPr>
          <w:rFonts w:cs="Arial"/>
          <w:b/>
          <w:bCs/>
          <w:color w:val="358189"/>
          <w:sz w:val="32"/>
          <w:szCs w:val="26"/>
        </w:rPr>
      </w:pPr>
      <w:r w:rsidRPr="002155CE">
        <w:rPr>
          <w:szCs w:val="19"/>
        </w:rPr>
        <w:t>Source: HSO Production data (2023)</w:t>
      </w:r>
    </w:p>
    <w:p w14:paraId="02130C5C" w14:textId="5111EC60" w:rsidR="00F12A2A" w:rsidRDefault="00F12A2A" w:rsidP="00F12A2A">
      <w:pPr>
        <w:spacing w:after="200"/>
        <w:rPr>
          <w:rFonts w:eastAsiaTheme="majorEastAsia" w:cstheme="majorBidi"/>
          <w:b/>
          <w:bCs/>
          <w:color w:val="1F3445"/>
          <w:sz w:val="28"/>
          <w:szCs w:val="26"/>
        </w:rPr>
      </w:pPr>
    </w:p>
    <w:p w14:paraId="2FCDC9EA" w14:textId="77777777" w:rsidR="00F12A2A" w:rsidRPr="008C011E" w:rsidRDefault="00F12A2A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t xml:space="preserve">Devices </w:t>
      </w:r>
    </w:p>
    <w:p w14:paraId="04C7DB19" w14:textId="7BB7120E" w:rsidR="00F12A2A" w:rsidRPr="00531407" w:rsidRDefault="00F12A2A" w:rsidP="00F12A2A">
      <w:pPr>
        <w:pStyle w:val="Heading3"/>
      </w:pPr>
      <w:r>
        <w:t xml:space="preserve">Table 6 – Type of Hearing Devices </w:t>
      </w:r>
      <w:r w:rsidR="002D5857">
        <w:t>F</w:t>
      </w:r>
      <w:r>
        <w:t>itted by State</w:t>
      </w:r>
      <w:r w:rsidR="004A7D12">
        <w:t xml:space="preserve"> and Territory</w:t>
      </w:r>
    </w:p>
    <w:p w14:paraId="140BF7D7" w14:textId="203766F7" w:rsidR="00F12A2A" w:rsidRPr="003F57AB" w:rsidRDefault="00F12A2A" w:rsidP="0038617E">
      <w:pPr>
        <w:rPr>
          <w:rFonts w:cs="Arial"/>
          <w:b/>
          <w:bCs/>
          <w:color w:val="358189"/>
          <w:szCs w:val="14"/>
        </w:rPr>
      </w:pPr>
      <w:r w:rsidRPr="003F57AB">
        <w:rPr>
          <w:rFonts w:cs="Arial"/>
          <w:b/>
          <w:bCs/>
          <w:color w:val="358189"/>
          <w:szCs w:val="14"/>
        </w:rPr>
        <w:t>(1 July 2022 to 30 June 2023)</w:t>
      </w: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825"/>
        <w:gridCol w:w="1671"/>
        <w:gridCol w:w="1276"/>
        <w:gridCol w:w="1574"/>
        <w:gridCol w:w="1889"/>
        <w:gridCol w:w="1101"/>
        <w:gridCol w:w="1574"/>
      </w:tblGrid>
      <w:tr w:rsidR="00F12A2A" w:rsidRPr="00D251E1" w14:paraId="4D6A777C" w14:textId="77777777" w:rsidTr="003F57AB">
        <w:trPr>
          <w:trHeight w:val="1002"/>
        </w:trPr>
        <w:tc>
          <w:tcPr>
            <w:tcW w:w="825" w:type="dxa"/>
            <w:shd w:val="clear" w:color="auto" w:fill="002060"/>
          </w:tcPr>
          <w:p w14:paraId="2A2FA71C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State</w:t>
            </w:r>
          </w:p>
        </w:tc>
        <w:tc>
          <w:tcPr>
            <w:tcW w:w="1671" w:type="dxa"/>
            <w:shd w:val="clear" w:color="auto" w:fill="002060"/>
          </w:tcPr>
          <w:p w14:paraId="012AA9E7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Behind the Ear (BTE)</w:t>
            </w:r>
          </w:p>
        </w:tc>
        <w:tc>
          <w:tcPr>
            <w:tcW w:w="1276" w:type="dxa"/>
            <w:shd w:val="clear" w:color="auto" w:fill="002060"/>
          </w:tcPr>
          <w:p w14:paraId="5CC4B664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In the Ear (ITE)</w:t>
            </w:r>
          </w:p>
        </w:tc>
        <w:tc>
          <w:tcPr>
            <w:tcW w:w="1574" w:type="dxa"/>
            <w:shd w:val="clear" w:color="auto" w:fill="002060"/>
          </w:tcPr>
          <w:p w14:paraId="0196125E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In the Canal (ITC)</w:t>
            </w:r>
          </w:p>
        </w:tc>
        <w:tc>
          <w:tcPr>
            <w:tcW w:w="1889" w:type="dxa"/>
            <w:shd w:val="clear" w:color="auto" w:fill="002060"/>
          </w:tcPr>
          <w:p w14:paraId="754B5EA3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Completely in the Canal (CIC)</w:t>
            </w:r>
          </w:p>
        </w:tc>
        <w:tc>
          <w:tcPr>
            <w:tcW w:w="1101" w:type="dxa"/>
            <w:shd w:val="clear" w:color="auto" w:fill="002060"/>
          </w:tcPr>
          <w:p w14:paraId="677A7FC9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Other</w:t>
            </w:r>
          </w:p>
        </w:tc>
        <w:tc>
          <w:tcPr>
            <w:tcW w:w="1574" w:type="dxa"/>
            <w:shd w:val="clear" w:color="auto" w:fill="002060"/>
          </w:tcPr>
          <w:p w14:paraId="61852F0A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 Devices Fitting</w:t>
            </w:r>
          </w:p>
        </w:tc>
      </w:tr>
      <w:tr w:rsidR="00F12A2A" w:rsidRPr="00F84F96" w14:paraId="4A80A935" w14:textId="77777777" w:rsidTr="003F57AB">
        <w:trPr>
          <w:trHeight w:val="441"/>
        </w:trPr>
        <w:tc>
          <w:tcPr>
            <w:tcW w:w="825" w:type="dxa"/>
            <w:vAlign w:val="center"/>
          </w:tcPr>
          <w:p w14:paraId="0876BC9F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ACT</w:t>
            </w:r>
          </w:p>
        </w:tc>
        <w:tc>
          <w:tcPr>
            <w:tcW w:w="1671" w:type="dxa"/>
          </w:tcPr>
          <w:p w14:paraId="4E2EDACE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3910</w:t>
            </w:r>
          </w:p>
        </w:tc>
        <w:tc>
          <w:tcPr>
            <w:tcW w:w="1276" w:type="dxa"/>
          </w:tcPr>
          <w:p w14:paraId="768CEFC4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65</w:t>
            </w:r>
          </w:p>
        </w:tc>
        <w:tc>
          <w:tcPr>
            <w:tcW w:w="1574" w:type="dxa"/>
          </w:tcPr>
          <w:p w14:paraId="17D737BA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393</w:t>
            </w:r>
          </w:p>
        </w:tc>
        <w:tc>
          <w:tcPr>
            <w:tcW w:w="1889" w:type="dxa"/>
          </w:tcPr>
          <w:p w14:paraId="3681A86C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34</w:t>
            </w:r>
          </w:p>
        </w:tc>
        <w:tc>
          <w:tcPr>
            <w:tcW w:w="1101" w:type="dxa"/>
          </w:tcPr>
          <w:p w14:paraId="27270683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254</w:t>
            </w:r>
          </w:p>
        </w:tc>
        <w:tc>
          <w:tcPr>
            <w:tcW w:w="1574" w:type="dxa"/>
          </w:tcPr>
          <w:p w14:paraId="1F3189D0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4,656</w:t>
            </w:r>
          </w:p>
        </w:tc>
      </w:tr>
      <w:tr w:rsidR="00F12A2A" w:rsidRPr="00F84F96" w14:paraId="1024B8A8" w14:textId="77777777" w:rsidTr="003F57AB">
        <w:trPr>
          <w:trHeight w:val="441"/>
        </w:trPr>
        <w:tc>
          <w:tcPr>
            <w:tcW w:w="825" w:type="dxa"/>
            <w:vAlign w:val="center"/>
          </w:tcPr>
          <w:p w14:paraId="44E83C62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NSW</w:t>
            </w:r>
          </w:p>
        </w:tc>
        <w:tc>
          <w:tcPr>
            <w:tcW w:w="1671" w:type="dxa"/>
          </w:tcPr>
          <w:p w14:paraId="1C61452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114277</w:t>
            </w:r>
          </w:p>
        </w:tc>
        <w:tc>
          <w:tcPr>
            <w:tcW w:w="1276" w:type="dxa"/>
          </w:tcPr>
          <w:p w14:paraId="5AA7DDC9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1738</w:t>
            </w:r>
          </w:p>
        </w:tc>
        <w:tc>
          <w:tcPr>
            <w:tcW w:w="1574" w:type="dxa"/>
          </w:tcPr>
          <w:p w14:paraId="74F44D52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12986</w:t>
            </w:r>
          </w:p>
        </w:tc>
        <w:tc>
          <w:tcPr>
            <w:tcW w:w="1889" w:type="dxa"/>
          </w:tcPr>
          <w:p w14:paraId="5B4732CE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1819</w:t>
            </w:r>
          </w:p>
        </w:tc>
        <w:tc>
          <w:tcPr>
            <w:tcW w:w="1101" w:type="dxa"/>
          </w:tcPr>
          <w:p w14:paraId="5574F7F4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5395</w:t>
            </w:r>
          </w:p>
        </w:tc>
        <w:tc>
          <w:tcPr>
            <w:tcW w:w="1574" w:type="dxa"/>
          </w:tcPr>
          <w:p w14:paraId="035933CC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136,215</w:t>
            </w:r>
          </w:p>
        </w:tc>
      </w:tr>
      <w:tr w:rsidR="00F12A2A" w:rsidRPr="00F84F96" w14:paraId="63D37B71" w14:textId="77777777" w:rsidTr="003F57AB">
        <w:trPr>
          <w:trHeight w:val="441"/>
        </w:trPr>
        <w:tc>
          <w:tcPr>
            <w:tcW w:w="825" w:type="dxa"/>
            <w:vAlign w:val="center"/>
          </w:tcPr>
          <w:p w14:paraId="6BCCCA90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NT</w:t>
            </w:r>
          </w:p>
        </w:tc>
        <w:tc>
          <w:tcPr>
            <w:tcW w:w="1671" w:type="dxa"/>
          </w:tcPr>
          <w:p w14:paraId="2A83E5BC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1200</w:t>
            </w:r>
          </w:p>
        </w:tc>
        <w:tc>
          <w:tcPr>
            <w:tcW w:w="1276" w:type="dxa"/>
          </w:tcPr>
          <w:p w14:paraId="211114AC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20</w:t>
            </w:r>
          </w:p>
        </w:tc>
        <w:tc>
          <w:tcPr>
            <w:tcW w:w="1574" w:type="dxa"/>
          </w:tcPr>
          <w:p w14:paraId="2752C6E1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154</w:t>
            </w:r>
          </w:p>
        </w:tc>
        <w:tc>
          <w:tcPr>
            <w:tcW w:w="1889" w:type="dxa"/>
          </w:tcPr>
          <w:p w14:paraId="2DA468A7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37</w:t>
            </w:r>
          </w:p>
        </w:tc>
        <w:tc>
          <w:tcPr>
            <w:tcW w:w="1101" w:type="dxa"/>
          </w:tcPr>
          <w:p w14:paraId="174F8A04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-3</w:t>
            </w:r>
          </w:p>
        </w:tc>
        <w:tc>
          <w:tcPr>
            <w:tcW w:w="1574" w:type="dxa"/>
          </w:tcPr>
          <w:p w14:paraId="616E6988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1,408</w:t>
            </w:r>
          </w:p>
        </w:tc>
      </w:tr>
      <w:tr w:rsidR="00F12A2A" w:rsidRPr="00F84F96" w14:paraId="31D04CA9" w14:textId="77777777" w:rsidTr="003F57AB">
        <w:trPr>
          <w:trHeight w:val="441"/>
        </w:trPr>
        <w:tc>
          <w:tcPr>
            <w:tcW w:w="825" w:type="dxa"/>
            <w:vAlign w:val="center"/>
          </w:tcPr>
          <w:p w14:paraId="4333939D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QLD</w:t>
            </w:r>
          </w:p>
        </w:tc>
        <w:tc>
          <w:tcPr>
            <w:tcW w:w="1671" w:type="dxa"/>
          </w:tcPr>
          <w:p w14:paraId="2CB2C7A7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84273</w:t>
            </w:r>
          </w:p>
        </w:tc>
        <w:tc>
          <w:tcPr>
            <w:tcW w:w="1276" w:type="dxa"/>
          </w:tcPr>
          <w:p w14:paraId="61A20E6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1410</w:t>
            </w:r>
          </w:p>
        </w:tc>
        <w:tc>
          <w:tcPr>
            <w:tcW w:w="1574" w:type="dxa"/>
          </w:tcPr>
          <w:p w14:paraId="21109E14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9755</w:t>
            </w:r>
          </w:p>
        </w:tc>
        <w:tc>
          <w:tcPr>
            <w:tcW w:w="1889" w:type="dxa"/>
          </w:tcPr>
          <w:p w14:paraId="158D325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1404</w:t>
            </w:r>
          </w:p>
        </w:tc>
        <w:tc>
          <w:tcPr>
            <w:tcW w:w="1101" w:type="dxa"/>
          </w:tcPr>
          <w:p w14:paraId="64D21677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3638</w:t>
            </w:r>
          </w:p>
        </w:tc>
        <w:tc>
          <w:tcPr>
            <w:tcW w:w="1574" w:type="dxa"/>
          </w:tcPr>
          <w:p w14:paraId="6AB4B6A8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100,480</w:t>
            </w:r>
          </w:p>
        </w:tc>
      </w:tr>
      <w:tr w:rsidR="00F12A2A" w:rsidRPr="00F84F96" w14:paraId="3C45C351" w14:textId="77777777" w:rsidTr="003F57AB">
        <w:trPr>
          <w:trHeight w:val="441"/>
        </w:trPr>
        <w:tc>
          <w:tcPr>
            <w:tcW w:w="825" w:type="dxa"/>
            <w:vAlign w:val="center"/>
          </w:tcPr>
          <w:p w14:paraId="1F19AC04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SA</w:t>
            </w:r>
          </w:p>
        </w:tc>
        <w:tc>
          <w:tcPr>
            <w:tcW w:w="1671" w:type="dxa"/>
          </w:tcPr>
          <w:p w14:paraId="36E8C6E8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27740</w:t>
            </w:r>
          </w:p>
        </w:tc>
        <w:tc>
          <w:tcPr>
            <w:tcW w:w="1276" w:type="dxa"/>
          </w:tcPr>
          <w:p w14:paraId="1B2387A1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542</w:t>
            </w:r>
          </w:p>
        </w:tc>
        <w:tc>
          <w:tcPr>
            <w:tcW w:w="1574" w:type="dxa"/>
          </w:tcPr>
          <w:p w14:paraId="3D16DAB2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3379</w:t>
            </w:r>
          </w:p>
        </w:tc>
        <w:tc>
          <w:tcPr>
            <w:tcW w:w="1889" w:type="dxa"/>
          </w:tcPr>
          <w:p w14:paraId="30D0A2C6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605</w:t>
            </w:r>
          </w:p>
        </w:tc>
        <w:tc>
          <w:tcPr>
            <w:tcW w:w="1101" w:type="dxa"/>
          </w:tcPr>
          <w:p w14:paraId="4F01640A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5923</w:t>
            </w:r>
          </w:p>
        </w:tc>
        <w:tc>
          <w:tcPr>
            <w:tcW w:w="1574" w:type="dxa"/>
          </w:tcPr>
          <w:p w14:paraId="0367B2D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38,189</w:t>
            </w:r>
          </w:p>
        </w:tc>
      </w:tr>
      <w:tr w:rsidR="00F12A2A" w:rsidRPr="00F84F96" w14:paraId="03233A5C" w14:textId="77777777" w:rsidTr="003F57AB">
        <w:trPr>
          <w:trHeight w:val="441"/>
        </w:trPr>
        <w:tc>
          <w:tcPr>
            <w:tcW w:w="825" w:type="dxa"/>
            <w:vAlign w:val="center"/>
          </w:tcPr>
          <w:p w14:paraId="5B62DE01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TAS</w:t>
            </w:r>
          </w:p>
        </w:tc>
        <w:tc>
          <w:tcPr>
            <w:tcW w:w="1671" w:type="dxa"/>
          </w:tcPr>
          <w:p w14:paraId="7AEBB58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10026</w:t>
            </w:r>
          </w:p>
        </w:tc>
        <w:tc>
          <w:tcPr>
            <w:tcW w:w="1276" w:type="dxa"/>
          </w:tcPr>
          <w:p w14:paraId="3FA1300D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165</w:t>
            </w:r>
          </w:p>
        </w:tc>
        <w:tc>
          <w:tcPr>
            <w:tcW w:w="1574" w:type="dxa"/>
          </w:tcPr>
          <w:p w14:paraId="25BD3B5D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1156</w:t>
            </w:r>
          </w:p>
        </w:tc>
        <w:tc>
          <w:tcPr>
            <w:tcW w:w="1889" w:type="dxa"/>
          </w:tcPr>
          <w:p w14:paraId="679B340D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151</w:t>
            </w:r>
          </w:p>
        </w:tc>
        <w:tc>
          <w:tcPr>
            <w:tcW w:w="1101" w:type="dxa"/>
          </w:tcPr>
          <w:p w14:paraId="4828CBA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1340</w:t>
            </w:r>
          </w:p>
        </w:tc>
        <w:tc>
          <w:tcPr>
            <w:tcW w:w="1574" w:type="dxa"/>
          </w:tcPr>
          <w:p w14:paraId="601AE72B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12,838</w:t>
            </w:r>
          </w:p>
        </w:tc>
      </w:tr>
      <w:tr w:rsidR="00F12A2A" w:rsidRPr="00F84F96" w14:paraId="22431ECF" w14:textId="77777777" w:rsidTr="003F57AB">
        <w:trPr>
          <w:trHeight w:val="441"/>
        </w:trPr>
        <w:tc>
          <w:tcPr>
            <w:tcW w:w="825" w:type="dxa"/>
            <w:vAlign w:val="center"/>
          </w:tcPr>
          <w:p w14:paraId="798297D0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VIC</w:t>
            </w:r>
          </w:p>
        </w:tc>
        <w:tc>
          <w:tcPr>
            <w:tcW w:w="1671" w:type="dxa"/>
          </w:tcPr>
          <w:p w14:paraId="2206EFD7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82596</w:t>
            </w:r>
          </w:p>
        </w:tc>
        <w:tc>
          <w:tcPr>
            <w:tcW w:w="1276" w:type="dxa"/>
          </w:tcPr>
          <w:p w14:paraId="7F2BDD73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1398</w:t>
            </w:r>
          </w:p>
        </w:tc>
        <w:tc>
          <w:tcPr>
            <w:tcW w:w="1574" w:type="dxa"/>
          </w:tcPr>
          <w:p w14:paraId="50DB7685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11542</w:t>
            </w:r>
          </w:p>
        </w:tc>
        <w:tc>
          <w:tcPr>
            <w:tcW w:w="1889" w:type="dxa"/>
          </w:tcPr>
          <w:p w14:paraId="0E5E9BF8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1730</w:t>
            </w:r>
          </w:p>
        </w:tc>
        <w:tc>
          <w:tcPr>
            <w:tcW w:w="1101" w:type="dxa"/>
          </w:tcPr>
          <w:p w14:paraId="5E922FCA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9995</w:t>
            </w:r>
          </w:p>
        </w:tc>
        <w:tc>
          <w:tcPr>
            <w:tcW w:w="1574" w:type="dxa"/>
          </w:tcPr>
          <w:p w14:paraId="29404927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107,261</w:t>
            </w:r>
          </w:p>
        </w:tc>
      </w:tr>
      <w:tr w:rsidR="00F12A2A" w:rsidRPr="00F84F96" w14:paraId="513BDBBA" w14:textId="77777777" w:rsidTr="003F57AB">
        <w:trPr>
          <w:trHeight w:val="455"/>
        </w:trPr>
        <w:tc>
          <w:tcPr>
            <w:tcW w:w="825" w:type="dxa"/>
            <w:vAlign w:val="center"/>
          </w:tcPr>
          <w:p w14:paraId="0401A32D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WA</w:t>
            </w:r>
          </w:p>
        </w:tc>
        <w:tc>
          <w:tcPr>
            <w:tcW w:w="1671" w:type="dxa"/>
          </w:tcPr>
          <w:p w14:paraId="4DDD9CC2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32784</w:t>
            </w:r>
          </w:p>
        </w:tc>
        <w:tc>
          <w:tcPr>
            <w:tcW w:w="1276" w:type="dxa"/>
          </w:tcPr>
          <w:p w14:paraId="49D3AD25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532</w:t>
            </w:r>
          </w:p>
        </w:tc>
        <w:tc>
          <w:tcPr>
            <w:tcW w:w="1574" w:type="dxa"/>
          </w:tcPr>
          <w:p w14:paraId="58A64925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3958</w:t>
            </w:r>
          </w:p>
        </w:tc>
        <w:tc>
          <w:tcPr>
            <w:tcW w:w="1889" w:type="dxa"/>
          </w:tcPr>
          <w:p w14:paraId="7E50EF13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761</w:t>
            </w:r>
          </w:p>
        </w:tc>
        <w:tc>
          <w:tcPr>
            <w:tcW w:w="1101" w:type="dxa"/>
          </w:tcPr>
          <w:p w14:paraId="01F0958E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2674</w:t>
            </w:r>
          </w:p>
        </w:tc>
        <w:tc>
          <w:tcPr>
            <w:tcW w:w="1574" w:type="dxa"/>
          </w:tcPr>
          <w:p w14:paraId="05A62090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40,709</w:t>
            </w:r>
          </w:p>
        </w:tc>
      </w:tr>
      <w:tr w:rsidR="00F12A2A" w:rsidRPr="00F84F96" w14:paraId="5DFE7D86" w14:textId="77777777" w:rsidTr="003F57AB">
        <w:trPr>
          <w:trHeight w:val="427"/>
        </w:trPr>
        <w:tc>
          <w:tcPr>
            <w:tcW w:w="825" w:type="dxa"/>
            <w:shd w:val="clear" w:color="auto" w:fill="002060"/>
            <w:vAlign w:val="center"/>
          </w:tcPr>
          <w:p w14:paraId="00694DE0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</w:t>
            </w:r>
          </w:p>
        </w:tc>
        <w:tc>
          <w:tcPr>
            <w:tcW w:w="1671" w:type="dxa"/>
            <w:shd w:val="clear" w:color="auto" w:fill="002060"/>
          </w:tcPr>
          <w:p w14:paraId="62DD305D" w14:textId="4DA718F1" w:rsidR="00F12A2A" w:rsidRPr="00EE3ED6" w:rsidRDefault="00F12A2A" w:rsidP="00EE3ED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356</w:t>
            </w:r>
            <w:r w:rsidR="00EE3ED6">
              <w:rPr>
                <w:rFonts w:eastAsia="Cambria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color w:val="auto"/>
                <w:sz w:val="20"/>
                <w:lang w:val="en-US"/>
              </w:rPr>
              <w:t>806</w:t>
            </w:r>
          </w:p>
        </w:tc>
        <w:tc>
          <w:tcPr>
            <w:tcW w:w="1276" w:type="dxa"/>
            <w:shd w:val="clear" w:color="auto" w:fill="002060"/>
          </w:tcPr>
          <w:p w14:paraId="5A953D25" w14:textId="1E74B4F0" w:rsidR="00F12A2A" w:rsidRPr="00EE3ED6" w:rsidRDefault="00F12A2A" w:rsidP="00EE3ED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5</w:t>
            </w:r>
            <w:r w:rsidR="00EE3ED6">
              <w:rPr>
                <w:rFonts w:eastAsia="Cambria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color w:val="auto"/>
                <w:sz w:val="20"/>
                <w:lang w:val="en-US"/>
              </w:rPr>
              <w:t>870</w:t>
            </w:r>
          </w:p>
        </w:tc>
        <w:tc>
          <w:tcPr>
            <w:tcW w:w="1574" w:type="dxa"/>
            <w:shd w:val="clear" w:color="auto" w:fill="002060"/>
          </w:tcPr>
          <w:p w14:paraId="2A57A91B" w14:textId="7E4E176D" w:rsidR="00F12A2A" w:rsidRPr="00EE3ED6" w:rsidRDefault="00F12A2A" w:rsidP="00EE3ED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43</w:t>
            </w:r>
            <w:r w:rsidR="00EE3ED6">
              <w:rPr>
                <w:rFonts w:eastAsia="Cambria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color w:val="auto"/>
                <w:sz w:val="20"/>
                <w:lang w:val="en-US"/>
              </w:rPr>
              <w:t>323</w:t>
            </w:r>
          </w:p>
        </w:tc>
        <w:tc>
          <w:tcPr>
            <w:tcW w:w="1889" w:type="dxa"/>
            <w:shd w:val="clear" w:color="auto" w:fill="002060"/>
          </w:tcPr>
          <w:p w14:paraId="7FFF4387" w14:textId="14E5B24D" w:rsidR="00F12A2A" w:rsidRPr="00EE3ED6" w:rsidRDefault="00F12A2A" w:rsidP="00EE3ED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6</w:t>
            </w:r>
            <w:r w:rsidR="00EE3ED6">
              <w:rPr>
                <w:rFonts w:eastAsia="Cambria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color w:val="auto"/>
                <w:sz w:val="20"/>
                <w:lang w:val="en-US"/>
              </w:rPr>
              <w:t>541</w:t>
            </w:r>
          </w:p>
        </w:tc>
        <w:tc>
          <w:tcPr>
            <w:tcW w:w="1101" w:type="dxa"/>
            <w:shd w:val="clear" w:color="auto" w:fill="002060"/>
          </w:tcPr>
          <w:p w14:paraId="7ECE8042" w14:textId="4AF5F7A2" w:rsidR="00F12A2A" w:rsidRPr="00EE3ED6" w:rsidRDefault="00F12A2A" w:rsidP="00EE3ED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29</w:t>
            </w:r>
            <w:r w:rsidR="00EE3ED6">
              <w:rPr>
                <w:rFonts w:eastAsia="Cambria"/>
                <w:color w:val="auto"/>
                <w:sz w:val="20"/>
                <w:lang w:val="en-US"/>
              </w:rPr>
              <w:t>,</w:t>
            </w:r>
            <w:r w:rsidRPr="00EE3ED6">
              <w:rPr>
                <w:rFonts w:eastAsia="Cambria"/>
                <w:color w:val="auto"/>
                <w:sz w:val="20"/>
                <w:lang w:val="en-US"/>
              </w:rPr>
              <w:t>216</w:t>
            </w:r>
          </w:p>
        </w:tc>
        <w:tc>
          <w:tcPr>
            <w:tcW w:w="1574" w:type="dxa"/>
            <w:shd w:val="clear" w:color="auto" w:fill="002060"/>
          </w:tcPr>
          <w:p w14:paraId="531B6BAC" w14:textId="77777777" w:rsidR="00F12A2A" w:rsidRPr="00EE3ED6" w:rsidRDefault="00F12A2A" w:rsidP="00EE3ED6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441,756</w:t>
            </w:r>
          </w:p>
        </w:tc>
      </w:tr>
    </w:tbl>
    <w:p w14:paraId="7B66493A" w14:textId="70E0D794" w:rsidR="00752CBC" w:rsidRDefault="00F12A2A" w:rsidP="00C94071">
      <w:pPr>
        <w:rPr>
          <w:szCs w:val="19"/>
        </w:rPr>
      </w:pPr>
      <w:r w:rsidRPr="002155CE">
        <w:rPr>
          <w:szCs w:val="19"/>
        </w:rPr>
        <w:t>Source: HSO Production data (2023)</w:t>
      </w:r>
    </w:p>
    <w:p w14:paraId="6F6A8BC8" w14:textId="658172C3" w:rsidR="00B96FD4" w:rsidRDefault="00B96FD4">
      <w:pPr>
        <w:spacing w:before="0" w:after="0" w:line="240" w:lineRule="auto"/>
        <w:rPr>
          <w:szCs w:val="19"/>
        </w:rPr>
      </w:pPr>
      <w:r>
        <w:rPr>
          <w:szCs w:val="19"/>
        </w:rPr>
        <w:br w:type="page"/>
      </w:r>
    </w:p>
    <w:p w14:paraId="321C8D77" w14:textId="77777777" w:rsidR="00B96FD4" w:rsidRDefault="00B96FD4" w:rsidP="00C94071">
      <w:pPr>
        <w:rPr>
          <w:rFonts w:cs="Arial"/>
          <w:b/>
          <w:bCs/>
          <w:iCs/>
          <w:color w:val="358189"/>
          <w:sz w:val="36"/>
          <w:szCs w:val="28"/>
        </w:rPr>
      </w:pPr>
    </w:p>
    <w:p w14:paraId="05E00B5C" w14:textId="33F93B57" w:rsidR="00F12A2A" w:rsidRPr="008C011E" w:rsidRDefault="00F12A2A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t>Providers</w:t>
      </w:r>
    </w:p>
    <w:p w14:paraId="7F20759A" w14:textId="61E37EBE" w:rsidR="00F12A2A" w:rsidRPr="00531407" w:rsidRDefault="00F12A2A" w:rsidP="00F12A2A">
      <w:pPr>
        <w:pStyle w:val="Heading3"/>
      </w:pPr>
      <w:r>
        <w:t>Table 7 – Number of Contracted Service Providers and Business Sites by State</w:t>
      </w:r>
      <w:r w:rsidR="004A7D12">
        <w:t xml:space="preserve"> and Territory</w:t>
      </w:r>
    </w:p>
    <w:p w14:paraId="614DE3CB" w14:textId="62956DE3" w:rsidR="00F12A2A" w:rsidRPr="00E9254B" w:rsidRDefault="00F12A2A" w:rsidP="00E9254B">
      <w:pPr>
        <w:rPr>
          <w:rFonts w:cs="Arial"/>
          <w:b/>
          <w:bCs/>
          <w:color w:val="358189"/>
          <w:szCs w:val="14"/>
        </w:rPr>
      </w:pPr>
      <w:r w:rsidRPr="003F57AB">
        <w:rPr>
          <w:rFonts w:cs="Arial"/>
          <w:b/>
          <w:bCs/>
          <w:color w:val="358189"/>
          <w:szCs w:val="14"/>
        </w:rPr>
        <w:t>(</w:t>
      </w:r>
      <w:proofErr w:type="gramStart"/>
      <w:r w:rsidRPr="003F57AB">
        <w:rPr>
          <w:rFonts w:cs="Arial"/>
          <w:b/>
          <w:bCs/>
          <w:color w:val="358189"/>
          <w:szCs w:val="14"/>
        </w:rPr>
        <w:t>as</w:t>
      </w:r>
      <w:proofErr w:type="gramEnd"/>
      <w:r w:rsidRPr="003F57AB">
        <w:rPr>
          <w:rFonts w:cs="Arial"/>
          <w:b/>
          <w:bCs/>
          <w:color w:val="358189"/>
          <w:szCs w:val="14"/>
        </w:rPr>
        <w:t xml:space="preserve"> at 30 June 2023)</w:t>
      </w:r>
      <w:r w:rsidR="00042EC5">
        <w:rPr>
          <w:rFonts w:cs="Arial"/>
          <w:b/>
          <w:bCs/>
          <w:color w:val="358189"/>
          <w:szCs w:val="14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405"/>
        <w:gridCol w:w="1985"/>
        <w:gridCol w:w="1969"/>
        <w:gridCol w:w="1954"/>
        <w:gridCol w:w="1492"/>
      </w:tblGrid>
      <w:tr w:rsidR="002155CE" w:rsidRPr="00D251E1" w14:paraId="2EA6D95E" w14:textId="77777777" w:rsidTr="00042EC5">
        <w:trPr>
          <w:trHeight w:val="666"/>
        </w:trPr>
        <w:tc>
          <w:tcPr>
            <w:tcW w:w="2405" w:type="dxa"/>
            <w:shd w:val="clear" w:color="auto" w:fill="002060"/>
          </w:tcPr>
          <w:p w14:paraId="0428C5CE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State</w:t>
            </w:r>
          </w:p>
        </w:tc>
        <w:tc>
          <w:tcPr>
            <w:tcW w:w="1985" w:type="dxa"/>
            <w:shd w:val="clear" w:color="auto" w:fill="002060"/>
          </w:tcPr>
          <w:p w14:paraId="2B392842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Contracted Service Providers</w:t>
            </w:r>
          </w:p>
        </w:tc>
        <w:tc>
          <w:tcPr>
            <w:tcW w:w="1969" w:type="dxa"/>
            <w:shd w:val="clear" w:color="auto" w:fill="002060"/>
          </w:tcPr>
          <w:p w14:paraId="4ACA3D33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Business Sites (permanent)</w:t>
            </w:r>
          </w:p>
        </w:tc>
        <w:tc>
          <w:tcPr>
            <w:tcW w:w="1954" w:type="dxa"/>
            <w:shd w:val="clear" w:color="auto" w:fill="002060"/>
          </w:tcPr>
          <w:p w14:paraId="4B9AA378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Business Sites (visiting)</w:t>
            </w:r>
          </w:p>
        </w:tc>
        <w:tc>
          <w:tcPr>
            <w:tcW w:w="1492" w:type="dxa"/>
            <w:shd w:val="clear" w:color="auto" w:fill="002060"/>
          </w:tcPr>
          <w:p w14:paraId="067E198D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 Sites</w:t>
            </w:r>
          </w:p>
        </w:tc>
      </w:tr>
      <w:tr w:rsidR="002155CE" w:rsidRPr="00F84F96" w14:paraId="1654A90F" w14:textId="77777777" w:rsidTr="00042EC5">
        <w:trPr>
          <w:trHeight w:val="400"/>
        </w:trPr>
        <w:tc>
          <w:tcPr>
            <w:tcW w:w="2405" w:type="dxa"/>
          </w:tcPr>
          <w:p w14:paraId="51EDA5E4" w14:textId="72DA86E6" w:rsidR="00F12A2A" w:rsidRPr="00EE3ED6" w:rsidRDefault="00F12A2A" w:rsidP="00042EC5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ACT</w:t>
            </w:r>
            <w:r w:rsidR="00042EC5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25020541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</w:t>
            </w:r>
          </w:p>
        </w:tc>
        <w:tc>
          <w:tcPr>
            <w:tcW w:w="1969" w:type="dxa"/>
          </w:tcPr>
          <w:p w14:paraId="599057E4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26</w:t>
            </w:r>
          </w:p>
        </w:tc>
        <w:tc>
          <w:tcPr>
            <w:tcW w:w="1954" w:type="dxa"/>
          </w:tcPr>
          <w:p w14:paraId="1188B866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</w:t>
            </w:r>
          </w:p>
        </w:tc>
        <w:tc>
          <w:tcPr>
            <w:tcW w:w="1492" w:type="dxa"/>
          </w:tcPr>
          <w:p w14:paraId="4516CA1E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33</w:t>
            </w:r>
          </w:p>
        </w:tc>
      </w:tr>
      <w:tr w:rsidR="002155CE" w:rsidRPr="00F84F96" w14:paraId="5AE2B040" w14:textId="77777777" w:rsidTr="00042EC5">
        <w:trPr>
          <w:trHeight w:val="400"/>
        </w:trPr>
        <w:tc>
          <w:tcPr>
            <w:tcW w:w="2405" w:type="dxa"/>
          </w:tcPr>
          <w:p w14:paraId="48E654DA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NSW</w:t>
            </w:r>
          </w:p>
        </w:tc>
        <w:tc>
          <w:tcPr>
            <w:tcW w:w="1985" w:type="dxa"/>
          </w:tcPr>
          <w:p w14:paraId="47521612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94</w:t>
            </w:r>
          </w:p>
        </w:tc>
        <w:tc>
          <w:tcPr>
            <w:tcW w:w="1969" w:type="dxa"/>
          </w:tcPr>
          <w:p w14:paraId="33259971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550</w:t>
            </w:r>
          </w:p>
        </w:tc>
        <w:tc>
          <w:tcPr>
            <w:tcW w:w="1954" w:type="dxa"/>
          </w:tcPr>
          <w:p w14:paraId="447C42EA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454</w:t>
            </w:r>
          </w:p>
        </w:tc>
        <w:tc>
          <w:tcPr>
            <w:tcW w:w="1492" w:type="dxa"/>
          </w:tcPr>
          <w:p w14:paraId="6E1FF40E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1,004</w:t>
            </w:r>
          </w:p>
        </w:tc>
      </w:tr>
      <w:tr w:rsidR="002155CE" w:rsidRPr="00F84F96" w14:paraId="35870C3F" w14:textId="77777777" w:rsidTr="00042EC5">
        <w:trPr>
          <w:trHeight w:val="422"/>
        </w:trPr>
        <w:tc>
          <w:tcPr>
            <w:tcW w:w="2405" w:type="dxa"/>
          </w:tcPr>
          <w:p w14:paraId="45906822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NT</w:t>
            </w:r>
          </w:p>
        </w:tc>
        <w:tc>
          <w:tcPr>
            <w:tcW w:w="1985" w:type="dxa"/>
          </w:tcPr>
          <w:p w14:paraId="4FF7B4D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</w:t>
            </w:r>
          </w:p>
        </w:tc>
        <w:tc>
          <w:tcPr>
            <w:tcW w:w="1969" w:type="dxa"/>
          </w:tcPr>
          <w:p w14:paraId="6CE2A4A7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11</w:t>
            </w:r>
          </w:p>
        </w:tc>
        <w:tc>
          <w:tcPr>
            <w:tcW w:w="1954" w:type="dxa"/>
          </w:tcPr>
          <w:p w14:paraId="4DD38C1C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</w:t>
            </w:r>
          </w:p>
        </w:tc>
        <w:tc>
          <w:tcPr>
            <w:tcW w:w="1492" w:type="dxa"/>
          </w:tcPr>
          <w:p w14:paraId="47B2E84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15</w:t>
            </w:r>
          </w:p>
        </w:tc>
      </w:tr>
      <w:tr w:rsidR="002155CE" w:rsidRPr="00F84F96" w14:paraId="083B403D" w14:textId="77777777" w:rsidTr="00042EC5">
        <w:trPr>
          <w:trHeight w:val="400"/>
        </w:trPr>
        <w:tc>
          <w:tcPr>
            <w:tcW w:w="2405" w:type="dxa"/>
          </w:tcPr>
          <w:p w14:paraId="18ED95CB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QLD</w:t>
            </w:r>
          </w:p>
        </w:tc>
        <w:tc>
          <w:tcPr>
            <w:tcW w:w="1985" w:type="dxa"/>
          </w:tcPr>
          <w:p w14:paraId="6D985C78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62</w:t>
            </w:r>
          </w:p>
        </w:tc>
        <w:tc>
          <w:tcPr>
            <w:tcW w:w="1969" w:type="dxa"/>
          </w:tcPr>
          <w:p w14:paraId="09204BA0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371</w:t>
            </w:r>
          </w:p>
        </w:tc>
        <w:tc>
          <w:tcPr>
            <w:tcW w:w="1954" w:type="dxa"/>
          </w:tcPr>
          <w:p w14:paraId="3701FF7C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422</w:t>
            </w:r>
          </w:p>
        </w:tc>
        <w:tc>
          <w:tcPr>
            <w:tcW w:w="1492" w:type="dxa"/>
          </w:tcPr>
          <w:p w14:paraId="62B30106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793</w:t>
            </w:r>
          </w:p>
        </w:tc>
      </w:tr>
      <w:tr w:rsidR="002155CE" w:rsidRPr="00F84F96" w14:paraId="08DEB655" w14:textId="77777777" w:rsidTr="00042EC5">
        <w:trPr>
          <w:trHeight w:val="422"/>
        </w:trPr>
        <w:tc>
          <w:tcPr>
            <w:tcW w:w="2405" w:type="dxa"/>
          </w:tcPr>
          <w:p w14:paraId="641C1DB4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SA</w:t>
            </w:r>
          </w:p>
        </w:tc>
        <w:tc>
          <w:tcPr>
            <w:tcW w:w="1985" w:type="dxa"/>
          </w:tcPr>
          <w:p w14:paraId="25AC6F6A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22</w:t>
            </w:r>
          </w:p>
        </w:tc>
        <w:tc>
          <w:tcPr>
            <w:tcW w:w="1969" w:type="dxa"/>
          </w:tcPr>
          <w:p w14:paraId="633AF3F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170</w:t>
            </w:r>
          </w:p>
        </w:tc>
        <w:tc>
          <w:tcPr>
            <w:tcW w:w="1954" w:type="dxa"/>
          </w:tcPr>
          <w:p w14:paraId="67AF6A35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177</w:t>
            </w:r>
          </w:p>
        </w:tc>
        <w:tc>
          <w:tcPr>
            <w:tcW w:w="1492" w:type="dxa"/>
          </w:tcPr>
          <w:p w14:paraId="4F8A54A9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347</w:t>
            </w:r>
          </w:p>
        </w:tc>
      </w:tr>
      <w:tr w:rsidR="002155CE" w:rsidRPr="00F84F96" w14:paraId="0F42219C" w14:textId="77777777" w:rsidTr="00042EC5">
        <w:trPr>
          <w:trHeight w:val="400"/>
        </w:trPr>
        <w:tc>
          <w:tcPr>
            <w:tcW w:w="2405" w:type="dxa"/>
          </w:tcPr>
          <w:p w14:paraId="630593AC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TAS</w:t>
            </w:r>
          </w:p>
        </w:tc>
        <w:tc>
          <w:tcPr>
            <w:tcW w:w="1985" w:type="dxa"/>
          </w:tcPr>
          <w:p w14:paraId="67FF218C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7</w:t>
            </w:r>
          </w:p>
        </w:tc>
        <w:tc>
          <w:tcPr>
            <w:tcW w:w="1969" w:type="dxa"/>
          </w:tcPr>
          <w:p w14:paraId="41B6DF8F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42</w:t>
            </w:r>
          </w:p>
        </w:tc>
        <w:tc>
          <w:tcPr>
            <w:tcW w:w="1954" w:type="dxa"/>
          </w:tcPr>
          <w:p w14:paraId="1FAB59C7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51</w:t>
            </w:r>
          </w:p>
        </w:tc>
        <w:tc>
          <w:tcPr>
            <w:tcW w:w="1492" w:type="dxa"/>
          </w:tcPr>
          <w:p w14:paraId="0B9FDF31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93</w:t>
            </w:r>
          </w:p>
        </w:tc>
      </w:tr>
      <w:tr w:rsidR="002155CE" w:rsidRPr="00F84F96" w14:paraId="61F9154E" w14:textId="77777777" w:rsidTr="00042EC5">
        <w:trPr>
          <w:trHeight w:val="400"/>
        </w:trPr>
        <w:tc>
          <w:tcPr>
            <w:tcW w:w="2405" w:type="dxa"/>
          </w:tcPr>
          <w:p w14:paraId="77102A18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VIC</w:t>
            </w:r>
          </w:p>
        </w:tc>
        <w:tc>
          <w:tcPr>
            <w:tcW w:w="1985" w:type="dxa"/>
          </w:tcPr>
          <w:p w14:paraId="422BE569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95</w:t>
            </w:r>
          </w:p>
        </w:tc>
        <w:tc>
          <w:tcPr>
            <w:tcW w:w="1969" w:type="dxa"/>
          </w:tcPr>
          <w:p w14:paraId="290CCF61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442</w:t>
            </w:r>
          </w:p>
        </w:tc>
        <w:tc>
          <w:tcPr>
            <w:tcW w:w="1954" w:type="dxa"/>
          </w:tcPr>
          <w:p w14:paraId="6B7C74BB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391</w:t>
            </w:r>
          </w:p>
        </w:tc>
        <w:tc>
          <w:tcPr>
            <w:tcW w:w="1492" w:type="dxa"/>
          </w:tcPr>
          <w:p w14:paraId="2097287D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833</w:t>
            </w:r>
          </w:p>
        </w:tc>
      </w:tr>
      <w:tr w:rsidR="002155CE" w:rsidRPr="00F84F96" w14:paraId="6093531F" w14:textId="77777777" w:rsidTr="00042EC5">
        <w:trPr>
          <w:trHeight w:val="422"/>
        </w:trPr>
        <w:tc>
          <w:tcPr>
            <w:tcW w:w="2405" w:type="dxa"/>
          </w:tcPr>
          <w:p w14:paraId="2BB33FA2" w14:textId="77777777" w:rsidR="00F12A2A" w:rsidRPr="00EE3ED6" w:rsidRDefault="00F12A2A" w:rsidP="003937D9">
            <w:pPr>
              <w:pStyle w:val="Tableheader0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WA</w:t>
            </w:r>
          </w:p>
        </w:tc>
        <w:tc>
          <w:tcPr>
            <w:tcW w:w="1985" w:type="dxa"/>
          </w:tcPr>
          <w:p w14:paraId="169CEBB7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26</w:t>
            </w:r>
          </w:p>
        </w:tc>
        <w:tc>
          <w:tcPr>
            <w:tcW w:w="1969" w:type="dxa"/>
          </w:tcPr>
          <w:p w14:paraId="1D0B985C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175</w:t>
            </w:r>
          </w:p>
        </w:tc>
        <w:tc>
          <w:tcPr>
            <w:tcW w:w="1954" w:type="dxa"/>
          </w:tcPr>
          <w:p w14:paraId="60E0C2D5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120</w:t>
            </w:r>
          </w:p>
        </w:tc>
        <w:tc>
          <w:tcPr>
            <w:tcW w:w="1492" w:type="dxa"/>
          </w:tcPr>
          <w:p w14:paraId="299F552C" w14:textId="77777777" w:rsidR="00F12A2A" w:rsidRPr="00EE3ED6" w:rsidRDefault="00F12A2A" w:rsidP="003937D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b w:val="0"/>
                <w:bCs w:val="0"/>
                <w:color w:val="auto"/>
                <w:sz w:val="20"/>
                <w:lang w:val="en-US"/>
              </w:rPr>
              <w:t>295</w:t>
            </w:r>
          </w:p>
        </w:tc>
      </w:tr>
      <w:tr w:rsidR="002155CE" w:rsidRPr="00F84F96" w14:paraId="65738F78" w14:textId="77777777" w:rsidTr="00042EC5">
        <w:trPr>
          <w:trHeight w:val="422"/>
        </w:trPr>
        <w:tc>
          <w:tcPr>
            <w:tcW w:w="2405" w:type="dxa"/>
            <w:shd w:val="clear" w:color="auto" w:fill="002060"/>
          </w:tcPr>
          <w:p w14:paraId="0EE8B9CF" w14:textId="77777777" w:rsidR="00F12A2A" w:rsidRPr="00EE3ED6" w:rsidRDefault="00F12A2A" w:rsidP="003937D9">
            <w:pPr>
              <w:pStyle w:val="Tableheader0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Total</w:t>
            </w:r>
          </w:p>
        </w:tc>
        <w:tc>
          <w:tcPr>
            <w:tcW w:w="1985" w:type="dxa"/>
            <w:shd w:val="clear" w:color="auto" w:fill="002060"/>
          </w:tcPr>
          <w:p w14:paraId="112D031C" w14:textId="77777777" w:rsidR="00F12A2A" w:rsidRPr="00EE3ED6" w:rsidRDefault="00F12A2A" w:rsidP="002155CE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313</w:t>
            </w:r>
          </w:p>
        </w:tc>
        <w:tc>
          <w:tcPr>
            <w:tcW w:w="1969" w:type="dxa"/>
            <w:shd w:val="clear" w:color="auto" w:fill="002060"/>
          </w:tcPr>
          <w:p w14:paraId="06DCF289" w14:textId="77777777" w:rsidR="00F12A2A" w:rsidRPr="00EE3ED6" w:rsidRDefault="00F12A2A" w:rsidP="002155CE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1,787</w:t>
            </w:r>
          </w:p>
        </w:tc>
        <w:tc>
          <w:tcPr>
            <w:tcW w:w="1954" w:type="dxa"/>
            <w:shd w:val="clear" w:color="auto" w:fill="002060"/>
          </w:tcPr>
          <w:p w14:paraId="65512F6F" w14:textId="77777777" w:rsidR="00F12A2A" w:rsidRPr="00EE3ED6" w:rsidRDefault="00F12A2A" w:rsidP="002155CE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1,626</w:t>
            </w:r>
          </w:p>
        </w:tc>
        <w:tc>
          <w:tcPr>
            <w:tcW w:w="1492" w:type="dxa"/>
            <w:shd w:val="clear" w:color="auto" w:fill="002060"/>
          </w:tcPr>
          <w:p w14:paraId="7695A1F8" w14:textId="77777777" w:rsidR="00F12A2A" w:rsidRPr="00EE3ED6" w:rsidRDefault="00F12A2A" w:rsidP="002155CE">
            <w:pPr>
              <w:pStyle w:val="Tableheader0"/>
              <w:jc w:val="right"/>
              <w:rPr>
                <w:rFonts w:eastAsia="Cambria"/>
                <w:color w:val="auto"/>
                <w:sz w:val="20"/>
                <w:lang w:val="en-US"/>
              </w:rPr>
            </w:pPr>
            <w:r w:rsidRPr="00EE3ED6">
              <w:rPr>
                <w:rFonts w:eastAsia="Cambria"/>
                <w:color w:val="auto"/>
                <w:sz w:val="20"/>
                <w:lang w:val="en-US"/>
              </w:rPr>
              <w:t>3,413</w:t>
            </w:r>
          </w:p>
        </w:tc>
      </w:tr>
    </w:tbl>
    <w:p w14:paraId="32655A30" w14:textId="77777777" w:rsidR="00F12A2A" w:rsidRPr="002155CE" w:rsidRDefault="00F12A2A" w:rsidP="00E9254B">
      <w:pPr>
        <w:spacing w:line="240" w:lineRule="auto"/>
        <w:rPr>
          <w:szCs w:val="19"/>
        </w:rPr>
      </w:pPr>
      <w:r w:rsidRPr="002155CE">
        <w:rPr>
          <w:szCs w:val="19"/>
        </w:rPr>
        <w:t>Source: HSO Production data (2023)</w:t>
      </w:r>
    </w:p>
    <w:p w14:paraId="0D141A4B" w14:textId="6200910C" w:rsidR="00664506" w:rsidRPr="006F473D" w:rsidRDefault="00F12A2A" w:rsidP="007E1BD8">
      <w:pPr>
        <w:spacing w:line="240" w:lineRule="auto"/>
        <w:rPr>
          <w:szCs w:val="19"/>
        </w:rPr>
      </w:pPr>
      <w:r w:rsidRPr="002155CE">
        <w:rPr>
          <w:szCs w:val="19"/>
        </w:rPr>
        <w:t xml:space="preserve">Note: There were 3,181 </w:t>
      </w:r>
      <w:r w:rsidR="002155CE">
        <w:rPr>
          <w:szCs w:val="19"/>
        </w:rPr>
        <w:t>a</w:t>
      </w:r>
      <w:r w:rsidRPr="002155CE">
        <w:rPr>
          <w:szCs w:val="19"/>
        </w:rPr>
        <w:t xml:space="preserve">ctive Practitioners as </w:t>
      </w:r>
      <w:proofErr w:type="gramStart"/>
      <w:r w:rsidRPr="002155CE">
        <w:rPr>
          <w:szCs w:val="19"/>
        </w:rPr>
        <w:t>at</w:t>
      </w:r>
      <w:proofErr w:type="gramEnd"/>
      <w:r w:rsidRPr="002155CE">
        <w:rPr>
          <w:szCs w:val="19"/>
        </w:rPr>
        <w:t xml:space="preserve"> 30 June 2023. </w:t>
      </w:r>
      <w:r w:rsidR="00906E08">
        <w:rPr>
          <w:szCs w:val="19"/>
        </w:rPr>
        <w:t xml:space="preserve">The number of providers </w:t>
      </w:r>
      <w:r w:rsidR="003F1F80">
        <w:rPr>
          <w:szCs w:val="19"/>
        </w:rPr>
        <w:t>is based on providers’ registered business address.</w:t>
      </w:r>
    </w:p>
    <w:sectPr w:rsidR="00664506" w:rsidRPr="006F473D" w:rsidSect="006E40B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4" w:right="707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221D" w14:textId="77777777" w:rsidR="00144137" w:rsidRDefault="00144137" w:rsidP="006B56BB">
      <w:r>
        <w:separator/>
      </w:r>
    </w:p>
    <w:p w14:paraId="5C956A5B" w14:textId="77777777" w:rsidR="00144137" w:rsidRDefault="00144137"/>
  </w:endnote>
  <w:endnote w:type="continuationSeparator" w:id="0">
    <w:p w14:paraId="7AA2D9E2" w14:textId="77777777" w:rsidR="00144137" w:rsidRDefault="00144137" w:rsidP="006B56BB">
      <w:r>
        <w:continuationSeparator/>
      </w:r>
    </w:p>
    <w:p w14:paraId="548DBD7E" w14:textId="77777777" w:rsidR="00144137" w:rsidRDefault="00144137"/>
  </w:endnote>
  <w:endnote w:type="continuationNotice" w:id="1">
    <w:p w14:paraId="39140C1E" w14:textId="77777777" w:rsidR="00144137" w:rsidRDefault="00144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785F" w14:textId="380DE4EE" w:rsidR="003F57AB" w:rsidRDefault="003F57AB" w:rsidP="00B53987">
    <w:pPr>
      <w:pStyle w:val="Footer"/>
    </w:pPr>
  </w:p>
  <w:p w14:paraId="0F2C3BB7" w14:textId="3E94E910" w:rsidR="00B53987" w:rsidRDefault="00AA262B" w:rsidP="00EE0A85">
    <w:pPr>
      <w:pStyle w:val="Footer"/>
      <w:jc w:val="left"/>
    </w:pPr>
    <w:r>
      <w:t xml:space="preserve">Department of Health and Aged Care </w:t>
    </w:r>
    <w:r w:rsidR="00B53987">
      <w:t xml:space="preserve">– </w:t>
    </w:r>
    <w:r w:rsidR="004A7D12">
      <w:t xml:space="preserve">Annual </w:t>
    </w:r>
    <w:r w:rsidR="00F76F0D">
      <w:t xml:space="preserve">Voucher Scheme </w:t>
    </w:r>
    <w:r w:rsidR="00433F51">
      <w:t>Statistics 2022-23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F133BE">
          <w:t xml:space="preserve"> </w:t>
        </w:r>
        <w:r w:rsidR="00F133BE" w:rsidRPr="00F133BE">
          <w:rPr>
            <w:i/>
            <w:iCs/>
            <w:sz w:val="18"/>
            <w:szCs w:val="20"/>
          </w:rPr>
          <w:t xml:space="preserve"> </w:t>
        </w:r>
        <w:r w:rsidR="00EE0A85">
          <w:rPr>
            <w:i/>
            <w:iCs/>
            <w:sz w:val="18"/>
            <w:szCs w:val="20"/>
          </w:rPr>
          <w:t xml:space="preserve">                                                  </w:t>
        </w:r>
        <w:r w:rsidR="00F133BE" w:rsidRPr="00F133BE">
          <w:rPr>
            <w:i/>
            <w:iCs/>
            <w:sz w:val="18"/>
            <w:szCs w:val="20"/>
          </w:rPr>
          <w:t>All figures extracted on 18 July 2023</w:t>
        </w:r>
        <w:r w:rsidR="00B53987" w:rsidRPr="00F133BE">
          <w:rPr>
            <w:sz w:val="18"/>
            <w:szCs w:val="22"/>
          </w:rPr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5D2B" w14:textId="48260389" w:rsidR="00A227BE" w:rsidRPr="003F57AB" w:rsidRDefault="003F57AB" w:rsidP="003F57AB">
    <w:pPr>
      <w:ind w:firstLine="720"/>
      <w:jc w:val="right"/>
      <w:rPr>
        <w:i/>
        <w:iCs/>
        <w:sz w:val="20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227BE" w:rsidRPr="003F57AB">
      <w:rPr>
        <w:i/>
        <w:iCs/>
        <w:sz w:val="20"/>
        <w:szCs w:val="22"/>
      </w:rPr>
      <w:t xml:space="preserve">. </w:t>
    </w:r>
  </w:p>
  <w:p w14:paraId="226F2655" w14:textId="6FDF4486" w:rsidR="00B53987" w:rsidRDefault="00AA262B" w:rsidP="003F57AB">
    <w:pPr>
      <w:pStyle w:val="Footer"/>
      <w:jc w:val="center"/>
    </w:pPr>
    <w:r>
      <w:t xml:space="preserve">Department of Health and Aged Care </w:t>
    </w:r>
    <w:r w:rsidR="00B53987">
      <w:t>–</w:t>
    </w:r>
    <w:r w:rsidR="003F57AB">
      <w:t xml:space="preserve"> </w:t>
    </w:r>
    <w:r w:rsidR="00A227BE">
      <w:t>Annual Voucher</w:t>
    </w:r>
    <w:r w:rsidR="003F57AB">
      <w:t xml:space="preserve"> </w:t>
    </w:r>
    <w:r w:rsidR="00F76F0D">
      <w:t xml:space="preserve">Scheme </w:t>
    </w:r>
    <w:r w:rsidR="00433F51">
      <w:t>Statistics 2022-23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96FA" w14:textId="77777777" w:rsidR="00144137" w:rsidRDefault="00144137" w:rsidP="006B56BB">
      <w:r>
        <w:separator/>
      </w:r>
    </w:p>
    <w:p w14:paraId="586ABF39" w14:textId="77777777" w:rsidR="00144137" w:rsidRDefault="00144137"/>
  </w:footnote>
  <w:footnote w:type="continuationSeparator" w:id="0">
    <w:p w14:paraId="5CB15F16" w14:textId="77777777" w:rsidR="00144137" w:rsidRDefault="00144137" w:rsidP="006B56BB">
      <w:r>
        <w:continuationSeparator/>
      </w:r>
    </w:p>
    <w:p w14:paraId="1B99C322" w14:textId="77777777" w:rsidR="00144137" w:rsidRDefault="00144137"/>
  </w:footnote>
  <w:footnote w:type="continuationNotice" w:id="1">
    <w:p w14:paraId="45958CBC" w14:textId="77777777" w:rsidR="00144137" w:rsidRDefault="00144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73EC67D4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9" name="Picture 29" descr="A logo for a hearing service pro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30" name="Picture 3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61922085">
    <w:abstractNumId w:val="7"/>
  </w:num>
  <w:num w:numId="2" w16cid:durableId="959188014">
    <w:abstractNumId w:val="15"/>
  </w:num>
  <w:num w:numId="3" w16cid:durableId="842160032">
    <w:abstractNumId w:val="17"/>
  </w:num>
  <w:num w:numId="4" w16cid:durableId="1644503588">
    <w:abstractNumId w:val="8"/>
  </w:num>
  <w:num w:numId="5" w16cid:durableId="1915895370">
    <w:abstractNumId w:val="8"/>
    <w:lvlOverride w:ilvl="0">
      <w:startOverride w:val="1"/>
    </w:lvlOverride>
  </w:num>
  <w:num w:numId="6" w16cid:durableId="444035331">
    <w:abstractNumId w:val="9"/>
  </w:num>
  <w:num w:numId="7" w16cid:durableId="1560286671">
    <w:abstractNumId w:val="13"/>
  </w:num>
  <w:num w:numId="8" w16cid:durableId="178786025">
    <w:abstractNumId w:val="16"/>
  </w:num>
  <w:num w:numId="9" w16cid:durableId="1954437113">
    <w:abstractNumId w:val="5"/>
  </w:num>
  <w:num w:numId="10" w16cid:durableId="379405202">
    <w:abstractNumId w:val="4"/>
  </w:num>
  <w:num w:numId="11" w16cid:durableId="23943611">
    <w:abstractNumId w:val="3"/>
  </w:num>
  <w:num w:numId="12" w16cid:durableId="997654700">
    <w:abstractNumId w:val="2"/>
  </w:num>
  <w:num w:numId="13" w16cid:durableId="849224036">
    <w:abstractNumId w:val="6"/>
  </w:num>
  <w:num w:numId="14" w16cid:durableId="1013147590">
    <w:abstractNumId w:val="1"/>
  </w:num>
  <w:num w:numId="15" w16cid:durableId="698315120">
    <w:abstractNumId w:val="0"/>
  </w:num>
  <w:num w:numId="16" w16cid:durableId="994070000">
    <w:abstractNumId w:val="18"/>
  </w:num>
  <w:num w:numId="17" w16cid:durableId="1915316486">
    <w:abstractNumId w:val="10"/>
  </w:num>
  <w:num w:numId="18" w16cid:durableId="1608467947">
    <w:abstractNumId w:val="11"/>
  </w:num>
  <w:num w:numId="19" w16cid:durableId="66615539">
    <w:abstractNumId w:val="12"/>
  </w:num>
  <w:num w:numId="20" w16cid:durableId="3409355">
    <w:abstractNumId w:val="10"/>
  </w:num>
  <w:num w:numId="21" w16cid:durableId="86579350">
    <w:abstractNumId w:val="12"/>
  </w:num>
  <w:num w:numId="22" w16cid:durableId="390930209">
    <w:abstractNumId w:val="18"/>
  </w:num>
  <w:num w:numId="23" w16cid:durableId="352654397">
    <w:abstractNumId w:val="15"/>
  </w:num>
  <w:num w:numId="24" w16cid:durableId="278538528">
    <w:abstractNumId w:val="17"/>
  </w:num>
  <w:num w:numId="25" w16cid:durableId="1478649027">
    <w:abstractNumId w:val="8"/>
  </w:num>
  <w:num w:numId="26" w16cid:durableId="560754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1EB6"/>
    <w:rsid w:val="0001460F"/>
    <w:rsid w:val="00022629"/>
    <w:rsid w:val="00026139"/>
    <w:rsid w:val="00027601"/>
    <w:rsid w:val="00033321"/>
    <w:rsid w:val="000338E5"/>
    <w:rsid w:val="00033ECC"/>
    <w:rsid w:val="0003422F"/>
    <w:rsid w:val="00042EC5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2BB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3A47"/>
    <w:rsid w:val="000E7C21"/>
    <w:rsid w:val="000F123C"/>
    <w:rsid w:val="000F2FED"/>
    <w:rsid w:val="00101723"/>
    <w:rsid w:val="00101C54"/>
    <w:rsid w:val="0010616D"/>
    <w:rsid w:val="00110478"/>
    <w:rsid w:val="00113A58"/>
    <w:rsid w:val="0011711B"/>
    <w:rsid w:val="00117F8A"/>
    <w:rsid w:val="00121B9B"/>
    <w:rsid w:val="00122ADC"/>
    <w:rsid w:val="00130F59"/>
    <w:rsid w:val="00133EC0"/>
    <w:rsid w:val="00141CE5"/>
    <w:rsid w:val="00144137"/>
    <w:rsid w:val="00144908"/>
    <w:rsid w:val="00156D96"/>
    <w:rsid w:val="001571C7"/>
    <w:rsid w:val="00161094"/>
    <w:rsid w:val="0017665C"/>
    <w:rsid w:val="00177AD2"/>
    <w:rsid w:val="001815A8"/>
    <w:rsid w:val="001840FA"/>
    <w:rsid w:val="00186E36"/>
    <w:rsid w:val="00190079"/>
    <w:rsid w:val="0019622E"/>
    <w:rsid w:val="001966A7"/>
    <w:rsid w:val="00197311"/>
    <w:rsid w:val="001A4627"/>
    <w:rsid w:val="001A4979"/>
    <w:rsid w:val="001B15D3"/>
    <w:rsid w:val="001B3443"/>
    <w:rsid w:val="001B61C2"/>
    <w:rsid w:val="001C0326"/>
    <w:rsid w:val="001C192F"/>
    <w:rsid w:val="001C3C42"/>
    <w:rsid w:val="001C4FE6"/>
    <w:rsid w:val="001D14B8"/>
    <w:rsid w:val="001D7869"/>
    <w:rsid w:val="002026CD"/>
    <w:rsid w:val="002033FC"/>
    <w:rsid w:val="002044BB"/>
    <w:rsid w:val="00210B09"/>
    <w:rsid w:val="00210C9E"/>
    <w:rsid w:val="00211840"/>
    <w:rsid w:val="002155CE"/>
    <w:rsid w:val="00220E5F"/>
    <w:rsid w:val="002212B5"/>
    <w:rsid w:val="00222424"/>
    <w:rsid w:val="00226668"/>
    <w:rsid w:val="00233809"/>
    <w:rsid w:val="00235ACF"/>
    <w:rsid w:val="00240046"/>
    <w:rsid w:val="002459E4"/>
    <w:rsid w:val="0024797F"/>
    <w:rsid w:val="0025119E"/>
    <w:rsid w:val="00251269"/>
    <w:rsid w:val="002535C0"/>
    <w:rsid w:val="002543A3"/>
    <w:rsid w:val="002579FE"/>
    <w:rsid w:val="0026311C"/>
    <w:rsid w:val="002664D6"/>
    <w:rsid w:val="0026668C"/>
    <w:rsid w:val="00266AC1"/>
    <w:rsid w:val="0027178C"/>
    <w:rsid w:val="002719FA"/>
    <w:rsid w:val="00272668"/>
    <w:rsid w:val="0027330B"/>
    <w:rsid w:val="00274B8F"/>
    <w:rsid w:val="002803AD"/>
    <w:rsid w:val="00282052"/>
    <w:rsid w:val="002831A3"/>
    <w:rsid w:val="0028519E"/>
    <w:rsid w:val="002856A5"/>
    <w:rsid w:val="002872ED"/>
    <w:rsid w:val="002905C2"/>
    <w:rsid w:val="0029599B"/>
    <w:rsid w:val="00295AF2"/>
    <w:rsid w:val="00295C91"/>
    <w:rsid w:val="00297151"/>
    <w:rsid w:val="00297A5F"/>
    <w:rsid w:val="002A54A2"/>
    <w:rsid w:val="002B20E6"/>
    <w:rsid w:val="002B42A3"/>
    <w:rsid w:val="002C0CDD"/>
    <w:rsid w:val="002C150F"/>
    <w:rsid w:val="002C38C4"/>
    <w:rsid w:val="002C67D9"/>
    <w:rsid w:val="002D5857"/>
    <w:rsid w:val="002E1A1D"/>
    <w:rsid w:val="002E4081"/>
    <w:rsid w:val="002E5B78"/>
    <w:rsid w:val="002F3AE3"/>
    <w:rsid w:val="0030464B"/>
    <w:rsid w:val="0030786C"/>
    <w:rsid w:val="003127AB"/>
    <w:rsid w:val="003233DE"/>
    <w:rsid w:val="0032466B"/>
    <w:rsid w:val="003330EB"/>
    <w:rsid w:val="003415FD"/>
    <w:rsid w:val="003429F0"/>
    <w:rsid w:val="00345A82"/>
    <w:rsid w:val="0035097A"/>
    <w:rsid w:val="003527F5"/>
    <w:rsid w:val="003540A4"/>
    <w:rsid w:val="00357BCC"/>
    <w:rsid w:val="00360E4E"/>
    <w:rsid w:val="0036158E"/>
    <w:rsid w:val="00370AAA"/>
    <w:rsid w:val="00374D3B"/>
    <w:rsid w:val="00375F77"/>
    <w:rsid w:val="00381BBE"/>
    <w:rsid w:val="00382903"/>
    <w:rsid w:val="003846FF"/>
    <w:rsid w:val="003857D4"/>
    <w:rsid w:val="00385AD4"/>
    <w:rsid w:val="0038617E"/>
    <w:rsid w:val="00387924"/>
    <w:rsid w:val="003937D9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1F80"/>
    <w:rsid w:val="003F4FE3"/>
    <w:rsid w:val="003F57AB"/>
    <w:rsid w:val="003F5F4D"/>
    <w:rsid w:val="003F646F"/>
    <w:rsid w:val="00400F00"/>
    <w:rsid w:val="00404F8B"/>
    <w:rsid w:val="00405256"/>
    <w:rsid w:val="00410031"/>
    <w:rsid w:val="00415C81"/>
    <w:rsid w:val="00432378"/>
    <w:rsid w:val="00433F51"/>
    <w:rsid w:val="00440B65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5612"/>
    <w:rsid w:val="004674B6"/>
    <w:rsid w:val="00467BBF"/>
    <w:rsid w:val="00480E47"/>
    <w:rsid w:val="0048593C"/>
    <w:rsid w:val="004867E2"/>
    <w:rsid w:val="004929A9"/>
    <w:rsid w:val="004A3E8C"/>
    <w:rsid w:val="004A78D9"/>
    <w:rsid w:val="004A7D12"/>
    <w:rsid w:val="004C6BCF"/>
    <w:rsid w:val="004D58BF"/>
    <w:rsid w:val="004E4335"/>
    <w:rsid w:val="004E53B7"/>
    <w:rsid w:val="004F13EE"/>
    <w:rsid w:val="004F2022"/>
    <w:rsid w:val="004F7C05"/>
    <w:rsid w:val="00501C94"/>
    <w:rsid w:val="00506432"/>
    <w:rsid w:val="00506E82"/>
    <w:rsid w:val="00513646"/>
    <w:rsid w:val="005140AB"/>
    <w:rsid w:val="0052051D"/>
    <w:rsid w:val="00530546"/>
    <w:rsid w:val="00533B14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415"/>
    <w:rsid w:val="005C5AEB"/>
    <w:rsid w:val="005D1380"/>
    <w:rsid w:val="005E0A3F"/>
    <w:rsid w:val="005E6883"/>
    <w:rsid w:val="005E772F"/>
    <w:rsid w:val="005F178C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511B6"/>
    <w:rsid w:val="00657FF8"/>
    <w:rsid w:val="00664506"/>
    <w:rsid w:val="00670D99"/>
    <w:rsid w:val="00670E2B"/>
    <w:rsid w:val="006734BB"/>
    <w:rsid w:val="0067697A"/>
    <w:rsid w:val="006821EB"/>
    <w:rsid w:val="006A2DFF"/>
    <w:rsid w:val="006B2286"/>
    <w:rsid w:val="006B56BB"/>
    <w:rsid w:val="006C1028"/>
    <w:rsid w:val="006C65AF"/>
    <w:rsid w:val="006C77A8"/>
    <w:rsid w:val="006D4098"/>
    <w:rsid w:val="006D7681"/>
    <w:rsid w:val="006D7B2E"/>
    <w:rsid w:val="006E02EA"/>
    <w:rsid w:val="006E0968"/>
    <w:rsid w:val="006E2AF6"/>
    <w:rsid w:val="006E40B6"/>
    <w:rsid w:val="006F473D"/>
    <w:rsid w:val="006F6A01"/>
    <w:rsid w:val="006F6A76"/>
    <w:rsid w:val="00701275"/>
    <w:rsid w:val="00702328"/>
    <w:rsid w:val="007051C0"/>
    <w:rsid w:val="00707F56"/>
    <w:rsid w:val="00713558"/>
    <w:rsid w:val="00720D08"/>
    <w:rsid w:val="007263B9"/>
    <w:rsid w:val="007334F8"/>
    <w:rsid w:val="007339CD"/>
    <w:rsid w:val="007359D8"/>
    <w:rsid w:val="007362D4"/>
    <w:rsid w:val="007371E7"/>
    <w:rsid w:val="00737762"/>
    <w:rsid w:val="00746A02"/>
    <w:rsid w:val="00752987"/>
    <w:rsid w:val="00752CBC"/>
    <w:rsid w:val="00760268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1BD8"/>
    <w:rsid w:val="007E4D09"/>
    <w:rsid w:val="007F2220"/>
    <w:rsid w:val="007F44AE"/>
    <w:rsid w:val="007F4B3E"/>
    <w:rsid w:val="008127AF"/>
    <w:rsid w:val="00812B46"/>
    <w:rsid w:val="00815700"/>
    <w:rsid w:val="008264EB"/>
    <w:rsid w:val="00826B8F"/>
    <w:rsid w:val="00831E8A"/>
    <w:rsid w:val="00834ABA"/>
    <w:rsid w:val="00835C76"/>
    <w:rsid w:val="008376E2"/>
    <w:rsid w:val="00843049"/>
    <w:rsid w:val="0085209B"/>
    <w:rsid w:val="00856B66"/>
    <w:rsid w:val="008601AC"/>
    <w:rsid w:val="00861A5F"/>
    <w:rsid w:val="008644AD"/>
    <w:rsid w:val="00865655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14D8"/>
    <w:rsid w:val="008B25C7"/>
    <w:rsid w:val="008C011E"/>
    <w:rsid w:val="008C0278"/>
    <w:rsid w:val="008C24E9"/>
    <w:rsid w:val="008D0533"/>
    <w:rsid w:val="008D2CDB"/>
    <w:rsid w:val="008D42CB"/>
    <w:rsid w:val="008D48C9"/>
    <w:rsid w:val="008D6381"/>
    <w:rsid w:val="008E0C77"/>
    <w:rsid w:val="008E53D6"/>
    <w:rsid w:val="008E625F"/>
    <w:rsid w:val="008F01B8"/>
    <w:rsid w:val="008F264D"/>
    <w:rsid w:val="00902EB8"/>
    <w:rsid w:val="009040E9"/>
    <w:rsid w:val="00906389"/>
    <w:rsid w:val="00906E08"/>
    <w:rsid w:val="009074E1"/>
    <w:rsid w:val="009112F7"/>
    <w:rsid w:val="009122AF"/>
    <w:rsid w:val="00912D54"/>
    <w:rsid w:val="0091389F"/>
    <w:rsid w:val="00915C51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38D6"/>
    <w:rsid w:val="00945E7F"/>
    <w:rsid w:val="009557C1"/>
    <w:rsid w:val="00960D6E"/>
    <w:rsid w:val="00966A22"/>
    <w:rsid w:val="00974B59"/>
    <w:rsid w:val="009804CA"/>
    <w:rsid w:val="0098340B"/>
    <w:rsid w:val="00986830"/>
    <w:rsid w:val="009924C3"/>
    <w:rsid w:val="00993102"/>
    <w:rsid w:val="00993843"/>
    <w:rsid w:val="009B1570"/>
    <w:rsid w:val="009C05CC"/>
    <w:rsid w:val="009C6F10"/>
    <w:rsid w:val="009D148F"/>
    <w:rsid w:val="009D2889"/>
    <w:rsid w:val="009D3D70"/>
    <w:rsid w:val="009D6E31"/>
    <w:rsid w:val="009E53F7"/>
    <w:rsid w:val="009E6F7E"/>
    <w:rsid w:val="009E7A57"/>
    <w:rsid w:val="009F2276"/>
    <w:rsid w:val="009F390F"/>
    <w:rsid w:val="009F4803"/>
    <w:rsid w:val="009F4F6A"/>
    <w:rsid w:val="00A10F04"/>
    <w:rsid w:val="00A13EB5"/>
    <w:rsid w:val="00A1449C"/>
    <w:rsid w:val="00A16E36"/>
    <w:rsid w:val="00A227BE"/>
    <w:rsid w:val="00A24961"/>
    <w:rsid w:val="00A24B10"/>
    <w:rsid w:val="00A277EF"/>
    <w:rsid w:val="00A30E9B"/>
    <w:rsid w:val="00A31759"/>
    <w:rsid w:val="00A33714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5DEC"/>
    <w:rsid w:val="00A96469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30BA"/>
    <w:rsid w:val="00AF7386"/>
    <w:rsid w:val="00AF7934"/>
    <w:rsid w:val="00B00B81"/>
    <w:rsid w:val="00B04580"/>
    <w:rsid w:val="00B04B09"/>
    <w:rsid w:val="00B16A51"/>
    <w:rsid w:val="00B2388D"/>
    <w:rsid w:val="00B32222"/>
    <w:rsid w:val="00B32CF6"/>
    <w:rsid w:val="00B3618D"/>
    <w:rsid w:val="00B36233"/>
    <w:rsid w:val="00B42851"/>
    <w:rsid w:val="00B42EFE"/>
    <w:rsid w:val="00B45AC7"/>
    <w:rsid w:val="00B50773"/>
    <w:rsid w:val="00B5372F"/>
    <w:rsid w:val="00B53987"/>
    <w:rsid w:val="00B61129"/>
    <w:rsid w:val="00B67E7F"/>
    <w:rsid w:val="00B767AA"/>
    <w:rsid w:val="00B839B2"/>
    <w:rsid w:val="00B94252"/>
    <w:rsid w:val="00B96FD4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17D5"/>
    <w:rsid w:val="00BC4A19"/>
    <w:rsid w:val="00BC4E6D"/>
    <w:rsid w:val="00BD0617"/>
    <w:rsid w:val="00BD2E9B"/>
    <w:rsid w:val="00BD6B3D"/>
    <w:rsid w:val="00BD7FB2"/>
    <w:rsid w:val="00BE2C49"/>
    <w:rsid w:val="00C00930"/>
    <w:rsid w:val="00C060AD"/>
    <w:rsid w:val="00C073B9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4071"/>
    <w:rsid w:val="00C94265"/>
    <w:rsid w:val="00C971DC"/>
    <w:rsid w:val="00CA16B7"/>
    <w:rsid w:val="00CA62AE"/>
    <w:rsid w:val="00CB5B1A"/>
    <w:rsid w:val="00CC220B"/>
    <w:rsid w:val="00CC5C43"/>
    <w:rsid w:val="00CD02AE"/>
    <w:rsid w:val="00CD2A4F"/>
    <w:rsid w:val="00CD2AA6"/>
    <w:rsid w:val="00CE03CA"/>
    <w:rsid w:val="00CE22F1"/>
    <w:rsid w:val="00CE2EFD"/>
    <w:rsid w:val="00CE50F2"/>
    <w:rsid w:val="00CE6502"/>
    <w:rsid w:val="00CF7D3C"/>
    <w:rsid w:val="00D01F09"/>
    <w:rsid w:val="00D02A91"/>
    <w:rsid w:val="00D147EB"/>
    <w:rsid w:val="00D27A2D"/>
    <w:rsid w:val="00D3082E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3208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7EE7"/>
    <w:rsid w:val="00E1103B"/>
    <w:rsid w:val="00E17290"/>
    <w:rsid w:val="00E17B44"/>
    <w:rsid w:val="00E20F27"/>
    <w:rsid w:val="00E22443"/>
    <w:rsid w:val="00E25B1F"/>
    <w:rsid w:val="00E27FEA"/>
    <w:rsid w:val="00E31C01"/>
    <w:rsid w:val="00E4086F"/>
    <w:rsid w:val="00E42BCE"/>
    <w:rsid w:val="00E43B3C"/>
    <w:rsid w:val="00E50188"/>
    <w:rsid w:val="00E50BB3"/>
    <w:rsid w:val="00E515CB"/>
    <w:rsid w:val="00E52260"/>
    <w:rsid w:val="00E60924"/>
    <w:rsid w:val="00E639B6"/>
    <w:rsid w:val="00E6434B"/>
    <w:rsid w:val="00E6463D"/>
    <w:rsid w:val="00E72E9B"/>
    <w:rsid w:val="00E850C3"/>
    <w:rsid w:val="00E87DF2"/>
    <w:rsid w:val="00E9254B"/>
    <w:rsid w:val="00E9462E"/>
    <w:rsid w:val="00EA470E"/>
    <w:rsid w:val="00EA47A7"/>
    <w:rsid w:val="00EA57EB"/>
    <w:rsid w:val="00EB3226"/>
    <w:rsid w:val="00EB5CFB"/>
    <w:rsid w:val="00EC058D"/>
    <w:rsid w:val="00EC213A"/>
    <w:rsid w:val="00EC4ED7"/>
    <w:rsid w:val="00EC7744"/>
    <w:rsid w:val="00ED0DAD"/>
    <w:rsid w:val="00ED0F46"/>
    <w:rsid w:val="00ED2373"/>
    <w:rsid w:val="00EE0A85"/>
    <w:rsid w:val="00EE3E8A"/>
    <w:rsid w:val="00EE3ED6"/>
    <w:rsid w:val="00EF58B8"/>
    <w:rsid w:val="00EF6ECA"/>
    <w:rsid w:val="00F024E1"/>
    <w:rsid w:val="00F06C10"/>
    <w:rsid w:val="00F1096F"/>
    <w:rsid w:val="00F12589"/>
    <w:rsid w:val="00F12595"/>
    <w:rsid w:val="00F12A2A"/>
    <w:rsid w:val="00F133BE"/>
    <w:rsid w:val="00F134D9"/>
    <w:rsid w:val="00F1403D"/>
    <w:rsid w:val="00F1463F"/>
    <w:rsid w:val="00F21302"/>
    <w:rsid w:val="00F2430D"/>
    <w:rsid w:val="00F321DE"/>
    <w:rsid w:val="00F33777"/>
    <w:rsid w:val="00F40648"/>
    <w:rsid w:val="00F45FD2"/>
    <w:rsid w:val="00F47DA2"/>
    <w:rsid w:val="00F519FC"/>
    <w:rsid w:val="00F6239D"/>
    <w:rsid w:val="00F715D2"/>
    <w:rsid w:val="00F7274F"/>
    <w:rsid w:val="00F735DF"/>
    <w:rsid w:val="00F74E84"/>
    <w:rsid w:val="00F76F0D"/>
    <w:rsid w:val="00F76FA8"/>
    <w:rsid w:val="00F93F08"/>
    <w:rsid w:val="00F94CED"/>
    <w:rsid w:val="00FA02BB"/>
    <w:rsid w:val="00FA2CEE"/>
    <w:rsid w:val="00FA318C"/>
    <w:rsid w:val="00FA4D29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qFormat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390F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  <w:style w:type="character" w:styleId="FootnoteReference">
    <w:name w:val="footnote reference"/>
    <w:basedOn w:val="DefaultParagraphFont"/>
    <w:semiHidden/>
    <w:unhideWhenUsed/>
    <w:rsid w:val="00101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2022–23</vt:lpstr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2022–23</dc:title>
  <dc:creator>Australian Government Department of Health and Aged Care</dc:creator>
  <cp:keywords>Hearing Services Program;</cp:keywords>
  <cp:lastModifiedBy>HAMLEY, Erynn</cp:lastModifiedBy>
  <cp:revision>2</cp:revision>
  <cp:lastPrinted>2023-07-27T02:54:00Z</cp:lastPrinted>
  <dcterms:created xsi:type="dcterms:W3CDTF">2023-09-25T05:16:00Z</dcterms:created>
  <dcterms:modified xsi:type="dcterms:W3CDTF">2023-09-25T05:16:00Z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