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1C3C" w14:textId="77777777" w:rsidR="00494C57" w:rsidRPr="002E30A7" w:rsidRDefault="00494C57" w:rsidP="003535C4">
      <w:pPr>
        <w:spacing w:line="252" w:lineRule="auto"/>
        <w:rPr>
          <w:rFonts w:ascii="Segoe UI" w:hAnsi="Segoe UI" w:cs="Segoe UI"/>
        </w:rPr>
      </w:pPr>
    </w:p>
    <w:p w14:paraId="53B0C4BE" w14:textId="66A49E57" w:rsidR="00C27C4A" w:rsidRPr="00510F8D" w:rsidRDefault="00C27C4A" w:rsidP="00C27C4A">
      <w:pPr>
        <w:pStyle w:val="Heading1"/>
      </w:pPr>
      <w:r w:rsidRPr="00510F8D">
        <w:t xml:space="preserve">Frequently </w:t>
      </w:r>
      <w:r w:rsidR="001B0702" w:rsidRPr="00510F8D">
        <w:t>A</w:t>
      </w:r>
      <w:r w:rsidRPr="00510F8D">
        <w:t xml:space="preserve">sked </w:t>
      </w:r>
      <w:r w:rsidR="001B0702" w:rsidRPr="00510F8D">
        <w:t>Q</w:t>
      </w:r>
      <w:r w:rsidRPr="00510F8D">
        <w:t>uestions:</w:t>
      </w:r>
      <w:r w:rsidRPr="00510F8D">
        <w:br/>
      </w:r>
      <w:r w:rsidR="001C6EF8">
        <w:t>Aged Care Volunteer Visitors Scheme</w:t>
      </w:r>
      <w:r w:rsidR="001B512A">
        <w:t xml:space="preserve"> </w:t>
      </w:r>
      <w:r w:rsidR="0015096A">
        <w:t xml:space="preserve">Webinar </w:t>
      </w:r>
      <w:r w:rsidR="001B512A">
        <w:t>(ACVVS)</w:t>
      </w:r>
      <w:r w:rsidR="001C6EF8">
        <w:t xml:space="preserve"> </w:t>
      </w:r>
    </w:p>
    <w:p w14:paraId="3E30EC74" w14:textId="4007A766" w:rsidR="00C27C4A" w:rsidRPr="00510F8D" w:rsidRDefault="00C27C4A" w:rsidP="003736EF">
      <w:pPr>
        <w:pStyle w:val="Heading4"/>
      </w:pPr>
      <w:r w:rsidRPr="00510F8D">
        <w:t xml:space="preserve">Version </w:t>
      </w:r>
      <w:r w:rsidR="0015096A">
        <w:t>1</w:t>
      </w:r>
      <w:r w:rsidRPr="00510F8D">
        <w:t xml:space="preserve">, </w:t>
      </w:r>
      <w:r w:rsidR="00C04C01">
        <w:t>5 September</w:t>
      </w:r>
      <w:r w:rsidRPr="00277763">
        <w:t xml:space="preserve"> 2023</w:t>
      </w:r>
    </w:p>
    <w:p w14:paraId="18C57033" w14:textId="267C5097" w:rsidR="00C27C4A" w:rsidRPr="00510F8D" w:rsidRDefault="00C27C4A" w:rsidP="00C27C4A">
      <w:pPr>
        <w:pStyle w:val="Paragraphtext"/>
      </w:pPr>
      <w:r w:rsidRPr="00510F8D">
        <w:t xml:space="preserve">This document contains </w:t>
      </w:r>
      <w:r w:rsidR="00163F58" w:rsidRPr="00510F8D">
        <w:t>F</w:t>
      </w:r>
      <w:r w:rsidR="00E8485E" w:rsidRPr="00510F8D">
        <w:t xml:space="preserve">requently </w:t>
      </w:r>
      <w:r w:rsidR="00163F58" w:rsidRPr="00510F8D">
        <w:t>A</w:t>
      </w:r>
      <w:r w:rsidR="00E8485E" w:rsidRPr="00510F8D">
        <w:t>sked</w:t>
      </w:r>
      <w:r w:rsidRPr="00510F8D">
        <w:t xml:space="preserve"> </w:t>
      </w:r>
      <w:r w:rsidR="00163F58" w:rsidRPr="00510F8D">
        <w:t>Q</w:t>
      </w:r>
      <w:r w:rsidRPr="00510F8D">
        <w:t>uestions about the</w:t>
      </w:r>
      <w:r w:rsidR="0015096A">
        <w:t xml:space="preserve"> </w:t>
      </w:r>
      <w:r w:rsidR="00D711D9">
        <w:t xml:space="preserve">Aged Care Volunteer </w:t>
      </w:r>
      <w:proofErr w:type="spellStart"/>
      <w:r w:rsidR="00D711D9">
        <w:t>Viistors</w:t>
      </w:r>
      <w:proofErr w:type="spellEnd"/>
      <w:r w:rsidR="00D711D9">
        <w:t xml:space="preserve"> Scheme</w:t>
      </w:r>
      <w:r w:rsidRPr="00510F8D">
        <w:t xml:space="preserve"> receive</w:t>
      </w:r>
      <w:r w:rsidR="00795901" w:rsidRPr="00510F8D">
        <w:t>d from</w:t>
      </w:r>
      <w:r w:rsidRPr="00510F8D">
        <w:t xml:space="preserve"> </w:t>
      </w:r>
      <w:r w:rsidR="00654CE5">
        <w:t xml:space="preserve">the </w:t>
      </w:r>
      <w:r w:rsidRPr="00510F8D">
        <w:t xml:space="preserve">webinar hosted by the Department of Health and Aged Care (the department) on </w:t>
      </w:r>
      <w:r w:rsidR="00654CE5">
        <w:t>24</w:t>
      </w:r>
      <w:r w:rsidRPr="00510F8D">
        <w:t xml:space="preserve"> </w:t>
      </w:r>
      <w:r w:rsidR="00654CE5">
        <w:t xml:space="preserve">August </w:t>
      </w:r>
      <w:r w:rsidRPr="00510F8D">
        <w:t>2023</w:t>
      </w:r>
      <w:r w:rsidR="00004C6F" w:rsidRPr="00510F8D">
        <w:t xml:space="preserve">. </w:t>
      </w:r>
      <w:r w:rsidRPr="00510F8D">
        <w:t xml:space="preserve">Where appropriate, the department has simplified questions and consolidated similar ones. </w:t>
      </w:r>
    </w:p>
    <w:p w14:paraId="696E1ACF" w14:textId="5D72630B" w:rsidR="00C27C4A" w:rsidRPr="00510F8D" w:rsidRDefault="00004C6F" w:rsidP="00C27C4A">
      <w:pPr>
        <w:pStyle w:val="Paragraphtext"/>
      </w:pPr>
      <w:r w:rsidRPr="00510F8D">
        <w:t>F</w:t>
      </w:r>
      <w:r w:rsidR="00C27C4A" w:rsidRPr="00510F8D">
        <w:t xml:space="preserve">or more information </w:t>
      </w:r>
      <w:r w:rsidRPr="00510F8D">
        <w:t>see the following resources</w:t>
      </w:r>
      <w:r w:rsidR="00C27C4A" w:rsidRPr="00510F8D">
        <w:t>:</w:t>
      </w:r>
    </w:p>
    <w:p w14:paraId="6830D316" w14:textId="3E16E187" w:rsidR="00315809" w:rsidRDefault="00000000" w:rsidP="00004C6F">
      <w:pPr>
        <w:pStyle w:val="ListBullet"/>
      </w:pPr>
      <w:hyperlink r:id="rId11" w:history="1">
        <w:r w:rsidR="00315809" w:rsidRPr="00315809">
          <w:rPr>
            <w:rStyle w:val="Hyperlink"/>
            <w:sz w:val="22"/>
          </w:rPr>
          <w:t>Aged Care Volunteer Visitors Scheme (ACVVS) website</w:t>
        </w:r>
      </w:hyperlink>
    </w:p>
    <w:p w14:paraId="1285A44C" w14:textId="7F4C219E" w:rsidR="00851F4F" w:rsidRDefault="00000000" w:rsidP="00004C6F">
      <w:pPr>
        <w:pStyle w:val="ListBullet"/>
      </w:pPr>
      <w:hyperlink r:id="rId12" w:history="1">
        <w:r w:rsidR="00851F4F" w:rsidRPr="00851F4F">
          <w:rPr>
            <w:rStyle w:val="Hyperlink"/>
            <w:sz w:val="22"/>
          </w:rPr>
          <w:t>ACVVS National Guidelines</w:t>
        </w:r>
      </w:hyperlink>
    </w:p>
    <w:p w14:paraId="31868DD4" w14:textId="31B371F8" w:rsidR="00851F4F" w:rsidRDefault="00000000" w:rsidP="00004C6F">
      <w:pPr>
        <w:pStyle w:val="ListBullet"/>
      </w:pPr>
      <w:hyperlink r:id="rId13" w:history="1">
        <w:r w:rsidR="00F44450" w:rsidRPr="00F44450">
          <w:rPr>
            <w:rStyle w:val="Hyperlink"/>
            <w:sz w:val="22"/>
          </w:rPr>
          <w:t>ACVVS Promotional Flyer</w:t>
        </w:r>
      </w:hyperlink>
    </w:p>
    <w:p w14:paraId="75095AE8" w14:textId="77777777" w:rsidR="004B4DB2" w:rsidRDefault="004B4DB2" w:rsidP="00BC7A35">
      <w:pPr>
        <w:pStyle w:val="Paragraphtext"/>
        <w:rPr>
          <w:b/>
          <w:bCs/>
          <w:sz w:val="32"/>
          <w:szCs w:val="32"/>
        </w:rPr>
      </w:pPr>
    </w:p>
    <w:p w14:paraId="397E7F57" w14:textId="4AA26E4C" w:rsidR="00C27C4A" w:rsidRPr="00510F8D" w:rsidRDefault="00BC7A35" w:rsidP="00BC7A35">
      <w:pPr>
        <w:pStyle w:val="Paragraphtext"/>
        <w:rPr>
          <w:b/>
          <w:bCs/>
          <w:sz w:val="32"/>
          <w:szCs w:val="32"/>
        </w:rPr>
      </w:pPr>
      <w:r w:rsidRPr="00510F8D">
        <w:rPr>
          <w:b/>
          <w:bCs/>
          <w:sz w:val="32"/>
          <w:szCs w:val="32"/>
        </w:rPr>
        <w:t>C</w:t>
      </w:r>
      <w:r w:rsidR="00C27C4A" w:rsidRPr="00510F8D">
        <w:rPr>
          <w:b/>
          <w:bCs/>
          <w:sz w:val="32"/>
          <w:szCs w:val="32"/>
        </w:rPr>
        <w:t>ontents</w:t>
      </w:r>
    </w:p>
    <w:p w14:paraId="7489A6DB" w14:textId="621FBE80" w:rsidR="007F227E" w:rsidRDefault="00BC7A35">
      <w:pPr>
        <w:pStyle w:val="TOC1"/>
        <w:tabs>
          <w:tab w:val="left" w:pos="440"/>
          <w:tab w:val="right" w:leader="dot" w:pos="9742"/>
        </w:tabs>
        <w:rPr>
          <w:rFonts w:asciiTheme="minorHAnsi" w:eastAsiaTheme="minorEastAsia" w:hAnsiTheme="minorHAnsi" w:cstheme="minorBidi"/>
          <w:noProof/>
          <w:sz w:val="22"/>
          <w:szCs w:val="22"/>
          <w:lang w:eastAsia="en-AU"/>
        </w:rPr>
      </w:pPr>
      <w:r w:rsidRPr="00510F8D">
        <w:fldChar w:fldCharType="begin"/>
      </w:r>
      <w:r w:rsidRPr="00510F8D">
        <w:instrText xml:space="preserve"> TOC \h \z \t "Heading 2,1" </w:instrText>
      </w:r>
      <w:r w:rsidRPr="00510F8D">
        <w:fldChar w:fldCharType="separate"/>
      </w:r>
      <w:hyperlink w:anchor="_Toc144805161" w:history="1">
        <w:r w:rsidR="007F227E" w:rsidRPr="00677610">
          <w:rPr>
            <w:rStyle w:val="Hyperlink"/>
            <w:noProof/>
          </w:rPr>
          <w:t>1.</w:t>
        </w:r>
        <w:r w:rsidR="007F227E">
          <w:rPr>
            <w:rStyle w:val="Hyperlink"/>
            <w:noProof/>
          </w:rPr>
          <w:t xml:space="preserve"> </w:t>
        </w:r>
        <w:r w:rsidR="007F227E" w:rsidRPr="00677610">
          <w:rPr>
            <w:rStyle w:val="Hyperlink"/>
            <w:noProof/>
          </w:rPr>
          <w:t>ACVVS Definitions</w:t>
        </w:r>
        <w:r w:rsidR="007F227E">
          <w:rPr>
            <w:noProof/>
            <w:webHidden/>
          </w:rPr>
          <w:tab/>
        </w:r>
        <w:r w:rsidR="007F227E">
          <w:rPr>
            <w:noProof/>
            <w:webHidden/>
          </w:rPr>
          <w:fldChar w:fldCharType="begin"/>
        </w:r>
        <w:r w:rsidR="007F227E">
          <w:rPr>
            <w:noProof/>
            <w:webHidden/>
          </w:rPr>
          <w:instrText xml:space="preserve"> PAGEREF _Toc144805161 \h </w:instrText>
        </w:r>
        <w:r w:rsidR="007F227E">
          <w:rPr>
            <w:noProof/>
            <w:webHidden/>
          </w:rPr>
        </w:r>
        <w:r w:rsidR="007F227E">
          <w:rPr>
            <w:noProof/>
            <w:webHidden/>
          </w:rPr>
          <w:fldChar w:fldCharType="separate"/>
        </w:r>
        <w:r w:rsidR="007F227E">
          <w:rPr>
            <w:noProof/>
            <w:webHidden/>
          </w:rPr>
          <w:t>3</w:t>
        </w:r>
        <w:r w:rsidR="007F227E">
          <w:rPr>
            <w:noProof/>
            <w:webHidden/>
          </w:rPr>
          <w:fldChar w:fldCharType="end"/>
        </w:r>
      </w:hyperlink>
    </w:p>
    <w:p w14:paraId="5FD31E1C" w14:textId="223D79B9" w:rsidR="007F227E" w:rsidRDefault="007F227E">
      <w:pPr>
        <w:pStyle w:val="TOC1"/>
        <w:tabs>
          <w:tab w:val="left" w:pos="440"/>
          <w:tab w:val="right" w:leader="dot" w:pos="9742"/>
        </w:tabs>
        <w:rPr>
          <w:rFonts w:asciiTheme="minorHAnsi" w:eastAsiaTheme="minorEastAsia" w:hAnsiTheme="minorHAnsi" w:cstheme="minorBidi"/>
          <w:noProof/>
          <w:sz w:val="22"/>
          <w:szCs w:val="22"/>
          <w:lang w:eastAsia="en-AU"/>
        </w:rPr>
      </w:pPr>
      <w:hyperlink w:anchor="_Toc144805162" w:history="1">
        <w:r w:rsidRPr="00677610">
          <w:rPr>
            <w:rStyle w:val="Hyperlink"/>
            <w:noProof/>
          </w:rPr>
          <w:t>2.</w:t>
        </w:r>
        <w:r>
          <w:rPr>
            <w:rStyle w:val="Hyperlink"/>
            <w:noProof/>
          </w:rPr>
          <w:t xml:space="preserve"> </w:t>
        </w:r>
        <w:r w:rsidRPr="00677610">
          <w:rPr>
            <w:rStyle w:val="Hyperlink"/>
            <w:noProof/>
          </w:rPr>
          <w:t>Is there an ACVVS funded service in each Aged Care Planning Region (ACPR)?</w:t>
        </w:r>
        <w:r>
          <w:rPr>
            <w:noProof/>
            <w:webHidden/>
          </w:rPr>
          <w:tab/>
        </w:r>
        <w:r>
          <w:rPr>
            <w:noProof/>
            <w:webHidden/>
          </w:rPr>
          <w:fldChar w:fldCharType="begin"/>
        </w:r>
        <w:r>
          <w:rPr>
            <w:noProof/>
            <w:webHidden/>
          </w:rPr>
          <w:instrText xml:space="preserve"> PAGEREF _Toc144805162 \h </w:instrText>
        </w:r>
        <w:r>
          <w:rPr>
            <w:noProof/>
            <w:webHidden/>
          </w:rPr>
        </w:r>
        <w:r>
          <w:rPr>
            <w:noProof/>
            <w:webHidden/>
          </w:rPr>
          <w:fldChar w:fldCharType="separate"/>
        </w:r>
        <w:r>
          <w:rPr>
            <w:noProof/>
            <w:webHidden/>
          </w:rPr>
          <w:t>3</w:t>
        </w:r>
        <w:r>
          <w:rPr>
            <w:noProof/>
            <w:webHidden/>
          </w:rPr>
          <w:fldChar w:fldCharType="end"/>
        </w:r>
      </w:hyperlink>
    </w:p>
    <w:p w14:paraId="4137106F" w14:textId="4358401F"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63" w:history="1">
        <w:r w:rsidRPr="00677610">
          <w:rPr>
            <w:rStyle w:val="Hyperlink"/>
            <w:noProof/>
          </w:rPr>
          <w:t>3. Can ACVVS Volunteers assist consumers with discussion with the Providers about the services they receive?</w:t>
        </w:r>
        <w:r>
          <w:rPr>
            <w:noProof/>
            <w:webHidden/>
          </w:rPr>
          <w:tab/>
        </w:r>
        <w:r>
          <w:rPr>
            <w:noProof/>
            <w:webHidden/>
          </w:rPr>
          <w:fldChar w:fldCharType="begin"/>
        </w:r>
        <w:r>
          <w:rPr>
            <w:noProof/>
            <w:webHidden/>
          </w:rPr>
          <w:instrText xml:space="preserve"> PAGEREF _Toc144805163 \h </w:instrText>
        </w:r>
        <w:r>
          <w:rPr>
            <w:noProof/>
            <w:webHidden/>
          </w:rPr>
        </w:r>
        <w:r>
          <w:rPr>
            <w:noProof/>
            <w:webHidden/>
          </w:rPr>
          <w:fldChar w:fldCharType="separate"/>
        </w:r>
        <w:r>
          <w:rPr>
            <w:noProof/>
            <w:webHidden/>
          </w:rPr>
          <w:t>3</w:t>
        </w:r>
        <w:r>
          <w:rPr>
            <w:noProof/>
            <w:webHidden/>
          </w:rPr>
          <w:fldChar w:fldCharType="end"/>
        </w:r>
      </w:hyperlink>
    </w:p>
    <w:p w14:paraId="787E3A41" w14:textId="113F20DA"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64" w:history="1">
        <w:r w:rsidRPr="00677610">
          <w:rPr>
            <w:rStyle w:val="Hyperlink"/>
            <w:noProof/>
          </w:rPr>
          <w:t>4. Can you please require providers to tell residents and HCP consumers about ACVVS?</w:t>
        </w:r>
        <w:r>
          <w:rPr>
            <w:noProof/>
            <w:webHidden/>
          </w:rPr>
          <w:tab/>
        </w:r>
        <w:r>
          <w:rPr>
            <w:noProof/>
            <w:webHidden/>
          </w:rPr>
          <w:fldChar w:fldCharType="begin"/>
        </w:r>
        <w:r>
          <w:rPr>
            <w:noProof/>
            <w:webHidden/>
          </w:rPr>
          <w:instrText xml:space="preserve"> PAGEREF _Toc144805164 \h </w:instrText>
        </w:r>
        <w:r>
          <w:rPr>
            <w:noProof/>
            <w:webHidden/>
          </w:rPr>
        </w:r>
        <w:r>
          <w:rPr>
            <w:noProof/>
            <w:webHidden/>
          </w:rPr>
          <w:fldChar w:fldCharType="separate"/>
        </w:r>
        <w:r>
          <w:rPr>
            <w:noProof/>
            <w:webHidden/>
          </w:rPr>
          <w:t>4</w:t>
        </w:r>
        <w:r>
          <w:rPr>
            <w:noProof/>
            <w:webHidden/>
          </w:rPr>
          <w:fldChar w:fldCharType="end"/>
        </w:r>
      </w:hyperlink>
    </w:p>
    <w:p w14:paraId="1D8DB7D7" w14:textId="367E0D02"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65" w:history="1">
        <w:r w:rsidRPr="00677610">
          <w:rPr>
            <w:rStyle w:val="Hyperlink"/>
            <w:noProof/>
          </w:rPr>
          <w:t>5. What is difference between ACVVS and the Care Finder program?</w:t>
        </w:r>
        <w:r>
          <w:rPr>
            <w:noProof/>
            <w:webHidden/>
          </w:rPr>
          <w:tab/>
        </w:r>
        <w:r>
          <w:rPr>
            <w:noProof/>
            <w:webHidden/>
          </w:rPr>
          <w:fldChar w:fldCharType="begin"/>
        </w:r>
        <w:r>
          <w:rPr>
            <w:noProof/>
            <w:webHidden/>
          </w:rPr>
          <w:instrText xml:space="preserve"> PAGEREF _Toc144805165 \h </w:instrText>
        </w:r>
        <w:r>
          <w:rPr>
            <w:noProof/>
            <w:webHidden/>
          </w:rPr>
        </w:r>
        <w:r>
          <w:rPr>
            <w:noProof/>
            <w:webHidden/>
          </w:rPr>
          <w:fldChar w:fldCharType="separate"/>
        </w:r>
        <w:r>
          <w:rPr>
            <w:noProof/>
            <w:webHidden/>
          </w:rPr>
          <w:t>4</w:t>
        </w:r>
        <w:r>
          <w:rPr>
            <w:noProof/>
            <w:webHidden/>
          </w:rPr>
          <w:fldChar w:fldCharType="end"/>
        </w:r>
      </w:hyperlink>
    </w:p>
    <w:p w14:paraId="60D2800E" w14:textId="6310410D"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66" w:history="1">
        <w:r w:rsidRPr="00677610">
          <w:rPr>
            <w:rStyle w:val="Hyperlink"/>
            <w:noProof/>
          </w:rPr>
          <w:t>6. Why restrict ACVVS to HCP recipients and not open it up to CHSP recipients?</w:t>
        </w:r>
        <w:r>
          <w:rPr>
            <w:noProof/>
            <w:webHidden/>
          </w:rPr>
          <w:tab/>
        </w:r>
        <w:r>
          <w:rPr>
            <w:noProof/>
            <w:webHidden/>
          </w:rPr>
          <w:fldChar w:fldCharType="begin"/>
        </w:r>
        <w:r>
          <w:rPr>
            <w:noProof/>
            <w:webHidden/>
          </w:rPr>
          <w:instrText xml:space="preserve"> PAGEREF _Toc144805166 \h </w:instrText>
        </w:r>
        <w:r>
          <w:rPr>
            <w:noProof/>
            <w:webHidden/>
          </w:rPr>
        </w:r>
        <w:r>
          <w:rPr>
            <w:noProof/>
            <w:webHidden/>
          </w:rPr>
          <w:fldChar w:fldCharType="separate"/>
        </w:r>
        <w:r>
          <w:rPr>
            <w:noProof/>
            <w:webHidden/>
          </w:rPr>
          <w:t>4</w:t>
        </w:r>
        <w:r>
          <w:rPr>
            <w:noProof/>
            <w:webHidden/>
          </w:rPr>
          <w:fldChar w:fldCharType="end"/>
        </w:r>
      </w:hyperlink>
    </w:p>
    <w:p w14:paraId="068787D5" w14:textId="48DA599F"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67" w:history="1">
        <w:r w:rsidRPr="00677610">
          <w:rPr>
            <w:rStyle w:val="Hyperlink"/>
            <w:noProof/>
          </w:rPr>
          <w:t>7. Is ACVVS covered by the Code of Conduct?</w:t>
        </w:r>
        <w:r>
          <w:rPr>
            <w:noProof/>
            <w:webHidden/>
          </w:rPr>
          <w:tab/>
        </w:r>
        <w:r>
          <w:rPr>
            <w:noProof/>
            <w:webHidden/>
          </w:rPr>
          <w:fldChar w:fldCharType="begin"/>
        </w:r>
        <w:r>
          <w:rPr>
            <w:noProof/>
            <w:webHidden/>
          </w:rPr>
          <w:instrText xml:space="preserve"> PAGEREF _Toc144805167 \h </w:instrText>
        </w:r>
        <w:r>
          <w:rPr>
            <w:noProof/>
            <w:webHidden/>
          </w:rPr>
        </w:r>
        <w:r>
          <w:rPr>
            <w:noProof/>
            <w:webHidden/>
          </w:rPr>
          <w:fldChar w:fldCharType="separate"/>
        </w:r>
        <w:r>
          <w:rPr>
            <w:noProof/>
            <w:webHidden/>
          </w:rPr>
          <w:t>4</w:t>
        </w:r>
        <w:r>
          <w:rPr>
            <w:noProof/>
            <w:webHidden/>
          </w:rPr>
          <w:fldChar w:fldCharType="end"/>
        </w:r>
      </w:hyperlink>
    </w:p>
    <w:p w14:paraId="1872BBB1" w14:textId="37F18D43"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68" w:history="1">
        <w:r w:rsidRPr="00677610">
          <w:rPr>
            <w:rStyle w:val="Hyperlink"/>
            <w:noProof/>
          </w:rPr>
          <w:t>8. If a recipient is not happy and/or there are concerns with the volunteer or the volunteer is not abiding by protocol, who should this be reported to?</w:t>
        </w:r>
        <w:r>
          <w:rPr>
            <w:noProof/>
            <w:webHidden/>
          </w:rPr>
          <w:tab/>
        </w:r>
        <w:r>
          <w:rPr>
            <w:noProof/>
            <w:webHidden/>
          </w:rPr>
          <w:fldChar w:fldCharType="begin"/>
        </w:r>
        <w:r>
          <w:rPr>
            <w:noProof/>
            <w:webHidden/>
          </w:rPr>
          <w:instrText xml:space="preserve"> PAGEREF _Toc144805168 \h </w:instrText>
        </w:r>
        <w:r>
          <w:rPr>
            <w:noProof/>
            <w:webHidden/>
          </w:rPr>
        </w:r>
        <w:r>
          <w:rPr>
            <w:noProof/>
            <w:webHidden/>
          </w:rPr>
          <w:fldChar w:fldCharType="separate"/>
        </w:r>
        <w:r>
          <w:rPr>
            <w:noProof/>
            <w:webHidden/>
          </w:rPr>
          <w:t>4</w:t>
        </w:r>
        <w:r>
          <w:rPr>
            <w:noProof/>
            <w:webHidden/>
          </w:rPr>
          <w:fldChar w:fldCharType="end"/>
        </w:r>
      </w:hyperlink>
    </w:p>
    <w:p w14:paraId="04972974" w14:textId="5844D847"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69" w:history="1">
        <w:r w:rsidRPr="00677610">
          <w:rPr>
            <w:rStyle w:val="Hyperlink"/>
            <w:noProof/>
          </w:rPr>
          <w:t>9. How will demand for volunteer visitors be met?</w:t>
        </w:r>
        <w:r>
          <w:rPr>
            <w:noProof/>
            <w:webHidden/>
          </w:rPr>
          <w:tab/>
        </w:r>
        <w:r>
          <w:rPr>
            <w:noProof/>
            <w:webHidden/>
          </w:rPr>
          <w:fldChar w:fldCharType="begin"/>
        </w:r>
        <w:r>
          <w:rPr>
            <w:noProof/>
            <w:webHidden/>
          </w:rPr>
          <w:instrText xml:space="preserve"> PAGEREF _Toc144805169 \h </w:instrText>
        </w:r>
        <w:r>
          <w:rPr>
            <w:noProof/>
            <w:webHidden/>
          </w:rPr>
        </w:r>
        <w:r>
          <w:rPr>
            <w:noProof/>
            <w:webHidden/>
          </w:rPr>
          <w:fldChar w:fldCharType="separate"/>
        </w:r>
        <w:r>
          <w:rPr>
            <w:noProof/>
            <w:webHidden/>
          </w:rPr>
          <w:t>4</w:t>
        </w:r>
        <w:r>
          <w:rPr>
            <w:noProof/>
            <w:webHidden/>
          </w:rPr>
          <w:fldChar w:fldCharType="end"/>
        </w:r>
      </w:hyperlink>
    </w:p>
    <w:p w14:paraId="361E0ACD" w14:textId="29E35B82"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0" w:history="1">
        <w:r w:rsidRPr="00677610">
          <w:rPr>
            <w:rStyle w:val="Hyperlink"/>
            <w:noProof/>
          </w:rPr>
          <w:t>10. How will ACVVS manage requests for bilingual, remote and rural and hard of hearing clients?</w:t>
        </w:r>
        <w:r>
          <w:rPr>
            <w:noProof/>
            <w:webHidden/>
          </w:rPr>
          <w:tab/>
        </w:r>
        <w:r>
          <w:rPr>
            <w:noProof/>
            <w:webHidden/>
          </w:rPr>
          <w:fldChar w:fldCharType="begin"/>
        </w:r>
        <w:r>
          <w:rPr>
            <w:noProof/>
            <w:webHidden/>
          </w:rPr>
          <w:instrText xml:space="preserve"> PAGEREF _Toc144805170 \h </w:instrText>
        </w:r>
        <w:r>
          <w:rPr>
            <w:noProof/>
            <w:webHidden/>
          </w:rPr>
        </w:r>
        <w:r>
          <w:rPr>
            <w:noProof/>
            <w:webHidden/>
          </w:rPr>
          <w:fldChar w:fldCharType="separate"/>
        </w:r>
        <w:r>
          <w:rPr>
            <w:noProof/>
            <w:webHidden/>
          </w:rPr>
          <w:t>5</w:t>
        </w:r>
        <w:r>
          <w:rPr>
            <w:noProof/>
            <w:webHidden/>
          </w:rPr>
          <w:fldChar w:fldCharType="end"/>
        </w:r>
      </w:hyperlink>
    </w:p>
    <w:p w14:paraId="39913523" w14:textId="5D1A485B"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1" w:history="1">
        <w:r w:rsidRPr="00677610">
          <w:rPr>
            <w:rStyle w:val="Hyperlink"/>
            <w:noProof/>
          </w:rPr>
          <w:t>11. We are a community organisation, how do we apply to be part of the program and is there another grant round?</w:t>
        </w:r>
        <w:r>
          <w:rPr>
            <w:noProof/>
            <w:webHidden/>
          </w:rPr>
          <w:tab/>
        </w:r>
        <w:r>
          <w:rPr>
            <w:noProof/>
            <w:webHidden/>
          </w:rPr>
          <w:fldChar w:fldCharType="begin"/>
        </w:r>
        <w:r>
          <w:rPr>
            <w:noProof/>
            <w:webHidden/>
          </w:rPr>
          <w:instrText xml:space="preserve"> PAGEREF _Toc144805171 \h </w:instrText>
        </w:r>
        <w:r>
          <w:rPr>
            <w:noProof/>
            <w:webHidden/>
          </w:rPr>
        </w:r>
        <w:r>
          <w:rPr>
            <w:noProof/>
            <w:webHidden/>
          </w:rPr>
          <w:fldChar w:fldCharType="separate"/>
        </w:r>
        <w:r>
          <w:rPr>
            <w:noProof/>
            <w:webHidden/>
          </w:rPr>
          <w:t>5</w:t>
        </w:r>
        <w:r>
          <w:rPr>
            <w:noProof/>
            <w:webHidden/>
          </w:rPr>
          <w:fldChar w:fldCharType="end"/>
        </w:r>
      </w:hyperlink>
    </w:p>
    <w:p w14:paraId="12B05151" w14:textId="758D581D"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2" w:history="1">
        <w:r w:rsidRPr="00677610">
          <w:rPr>
            <w:rStyle w:val="Hyperlink"/>
            <w:noProof/>
          </w:rPr>
          <w:t>12. Can Home and Community Care Program for Younger People (HACC PYP) recipients receive ACVVS services?</w:t>
        </w:r>
        <w:r>
          <w:rPr>
            <w:noProof/>
            <w:webHidden/>
          </w:rPr>
          <w:tab/>
        </w:r>
        <w:r>
          <w:rPr>
            <w:noProof/>
            <w:webHidden/>
          </w:rPr>
          <w:fldChar w:fldCharType="begin"/>
        </w:r>
        <w:r>
          <w:rPr>
            <w:noProof/>
            <w:webHidden/>
          </w:rPr>
          <w:instrText xml:space="preserve"> PAGEREF _Toc144805172 \h </w:instrText>
        </w:r>
        <w:r>
          <w:rPr>
            <w:noProof/>
            <w:webHidden/>
          </w:rPr>
        </w:r>
        <w:r>
          <w:rPr>
            <w:noProof/>
            <w:webHidden/>
          </w:rPr>
          <w:fldChar w:fldCharType="separate"/>
        </w:r>
        <w:r>
          <w:rPr>
            <w:noProof/>
            <w:webHidden/>
          </w:rPr>
          <w:t>5</w:t>
        </w:r>
        <w:r>
          <w:rPr>
            <w:noProof/>
            <w:webHidden/>
          </w:rPr>
          <w:fldChar w:fldCharType="end"/>
        </w:r>
      </w:hyperlink>
    </w:p>
    <w:p w14:paraId="112C3C7D" w14:textId="5A9FB43C"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3" w:history="1">
        <w:r w:rsidRPr="00677610">
          <w:rPr>
            <w:rStyle w:val="Hyperlink"/>
            <w:noProof/>
          </w:rPr>
          <w:t>13. Can we utilise ACVVS volunteers for our Home Care clients? Some home care providers pay for community visiting out of their clients' home care package funding versus referring to ACVVS?</w:t>
        </w:r>
        <w:r>
          <w:rPr>
            <w:noProof/>
            <w:webHidden/>
          </w:rPr>
          <w:tab/>
        </w:r>
        <w:r>
          <w:rPr>
            <w:noProof/>
            <w:webHidden/>
          </w:rPr>
          <w:fldChar w:fldCharType="begin"/>
        </w:r>
        <w:r>
          <w:rPr>
            <w:noProof/>
            <w:webHidden/>
          </w:rPr>
          <w:instrText xml:space="preserve"> PAGEREF _Toc144805173 \h </w:instrText>
        </w:r>
        <w:r>
          <w:rPr>
            <w:noProof/>
            <w:webHidden/>
          </w:rPr>
        </w:r>
        <w:r>
          <w:rPr>
            <w:noProof/>
            <w:webHidden/>
          </w:rPr>
          <w:fldChar w:fldCharType="separate"/>
        </w:r>
        <w:r>
          <w:rPr>
            <w:noProof/>
            <w:webHidden/>
          </w:rPr>
          <w:t>6</w:t>
        </w:r>
        <w:r>
          <w:rPr>
            <w:noProof/>
            <w:webHidden/>
          </w:rPr>
          <w:fldChar w:fldCharType="end"/>
        </w:r>
      </w:hyperlink>
    </w:p>
    <w:p w14:paraId="69193364" w14:textId="3CB4D506"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4" w:history="1">
        <w:r w:rsidRPr="00677610">
          <w:rPr>
            <w:rStyle w:val="Hyperlink"/>
            <w:noProof/>
          </w:rPr>
          <w:t>14. If someone is working as both a volunteer and a support worker for 1 client, how would a client know which role is being provided?</w:t>
        </w:r>
        <w:r>
          <w:rPr>
            <w:noProof/>
            <w:webHidden/>
          </w:rPr>
          <w:tab/>
        </w:r>
        <w:r>
          <w:rPr>
            <w:noProof/>
            <w:webHidden/>
          </w:rPr>
          <w:fldChar w:fldCharType="begin"/>
        </w:r>
        <w:r>
          <w:rPr>
            <w:noProof/>
            <w:webHidden/>
          </w:rPr>
          <w:instrText xml:space="preserve"> PAGEREF _Toc144805174 \h </w:instrText>
        </w:r>
        <w:r>
          <w:rPr>
            <w:noProof/>
            <w:webHidden/>
          </w:rPr>
        </w:r>
        <w:r>
          <w:rPr>
            <w:noProof/>
            <w:webHidden/>
          </w:rPr>
          <w:fldChar w:fldCharType="separate"/>
        </w:r>
        <w:r>
          <w:rPr>
            <w:noProof/>
            <w:webHidden/>
          </w:rPr>
          <w:t>6</w:t>
        </w:r>
        <w:r>
          <w:rPr>
            <w:noProof/>
            <w:webHidden/>
          </w:rPr>
          <w:fldChar w:fldCharType="end"/>
        </w:r>
      </w:hyperlink>
    </w:p>
    <w:p w14:paraId="06D57513" w14:textId="68C94C89"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5" w:history="1">
        <w:r w:rsidRPr="00677610">
          <w:rPr>
            <w:rStyle w:val="Hyperlink"/>
            <w:noProof/>
          </w:rPr>
          <w:t>15. Does ACVVS require the HCP care plans and documentation?</w:t>
        </w:r>
        <w:r>
          <w:rPr>
            <w:noProof/>
            <w:webHidden/>
          </w:rPr>
          <w:tab/>
        </w:r>
        <w:r>
          <w:rPr>
            <w:noProof/>
            <w:webHidden/>
          </w:rPr>
          <w:fldChar w:fldCharType="begin"/>
        </w:r>
        <w:r>
          <w:rPr>
            <w:noProof/>
            <w:webHidden/>
          </w:rPr>
          <w:instrText xml:space="preserve"> PAGEREF _Toc144805175 \h </w:instrText>
        </w:r>
        <w:r>
          <w:rPr>
            <w:noProof/>
            <w:webHidden/>
          </w:rPr>
        </w:r>
        <w:r>
          <w:rPr>
            <w:noProof/>
            <w:webHidden/>
          </w:rPr>
          <w:fldChar w:fldCharType="separate"/>
        </w:r>
        <w:r>
          <w:rPr>
            <w:noProof/>
            <w:webHidden/>
          </w:rPr>
          <w:t>6</w:t>
        </w:r>
        <w:r>
          <w:rPr>
            <w:noProof/>
            <w:webHidden/>
          </w:rPr>
          <w:fldChar w:fldCharType="end"/>
        </w:r>
      </w:hyperlink>
    </w:p>
    <w:p w14:paraId="45F9030A" w14:textId="6F0BEC7C"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6" w:history="1">
        <w:r w:rsidRPr="00677610">
          <w:rPr>
            <w:rStyle w:val="Hyperlink"/>
            <w:noProof/>
          </w:rPr>
          <w:t>16. Can ACVVS volunteers be used for interpreting services if required?</w:t>
        </w:r>
        <w:r>
          <w:rPr>
            <w:noProof/>
            <w:webHidden/>
          </w:rPr>
          <w:tab/>
        </w:r>
        <w:r>
          <w:rPr>
            <w:noProof/>
            <w:webHidden/>
          </w:rPr>
          <w:fldChar w:fldCharType="begin"/>
        </w:r>
        <w:r>
          <w:rPr>
            <w:noProof/>
            <w:webHidden/>
          </w:rPr>
          <w:instrText xml:space="preserve"> PAGEREF _Toc144805176 \h </w:instrText>
        </w:r>
        <w:r>
          <w:rPr>
            <w:noProof/>
            <w:webHidden/>
          </w:rPr>
        </w:r>
        <w:r>
          <w:rPr>
            <w:noProof/>
            <w:webHidden/>
          </w:rPr>
          <w:fldChar w:fldCharType="separate"/>
        </w:r>
        <w:r>
          <w:rPr>
            <w:noProof/>
            <w:webHidden/>
          </w:rPr>
          <w:t>6</w:t>
        </w:r>
        <w:r>
          <w:rPr>
            <w:noProof/>
            <w:webHidden/>
          </w:rPr>
          <w:fldChar w:fldCharType="end"/>
        </w:r>
      </w:hyperlink>
    </w:p>
    <w:p w14:paraId="7CF665C1" w14:textId="44A075B5"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7" w:history="1">
        <w:r w:rsidRPr="00677610">
          <w:rPr>
            <w:rStyle w:val="Hyperlink"/>
            <w:noProof/>
          </w:rPr>
          <w:t>17. Can the requirement for 20 visits per ACVVS participant be spread across two volunteers and can a participant have more than 1 volunteer visitor?</w:t>
        </w:r>
        <w:r>
          <w:rPr>
            <w:noProof/>
            <w:webHidden/>
          </w:rPr>
          <w:tab/>
        </w:r>
        <w:r>
          <w:rPr>
            <w:noProof/>
            <w:webHidden/>
          </w:rPr>
          <w:fldChar w:fldCharType="begin"/>
        </w:r>
        <w:r>
          <w:rPr>
            <w:noProof/>
            <w:webHidden/>
          </w:rPr>
          <w:instrText xml:space="preserve"> PAGEREF _Toc144805177 \h </w:instrText>
        </w:r>
        <w:r>
          <w:rPr>
            <w:noProof/>
            <w:webHidden/>
          </w:rPr>
        </w:r>
        <w:r>
          <w:rPr>
            <w:noProof/>
            <w:webHidden/>
          </w:rPr>
          <w:fldChar w:fldCharType="separate"/>
        </w:r>
        <w:r>
          <w:rPr>
            <w:noProof/>
            <w:webHidden/>
          </w:rPr>
          <w:t>6</w:t>
        </w:r>
        <w:r>
          <w:rPr>
            <w:noProof/>
            <w:webHidden/>
          </w:rPr>
          <w:fldChar w:fldCharType="end"/>
        </w:r>
      </w:hyperlink>
    </w:p>
    <w:p w14:paraId="13AA9620" w14:textId="3688ADC8"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8" w:history="1">
        <w:r w:rsidRPr="00677610">
          <w:rPr>
            <w:rStyle w:val="Hyperlink"/>
            <w:noProof/>
          </w:rPr>
          <w:t>18. Can a volunteer visit more than one person in a facility?</w:t>
        </w:r>
        <w:r>
          <w:rPr>
            <w:noProof/>
            <w:webHidden/>
          </w:rPr>
          <w:tab/>
        </w:r>
        <w:r>
          <w:rPr>
            <w:noProof/>
            <w:webHidden/>
          </w:rPr>
          <w:fldChar w:fldCharType="begin"/>
        </w:r>
        <w:r>
          <w:rPr>
            <w:noProof/>
            <w:webHidden/>
          </w:rPr>
          <w:instrText xml:space="preserve"> PAGEREF _Toc144805178 \h </w:instrText>
        </w:r>
        <w:r>
          <w:rPr>
            <w:noProof/>
            <w:webHidden/>
          </w:rPr>
        </w:r>
        <w:r>
          <w:rPr>
            <w:noProof/>
            <w:webHidden/>
          </w:rPr>
          <w:fldChar w:fldCharType="separate"/>
        </w:r>
        <w:r>
          <w:rPr>
            <w:noProof/>
            <w:webHidden/>
          </w:rPr>
          <w:t>7</w:t>
        </w:r>
        <w:r>
          <w:rPr>
            <w:noProof/>
            <w:webHidden/>
          </w:rPr>
          <w:fldChar w:fldCharType="end"/>
        </w:r>
      </w:hyperlink>
    </w:p>
    <w:p w14:paraId="124E0A97" w14:textId="174E1F5A"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79" w:history="1">
        <w:r w:rsidRPr="00677610">
          <w:rPr>
            <w:rStyle w:val="Hyperlink"/>
            <w:noProof/>
          </w:rPr>
          <w:t>19. What is the approximate time frame between submitting  a referral to having a volunteer assigned?</w:t>
        </w:r>
        <w:r>
          <w:rPr>
            <w:noProof/>
            <w:webHidden/>
          </w:rPr>
          <w:tab/>
        </w:r>
        <w:r>
          <w:rPr>
            <w:noProof/>
            <w:webHidden/>
          </w:rPr>
          <w:fldChar w:fldCharType="begin"/>
        </w:r>
        <w:r>
          <w:rPr>
            <w:noProof/>
            <w:webHidden/>
          </w:rPr>
          <w:instrText xml:space="preserve"> PAGEREF _Toc144805179 \h </w:instrText>
        </w:r>
        <w:r>
          <w:rPr>
            <w:noProof/>
            <w:webHidden/>
          </w:rPr>
        </w:r>
        <w:r>
          <w:rPr>
            <w:noProof/>
            <w:webHidden/>
          </w:rPr>
          <w:fldChar w:fldCharType="separate"/>
        </w:r>
        <w:r>
          <w:rPr>
            <w:noProof/>
            <w:webHidden/>
          </w:rPr>
          <w:t>7</w:t>
        </w:r>
        <w:r>
          <w:rPr>
            <w:noProof/>
            <w:webHidden/>
          </w:rPr>
          <w:fldChar w:fldCharType="end"/>
        </w:r>
      </w:hyperlink>
    </w:p>
    <w:p w14:paraId="56F908D6" w14:textId="5AE3B535"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0" w:history="1">
        <w:r w:rsidRPr="00677610">
          <w:rPr>
            <w:rStyle w:val="Hyperlink"/>
            <w:noProof/>
          </w:rPr>
          <w:t>20. Do ACVVS volunteers require NDIS screening?</w:t>
        </w:r>
        <w:r>
          <w:rPr>
            <w:noProof/>
            <w:webHidden/>
          </w:rPr>
          <w:tab/>
        </w:r>
        <w:r>
          <w:rPr>
            <w:noProof/>
            <w:webHidden/>
          </w:rPr>
          <w:fldChar w:fldCharType="begin"/>
        </w:r>
        <w:r>
          <w:rPr>
            <w:noProof/>
            <w:webHidden/>
          </w:rPr>
          <w:instrText xml:space="preserve"> PAGEREF _Toc144805180 \h </w:instrText>
        </w:r>
        <w:r>
          <w:rPr>
            <w:noProof/>
            <w:webHidden/>
          </w:rPr>
        </w:r>
        <w:r>
          <w:rPr>
            <w:noProof/>
            <w:webHidden/>
          </w:rPr>
          <w:fldChar w:fldCharType="separate"/>
        </w:r>
        <w:r>
          <w:rPr>
            <w:noProof/>
            <w:webHidden/>
          </w:rPr>
          <w:t>7</w:t>
        </w:r>
        <w:r>
          <w:rPr>
            <w:noProof/>
            <w:webHidden/>
          </w:rPr>
          <w:fldChar w:fldCharType="end"/>
        </w:r>
      </w:hyperlink>
    </w:p>
    <w:p w14:paraId="2AD4EC9C" w14:textId="407902A1"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1" w:history="1">
        <w:r w:rsidRPr="00677610">
          <w:rPr>
            <w:rStyle w:val="Hyperlink"/>
            <w:noProof/>
          </w:rPr>
          <w:t>21. How will the aged care home be able to identify someone as an ACVVS volunteer?</w:t>
        </w:r>
        <w:r>
          <w:rPr>
            <w:noProof/>
            <w:webHidden/>
          </w:rPr>
          <w:tab/>
        </w:r>
        <w:r>
          <w:rPr>
            <w:noProof/>
            <w:webHidden/>
          </w:rPr>
          <w:fldChar w:fldCharType="begin"/>
        </w:r>
        <w:r>
          <w:rPr>
            <w:noProof/>
            <w:webHidden/>
          </w:rPr>
          <w:instrText xml:space="preserve"> PAGEREF _Toc144805181 \h </w:instrText>
        </w:r>
        <w:r>
          <w:rPr>
            <w:noProof/>
            <w:webHidden/>
          </w:rPr>
        </w:r>
        <w:r>
          <w:rPr>
            <w:noProof/>
            <w:webHidden/>
          </w:rPr>
          <w:fldChar w:fldCharType="separate"/>
        </w:r>
        <w:r>
          <w:rPr>
            <w:noProof/>
            <w:webHidden/>
          </w:rPr>
          <w:t>8</w:t>
        </w:r>
        <w:r>
          <w:rPr>
            <w:noProof/>
            <w:webHidden/>
          </w:rPr>
          <w:fldChar w:fldCharType="end"/>
        </w:r>
      </w:hyperlink>
    </w:p>
    <w:p w14:paraId="4585E19B" w14:textId="43665B43"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2" w:history="1">
        <w:r w:rsidRPr="00677610">
          <w:rPr>
            <w:rStyle w:val="Hyperlink"/>
            <w:noProof/>
          </w:rPr>
          <w:t>22. What is the maximum number of hours of support a volunteer can provide per week/fortnight?</w:t>
        </w:r>
        <w:r>
          <w:rPr>
            <w:noProof/>
            <w:webHidden/>
          </w:rPr>
          <w:tab/>
        </w:r>
        <w:r>
          <w:rPr>
            <w:noProof/>
            <w:webHidden/>
          </w:rPr>
          <w:fldChar w:fldCharType="begin"/>
        </w:r>
        <w:r>
          <w:rPr>
            <w:noProof/>
            <w:webHidden/>
          </w:rPr>
          <w:instrText xml:space="preserve"> PAGEREF _Toc144805182 \h </w:instrText>
        </w:r>
        <w:r>
          <w:rPr>
            <w:noProof/>
            <w:webHidden/>
          </w:rPr>
        </w:r>
        <w:r>
          <w:rPr>
            <w:noProof/>
            <w:webHidden/>
          </w:rPr>
          <w:fldChar w:fldCharType="separate"/>
        </w:r>
        <w:r>
          <w:rPr>
            <w:noProof/>
            <w:webHidden/>
          </w:rPr>
          <w:t>8</w:t>
        </w:r>
        <w:r>
          <w:rPr>
            <w:noProof/>
            <w:webHidden/>
          </w:rPr>
          <w:fldChar w:fldCharType="end"/>
        </w:r>
      </w:hyperlink>
    </w:p>
    <w:p w14:paraId="3C2CD558" w14:textId="0840D293"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3" w:history="1">
        <w:r w:rsidRPr="00677610">
          <w:rPr>
            <w:rStyle w:val="Hyperlink"/>
            <w:noProof/>
          </w:rPr>
          <w:t>23. Are ACVVS volunteers renumerated for kilometres travelled, allowed to accept gifts from the recipient and/or take recipients on outings to a local coffee shop/park?</w:t>
        </w:r>
        <w:r>
          <w:rPr>
            <w:noProof/>
            <w:webHidden/>
          </w:rPr>
          <w:tab/>
        </w:r>
        <w:r>
          <w:rPr>
            <w:noProof/>
            <w:webHidden/>
          </w:rPr>
          <w:fldChar w:fldCharType="begin"/>
        </w:r>
        <w:r>
          <w:rPr>
            <w:noProof/>
            <w:webHidden/>
          </w:rPr>
          <w:instrText xml:space="preserve"> PAGEREF _Toc144805183 \h </w:instrText>
        </w:r>
        <w:r>
          <w:rPr>
            <w:noProof/>
            <w:webHidden/>
          </w:rPr>
        </w:r>
        <w:r>
          <w:rPr>
            <w:noProof/>
            <w:webHidden/>
          </w:rPr>
          <w:fldChar w:fldCharType="separate"/>
        </w:r>
        <w:r>
          <w:rPr>
            <w:noProof/>
            <w:webHidden/>
          </w:rPr>
          <w:t>8</w:t>
        </w:r>
        <w:r>
          <w:rPr>
            <w:noProof/>
            <w:webHidden/>
          </w:rPr>
          <w:fldChar w:fldCharType="end"/>
        </w:r>
      </w:hyperlink>
    </w:p>
    <w:p w14:paraId="1F01693D" w14:textId="39834460"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4" w:history="1">
        <w:r w:rsidRPr="00677610">
          <w:rPr>
            <w:rStyle w:val="Hyperlink"/>
            <w:noProof/>
          </w:rPr>
          <w:t>24. Do ACVVS volunteers complete Residential Aged Care Home documentation about the interaction with their matched recipient?</w:t>
        </w:r>
        <w:r>
          <w:rPr>
            <w:noProof/>
            <w:webHidden/>
          </w:rPr>
          <w:tab/>
        </w:r>
        <w:r>
          <w:rPr>
            <w:noProof/>
            <w:webHidden/>
          </w:rPr>
          <w:fldChar w:fldCharType="begin"/>
        </w:r>
        <w:r>
          <w:rPr>
            <w:noProof/>
            <w:webHidden/>
          </w:rPr>
          <w:instrText xml:space="preserve"> PAGEREF _Toc144805184 \h </w:instrText>
        </w:r>
        <w:r>
          <w:rPr>
            <w:noProof/>
            <w:webHidden/>
          </w:rPr>
        </w:r>
        <w:r>
          <w:rPr>
            <w:noProof/>
            <w:webHidden/>
          </w:rPr>
          <w:fldChar w:fldCharType="separate"/>
        </w:r>
        <w:r>
          <w:rPr>
            <w:noProof/>
            <w:webHidden/>
          </w:rPr>
          <w:t>9</w:t>
        </w:r>
        <w:r>
          <w:rPr>
            <w:noProof/>
            <w:webHidden/>
          </w:rPr>
          <w:fldChar w:fldCharType="end"/>
        </w:r>
      </w:hyperlink>
    </w:p>
    <w:p w14:paraId="142EFB97" w14:textId="42AF2FCD"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5" w:history="1">
        <w:r w:rsidRPr="00677610">
          <w:rPr>
            <w:rStyle w:val="Hyperlink"/>
            <w:noProof/>
          </w:rPr>
          <w:t>25. Is there a tool or specific/criteria used to assess social isolation/loneliness or is a person able to simply articulate they are lonely/socially isolated?</w:t>
        </w:r>
        <w:r>
          <w:rPr>
            <w:noProof/>
            <w:webHidden/>
          </w:rPr>
          <w:tab/>
        </w:r>
        <w:r>
          <w:rPr>
            <w:noProof/>
            <w:webHidden/>
          </w:rPr>
          <w:fldChar w:fldCharType="begin"/>
        </w:r>
        <w:r>
          <w:rPr>
            <w:noProof/>
            <w:webHidden/>
          </w:rPr>
          <w:instrText xml:space="preserve"> PAGEREF _Toc144805185 \h </w:instrText>
        </w:r>
        <w:r>
          <w:rPr>
            <w:noProof/>
            <w:webHidden/>
          </w:rPr>
        </w:r>
        <w:r>
          <w:rPr>
            <w:noProof/>
            <w:webHidden/>
          </w:rPr>
          <w:fldChar w:fldCharType="separate"/>
        </w:r>
        <w:r>
          <w:rPr>
            <w:noProof/>
            <w:webHidden/>
          </w:rPr>
          <w:t>9</w:t>
        </w:r>
        <w:r>
          <w:rPr>
            <w:noProof/>
            <w:webHidden/>
          </w:rPr>
          <w:fldChar w:fldCharType="end"/>
        </w:r>
      </w:hyperlink>
    </w:p>
    <w:p w14:paraId="69768CB2" w14:textId="00C33455"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6" w:history="1">
        <w:r w:rsidRPr="00677610">
          <w:rPr>
            <w:rStyle w:val="Hyperlink"/>
            <w:noProof/>
          </w:rPr>
          <w:t>26. We were previously partnering with Red Cross Community Visitor Scheme, what a happens to the Volunteers who were recruited under the CVS Scheme and are currently visiting clients in Aged Care Homes?</w:t>
        </w:r>
        <w:r>
          <w:rPr>
            <w:noProof/>
            <w:webHidden/>
          </w:rPr>
          <w:tab/>
        </w:r>
        <w:r>
          <w:rPr>
            <w:noProof/>
            <w:webHidden/>
          </w:rPr>
          <w:fldChar w:fldCharType="begin"/>
        </w:r>
        <w:r>
          <w:rPr>
            <w:noProof/>
            <w:webHidden/>
          </w:rPr>
          <w:instrText xml:space="preserve"> PAGEREF _Toc144805186 \h </w:instrText>
        </w:r>
        <w:r>
          <w:rPr>
            <w:noProof/>
            <w:webHidden/>
          </w:rPr>
        </w:r>
        <w:r>
          <w:rPr>
            <w:noProof/>
            <w:webHidden/>
          </w:rPr>
          <w:fldChar w:fldCharType="separate"/>
        </w:r>
        <w:r>
          <w:rPr>
            <w:noProof/>
            <w:webHidden/>
          </w:rPr>
          <w:t>9</w:t>
        </w:r>
        <w:r>
          <w:rPr>
            <w:noProof/>
            <w:webHidden/>
          </w:rPr>
          <w:fldChar w:fldCharType="end"/>
        </w:r>
      </w:hyperlink>
    </w:p>
    <w:p w14:paraId="04007564" w14:textId="4CD2DFEF"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7" w:history="1">
        <w:r w:rsidRPr="00677610">
          <w:rPr>
            <w:rStyle w:val="Hyperlink"/>
            <w:noProof/>
          </w:rPr>
          <w:t>27. What if a volunteer is encouraged to become a support worker to provide companionship and get paid via HCP, would that be allowed?</w:t>
        </w:r>
        <w:r>
          <w:rPr>
            <w:noProof/>
            <w:webHidden/>
          </w:rPr>
          <w:tab/>
        </w:r>
        <w:r>
          <w:rPr>
            <w:noProof/>
            <w:webHidden/>
          </w:rPr>
          <w:fldChar w:fldCharType="begin"/>
        </w:r>
        <w:r>
          <w:rPr>
            <w:noProof/>
            <w:webHidden/>
          </w:rPr>
          <w:instrText xml:space="preserve"> PAGEREF _Toc144805187 \h </w:instrText>
        </w:r>
        <w:r>
          <w:rPr>
            <w:noProof/>
            <w:webHidden/>
          </w:rPr>
        </w:r>
        <w:r>
          <w:rPr>
            <w:noProof/>
            <w:webHidden/>
          </w:rPr>
          <w:fldChar w:fldCharType="separate"/>
        </w:r>
        <w:r>
          <w:rPr>
            <w:noProof/>
            <w:webHidden/>
          </w:rPr>
          <w:t>9</w:t>
        </w:r>
        <w:r>
          <w:rPr>
            <w:noProof/>
            <w:webHidden/>
          </w:rPr>
          <w:fldChar w:fldCharType="end"/>
        </w:r>
      </w:hyperlink>
    </w:p>
    <w:p w14:paraId="20A41FF2" w14:textId="3951B3CB"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8" w:history="1">
        <w:r w:rsidRPr="00677610">
          <w:rPr>
            <w:rStyle w:val="Hyperlink"/>
            <w:noProof/>
          </w:rPr>
          <w:t>28. Do Veterans getting aged care home support from DVA have access to ACVVS?</w:t>
        </w:r>
        <w:r>
          <w:rPr>
            <w:noProof/>
            <w:webHidden/>
          </w:rPr>
          <w:tab/>
        </w:r>
        <w:r>
          <w:rPr>
            <w:noProof/>
            <w:webHidden/>
          </w:rPr>
          <w:fldChar w:fldCharType="begin"/>
        </w:r>
        <w:r>
          <w:rPr>
            <w:noProof/>
            <w:webHidden/>
          </w:rPr>
          <w:instrText xml:space="preserve"> PAGEREF _Toc144805188 \h </w:instrText>
        </w:r>
        <w:r>
          <w:rPr>
            <w:noProof/>
            <w:webHidden/>
          </w:rPr>
        </w:r>
        <w:r>
          <w:rPr>
            <w:noProof/>
            <w:webHidden/>
          </w:rPr>
          <w:fldChar w:fldCharType="separate"/>
        </w:r>
        <w:r>
          <w:rPr>
            <w:noProof/>
            <w:webHidden/>
          </w:rPr>
          <w:t>9</w:t>
        </w:r>
        <w:r>
          <w:rPr>
            <w:noProof/>
            <w:webHidden/>
          </w:rPr>
          <w:fldChar w:fldCharType="end"/>
        </w:r>
      </w:hyperlink>
    </w:p>
    <w:p w14:paraId="536A5D9B" w14:textId="329AFBCA"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89" w:history="1">
        <w:r w:rsidRPr="00677610">
          <w:rPr>
            <w:rStyle w:val="Hyperlink"/>
            <w:noProof/>
          </w:rPr>
          <w:t>29. Does the client need to be receiving the HCP to be eligible? Or can they have been approved and be waiting for their HCP to be assigned?</w:t>
        </w:r>
        <w:r>
          <w:rPr>
            <w:noProof/>
            <w:webHidden/>
          </w:rPr>
          <w:tab/>
        </w:r>
        <w:r>
          <w:rPr>
            <w:noProof/>
            <w:webHidden/>
          </w:rPr>
          <w:fldChar w:fldCharType="begin"/>
        </w:r>
        <w:r>
          <w:rPr>
            <w:noProof/>
            <w:webHidden/>
          </w:rPr>
          <w:instrText xml:space="preserve"> PAGEREF _Toc144805189 \h </w:instrText>
        </w:r>
        <w:r>
          <w:rPr>
            <w:noProof/>
            <w:webHidden/>
          </w:rPr>
        </w:r>
        <w:r>
          <w:rPr>
            <w:noProof/>
            <w:webHidden/>
          </w:rPr>
          <w:fldChar w:fldCharType="separate"/>
        </w:r>
        <w:r>
          <w:rPr>
            <w:noProof/>
            <w:webHidden/>
          </w:rPr>
          <w:t>10</w:t>
        </w:r>
        <w:r>
          <w:rPr>
            <w:noProof/>
            <w:webHidden/>
          </w:rPr>
          <w:fldChar w:fldCharType="end"/>
        </w:r>
      </w:hyperlink>
    </w:p>
    <w:p w14:paraId="3295E338" w14:textId="5C1DBB45"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90" w:history="1">
        <w:r w:rsidRPr="00677610">
          <w:rPr>
            <w:rStyle w:val="Hyperlink"/>
            <w:noProof/>
          </w:rPr>
          <w:t>30. If a client is in receipt of CHSP services whilst waiting for a Home Care packaged to be assigned then they can access ACVVS?</w:t>
        </w:r>
        <w:r>
          <w:rPr>
            <w:noProof/>
            <w:webHidden/>
          </w:rPr>
          <w:tab/>
        </w:r>
        <w:r>
          <w:rPr>
            <w:noProof/>
            <w:webHidden/>
          </w:rPr>
          <w:fldChar w:fldCharType="begin"/>
        </w:r>
        <w:r>
          <w:rPr>
            <w:noProof/>
            <w:webHidden/>
          </w:rPr>
          <w:instrText xml:space="preserve"> PAGEREF _Toc144805190 \h </w:instrText>
        </w:r>
        <w:r>
          <w:rPr>
            <w:noProof/>
            <w:webHidden/>
          </w:rPr>
        </w:r>
        <w:r>
          <w:rPr>
            <w:noProof/>
            <w:webHidden/>
          </w:rPr>
          <w:fldChar w:fldCharType="separate"/>
        </w:r>
        <w:r>
          <w:rPr>
            <w:noProof/>
            <w:webHidden/>
          </w:rPr>
          <w:t>10</w:t>
        </w:r>
        <w:r>
          <w:rPr>
            <w:noProof/>
            <w:webHidden/>
          </w:rPr>
          <w:fldChar w:fldCharType="end"/>
        </w:r>
      </w:hyperlink>
    </w:p>
    <w:p w14:paraId="3B3AA200" w14:textId="593C4E56" w:rsidR="007F227E" w:rsidRDefault="007F227E">
      <w:pPr>
        <w:pStyle w:val="TOC1"/>
        <w:tabs>
          <w:tab w:val="right" w:leader="dot" w:pos="9742"/>
        </w:tabs>
        <w:rPr>
          <w:rFonts w:asciiTheme="minorHAnsi" w:eastAsiaTheme="minorEastAsia" w:hAnsiTheme="minorHAnsi" w:cstheme="minorBidi"/>
          <w:noProof/>
          <w:sz w:val="22"/>
          <w:szCs w:val="22"/>
          <w:lang w:eastAsia="en-AU"/>
        </w:rPr>
      </w:pPr>
      <w:hyperlink w:anchor="_Toc144805191" w:history="1">
        <w:r w:rsidRPr="00677610">
          <w:rPr>
            <w:rStyle w:val="Hyperlink"/>
            <w:noProof/>
          </w:rPr>
          <w:t>31. How do we locate the areas that the volunteers operate in? For example is this service available on Phillip Island?</w:t>
        </w:r>
        <w:r>
          <w:rPr>
            <w:noProof/>
            <w:webHidden/>
          </w:rPr>
          <w:tab/>
        </w:r>
        <w:r>
          <w:rPr>
            <w:noProof/>
            <w:webHidden/>
          </w:rPr>
          <w:fldChar w:fldCharType="begin"/>
        </w:r>
        <w:r>
          <w:rPr>
            <w:noProof/>
            <w:webHidden/>
          </w:rPr>
          <w:instrText xml:space="preserve"> PAGEREF _Toc144805191 \h </w:instrText>
        </w:r>
        <w:r>
          <w:rPr>
            <w:noProof/>
            <w:webHidden/>
          </w:rPr>
        </w:r>
        <w:r>
          <w:rPr>
            <w:noProof/>
            <w:webHidden/>
          </w:rPr>
          <w:fldChar w:fldCharType="separate"/>
        </w:r>
        <w:r>
          <w:rPr>
            <w:noProof/>
            <w:webHidden/>
          </w:rPr>
          <w:t>10</w:t>
        </w:r>
        <w:r>
          <w:rPr>
            <w:noProof/>
            <w:webHidden/>
          </w:rPr>
          <w:fldChar w:fldCharType="end"/>
        </w:r>
      </w:hyperlink>
    </w:p>
    <w:p w14:paraId="486C90A8" w14:textId="5365BEDA" w:rsidR="00BD3CCF" w:rsidRDefault="00BC7A35" w:rsidP="00E558EE">
      <w:pPr>
        <w:pStyle w:val="Paragraphtext"/>
      </w:pPr>
      <w:r w:rsidRPr="00510F8D">
        <w:fldChar w:fldCharType="end"/>
      </w:r>
    </w:p>
    <w:p w14:paraId="194CBFD0" w14:textId="77777777" w:rsidR="004F54A0" w:rsidRDefault="004F54A0" w:rsidP="00E558EE">
      <w:pPr>
        <w:pStyle w:val="Paragraphtext"/>
      </w:pPr>
    </w:p>
    <w:p w14:paraId="061237A7" w14:textId="77777777" w:rsidR="004F54A0" w:rsidRDefault="004F54A0" w:rsidP="00E558EE">
      <w:pPr>
        <w:pStyle w:val="Paragraphtext"/>
      </w:pPr>
    </w:p>
    <w:p w14:paraId="6AF72A0A" w14:textId="77777777" w:rsidR="004F54A0" w:rsidRDefault="004F54A0" w:rsidP="00E558EE">
      <w:pPr>
        <w:pStyle w:val="Paragraphtext"/>
      </w:pPr>
    </w:p>
    <w:p w14:paraId="7C345839" w14:textId="77777777" w:rsidR="004F54A0" w:rsidRDefault="004F54A0" w:rsidP="00E558EE">
      <w:pPr>
        <w:pStyle w:val="Paragraphtext"/>
      </w:pPr>
    </w:p>
    <w:p w14:paraId="752006F1" w14:textId="77777777" w:rsidR="004F54A0" w:rsidRDefault="004F54A0" w:rsidP="00E558EE">
      <w:pPr>
        <w:pStyle w:val="Paragraphtext"/>
      </w:pPr>
    </w:p>
    <w:p w14:paraId="7B5D6025" w14:textId="77777777" w:rsidR="004F54A0" w:rsidRDefault="004F54A0" w:rsidP="00E558EE">
      <w:pPr>
        <w:pStyle w:val="Paragraphtext"/>
      </w:pPr>
    </w:p>
    <w:p w14:paraId="7D0E688F" w14:textId="77777777" w:rsidR="004F54A0" w:rsidRDefault="004F54A0" w:rsidP="00E558EE">
      <w:pPr>
        <w:pStyle w:val="Paragraphtext"/>
      </w:pPr>
    </w:p>
    <w:p w14:paraId="3659D4E2" w14:textId="77777777" w:rsidR="004F54A0" w:rsidRDefault="004F54A0" w:rsidP="00E558EE">
      <w:pPr>
        <w:pStyle w:val="Paragraphtext"/>
      </w:pPr>
    </w:p>
    <w:p w14:paraId="04990BA0" w14:textId="77777777" w:rsidR="004F54A0" w:rsidRDefault="004F54A0" w:rsidP="00E558EE">
      <w:pPr>
        <w:pStyle w:val="Paragraphtext"/>
      </w:pPr>
    </w:p>
    <w:p w14:paraId="23A5D474" w14:textId="77777777" w:rsidR="004F54A0" w:rsidRPr="00510F8D" w:rsidRDefault="004F54A0" w:rsidP="00E558EE">
      <w:pPr>
        <w:pStyle w:val="Paragraphtext"/>
      </w:pPr>
    </w:p>
    <w:p w14:paraId="669A0FD3" w14:textId="1312586E" w:rsidR="002A5785" w:rsidRPr="00510F8D" w:rsidRDefault="007F227E" w:rsidP="00407BA2">
      <w:pPr>
        <w:pStyle w:val="Heading2"/>
        <w:numPr>
          <w:ilvl w:val="0"/>
          <w:numId w:val="65"/>
        </w:numPr>
      </w:pPr>
      <w:bookmarkStart w:id="0" w:name="_Toc144805161"/>
      <w:r>
        <w:lastRenderedPageBreak/>
        <w:t xml:space="preserve"> </w:t>
      </w:r>
      <w:r w:rsidR="004F54A0">
        <w:t>ACVVS</w:t>
      </w:r>
      <w:r w:rsidR="00DC276C">
        <w:t xml:space="preserve"> Definitions</w:t>
      </w:r>
      <w:bookmarkEnd w:id="0"/>
      <w:r w:rsidR="00DC276C">
        <w:t xml:space="preserve"> </w:t>
      </w:r>
      <w:r w:rsidR="002A5785" w:rsidRPr="00510F8D">
        <w:t xml:space="preserve"> </w:t>
      </w:r>
    </w:p>
    <w:p w14:paraId="6604EA21" w14:textId="28959763" w:rsidR="00DC276C" w:rsidRPr="00DC276C" w:rsidRDefault="00DC276C" w:rsidP="00DC276C">
      <w:pPr>
        <w:rPr>
          <w:b/>
          <w:bCs/>
          <w:color w:val="1E1544"/>
          <w:sz w:val="24"/>
          <w:szCs w:val="28"/>
        </w:rPr>
      </w:pPr>
      <w:r w:rsidRPr="00DC276C">
        <w:rPr>
          <w:b/>
          <w:bCs/>
          <w:color w:val="1E1544"/>
          <w:sz w:val="24"/>
          <w:szCs w:val="28"/>
        </w:rPr>
        <w:t xml:space="preserve">What is the difference between the: </w:t>
      </w:r>
    </w:p>
    <w:p w14:paraId="6596ED5F" w14:textId="77777777" w:rsidR="00DC276C" w:rsidRPr="00DC276C" w:rsidRDefault="00DC276C" w:rsidP="00DC276C">
      <w:pPr>
        <w:pStyle w:val="ListParagraph"/>
        <w:numPr>
          <w:ilvl w:val="0"/>
          <w:numId w:val="68"/>
        </w:numPr>
        <w:spacing w:before="0" w:after="160" w:line="259" w:lineRule="auto"/>
        <w:rPr>
          <w:b/>
          <w:bCs/>
          <w:color w:val="1E1544"/>
          <w:sz w:val="24"/>
          <w:szCs w:val="28"/>
        </w:rPr>
      </w:pPr>
      <w:r w:rsidRPr="00DC276C">
        <w:rPr>
          <w:b/>
          <w:bCs/>
          <w:color w:val="1E1544"/>
          <w:sz w:val="24"/>
          <w:szCs w:val="28"/>
        </w:rPr>
        <w:t xml:space="preserve">auspice and community organisation </w:t>
      </w:r>
    </w:p>
    <w:p w14:paraId="6A1D44B4" w14:textId="77777777" w:rsidR="00DC276C" w:rsidRPr="00DC276C" w:rsidRDefault="00DC276C" w:rsidP="00DC276C">
      <w:pPr>
        <w:pStyle w:val="ListParagraph"/>
        <w:numPr>
          <w:ilvl w:val="0"/>
          <w:numId w:val="68"/>
        </w:numPr>
        <w:spacing w:before="0" w:after="160" w:line="259" w:lineRule="auto"/>
        <w:rPr>
          <w:b/>
          <w:bCs/>
          <w:color w:val="1E1544"/>
          <w:sz w:val="24"/>
          <w:szCs w:val="28"/>
        </w:rPr>
      </w:pPr>
      <w:r w:rsidRPr="00DC276C">
        <w:rPr>
          <w:b/>
          <w:bCs/>
          <w:color w:val="1E1544"/>
          <w:sz w:val="24"/>
          <w:szCs w:val="28"/>
        </w:rPr>
        <w:t>visitors and volunteer</w:t>
      </w:r>
    </w:p>
    <w:p w14:paraId="7FE19C81" w14:textId="77777777" w:rsidR="00DC276C" w:rsidRPr="00DC276C" w:rsidRDefault="00DC276C" w:rsidP="00DC276C">
      <w:pPr>
        <w:pStyle w:val="ListParagraph"/>
        <w:numPr>
          <w:ilvl w:val="0"/>
          <w:numId w:val="68"/>
        </w:numPr>
        <w:spacing w:before="0" w:after="160" w:line="259" w:lineRule="auto"/>
        <w:rPr>
          <w:b/>
          <w:bCs/>
          <w:color w:val="1E1544"/>
          <w:sz w:val="24"/>
          <w:szCs w:val="28"/>
        </w:rPr>
      </w:pPr>
      <w:r w:rsidRPr="00DC276C">
        <w:rPr>
          <w:b/>
          <w:bCs/>
          <w:color w:val="1E1544"/>
          <w:sz w:val="24"/>
          <w:szCs w:val="28"/>
        </w:rPr>
        <w:t>network member and the auspice</w:t>
      </w:r>
    </w:p>
    <w:p w14:paraId="2F952BC5" w14:textId="77777777" w:rsidR="00C04C01" w:rsidRPr="00C04C01" w:rsidRDefault="00C04C01" w:rsidP="00C04C01">
      <w:pPr>
        <w:spacing w:after="2" w:line="270" w:lineRule="auto"/>
        <w:rPr>
          <w:color w:val="1E1544"/>
          <w:sz w:val="22"/>
        </w:rPr>
      </w:pPr>
      <w:r w:rsidRPr="00C04C01">
        <w:rPr>
          <w:color w:val="1E1544"/>
          <w:sz w:val="22"/>
        </w:rPr>
        <w:t>ACVVS Activity 1 is the delivery of the ACVVS to Australian Government subsidised Residential Care and Home Care Package recipients. Activity 1 is delivered by Community Organisations (commonly known as auspices). The community organisations are required to nominate an ‘auspice coordinator’ (also known as ‘ACVVS coordinator’) who is responsible for recruiting, training and managing the volunteer visitors who will be matched to an appropriate aged care recipient.</w:t>
      </w:r>
    </w:p>
    <w:p w14:paraId="5256B189" w14:textId="77777777" w:rsidR="00C04C01" w:rsidRPr="00C04C01" w:rsidRDefault="00C04C01" w:rsidP="00C04C01">
      <w:pPr>
        <w:spacing w:after="0" w:line="270" w:lineRule="auto"/>
        <w:rPr>
          <w:color w:val="1E1544"/>
          <w:sz w:val="22"/>
        </w:rPr>
      </w:pPr>
      <w:r w:rsidRPr="00C04C01">
        <w:rPr>
          <w:color w:val="1E1544"/>
          <w:sz w:val="22"/>
        </w:rPr>
        <w:t>ACVVS Activity 2: Network Members are appointed in every state and territory to support the community organisations (auspices).</w:t>
      </w:r>
    </w:p>
    <w:p w14:paraId="202C0B10" w14:textId="73B62DC4" w:rsidR="00C04C01" w:rsidRDefault="00C04C01" w:rsidP="00C04C01">
      <w:pPr>
        <w:spacing w:after="0" w:line="270" w:lineRule="auto"/>
        <w:rPr>
          <w:color w:val="1E1544"/>
          <w:sz w:val="22"/>
        </w:rPr>
      </w:pPr>
      <w:r w:rsidRPr="00C04C01">
        <w:rPr>
          <w:color w:val="1E1544"/>
          <w:sz w:val="22"/>
        </w:rPr>
        <w:t>Detailed role descriptions for the auspice coordinator, ACVVS volunteer and Network Member are available in the ACVVS National Guidelines, Section 5.</w:t>
      </w:r>
    </w:p>
    <w:p w14:paraId="2DCB81C5" w14:textId="73B57339" w:rsidR="00DC276C" w:rsidRPr="00DC276C" w:rsidRDefault="007F227E" w:rsidP="00DC276C">
      <w:pPr>
        <w:pStyle w:val="Heading2"/>
        <w:numPr>
          <w:ilvl w:val="0"/>
          <w:numId w:val="65"/>
        </w:numPr>
        <w:rPr>
          <w:sz w:val="52"/>
          <w:szCs w:val="44"/>
        </w:rPr>
      </w:pPr>
      <w:bookmarkStart w:id="1" w:name="_Toc144805162"/>
      <w:r>
        <w:rPr>
          <w:szCs w:val="36"/>
        </w:rPr>
        <w:t xml:space="preserve"> </w:t>
      </w:r>
      <w:r w:rsidR="00DC276C" w:rsidRPr="00DC276C">
        <w:rPr>
          <w:szCs w:val="36"/>
        </w:rPr>
        <w:t>Is there an ACVVS funded service in each Aged Care Planning Region (ACPR)</w:t>
      </w:r>
      <w:r w:rsidR="00A945D4">
        <w:rPr>
          <w:szCs w:val="36"/>
        </w:rPr>
        <w:t>?</w:t>
      </w:r>
      <w:bookmarkEnd w:id="1"/>
    </w:p>
    <w:p w14:paraId="08B6404F" w14:textId="0473150B" w:rsidR="00DC276C" w:rsidRPr="00256A78" w:rsidRDefault="00DC276C" w:rsidP="00DC276C">
      <w:pPr>
        <w:spacing w:after="0" w:line="270" w:lineRule="auto"/>
        <w:rPr>
          <w:rFonts w:cs="Arial"/>
          <w:sz w:val="22"/>
          <w:szCs w:val="22"/>
        </w:rPr>
      </w:pPr>
      <w:r w:rsidRPr="00256A78">
        <w:rPr>
          <w:rFonts w:cs="Arial"/>
          <w:sz w:val="22"/>
          <w:szCs w:val="22"/>
        </w:rPr>
        <w:t>ACVVS providers are available in all APR with the exception of:</w:t>
      </w:r>
    </w:p>
    <w:p w14:paraId="3C0E4F4E" w14:textId="77777777" w:rsidR="00DC276C" w:rsidRPr="00256A78" w:rsidRDefault="00DC276C" w:rsidP="00DC276C">
      <w:pPr>
        <w:spacing w:after="0" w:line="270" w:lineRule="auto"/>
        <w:ind w:left="720"/>
        <w:rPr>
          <w:rFonts w:cs="Arial"/>
          <w:sz w:val="22"/>
          <w:szCs w:val="22"/>
        </w:rPr>
      </w:pPr>
      <w:r w:rsidRPr="00256A78">
        <w:rPr>
          <w:rFonts w:cs="Arial"/>
          <w:sz w:val="22"/>
          <w:szCs w:val="22"/>
        </w:rPr>
        <w:t>Kimberley – WA</w:t>
      </w:r>
    </w:p>
    <w:p w14:paraId="0C0532EA" w14:textId="77777777" w:rsidR="00DC276C" w:rsidRPr="00256A78" w:rsidRDefault="00DC276C" w:rsidP="00DC276C">
      <w:pPr>
        <w:spacing w:after="0" w:line="270" w:lineRule="auto"/>
        <w:ind w:left="720"/>
        <w:rPr>
          <w:rFonts w:cs="Arial"/>
          <w:sz w:val="22"/>
          <w:szCs w:val="22"/>
        </w:rPr>
      </w:pPr>
      <w:proofErr w:type="spellStart"/>
      <w:r w:rsidRPr="00256A78">
        <w:rPr>
          <w:rFonts w:cs="Arial"/>
          <w:sz w:val="22"/>
          <w:szCs w:val="22"/>
        </w:rPr>
        <w:t>Mid West</w:t>
      </w:r>
      <w:proofErr w:type="spellEnd"/>
      <w:r w:rsidRPr="00256A78">
        <w:rPr>
          <w:rFonts w:cs="Arial"/>
          <w:sz w:val="22"/>
          <w:szCs w:val="22"/>
        </w:rPr>
        <w:t xml:space="preserve"> – WA</w:t>
      </w:r>
    </w:p>
    <w:p w14:paraId="3E7EEABD" w14:textId="77777777" w:rsidR="00DC276C" w:rsidRPr="00256A78" w:rsidRDefault="00DC276C" w:rsidP="00DC276C">
      <w:pPr>
        <w:spacing w:after="0" w:line="270" w:lineRule="auto"/>
        <w:ind w:left="720"/>
        <w:rPr>
          <w:rFonts w:cs="Arial"/>
          <w:sz w:val="22"/>
          <w:szCs w:val="22"/>
        </w:rPr>
      </w:pPr>
      <w:r w:rsidRPr="00256A78">
        <w:rPr>
          <w:rFonts w:cs="Arial"/>
          <w:sz w:val="22"/>
          <w:szCs w:val="22"/>
        </w:rPr>
        <w:t>Pilbara – WA</w:t>
      </w:r>
    </w:p>
    <w:p w14:paraId="26002330" w14:textId="77777777" w:rsidR="00DC276C" w:rsidRPr="00256A78" w:rsidRDefault="00DC276C" w:rsidP="00DC276C">
      <w:pPr>
        <w:spacing w:after="0" w:line="270" w:lineRule="auto"/>
        <w:ind w:left="720"/>
        <w:rPr>
          <w:rFonts w:cs="Arial"/>
          <w:color w:val="1E1544"/>
          <w:sz w:val="22"/>
          <w:szCs w:val="22"/>
        </w:rPr>
      </w:pPr>
      <w:r w:rsidRPr="00256A78">
        <w:rPr>
          <w:rFonts w:cs="Arial"/>
          <w:color w:val="1E1544"/>
          <w:sz w:val="22"/>
          <w:szCs w:val="22"/>
        </w:rPr>
        <w:t>Wheatbelt – WA</w:t>
      </w:r>
    </w:p>
    <w:p w14:paraId="6E52A9B3" w14:textId="77777777" w:rsidR="00DC276C" w:rsidRPr="00256A78" w:rsidRDefault="00DC276C" w:rsidP="00DC276C">
      <w:pPr>
        <w:spacing w:after="0" w:line="270" w:lineRule="auto"/>
        <w:ind w:left="720"/>
        <w:rPr>
          <w:rFonts w:cs="Arial"/>
          <w:color w:val="1E1544"/>
          <w:sz w:val="22"/>
          <w:szCs w:val="22"/>
        </w:rPr>
      </w:pPr>
      <w:r w:rsidRPr="00256A78">
        <w:rPr>
          <w:rFonts w:cs="Arial"/>
          <w:color w:val="1E1544"/>
          <w:sz w:val="22"/>
          <w:szCs w:val="22"/>
        </w:rPr>
        <w:t>Indian Ocean Territories - WA</w:t>
      </w:r>
    </w:p>
    <w:p w14:paraId="744519E1" w14:textId="77777777" w:rsidR="00DC276C" w:rsidRPr="00256A78" w:rsidRDefault="00DC276C" w:rsidP="00DC276C">
      <w:pPr>
        <w:spacing w:after="0" w:line="270" w:lineRule="auto"/>
        <w:ind w:left="720"/>
        <w:rPr>
          <w:rFonts w:cs="Arial"/>
          <w:sz w:val="22"/>
          <w:szCs w:val="22"/>
        </w:rPr>
      </w:pPr>
      <w:r w:rsidRPr="00256A78">
        <w:rPr>
          <w:rFonts w:cs="Arial"/>
          <w:color w:val="1E1544"/>
          <w:sz w:val="22"/>
          <w:szCs w:val="22"/>
        </w:rPr>
        <w:t>Flinders &amp; Far</w:t>
      </w:r>
      <w:r w:rsidRPr="00256A78">
        <w:rPr>
          <w:rFonts w:cs="Arial"/>
          <w:sz w:val="22"/>
          <w:szCs w:val="22"/>
        </w:rPr>
        <w:t xml:space="preserve"> North – SA</w:t>
      </w:r>
    </w:p>
    <w:p w14:paraId="19FED5A3" w14:textId="77777777" w:rsidR="00DC276C" w:rsidRPr="00256A78" w:rsidRDefault="00DC276C" w:rsidP="00DC276C">
      <w:pPr>
        <w:spacing w:after="0" w:line="270" w:lineRule="auto"/>
        <w:ind w:left="720"/>
        <w:rPr>
          <w:rFonts w:cs="Arial"/>
          <w:sz w:val="22"/>
          <w:szCs w:val="22"/>
        </w:rPr>
      </w:pPr>
      <w:r w:rsidRPr="00256A78">
        <w:rPr>
          <w:rFonts w:cs="Arial"/>
          <w:sz w:val="22"/>
          <w:szCs w:val="22"/>
        </w:rPr>
        <w:t>Central West – QLD</w:t>
      </w:r>
    </w:p>
    <w:p w14:paraId="60567C4B" w14:textId="77777777" w:rsidR="00DC276C" w:rsidRPr="00256A78" w:rsidRDefault="00DC276C" w:rsidP="00DC276C">
      <w:pPr>
        <w:spacing w:after="0" w:line="270" w:lineRule="auto"/>
        <w:ind w:left="720"/>
        <w:rPr>
          <w:rFonts w:cs="Arial"/>
          <w:sz w:val="22"/>
          <w:szCs w:val="22"/>
        </w:rPr>
      </w:pPr>
      <w:proofErr w:type="gramStart"/>
      <w:r w:rsidRPr="00256A78">
        <w:rPr>
          <w:rFonts w:cs="Arial"/>
          <w:sz w:val="22"/>
          <w:szCs w:val="22"/>
        </w:rPr>
        <w:t>North West</w:t>
      </w:r>
      <w:proofErr w:type="gramEnd"/>
      <w:r w:rsidRPr="00256A78">
        <w:rPr>
          <w:rFonts w:cs="Arial"/>
          <w:sz w:val="22"/>
          <w:szCs w:val="22"/>
        </w:rPr>
        <w:t xml:space="preserve"> - QLD</w:t>
      </w:r>
    </w:p>
    <w:p w14:paraId="0BC145B9" w14:textId="77777777" w:rsidR="00DC276C" w:rsidRPr="00256A78" w:rsidRDefault="00DC276C" w:rsidP="00DC276C">
      <w:pPr>
        <w:spacing w:after="0" w:line="270" w:lineRule="auto"/>
        <w:rPr>
          <w:rFonts w:cs="Arial"/>
          <w:sz w:val="22"/>
          <w:szCs w:val="22"/>
        </w:rPr>
      </w:pPr>
      <w:r w:rsidRPr="00256A78">
        <w:rPr>
          <w:rFonts w:cs="Arial"/>
          <w:sz w:val="22"/>
          <w:szCs w:val="22"/>
        </w:rPr>
        <w:t>The Department is working to explore opportunities to provide service in these 5 ACPR’s.</w:t>
      </w:r>
    </w:p>
    <w:p w14:paraId="5E88B481" w14:textId="110B7091" w:rsidR="00DC276C" w:rsidRPr="00DC276C" w:rsidRDefault="00DC276C" w:rsidP="00112D66">
      <w:pPr>
        <w:pStyle w:val="Heading2"/>
      </w:pPr>
      <w:bookmarkStart w:id="2" w:name="_Toc144805163"/>
      <w:r w:rsidRPr="00112D66">
        <w:t>3</w:t>
      </w:r>
      <w:r w:rsidRPr="00112D66">
        <w:t>.</w:t>
      </w:r>
      <w:r w:rsidRPr="00DC276C">
        <w:t xml:space="preserve"> Can ACVVS Volunteers assist consumers with discussion with the Providers about the services they receive</w:t>
      </w:r>
      <w:r w:rsidR="00A945D4">
        <w:t>?</w:t>
      </w:r>
      <w:bookmarkEnd w:id="2"/>
    </w:p>
    <w:p w14:paraId="3D819A7F" w14:textId="4CDD6BC1" w:rsidR="00DC276C" w:rsidRPr="00256A78" w:rsidRDefault="00DC276C" w:rsidP="00DC276C">
      <w:pPr>
        <w:spacing w:after="0" w:line="270" w:lineRule="auto"/>
        <w:rPr>
          <w:rFonts w:cs="Arial"/>
          <w:sz w:val="22"/>
          <w:szCs w:val="22"/>
        </w:rPr>
      </w:pPr>
      <w:r w:rsidRPr="00256A78">
        <w:rPr>
          <w:rFonts w:cs="Arial"/>
          <w:sz w:val="22"/>
          <w:szCs w:val="22"/>
        </w:rPr>
        <w:t xml:space="preserve">The ACVVS objectives are to provide friendship and companionship. Advocacy is not within the scope of the ACVVS volunteer role. ACVVS volunteers have access to training that provide an understanding of advocacy services available to the aged care recipient. </w:t>
      </w:r>
    </w:p>
    <w:p w14:paraId="3010C79D" w14:textId="77777777" w:rsidR="00DC276C" w:rsidRPr="00256A78" w:rsidRDefault="00DC276C" w:rsidP="00DC276C">
      <w:pPr>
        <w:spacing w:after="0" w:line="270" w:lineRule="auto"/>
        <w:rPr>
          <w:rFonts w:cs="Arial"/>
          <w:sz w:val="22"/>
          <w:szCs w:val="22"/>
        </w:rPr>
      </w:pPr>
    </w:p>
    <w:p w14:paraId="0EC6A4D6" w14:textId="08397523" w:rsidR="00DC276C" w:rsidRPr="00DC276C" w:rsidRDefault="00DC276C" w:rsidP="00112D66">
      <w:pPr>
        <w:pStyle w:val="Heading2"/>
      </w:pPr>
      <w:bookmarkStart w:id="3" w:name="_Toc144805164"/>
      <w:r w:rsidRPr="00112D66">
        <w:lastRenderedPageBreak/>
        <w:t>4</w:t>
      </w:r>
      <w:r w:rsidRPr="00112D66">
        <w:t>.</w:t>
      </w:r>
      <w:r w:rsidRPr="00DC276C">
        <w:t xml:space="preserve"> Can you please require providers to tell residents and HCP consumers about ACVVS</w:t>
      </w:r>
      <w:r w:rsidR="009329DC">
        <w:t>?</w:t>
      </w:r>
      <w:bookmarkEnd w:id="3"/>
    </w:p>
    <w:p w14:paraId="75AE4E33" w14:textId="2D530020" w:rsidR="00DC276C" w:rsidRPr="00256A78" w:rsidRDefault="00DC276C" w:rsidP="00DC276C">
      <w:pPr>
        <w:spacing w:after="0" w:line="270" w:lineRule="auto"/>
        <w:rPr>
          <w:rFonts w:cs="Arial"/>
          <w:sz w:val="22"/>
          <w:szCs w:val="22"/>
        </w:rPr>
      </w:pPr>
      <w:r w:rsidRPr="00256A78">
        <w:rPr>
          <w:rFonts w:cs="Arial"/>
          <w:sz w:val="22"/>
          <w:szCs w:val="22"/>
        </w:rPr>
        <w:t>The Department is undertaking an awareness marketing campaign which includes Residential Aged Care and Home Care Package Providers.</w:t>
      </w:r>
    </w:p>
    <w:p w14:paraId="49F023FD" w14:textId="3EEC3EFE" w:rsidR="00DC276C" w:rsidRPr="00542503" w:rsidRDefault="00DC276C" w:rsidP="00112D66">
      <w:pPr>
        <w:pStyle w:val="Heading2"/>
      </w:pPr>
      <w:bookmarkStart w:id="4" w:name="_Toc144805165"/>
      <w:r w:rsidRPr="00542503">
        <w:t>5</w:t>
      </w:r>
      <w:r w:rsidRPr="00542503">
        <w:t>.</w:t>
      </w:r>
      <w:r w:rsidRPr="00542503">
        <w:t xml:space="preserve"> What is difference between ACVVS and the Care Finder program</w:t>
      </w:r>
      <w:r w:rsidR="009329DC">
        <w:t>?</w:t>
      </w:r>
      <w:bookmarkEnd w:id="4"/>
    </w:p>
    <w:p w14:paraId="1CA18BC3" w14:textId="6CCC9FFD" w:rsidR="00DC276C" w:rsidRPr="00256A78" w:rsidRDefault="00DC276C" w:rsidP="00DC276C">
      <w:pPr>
        <w:spacing w:after="0" w:line="270" w:lineRule="auto"/>
        <w:rPr>
          <w:rFonts w:cs="Arial"/>
          <w:sz w:val="22"/>
          <w:szCs w:val="22"/>
        </w:rPr>
      </w:pPr>
      <w:r w:rsidRPr="00256A78">
        <w:rPr>
          <w:rFonts w:cs="Arial"/>
          <w:sz w:val="22"/>
          <w:szCs w:val="22"/>
        </w:rPr>
        <w:t>ACVVS objectives are to provide friendship and companionship by matching a suitable ACVVS volunteer with an eligible aged care recipient.</w:t>
      </w:r>
    </w:p>
    <w:p w14:paraId="7C7B6C10" w14:textId="77777777" w:rsidR="00DC276C" w:rsidRPr="00256A78" w:rsidRDefault="00DC276C" w:rsidP="00DC276C">
      <w:pPr>
        <w:spacing w:after="0" w:line="270" w:lineRule="auto"/>
        <w:rPr>
          <w:rFonts w:cs="Arial"/>
          <w:sz w:val="22"/>
          <w:szCs w:val="22"/>
        </w:rPr>
      </w:pPr>
      <w:r w:rsidRPr="00256A78">
        <w:rPr>
          <w:rFonts w:cs="Arial"/>
          <w:sz w:val="22"/>
          <w:szCs w:val="22"/>
        </w:rPr>
        <w:t xml:space="preserve">The care finder program provides support for vulnerable older people to interact with My Aged Care, access aged care services and access other relevant supports in the community which may include the ACVVS. More information about the care finder program can be found at: </w:t>
      </w:r>
      <w:hyperlink r:id="rId14" w:history="1">
        <w:r w:rsidRPr="00256A78">
          <w:rPr>
            <w:rStyle w:val="Hyperlink"/>
            <w:rFonts w:cs="Arial"/>
            <w:sz w:val="22"/>
            <w:szCs w:val="22"/>
          </w:rPr>
          <w:t>www.health.gov.au/our-work/care-finder-program</w:t>
        </w:r>
      </w:hyperlink>
      <w:r w:rsidRPr="00256A78">
        <w:rPr>
          <w:rFonts w:cs="Arial"/>
          <w:sz w:val="22"/>
          <w:szCs w:val="22"/>
        </w:rPr>
        <w:t xml:space="preserve"> </w:t>
      </w:r>
    </w:p>
    <w:p w14:paraId="2625BF61" w14:textId="683B1D9F" w:rsidR="00DC276C" w:rsidRPr="00256A78" w:rsidRDefault="00DC276C" w:rsidP="00112D66">
      <w:pPr>
        <w:pStyle w:val="Heading2"/>
        <w:rPr>
          <w:sz w:val="22"/>
          <w:szCs w:val="22"/>
        </w:rPr>
      </w:pPr>
      <w:bookmarkStart w:id="5" w:name="_Toc144805166"/>
      <w:r w:rsidRPr="00542503">
        <w:t>6</w:t>
      </w:r>
      <w:r w:rsidR="00542503" w:rsidRPr="00542503">
        <w:t>.</w:t>
      </w:r>
      <w:r w:rsidRPr="00542503">
        <w:t xml:space="preserve"> Why restrict ACVVS to HCP recipients and not open it up to CHSP recipients</w:t>
      </w:r>
      <w:r w:rsidR="009329DC">
        <w:t>?</w:t>
      </w:r>
      <w:bookmarkEnd w:id="5"/>
    </w:p>
    <w:p w14:paraId="562CEC84" w14:textId="549D1977" w:rsidR="00DC276C" w:rsidRPr="00256A78" w:rsidRDefault="00DC276C" w:rsidP="00DC276C">
      <w:pPr>
        <w:spacing w:after="0" w:line="270" w:lineRule="auto"/>
        <w:rPr>
          <w:rFonts w:cs="Arial"/>
          <w:sz w:val="22"/>
          <w:szCs w:val="22"/>
        </w:rPr>
      </w:pPr>
      <w:r w:rsidRPr="00256A78">
        <w:rPr>
          <w:rFonts w:cs="Arial"/>
          <w:sz w:val="22"/>
          <w:szCs w:val="22"/>
        </w:rPr>
        <w:t xml:space="preserve">In accordance with Subsection 82-1 of the </w:t>
      </w:r>
      <w:r w:rsidRPr="00256A78">
        <w:rPr>
          <w:rFonts w:cs="Arial"/>
          <w:i/>
          <w:iCs/>
          <w:sz w:val="22"/>
          <w:szCs w:val="22"/>
        </w:rPr>
        <w:t>Aged Care Act 1997</w:t>
      </w:r>
      <w:r w:rsidRPr="00256A78">
        <w:rPr>
          <w:rFonts w:cs="Arial"/>
          <w:sz w:val="22"/>
          <w:szCs w:val="22"/>
        </w:rPr>
        <w:t xml:space="preserve">, ACVVS is only available to recipients of an Australian Government subsidised home care package and recipients of an Australian Government subsidised residential aged care. Older people in these aged care settings have identified higher levels of need, are likely less able to participate in community social support and therefore may be at greater risk of social isolation.  </w:t>
      </w:r>
    </w:p>
    <w:p w14:paraId="36F6D4B3" w14:textId="709D93C7" w:rsidR="00DC276C" w:rsidRPr="00542503" w:rsidRDefault="00DC276C" w:rsidP="00112D66">
      <w:pPr>
        <w:pStyle w:val="Heading2"/>
      </w:pPr>
      <w:bookmarkStart w:id="6" w:name="_Toc144805167"/>
      <w:r w:rsidRPr="00542503">
        <w:t>7</w:t>
      </w:r>
      <w:r w:rsidR="00542503" w:rsidRPr="00542503">
        <w:t>.</w:t>
      </w:r>
      <w:r w:rsidRPr="00542503">
        <w:t xml:space="preserve"> Is ACVVS covered by the Code of Conduct</w:t>
      </w:r>
      <w:r w:rsidR="009329DC">
        <w:t>?</w:t>
      </w:r>
      <w:bookmarkEnd w:id="6"/>
    </w:p>
    <w:p w14:paraId="364ABB48" w14:textId="22100AC0" w:rsidR="00DC276C" w:rsidRPr="00256A78" w:rsidRDefault="00DC276C" w:rsidP="00DC276C">
      <w:pPr>
        <w:spacing w:after="0" w:line="270" w:lineRule="auto"/>
        <w:rPr>
          <w:rFonts w:cs="Arial"/>
          <w:color w:val="FF0000"/>
          <w:sz w:val="22"/>
          <w:szCs w:val="22"/>
        </w:rPr>
      </w:pPr>
      <w:r w:rsidRPr="00256A78">
        <w:rPr>
          <w:rFonts w:cs="Arial"/>
          <w:sz w:val="22"/>
          <w:szCs w:val="22"/>
        </w:rPr>
        <w:t xml:space="preserve">ACVVS volunteers are managed by community organisations (or ‘auspices’). These organisations which are also approved aged care providers are bound by the Code of Conduct for Aged Care. Guidance and resources for volunteers and volunteer managers on the Code of Conduct are available at:  </w:t>
      </w:r>
      <w:hyperlink r:id="rId15" w:history="1">
        <w:r w:rsidRPr="00256A78">
          <w:rPr>
            <w:rStyle w:val="Hyperlink"/>
            <w:rFonts w:cs="Arial"/>
            <w:sz w:val="22"/>
            <w:szCs w:val="22"/>
          </w:rPr>
          <w:t>www.agedcarequality.gov.au/resources/volunteers-aged-care</w:t>
        </w:r>
      </w:hyperlink>
      <w:r w:rsidRPr="00256A78">
        <w:rPr>
          <w:rFonts w:cs="Arial"/>
          <w:sz w:val="22"/>
          <w:szCs w:val="22"/>
        </w:rPr>
        <w:t xml:space="preserve"> </w:t>
      </w:r>
    </w:p>
    <w:p w14:paraId="46EACFFB" w14:textId="7D6D9943" w:rsidR="00DC276C" w:rsidRPr="00542503" w:rsidRDefault="00DC276C" w:rsidP="00112D66">
      <w:pPr>
        <w:pStyle w:val="Heading2"/>
      </w:pPr>
      <w:bookmarkStart w:id="7" w:name="_Toc144805168"/>
      <w:r w:rsidRPr="00542503">
        <w:t>8</w:t>
      </w:r>
      <w:r w:rsidR="00542503" w:rsidRPr="00542503">
        <w:t>.</w:t>
      </w:r>
      <w:r w:rsidRPr="00542503">
        <w:t xml:space="preserve"> If a recipient is not happy and/or there are concerns with the volunteer or the volunteer is not abiding by protocol, who should this be reported to</w:t>
      </w:r>
      <w:r w:rsidR="009329DC">
        <w:t>?</w:t>
      </w:r>
      <w:bookmarkEnd w:id="7"/>
    </w:p>
    <w:p w14:paraId="3939AC1F" w14:textId="3576B4A8" w:rsidR="00DC276C" w:rsidRPr="00256A78" w:rsidRDefault="00DC276C" w:rsidP="00DC276C">
      <w:pPr>
        <w:spacing w:after="0" w:line="270" w:lineRule="auto"/>
        <w:rPr>
          <w:rFonts w:cs="Arial"/>
          <w:sz w:val="22"/>
          <w:szCs w:val="22"/>
        </w:rPr>
      </w:pPr>
      <w:r w:rsidRPr="00256A78">
        <w:rPr>
          <w:rFonts w:cs="Arial"/>
          <w:sz w:val="22"/>
          <w:szCs w:val="22"/>
        </w:rPr>
        <w:t>Concerns should be raised at the earliest opportunity with the auspice coordinator who is responsible for recruiting, training and managing the volunteer visitors.</w:t>
      </w:r>
    </w:p>
    <w:p w14:paraId="5ECF0E86" w14:textId="07C573B2" w:rsidR="00DC276C" w:rsidRPr="00256A78" w:rsidRDefault="00DC276C" w:rsidP="00112D66">
      <w:pPr>
        <w:pStyle w:val="Heading2"/>
        <w:rPr>
          <w:sz w:val="22"/>
          <w:szCs w:val="22"/>
        </w:rPr>
      </w:pPr>
      <w:bookmarkStart w:id="8" w:name="_Toc144805169"/>
      <w:r w:rsidRPr="00542503">
        <w:t>9</w:t>
      </w:r>
      <w:r w:rsidR="00542503" w:rsidRPr="00542503">
        <w:t>.</w:t>
      </w:r>
      <w:r w:rsidRPr="00542503">
        <w:t xml:space="preserve"> How will demand for volunteer visitors be me</w:t>
      </w:r>
      <w:r w:rsidR="00112D66">
        <w:t>t?</w:t>
      </w:r>
      <w:bookmarkEnd w:id="8"/>
      <w:r w:rsidRPr="00256A78">
        <w:rPr>
          <w:sz w:val="22"/>
          <w:szCs w:val="22"/>
        </w:rPr>
        <w:t xml:space="preserve"> </w:t>
      </w:r>
    </w:p>
    <w:p w14:paraId="486D0378" w14:textId="33EEBF57" w:rsidR="00DC276C" w:rsidRPr="00256A78" w:rsidRDefault="00DC276C" w:rsidP="00DC276C">
      <w:pPr>
        <w:spacing w:after="0" w:line="270" w:lineRule="auto"/>
        <w:rPr>
          <w:rFonts w:cs="Arial"/>
          <w:sz w:val="22"/>
          <w:szCs w:val="22"/>
        </w:rPr>
      </w:pPr>
      <w:r w:rsidRPr="00256A78">
        <w:rPr>
          <w:rFonts w:cs="Arial"/>
          <w:sz w:val="22"/>
          <w:szCs w:val="22"/>
        </w:rPr>
        <w:t>The Department has funded 141 organisations to provide an additional 4,000 ACVVS placements, totalling 18,163 nationally, each year for the life of the grant (1 July 2023 to 30 June 2026).</w:t>
      </w:r>
    </w:p>
    <w:p w14:paraId="192AF5CD" w14:textId="77777777" w:rsidR="00DC276C" w:rsidRPr="00256A78" w:rsidRDefault="00DC276C" w:rsidP="00DC276C">
      <w:pPr>
        <w:spacing w:after="0" w:line="270" w:lineRule="auto"/>
        <w:rPr>
          <w:rFonts w:cs="Arial"/>
          <w:sz w:val="22"/>
          <w:szCs w:val="22"/>
        </w:rPr>
      </w:pPr>
      <w:r w:rsidRPr="00256A78">
        <w:rPr>
          <w:rFonts w:cs="Arial"/>
          <w:sz w:val="22"/>
          <w:szCs w:val="22"/>
        </w:rPr>
        <w:t xml:space="preserve"> </w:t>
      </w:r>
    </w:p>
    <w:p w14:paraId="20247FD5" w14:textId="0F56815D" w:rsidR="00DC276C" w:rsidRPr="00542503" w:rsidRDefault="00DC276C" w:rsidP="00112D66">
      <w:pPr>
        <w:pStyle w:val="Heading2"/>
      </w:pPr>
      <w:bookmarkStart w:id="9" w:name="_Toc144805170"/>
      <w:r w:rsidRPr="00542503">
        <w:lastRenderedPageBreak/>
        <w:t>10</w:t>
      </w:r>
      <w:r w:rsidR="00542503" w:rsidRPr="00542503">
        <w:t>.</w:t>
      </w:r>
      <w:r w:rsidRPr="00542503">
        <w:t xml:space="preserve"> How will ACVVS manage requests for bilingual, remote and rural and hard of hearing client</w:t>
      </w:r>
      <w:r w:rsidR="00112D66">
        <w:t>s?</w:t>
      </w:r>
      <w:bookmarkEnd w:id="9"/>
    </w:p>
    <w:p w14:paraId="3348D75C" w14:textId="00670568" w:rsidR="00DC276C" w:rsidRPr="00256A78" w:rsidRDefault="00DC276C" w:rsidP="00DC276C">
      <w:pPr>
        <w:spacing w:after="0" w:line="270" w:lineRule="auto"/>
        <w:rPr>
          <w:rFonts w:cs="Arial"/>
          <w:sz w:val="22"/>
          <w:szCs w:val="22"/>
        </w:rPr>
      </w:pPr>
      <w:r w:rsidRPr="00256A78">
        <w:rPr>
          <w:rFonts w:cs="Arial"/>
          <w:sz w:val="22"/>
          <w:szCs w:val="22"/>
        </w:rPr>
        <w:t>Older people from particular linguistic, cultural and complex vulnerability backgrounds may be at greater risk of social isolation. These people include:</w:t>
      </w:r>
    </w:p>
    <w:p w14:paraId="0C7ABB1E" w14:textId="77777777" w:rsidR="00DC276C" w:rsidRPr="00256A78" w:rsidRDefault="00DC276C" w:rsidP="00DC276C">
      <w:pPr>
        <w:spacing w:after="0" w:line="270" w:lineRule="auto"/>
        <w:rPr>
          <w:rFonts w:cs="Arial"/>
          <w:sz w:val="22"/>
          <w:szCs w:val="22"/>
        </w:rPr>
      </w:pPr>
    </w:p>
    <w:p w14:paraId="5B692771"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from Aboriginal and Torres Strait Islander communities; </w:t>
      </w:r>
    </w:p>
    <w:p w14:paraId="6C1B0712"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from culturally and linguistically diverse backgrounds; </w:t>
      </w:r>
    </w:p>
    <w:p w14:paraId="63EB2264"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who live in rural or remote areas; </w:t>
      </w:r>
    </w:p>
    <w:p w14:paraId="4E93430C"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who are financially or socially disadvantaged; </w:t>
      </w:r>
    </w:p>
    <w:p w14:paraId="028012B5" w14:textId="6D124689" w:rsidR="00DC276C" w:rsidRPr="00256A78" w:rsidRDefault="00DC276C" w:rsidP="00DC276C">
      <w:pPr>
        <w:pStyle w:val="ListParagraph"/>
        <w:numPr>
          <w:ilvl w:val="0"/>
          <w:numId w:val="72"/>
        </w:numPr>
        <w:spacing w:before="0" w:after="0" w:line="240" w:lineRule="auto"/>
        <w:contextualSpacing w:val="0"/>
        <w:rPr>
          <w:rFonts w:cs="Arial"/>
          <w:i/>
          <w:iCs/>
          <w:sz w:val="22"/>
          <w:szCs w:val="22"/>
        </w:rPr>
      </w:pPr>
      <w:r w:rsidRPr="00256A78">
        <w:rPr>
          <w:rFonts w:cs="Arial"/>
          <w:sz w:val="22"/>
          <w:szCs w:val="22"/>
        </w:rPr>
        <w:t xml:space="preserve">veterans </w:t>
      </w:r>
      <w:r w:rsidR="007F227E" w:rsidRPr="007F227E">
        <w:t>(note: Veterans Home Care (VHC) or Community Nursing (CN) recipients must also receive Commonwealth funded Home Care Package service)</w:t>
      </w:r>
      <w:r w:rsidRPr="007F227E">
        <w:rPr>
          <w:rFonts w:cs="Arial"/>
          <w:sz w:val="22"/>
          <w:szCs w:val="22"/>
        </w:rPr>
        <w:t>;</w:t>
      </w:r>
    </w:p>
    <w:p w14:paraId="065A5A16"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who are homeless or at risk of becoming homeless; </w:t>
      </w:r>
    </w:p>
    <w:p w14:paraId="533EB78A"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care leavers; </w:t>
      </w:r>
    </w:p>
    <w:p w14:paraId="281406C9"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parents separated from their children by forced adoption or removal; </w:t>
      </w:r>
    </w:p>
    <w:p w14:paraId="23551986"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lesbian, gay, bisexual, transgender and Intersex people;  </w:t>
      </w:r>
    </w:p>
    <w:p w14:paraId="12C0EE9E"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living with a disability;  </w:t>
      </w:r>
    </w:p>
    <w:p w14:paraId="0E8EDB13"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who are deaf or hearing impaired/hard of hearing; </w:t>
      </w:r>
    </w:p>
    <w:p w14:paraId="197719CF" w14:textId="77777777" w:rsidR="00DC276C" w:rsidRPr="00256A78" w:rsidRDefault="00DC276C" w:rsidP="00DC276C">
      <w:pPr>
        <w:numPr>
          <w:ilvl w:val="0"/>
          <w:numId w:val="69"/>
        </w:numPr>
        <w:spacing w:before="0" w:after="0" w:line="270" w:lineRule="auto"/>
        <w:ind w:hanging="360"/>
        <w:rPr>
          <w:rFonts w:cs="Arial"/>
          <w:sz w:val="22"/>
          <w:szCs w:val="22"/>
        </w:rPr>
      </w:pPr>
      <w:r w:rsidRPr="00256A78">
        <w:rPr>
          <w:rFonts w:cs="Arial"/>
          <w:sz w:val="22"/>
          <w:szCs w:val="22"/>
        </w:rPr>
        <w:t xml:space="preserve">people living with cognitive impairment including dementia; and </w:t>
      </w:r>
    </w:p>
    <w:p w14:paraId="0925CCA1" w14:textId="77777777" w:rsidR="00DC276C" w:rsidRPr="00256A78" w:rsidRDefault="00DC276C" w:rsidP="00DC276C">
      <w:pPr>
        <w:numPr>
          <w:ilvl w:val="0"/>
          <w:numId w:val="69"/>
        </w:numPr>
        <w:spacing w:before="0" w:after="39" w:line="270" w:lineRule="auto"/>
        <w:ind w:hanging="360"/>
        <w:rPr>
          <w:rFonts w:cs="Arial"/>
          <w:sz w:val="22"/>
          <w:szCs w:val="22"/>
        </w:rPr>
      </w:pPr>
      <w:r w:rsidRPr="00256A78">
        <w:rPr>
          <w:rFonts w:cs="Arial"/>
          <w:sz w:val="22"/>
          <w:szCs w:val="22"/>
        </w:rPr>
        <w:t xml:space="preserve">people experiencing mental health conditions; and/or who have been exposed to significant trauma. </w:t>
      </w:r>
    </w:p>
    <w:p w14:paraId="3A94F83D" w14:textId="77777777" w:rsidR="00DC276C" w:rsidRPr="00256A78" w:rsidRDefault="00DC276C" w:rsidP="00DC276C">
      <w:pPr>
        <w:spacing w:after="0" w:line="270" w:lineRule="auto"/>
        <w:rPr>
          <w:rFonts w:cs="Arial"/>
          <w:sz w:val="22"/>
          <w:szCs w:val="22"/>
        </w:rPr>
      </w:pPr>
      <w:r w:rsidRPr="00256A78">
        <w:rPr>
          <w:rFonts w:cs="Arial"/>
          <w:sz w:val="22"/>
          <w:szCs w:val="22"/>
        </w:rPr>
        <w:t xml:space="preserve">Many Community Organisations (auspices) provide services that cater to care recipients from particular linguistic, cultural and complex vulnerability backgrounds. These services are delivered by those with experience and expertise in such areas. Please feel free to contact the State Network Member in your jurisdiction to identify a specific diversity service.  </w:t>
      </w:r>
    </w:p>
    <w:p w14:paraId="35460CC5" w14:textId="65882D2E" w:rsidR="00DC276C" w:rsidRPr="00542503" w:rsidRDefault="00DC276C" w:rsidP="00212AB2">
      <w:pPr>
        <w:pStyle w:val="Heading2"/>
      </w:pPr>
      <w:bookmarkStart w:id="10" w:name="_Toc144805171"/>
      <w:r w:rsidRPr="00542503">
        <w:t>11</w:t>
      </w:r>
      <w:r w:rsidR="00542503" w:rsidRPr="00542503">
        <w:t>.</w:t>
      </w:r>
      <w:r w:rsidRPr="00542503">
        <w:t xml:space="preserve"> We are a community organisation, how do we apply to be part of the program and is there another grant round</w:t>
      </w:r>
      <w:r w:rsidR="00212AB2">
        <w:t>?</w:t>
      </w:r>
      <w:bookmarkEnd w:id="10"/>
    </w:p>
    <w:p w14:paraId="5B64C17A" w14:textId="384FF14D" w:rsidR="00DC276C" w:rsidRPr="00256A78" w:rsidRDefault="00DC276C" w:rsidP="00DC276C">
      <w:pPr>
        <w:spacing w:after="0" w:line="270" w:lineRule="auto"/>
        <w:rPr>
          <w:rFonts w:cs="Arial"/>
          <w:sz w:val="22"/>
          <w:szCs w:val="22"/>
        </w:rPr>
      </w:pPr>
      <w:r w:rsidRPr="00256A78">
        <w:rPr>
          <w:rFonts w:cs="Arial"/>
          <w:sz w:val="22"/>
          <w:szCs w:val="22"/>
        </w:rPr>
        <w:t xml:space="preserve">The grant round for ACVVS funding for the period 1 July 2023 to 30 June 2026 has closed.    </w:t>
      </w:r>
    </w:p>
    <w:p w14:paraId="373952C7" w14:textId="03560028" w:rsidR="00DC276C" w:rsidRPr="00CC4384" w:rsidRDefault="00DC276C" w:rsidP="00212AB2">
      <w:pPr>
        <w:pStyle w:val="Heading2"/>
      </w:pPr>
      <w:bookmarkStart w:id="11" w:name="_Toc144805172"/>
      <w:r w:rsidRPr="00CC4384">
        <w:t>12</w:t>
      </w:r>
      <w:r w:rsidR="00542503" w:rsidRPr="00CC4384">
        <w:t>.</w:t>
      </w:r>
      <w:r w:rsidRPr="00CC4384">
        <w:t xml:space="preserve"> Can Home and Community Care Program for Younger People (HACC PYP) recipients receive ACVVS services?</w:t>
      </w:r>
      <w:bookmarkEnd w:id="11"/>
    </w:p>
    <w:p w14:paraId="2D2965F3" w14:textId="00FE8B2F" w:rsidR="00DC276C" w:rsidRDefault="00DC276C" w:rsidP="00DC276C">
      <w:pPr>
        <w:spacing w:after="0" w:line="270" w:lineRule="auto"/>
        <w:rPr>
          <w:rFonts w:cs="Arial"/>
          <w:sz w:val="22"/>
          <w:szCs w:val="22"/>
        </w:rPr>
      </w:pPr>
      <w:r w:rsidRPr="00256A78">
        <w:rPr>
          <w:rFonts w:cs="Arial"/>
          <w:sz w:val="22"/>
          <w:szCs w:val="22"/>
        </w:rPr>
        <w:t>People who are not receiving Australian Government subsidised residential aged care services or home care packages are not eligible for ACVVS.</w:t>
      </w:r>
    </w:p>
    <w:p w14:paraId="68A60469" w14:textId="77777777" w:rsidR="004F54A0" w:rsidRDefault="004F54A0" w:rsidP="00DC276C">
      <w:pPr>
        <w:spacing w:after="0" w:line="270" w:lineRule="auto"/>
        <w:rPr>
          <w:rFonts w:cs="Arial"/>
          <w:sz w:val="22"/>
          <w:szCs w:val="22"/>
        </w:rPr>
      </w:pPr>
    </w:p>
    <w:p w14:paraId="55FE7487" w14:textId="77777777" w:rsidR="004F54A0" w:rsidRDefault="004F54A0" w:rsidP="00DC276C">
      <w:pPr>
        <w:spacing w:after="0" w:line="270" w:lineRule="auto"/>
        <w:rPr>
          <w:rFonts w:cs="Arial"/>
          <w:sz w:val="22"/>
          <w:szCs w:val="22"/>
        </w:rPr>
      </w:pPr>
    </w:p>
    <w:p w14:paraId="59BC4BAE" w14:textId="77777777" w:rsidR="004F54A0" w:rsidRPr="00256A78" w:rsidRDefault="004F54A0" w:rsidP="00DC276C">
      <w:pPr>
        <w:spacing w:after="0" w:line="270" w:lineRule="auto"/>
        <w:rPr>
          <w:rFonts w:cs="Arial"/>
          <w:sz w:val="22"/>
          <w:szCs w:val="22"/>
        </w:rPr>
      </w:pPr>
    </w:p>
    <w:p w14:paraId="298E0F30" w14:textId="29C81F82" w:rsidR="00DC276C" w:rsidRPr="00CC4384" w:rsidRDefault="00DC276C" w:rsidP="00212AB2">
      <w:pPr>
        <w:pStyle w:val="Heading2"/>
      </w:pPr>
      <w:bookmarkStart w:id="12" w:name="_Toc144805173"/>
      <w:r w:rsidRPr="00CC4384">
        <w:lastRenderedPageBreak/>
        <w:t>13</w:t>
      </w:r>
      <w:r w:rsidR="00542503" w:rsidRPr="00CC4384">
        <w:t>.</w:t>
      </w:r>
      <w:r w:rsidRPr="00CC4384">
        <w:t xml:space="preserve"> Can we utilise ACVVS volunteers for our Home Care clients? Some home care providers pay for community visiting out of their clients' home care package funding versus referring to ACVVS</w:t>
      </w:r>
      <w:r w:rsidR="009329DC">
        <w:t>?</w:t>
      </w:r>
      <w:bookmarkEnd w:id="12"/>
    </w:p>
    <w:p w14:paraId="49E96E77" w14:textId="7B157F3A" w:rsidR="00DC276C" w:rsidRPr="00256A78" w:rsidRDefault="00DC276C" w:rsidP="00DC276C">
      <w:pPr>
        <w:spacing w:after="0" w:line="270" w:lineRule="auto"/>
        <w:rPr>
          <w:rFonts w:cs="Arial"/>
          <w:sz w:val="22"/>
          <w:szCs w:val="22"/>
        </w:rPr>
      </w:pPr>
      <w:r w:rsidRPr="00256A78">
        <w:rPr>
          <w:rFonts w:cs="Arial"/>
          <w:sz w:val="22"/>
          <w:szCs w:val="22"/>
        </w:rPr>
        <w:t>Home Care Package clients are eligible for ACVVS and can be receiving individual community supports from their Home Care Package provider and be matched to an ACVVS Volunteer.</w:t>
      </w:r>
    </w:p>
    <w:p w14:paraId="7652D6B0" w14:textId="77777777" w:rsidR="00DC276C" w:rsidRPr="00256A78" w:rsidRDefault="00DC276C" w:rsidP="00DC276C">
      <w:pPr>
        <w:spacing w:after="0" w:line="270" w:lineRule="auto"/>
        <w:rPr>
          <w:rFonts w:cs="Arial"/>
          <w:sz w:val="22"/>
          <w:szCs w:val="22"/>
        </w:rPr>
      </w:pPr>
      <w:r w:rsidRPr="00256A78">
        <w:rPr>
          <w:rFonts w:cs="Arial"/>
          <w:sz w:val="22"/>
          <w:szCs w:val="22"/>
        </w:rPr>
        <w:t>Please note Home Care Package recipients who participate in social support group services funded by a Commonwealth subsidised aged care program are not eligible for ACVVS.</w:t>
      </w:r>
    </w:p>
    <w:p w14:paraId="079174E2" w14:textId="557620A0" w:rsidR="00DC276C" w:rsidRPr="00CC4384" w:rsidRDefault="00DC276C" w:rsidP="00212AB2">
      <w:pPr>
        <w:pStyle w:val="Heading2"/>
      </w:pPr>
      <w:bookmarkStart w:id="13" w:name="_Toc144805174"/>
      <w:r w:rsidRPr="00CC4384">
        <w:t>14</w:t>
      </w:r>
      <w:r w:rsidR="00542503" w:rsidRPr="00CC4384">
        <w:t>.</w:t>
      </w:r>
      <w:r w:rsidRPr="00CC4384">
        <w:t xml:space="preserve"> If someone is working as both a volunteer and a support worker for 1 client, how would a client know which role is being provided?</w:t>
      </w:r>
      <w:bookmarkEnd w:id="13"/>
    </w:p>
    <w:p w14:paraId="723DBB58" w14:textId="748E4FDA" w:rsidR="00DC276C" w:rsidRPr="00256A78" w:rsidRDefault="00DC276C" w:rsidP="00DC276C">
      <w:pPr>
        <w:spacing w:after="0" w:line="270" w:lineRule="auto"/>
        <w:rPr>
          <w:rFonts w:cs="Arial"/>
          <w:sz w:val="22"/>
          <w:szCs w:val="22"/>
        </w:rPr>
      </w:pPr>
      <w:r w:rsidRPr="00256A78">
        <w:rPr>
          <w:rFonts w:cs="Arial"/>
          <w:sz w:val="22"/>
          <w:szCs w:val="22"/>
        </w:rPr>
        <w:t xml:space="preserve">The person providing support worker services to the care recipient would not be able to be matched as an ACVVS volunteer to provide friendship to said care recipient. </w:t>
      </w:r>
    </w:p>
    <w:p w14:paraId="1FF03BBC" w14:textId="2FCE7A51" w:rsidR="00DC276C" w:rsidRPr="00CC4384" w:rsidRDefault="00DC276C" w:rsidP="00212AB2">
      <w:pPr>
        <w:pStyle w:val="Heading2"/>
      </w:pPr>
      <w:bookmarkStart w:id="14" w:name="_Toc144805175"/>
      <w:r w:rsidRPr="00CC4384">
        <w:t>15</w:t>
      </w:r>
      <w:r w:rsidR="00542503" w:rsidRPr="00CC4384">
        <w:t>.</w:t>
      </w:r>
      <w:r w:rsidRPr="00CC4384">
        <w:t xml:space="preserve"> Does ACVVS require the HCP care plans and documentation?</w:t>
      </w:r>
      <w:bookmarkEnd w:id="14"/>
    </w:p>
    <w:p w14:paraId="5E3066F9" w14:textId="2A9A250B" w:rsidR="00DC276C" w:rsidRPr="00256A78" w:rsidRDefault="00DC276C" w:rsidP="00DC276C">
      <w:pPr>
        <w:spacing w:after="0" w:line="270" w:lineRule="auto"/>
        <w:rPr>
          <w:rFonts w:cs="Arial"/>
          <w:sz w:val="22"/>
          <w:szCs w:val="22"/>
        </w:rPr>
      </w:pPr>
      <w:r w:rsidRPr="00256A78">
        <w:rPr>
          <w:rFonts w:cs="Arial"/>
          <w:sz w:val="22"/>
          <w:szCs w:val="22"/>
        </w:rPr>
        <w:t>The ACVVS Coordinator will discuss with the referrer the individual aged care recipient request, requirements and the preferences to ensure that the best possible match and suitable services are provided.</w:t>
      </w:r>
    </w:p>
    <w:p w14:paraId="3A7C2F05" w14:textId="1F373977" w:rsidR="00DC276C" w:rsidRPr="00CC4384" w:rsidRDefault="00DC276C" w:rsidP="00212AB2">
      <w:pPr>
        <w:pStyle w:val="Heading2"/>
      </w:pPr>
      <w:bookmarkStart w:id="15" w:name="_Toc144805176"/>
      <w:r w:rsidRPr="00CC4384">
        <w:t>16</w:t>
      </w:r>
      <w:r w:rsidR="00542503" w:rsidRPr="00CC4384">
        <w:t>.</w:t>
      </w:r>
      <w:r w:rsidRPr="00CC4384">
        <w:t xml:space="preserve"> Can ACVVS volunteers be used for interpreting services if required?</w:t>
      </w:r>
      <w:bookmarkEnd w:id="15"/>
    </w:p>
    <w:p w14:paraId="4924A6F7" w14:textId="1A843E0A" w:rsidR="00DC276C" w:rsidRPr="00256A78" w:rsidRDefault="00DC276C" w:rsidP="00DC276C">
      <w:pPr>
        <w:spacing w:after="0" w:line="270" w:lineRule="auto"/>
        <w:rPr>
          <w:rFonts w:cs="Arial"/>
          <w:sz w:val="22"/>
          <w:szCs w:val="22"/>
        </w:rPr>
      </w:pPr>
      <w:r w:rsidRPr="00256A78">
        <w:rPr>
          <w:rFonts w:cs="Arial"/>
          <w:sz w:val="22"/>
          <w:szCs w:val="22"/>
        </w:rPr>
        <w:t>ACVVS objectives are to provide friendship and companionship by matching a suitable ACVVS volunteer and an eligible aged care recipient. This may include matching a volunteer who speaks the same language as the care recipient to facilitate a deeper, more relatable friendship.  ACVVS volunteers do not however undertake the role of interpreters.</w:t>
      </w:r>
    </w:p>
    <w:p w14:paraId="36FB2D63" w14:textId="1A92F7C4" w:rsidR="00DC276C" w:rsidRPr="00CC4384" w:rsidRDefault="00DC276C" w:rsidP="00212AB2">
      <w:pPr>
        <w:pStyle w:val="Heading2"/>
      </w:pPr>
      <w:bookmarkStart w:id="16" w:name="_Toc144805177"/>
      <w:r w:rsidRPr="00CC4384">
        <w:t>17</w:t>
      </w:r>
      <w:r w:rsidR="00542503" w:rsidRPr="00CC4384">
        <w:t>.</w:t>
      </w:r>
      <w:r w:rsidRPr="00CC4384">
        <w:t xml:space="preserve"> Can the requirement for 20 visits per ACVVS participant be spread across two volunteers and can a participant have more than 1 volunteer visitor</w:t>
      </w:r>
      <w:r w:rsidR="00212AB2">
        <w:t>?</w:t>
      </w:r>
      <w:bookmarkEnd w:id="16"/>
    </w:p>
    <w:p w14:paraId="5D0907E7" w14:textId="1BD671ED" w:rsidR="00DC276C" w:rsidRPr="00256A78" w:rsidRDefault="00DC276C" w:rsidP="00DC276C">
      <w:pPr>
        <w:spacing w:after="0" w:line="270" w:lineRule="auto"/>
        <w:rPr>
          <w:rFonts w:cs="Arial"/>
          <w:sz w:val="22"/>
          <w:szCs w:val="22"/>
        </w:rPr>
      </w:pPr>
      <w:r w:rsidRPr="00256A78">
        <w:rPr>
          <w:rFonts w:cs="Arial"/>
          <w:sz w:val="22"/>
          <w:szCs w:val="22"/>
        </w:rPr>
        <w:t>To ensure the development of a quality friendship and companionship, the aged care recipient is matched to a single volunteer, who is required to provide a minimum of 20 visits per annum.</w:t>
      </w:r>
    </w:p>
    <w:p w14:paraId="3E811A0F" w14:textId="77777777" w:rsidR="00DC276C" w:rsidRPr="00256A78" w:rsidRDefault="00DC276C" w:rsidP="00DC276C">
      <w:pPr>
        <w:spacing w:after="0" w:line="270" w:lineRule="auto"/>
        <w:rPr>
          <w:rFonts w:cs="Arial"/>
          <w:b/>
          <w:bCs/>
          <w:sz w:val="22"/>
          <w:szCs w:val="22"/>
        </w:rPr>
      </w:pPr>
    </w:p>
    <w:p w14:paraId="79D195ED" w14:textId="2E1E195D" w:rsidR="00DC276C" w:rsidRPr="00CC4384" w:rsidRDefault="00DC276C" w:rsidP="00212AB2">
      <w:pPr>
        <w:pStyle w:val="Heading2"/>
      </w:pPr>
      <w:bookmarkStart w:id="17" w:name="_Toc144805178"/>
      <w:r w:rsidRPr="00CC4384">
        <w:lastRenderedPageBreak/>
        <w:t>18</w:t>
      </w:r>
      <w:r w:rsidR="00542503" w:rsidRPr="00CC4384">
        <w:t>.</w:t>
      </w:r>
      <w:r w:rsidRPr="00CC4384">
        <w:t xml:space="preserve"> Can a volunteer visit more than one person in a facility?</w:t>
      </w:r>
      <w:bookmarkEnd w:id="17"/>
    </w:p>
    <w:p w14:paraId="78719530" w14:textId="4DD2E501" w:rsidR="00DC276C" w:rsidRPr="00256A78" w:rsidRDefault="00DC276C" w:rsidP="00DC276C">
      <w:pPr>
        <w:spacing w:after="0" w:line="270" w:lineRule="auto"/>
        <w:rPr>
          <w:rFonts w:cs="Arial"/>
          <w:sz w:val="22"/>
          <w:szCs w:val="22"/>
        </w:rPr>
      </w:pPr>
      <w:r w:rsidRPr="00256A78">
        <w:rPr>
          <w:rFonts w:cs="Arial"/>
          <w:sz w:val="22"/>
          <w:szCs w:val="22"/>
        </w:rPr>
        <w:t xml:space="preserve">An ACVVS volunteer can be matched to two separate persons in: </w:t>
      </w:r>
    </w:p>
    <w:p w14:paraId="066940EB" w14:textId="77777777" w:rsidR="00DC276C" w:rsidRPr="00256A78" w:rsidRDefault="00DC276C" w:rsidP="00DC276C">
      <w:pPr>
        <w:pStyle w:val="ListParagraph"/>
        <w:numPr>
          <w:ilvl w:val="0"/>
          <w:numId w:val="71"/>
        </w:numPr>
        <w:spacing w:before="0" w:after="0" w:line="270" w:lineRule="auto"/>
        <w:rPr>
          <w:rFonts w:cs="Arial"/>
          <w:sz w:val="22"/>
          <w:szCs w:val="22"/>
        </w:rPr>
      </w:pPr>
      <w:r w:rsidRPr="00256A78">
        <w:rPr>
          <w:rFonts w:cs="Arial"/>
          <w:sz w:val="22"/>
          <w:szCs w:val="22"/>
        </w:rPr>
        <w:t>the same residential aged care homes</w:t>
      </w:r>
    </w:p>
    <w:p w14:paraId="0EEC2262" w14:textId="77777777" w:rsidR="00DC276C" w:rsidRPr="00256A78" w:rsidRDefault="00DC276C" w:rsidP="00DC276C">
      <w:pPr>
        <w:pStyle w:val="ListParagraph"/>
        <w:numPr>
          <w:ilvl w:val="0"/>
          <w:numId w:val="71"/>
        </w:numPr>
        <w:spacing w:before="0" w:after="0" w:line="270" w:lineRule="auto"/>
        <w:rPr>
          <w:rFonts w:cs="Arial"/>
          <w:sz w:val="22"/>
          <w:szCs w:val="22"/>
        </w:rPr>
      </w:pPr>
      <w:r w:rsidRPr="00256A78">
        <w:rPr>
          <w:rFonts w:cs="Arial"/>
          <w:sz w:val="22"/>
          <w:szCs w:val="22"/>
        </w:rPr>
        <w:t>two separate residential aged care homes</w:t>
      </w:r>
    </w:p>
    <w:p w14:paraId="13EFC71F" w14:textId="77777777" w:rsidR="00DC276C" w:rsidRPr="00256A78" w:rsidRDefault="00DC276C" w:rsidP="00DC276C">
      <w:pPr>
        <w:pStyle w:val="ListParagraph"/>
        <w:numPr>
          <w:ilvl w:val="0"/>
          <w:numId w:val="71"/>
        </w:numPr>
        <w:spacing w:before="0" w:after="0" w:line="270" w:lineRule="auto"/>
        <w:rPr>
          <w:rFonts w:cs="Arial"/>
          <w:sz w:val="22"/>
          <w:szCs w:val="22"/>
        </w:rPr>
      </w:pPr>
      <w:r w:rsidRPr="00256A78">
        <w:rPr>
          <w:rFonts w:cs="Arial"/>
          <w:sz w:val="22"/>
          <w:szCs w:val="22"/>
        </w:rPr>
        <w:t>two home care package recipients.</w:t>
      </w:r>
    </w:p>
    <w:p w14:paraId="2A6F32ED" w14:textId="77777777" w:rsidR="00DC276C" w:rsidRPr="00256A78" w:rsidRDefault="00DC276C" w:rsidP="00DC276C">
      <w:pPr>
        <w:spacing w:after="0" w:line="270" w:lineRule="auto"/>
        <w:rPr>
          <w:rFonts w:cs="Arial"/>
          <w:sz w:val="22"/>
          <w:szCs w:val="22"/>
        </w:rPr>
      </w:pPr>
      <w:r w:rsidRPr="00256A78">
        <w:rPr>
          <w:rFonts w:cs="Arial"/>
          <w:sz w:val="22"/>
          <w:szCs w:val="22"/>
        </w:rPr>
        <w:t>Additionally, an ACVVS volunteer can be matched to a group of residents (applicable to aged care residential homes recipients only), noting the maximum recommended group ratio is 1 volunteer to 3 recipients.</w:t>
      </w:r>
    </w:p>
    <w:p w14:paraId="60D45357" w14:textId="2DDEB944" w:rsidR="00DC276C" w:rsidRPr="00CC4384" w:rsidRDefault="00DC276C" w:rsidP="00212AB2">
      <w:pPr>
        <w:pStyle w:val="Heading2"/>
      </w:pPr>
      <w:bookmarkStart w:id="18" w:name="_Toc144805179"/>
      <w:r w:rsidRPr="00CC4384">
        <w:t>19</w:t>
      </w:r>
      <w:r w:rsidR="00542503" w:rsidRPr="00CC4384">
        <w:t>.</w:t>
      </w:r>
      <w:r w:rsidRPr="00CC4384">
        <w:t xml:space="preserve"> What is the approximate time frame between submitting  a referral to having a volunteer assigned?</w:t>
      </w:r>
      <w:bookmarkEnd w:id="18"/>
    </w:p>
    <w:p w14:paraId="4C8E1FE0" w14:textId="59AA8A9F" w:rsidR="00DC276C" w:rsidRPr="00256A78" w:rsidRDefault="00DC276C" w:rsidP="00DC276C">
      <w:pPr>
        <w:spacing w:after="0" w:line="270" w:lineRule="auto"/>
        <w:rPr>
          <w:rFonts w:cs="Arial"/>
          <w:sz w:val="22"/>
          <w:szCs w:val="22"/>
        </w:rPr>
      </w:pPr>
      <w:r w:rsidRPr="00256A78">
        <w:rPr>
          <w:rFonts w:cs="Arial"/>
          <w:sz w:val="22"/>
          <w:szCs w:val="22"/>
        </w:rPr>
        <w:t xml:space="preserve">Auspice coordinators are required to contact a potential ACVVS recipient within seven (7) calendar days of receipt of referral. The timeframe for assigning matched volunteer will depend on the recipient’s requirements and the identification of a suitable volunteer. </w:t>
      </w:r>
    </w:p>
    <w:p w14:paraId="06C9371D" w14:textId="4F5CB450" w:rsidR="00DC276C" w:rsidRPr="00CC4384" w:rsidRDefault="00DC276C" w:rsidP="00212AB2">
      <w:pPr>
        <w:pStyle w:val="Heading2"/>
      </w:pPr>
      <w:bookmarkStart w:id="19" w:name="_Toc144805180"/>
      <w:r w:rsidRPr="00CC4384">
        <w:t>20</w:t>
      </w:r>
      <w:r w:rsidR="00542503" w:rsidRPr="00CC4384">
        <w:t>.</w:t>
      </w:r>
      <w:r w:rsidRPr="00CC4384">
        <w:t xml:space="preserve"> Do ACVVS volunteers require NDIS screening</w:t>
      </w:r>
      <w:r w:rsidR="00A945D4">
        <w:t>?</w:t>
      </w:r>
      <w:bookmarkEnd w:id="19"/>
    </w:p>
    <w:p w14:paraId="705419D1" w14:textId="54762D69" w:rsidR="00DC276C" w:rsidRPr="00256A78" w:rsidRDefault="00DC276C" w:rsidP="00DC276C">
      <w:pPr>
        <w:rPr>
          <w:rFonts w:cs="Arial"/>
          <w:sz w:val="22"/>
          <w:szCs w:val="22"/>
        </w:rPr>
      </w:pPr>
      <w:r w:rsidRPr="00256A78">
        <w:rPr>
          <w:rFonts w:cs="Arial"/>
          <w:sz w:val="22"/>
          <w:szCs w:val="22"/>
        </w:rPr>
        <w:t xml:space="preserve">ACVVS volunteers who </w:t>
      </w:r>
      <w:r w:rsidRPr="00256A78">
        <w:rPr>
          <w:rFonts w:cs="Arial"/>
          <w:sz w:val="22"/>
          <w:szCs w:val="22"/>
          <w:u w:val="single"/>
        </w:rPr>
        <w:t>only visit aged care residents</w:t>
      </w:r>
      <w:r w:rsidRPr="00256A78">
        <w:rPr>
          <w:rFonts w:cs="Arial"/>
          <w:sz w:val="22"/>
          <w:szCs w:val="22"/>
        </w:rPr>
        <w:t xml:space="preserve"> in an aged care facility (regardless of whether it also has NDIS participants) are not required to hold </w:t>
      </w:r>
      <w:proofErr w:type="gramStart"/>
      <w:r w:rsidRPr="00256A78">
        <w:rPr>
          <w:rFonts w:cs="Arial"/>
          <w:sz w:val="22"/>
          <w:szCs w:val="22"/>
        </w:rPr>
        <w:t>an</w:t>
      </w:r>
      <w:proofErr w:type="gramEnd"/>
      <w:r w:rsidRPr="00256A78">
        <w:rPr>
          <w:rFonts w:cs="Arial"/>
          <w:sz w:val="22"/>
          <w:szCs w:val="22"/>
        </w:rPr>
        <w:t xml:space="preserve"> NDIS Worker Screening clearance. This is because their volunteer role does not meet the criteria for a risk assessed role and providers should not be asking to view </w:t>
      </w:r>
      <w:proofErr w:type="gramStart"/>
      <w:r w:rsidRPr="00256A78">
        <w:rPr>
          <w:rFonts w:cs="Arial"/>
          <w:sz w:val="22"/>
          <w:szCs w:val="22"/>
        </w:rPr>
        <w:t>an</w:t>
      </w:r>
      <w:proofErr w:type="gramEnd"/>
      <w:r w:rsidRPr="00256A78">
        <w:rPr>
          <w:rFonts w:cs="Arial"/>
          <w:sz w:val="22"/>
          <w:szCs w:val="22"/>
        </w:rPr>
        <w:t xml:space="preserve"> NDIS Worker Screening clearance.</w:t>
      </w:r>
    </w:p>
    <w:p w14:paraId="656F4F4D" w14:textId="77777777" w:rsidR="00DC276C" w:rsidRPr="00256A78" w:rsidRDefault="00DC276C" w:rsidP="00DC276C">
      <w:pPr>
        <w:rPr>
          <w:rFonts w:cs="Arial"/>
          <w:sz w:val="22"/>
          <w:szCs w:val="22"/>
        </w:rPr>
      </w:pPr>
      <w:proofErr w:type="gramStart"/>
      <w:r w:rsidRPr="00256A78">
        <w:rPr>
          <w:rFonts w:cs="Arial"/>
          <w:sz w:val="22"/>
          <w:szCs w:val="22"/>
        </w:rPr>
        <w:t>An</w:t>
      </w:r>
      <w:proofErr w:type="gramEnd"/>
      <w:r w:rsidRPr="00256A78">
        <w:rPr>
          <w:rFonts w:cs="Arial"/>
          <w:sz w:val="22"/>
          <w:szCs w:val="22"/>
        </w:rPr>
        <w:t xml:space="preserve"> NDIS Worker Screening clearance is only required for those in risk assessed roles where the provider is a registered NDIS provider. This may affect ACVVS volunteers in some circumstances. Under NDIS legislation, a risk assessed role:</w:t>
      </w:r>
    </w:p>
    <w:p w14:paraId="7A4217DC" w14:textId="77777777" w:rsidR="00DC276C" w:rsidRPr="00256A78" w:rsidRDefault="00DC276C" w:rsidP="00DC276C">
      <w:pPr>
        <w:numPr>
          <w:ilvl w:val="0"/>
          <w:numId w:val="70"/>
        </w:numPr>
        <w:spacing w:before="0" w:after="0" w:line="240" w:lineRule="auto"/>
        <w:rPr>
          <w:rFonts w:cs="Arial"/>
          <w:sz w:val="22"/>
          <w:szCs w:val="22"/>
        </w:rPr>
      </w:pPr>
      <w:r w:rsidRPr="00256A78">
        <w:rPr>
          <w:rFonts w:cs="Arial"/>
          <w:sz w:val="22"/>
          <w:szCs w:val="22"/>
        </w:rPr>
        <w:t xml:space="preserve">is a key personnel role of a person or an entity as defined in s 11A of the </w:t>
      </w:r>
      <w:r w:rsidRPr="00256A78">
        <w:rPr>
          <w:rFonts w:cs="Arial"/>
          <w:i/>
          <w:iCs/>
          <w:sz w:val="22"/>
          <w:szCs w:val="22"/>
        </w:rPr>
        <w:t>National Disability Insurance Scheme Act 2013</w:t>
      </w:r>
      <w:r w:rsidRPr="00256A78">
        <w:rPr>
          <w:rFonts w:cs="Arial"/>
          <w:sz w:val="22"/>
          <w:szCs w:val="22"/>
        </w:rPr>
        <w:t xml:space="preserve"> (for example, a CEO or a Board Member)</w:t>
      </w:r>
    </w:p>
    <w:p w14:paraId="549A396C" w14:textId="77777777" w:rsidR="00DC276C" w:rsidRPr="00256A78" w:rsidRDefault="00DC276C" w:rsidP="00DC276C">
      <w:pPr>
        <w:numPr>
          <w:ilvl w:val="0"/>
          <w:numId w:val="70"/>
        </w:numPr>
        <w:spacing w:before="0" w:after="0" w:line="240" w:lineRule="auto"/>
        <w:rPr>
          <w:rFonts w:cs="Arial"/>
          <w:sz w:val="22"/>
          <w:szCs w:val="22"/>
        </w:rPr>
      </w:pPr>
      <w:r w:rsidRPr="00256A78">
        <w:rPr>
          <w:rFonts w:cs="Arial"/>
          <w:sz w:val="22"/>
          <w:szCs w:val="22"/>
        </w:rPr>
        <w:t xml:space="preserve">involves the direct delivery of </w:t>
      </w:r>
      <w:hyperlink r:id="rId16" w:history="1">
        <w:r w:rsidRPr="00256A78">
          <w:rPr>
            <w:rStyle w:val="Hyperlink"/>
            <w:rFonts w:cs="Arial"/>
            <w:sz w:val="22"/>
            <w:szCs w:val="22"/>
          </w:rPr>
          <w:t>specified supports or services</w:t>
        </w:r>
      </w:hyperlink>
      <w:r w:rsidRPr="00256A78">
        <w:rPr>
          <w:rFonts w:cs="Arial"/>
          <w:sz w:val="22"/>
          <w:szCs w:val="22"/>
        </w:rPr>
        <w:t xml:space="preserve"> to a person with </w:t>
      </w:r>
      <w:proofErr w:type="gramStart"/>
      <w:r w:rsidRPr="00256A78">
        <w:rPr>
          <w:rFonts w:cs="Arial"/>
          <w:sz w:val="22"/>
          <w:szCs w:val="22"/>
        </w:rPr>
        <w:t>disability</w:t>
      </w:r>
      <w:proofErr w:type="gramEnd"/>
    </w:p>
    <w:p w14:paraId="3B99D0A8" w14:textId="77777777" w:rsidR="00DC276C" w:rsidRPr="00256A78" w:rsidRDefault="00DC276C" w:rsidP="00DC276C">
      <w:pPr>
        <w:numPr>
          <w:ilvl w:val="0"/>
          <w:numId w:val="70"/>
        </w:numPr>
        <w:spacing w:before="0" w:after="0" w:line="240" w:lineRule="auto"/>
        <w:rPr>
          <w:rFonts w:cs="Arial"/>
          <w:sz w:val="22"/>
          <w:szCs w:val="22"/>
        </w:rPr>
      </w:pPr>
      <w:r w:rsidRPr="00256A78">
        <w:rPr>
          <w:rFonts w:cs="Arial"/>
          <w:sz w:val="22"/>
          <w:szCs w:val="22"/>
        </w:rPr>
        <w:t>is likely to require ‘more than incidental contact’ with people with disability, which includes:</w:t>
      </w:r>
    </w:p>
    <w:p w14:paraId="16E69081" w14:textId="77777777" w:rsidR="00DC276C" w:rsidRPr="00256A78" w:rsidRDefault="00DC276C" w:rsidP="00DC276C">
      <w:pPr>
        <w:numPr>
          <w:ilvl w:val="1"/>
          <w:numId w:val="70"/>
        </w:numPr>
        <w:spacing w:before="0" w:after="0" w:line="240" w:lineRule="auto"/>
        <w:rPr>
          <w:rFonts w:cs="Arial"/>
          <w:sz w:val="22"/>
          <w:szCs w:val="22"/>
        </w:rPr>
      </w:pPr>
      <w:r w:rsidRPr="00256A78">
        <w:rPr>
          <w:rFonts w:cs="Arial"/>
          <w:sz w:val="22"/>
          <w:szCs w:val="22"/>
        </w:rPr>
        <w:t>physically touching a person with disability; or</w:t>
      </w:r>
    </w:p>
    <w:p w14:paraId="264265AE" w14:textId="77777777" w:rsidR="00DC276C" w:rsidRPr="00256A78" w:rsidRDefault="00DC276C" w:rsidP="00DC276C">
      <w:pPr>
        <w:numPr>
          <w:ilvl w:val="1"/>
          <w:numId w:val="70"/>
        </w:numPr>
        <w:spacing w:before="0" w:after="0" w:line="240" w:lineRule="auto"/>
        <w:rPr>
          <w:rFonts w:cs="Arial"/>
          <w:sz w:val="22"/>
          <w:szCs w:val="22"/>
        </w:rPr>
      </w:pPr>
      <w:r w:rsidRPr="00256A78">
        <w:rPr>
          <w:rFonts w:cs="Arial"/>
          <w:sz w:val="22"/>
          <w:szCs w:val="22"/>
          <w:u w:val="single"/>
        </w:rPr>
        <w:t>building a rapport with a person with disability as an integral and ordinary part of the performance of normal duties</w:t>
      </w:r>
      <w:r w:rsidRPr="00256A78">
        <w:rPr>
          <w:rFonts w:cs="Arial"/>
          <w:sz w:val="22"/>
          <w:szCs w:val="22"/>
        </w:rPr>
        <w:t>; or</w:t>
      </w:r>
    </w:p>
    <w:p w14:paraId="5C437C42" w14:textId="77777777" w:rsidR="00DC276C" w:rsidRPr="00256A78" w:rsidRDefault="00DC276C" w:rsidP="00DC276C">
      <w:pPr>
        <w:numPr>
          <w:ilvl w:val="1"/>
          <w:numId w:val="70"/>
        </w:numPr>
        <w:spacing w:before="0" w:after="0" w:line="240" w:lineRule="auto"/>
        <w:rPr>
          <w:rFonts w:cs="Arial"/>
          <w:sz w:val="22"/>
          <w:szCs w:val="22"/>
        </w:rPr>
      </w:pPr>
      <w:r w:rsidRPr="00256A78">
        <w:rPr>
          <w:rFonts w:cs="Arial"/>
          <w:sz w:val="22"/>
          <w:szCs w:val="22"/>
        </w:rPr>
        <w:t>having contact with multiple people with disability as part of the direct delivery of a specialist disability support or service, or in a specialist disability accommodation setting.</w:t>
      </w:r>
    </w:p>
    <w:p w14:paraId="2402C4B9" w14:textId="77777777" w:rsidR="00DC276C" w:rsidRPr="00256A78" w:rsidRDefault="00DC276C" w:rsidP="00DC276C">
      <w:pPr>
        <w:spacing w:after="0" w:line="240" w:lineRule="auto"/>
        <w:ind w:left="1440"/>
        <w:rPr>
          <w:rFonts w:cs="Arial"/>
          <w:sz w:val="22"/>
          <w:szCs w:val="22"/>
        </w:rPr>
      </w:pPr>
    </w:p>
    <w:p w14:paraId="1941B165" w14:textId="77777777" w:rsidR="00DC276C" w:rsidRPr="00256A78" w:rsidRDefault="00DC276C" w:rsidP="00DC276C">
      <w:pPr>
        <w:rPr>
          <w:rFonts w:cs="Arial"/>
          <w:sz w:val="22"/>
          <w:szCs w:val="22"/>
        </w:rPr>
      </w:pPr>
      <w:r w:rsidRPr="00256A78">
        <w:rPr>
          <w:rFonts w:cs="Arial"/>
          <w:sz w:val="22"/>
          <w:szCs w:val="22"/>
        </w:rPr>
        <w:t xml:space="preserve">Based on that definition, ACVVS volunteers who visit </w:t>
      </w:r>
      <w:r w:rsidRPr="00256A78">
        <w:rPr>
          <w:rFonts w:cs="Arial"/>
          <w:sz w:val="22"/>
          <w:szCs w:val="22"/>
          <w:u w:val="single"/>
        </w:rPr>
        <w:t>NDIS participants</w:t>
      </w:r>
      <w:r w:rsidRPr="00256A78">
        <w:rPr>
          <w:rFonts w:cs="Arial"/>
          <w:sz w:val="22"/>
          <w:szCs w:val="22"/>
        </w:rPr>
        <w:t xml:space="preserve"> in an aged care facility may need </w:t>
      </w:r>
      <w:proofErr w:type="gramStart"/>
      <w:r w:rsidRPr="00256A78">
        <w:rPr>
          <w:rFonts w:cs="Arial"/>
          <w:sz w:val="22"/>
          <w:szCs w:val="22"/>
        </w:rPr>
        <w:t>an</w:t>
      </w:r>
      <w:proofErr w:type="gramEnd"/>
      <w:r w:rsidRPr="00256A78">
        <w:rPr>
          <w:rFonts w:cs="Arial"/>
          <w:sz w:val="22"/>
          <w:szCs w:val="22"/>
        </w:rPr>
        <w:t xml:space="preserve"> NDIS Worker Screening clearance. This is because they have ‘more than incidental contact’ with a person with disability.</w:t>
      </w:r>
    </w:p>
    <w:p w14:paraId="083F2E69" w14:textId="77777777" w:rsidR="00DC276C" w:rsidRPr="00256A78" w:rsidRDefault="00DC276C" w:rsidP="00DC276C">
      <w:pPr>
        <w:rPr>
          <w:rFonts w:cs="Arial"/>
          <w:sz w:val="22"/>
          <w:szCs w:val="22"/>
        </w:rPr>
      </w:pPr>
      <w:r w:rsidRPr="00256A78">
        <w:rPr>
          <w:rFonts w:cs="Arial"/>
          <w:sz w:val="22"/>
          <w:szCs w:val="22"/>
        </w:rPr>
        <w:t xml:space="preserve">If providers have further questions about what is considered a risk assessed role, please direct them to contact the NDIS Quality and Safeguards Commission on </w:t>
      </w:r>
      <w:hyperlink r:id="rId17" w:history="1">
        <w:r w:rsidRPr="00256A78">
          <w:rPr>
            <w:rStyle w:val="Hyperlink"/>
            <w:rFonts w:cs="Arial"/>
            <w:sz w:val="22"/>
            <w:szCs w:val="22"/>
          </w:rPr>
          <w:t>1800 035 544</w:t>
        </w:r>
      </w:hyperlink>
      <w:r w:rsidRPr="00256A78">
        <w:rPr>
          <w:rFonts w:cs="Arial"/>
          <w:sz w:val="22"/>
          <w:szCs w:val="22"/>
        </w:rPr>
        <w:t>.</w:t>
      </w:r>
    </w:p>
    <w:p w14:paraId="7AE426E4" w14:textId="77777777" w:rsidR="00DC276C" w:rsidRPr="00256A78" w:rsidRDefault="00DC276C" w:rsidP="00DC276C">
      <w:pPr>
        <w:rPr>
          <w:rFonts w:cs="Arial"/>
          <w:sz w:val="22"/>
          <w:szCs w:val="22"/>
        </w:rPr>
      </w:pPr>
      <w:r w:rsidRPr="00256A78">
        <w:rPr>
          <w:rFonts w:cs="Arial"/>
          <w:sz w:val="22"/>
          <w:szCs w:val="22"/>
        </w:rPr>
        <w:t xml:space="preserve">For those volunteers who may fall into this definition, we acknowledge it may take additional time for the NDIS Worker Screening Check to be obtained. </w:t>
      </w:r>
    </w:p>
    <w:p w14:paraId="1DB4F43D" w14:textId="77777777" w:rsidR="00DC276C" w:rsidRPr="00256A78" w:rsidRDefault="00DC276C" w:rsidP="00DC276C">
      <w:pPr>
        <w:spacing w:after="0" w:line="270" w:lineRule="auto"/>
        <w:rPr>
          <w:rFonts w:cs="Arial"/>
          <w:sz w:val="22"/>
          <w:szCs w:val="22"/>
        </w:rPr>
      </w:pPr>
    </w:p>
    <w:p w14:paraId="28276306" w14:textId="4848ECA0" w:rsidR="00DC276C" w:rsidRPr="00144BF8" w:rsidRDefault="00DC276C" w:rsidP="00212AB2">
      <w:pPr>
        <w:pStyle w:val="Heading2"/>
      </w:pPr>
      <w:bookmarkStart w:id="20" w:name="_Toc144805181"/>
      <w:r w:rsidRPr="00144BF8">
        <w:lastRenderedPageBreak/>
        <w:t>21</w:t>
      </w:r>
      <w:r w:rsidR="00542503" w:rsidRPr="00144BF8">
        <w:t>.</w:t>
      </w:r>
      <w:r w:rsidRPr="00144BF8">
        <w:t xml:space="preserve"> How will the aged care home be able to identify someone as an ACVVS volunteer?</w:t>
      </w:r>
      <w:bookmarkEnd w:id="20"/>
    </w:p>
    <w:p w14:paraId="0A0EB5AC" w14:textId="54BAF678" w:rsidR="00DC276C" w:rsidRPr="00256A78" w:rsidRDefault="00DC276C" w:rsidP="00DC276C">
      <w:pPr>
        <w:spacing w:after="0" w:line="270" w:lineRule="auto"/>
        <w:rPr>
          <w:rFonts w:cs="Arial"/>
          <w:sz w:val="22"/>
          <w:szCs w:val="22"/>
        </w:rPr>
      </w:pPr>
      <w:r w:rsidRPr="00256A78">
        <w:rPr>
          <w:rFonts w:cs="Arial"/>
          <w:sz w:val="22"/>
          <w:szCs w:val="22"/>
        </w:rPr>
        <w:t xml:space="preserve">The auspice coordinator’s role includes maintaining high level of communication and positive relationships with aged care providers.  The auspice coordinators will provide the residential aged care home notice of the ACVVS volunteers National Police Check stats prior to visits commencing. Auspice coordinators will also advise the residential aged care home who the volunteer is matched to.   </w:t>
      </w:r>
    </w:p>
    <w:p w14:paraId="7D487EC4" w14:textId="30AA81F4" w:rsidR="00DC276C" w:rsidRPr="00144BF8" w:rsidRDefault="00DC276C" w:rsidP="00212AB2">
      <w:pPr>
        <w:pStyle w:val="Heading2"/>
      </w:pPr>
      <w:bookmarkStart w:id="21" w:name="_Toc144805182"/>
      <w:r w:rsidRPr="00144BF8">
        <w:t>22</w:t>
      </w:r>
      <w:r w:rsidR="00542503" w:rsidRPr="00144BF8">
        <w:t>.</w:t>
      </w:r>
      <w:r w:rsidRPr="00144BF8">
        <w:t xml:space="preserve"> What is the maximum number of hours of support a volunteer can provide per week/fortnight?</w:t>
      </w:r>
      <w:bookmarkEnd w:id="21"/>
    </w:p>
    <w:p w14:paraId="6134131F" w14:textId="54B8E877" w:rsidR="00DC276C" w:rsidRPr="00256A78" w:rsidRDefault="00DC276C" w:rsidP="00DC276C">
      <w:pPr>
        <w:spacing w:after="0" w:line="270" w:lineRule="auto"/>
        <w:rPr>
          <w:rFonts w:cs="Arial"/>
          <w:sz w:val="22"/>
          <w:szCs w:val="22"/>
        </w:rPr>
      </w:pPr>
      <w:r w:rsidRPr="00256A78">
        <w:rPr>
          <w:rFonts w:cs="Arial"/>
          <w:sz w:val="22"/>
          <w:szCs w:val="22"/>
        </w:rPr>
        <w:t xml:space="preserve">An ACVVS volunteer will generally visit their matched aged care recipient once a fortnight, for an hour each time. This will be subject to the aged care recipient’s needs. </w:t>
      </w:r>
    </w:p>
    <w:p w14:paraId="7CE1A613" w14:textId="327E532E" w:rsidR="00DC276C" w:rsidRPr="00144BF8" w:rsidRDefault="00DC276C" w:rsidP="00212AB2">
      <w:pPr>
        <w:pStyle w:val="Heading2"/>
      </w:pPr>
      <w:bookmarkStart w:id="22" w:name="_Toc144805183"/>
      <w:r w:rsidRPr="00144BF8">
        <w:t>23</w:t>
      </w:r>
      <w:r w:rsidR="00542503" w:rsidRPr="00144BF8">
        <w:t>.</w:t>
      </w:r>
      <w:r w:rsidRPr="00144BF8">
        <w:t xml:space="preserve"> Are ACVVS volunteers renumerated for kilometres travelled, allowed to accept gifts from the recipient and/or take recipients on outings to a local coffee shop/park</w:t>
      </w:r>
      <w:r w:rsidR="00A945D4">
        <w:t>?</w:t>
      </w:r>
      <w:bookmarkEnd w:id="22"/>
    </w:p>
    <w:p w14:paraId="77AD2F0B" w14:textId="238E403F" w:rsidR="00DC276C" w:rsidRPr="00256A78" w:rsidRDefault="00DC276C" w:rsidP="00DC276C">
      <w:pPr>
        <w:spacing w:after="0" w:line="270" w:lineRule="auto"/>
        <w:rPr>
          <w:rFonts w:cs="Arial"/>
          <w:sz w:val="22"/>
          <w:szCs w:val="22"/>
        </w:rPr>
      </w:pPr>
      <w:r w:rsidRPr="00256A78">
        <w:rPr>
          <w:rFonts w:cs="Arial"/>
          <w:sz w:val="22"/>
          <w:szCs w:val="22"/>
        </w:rPr>
        <w:t>The reimbursement of volunteer travel is  at the discretion of the auspice and must be clearly documented in the auspice policies and procedures. Section 4.1.1 of the ACVVS National Guidelines allows for the reimbursement of volunteer visitors out of pocket expenses, such as travel, at the discretion of the ACVVS auspice.</w:t>
      </w:r>
    </w:p>
    <w:p w14:paraId="7FF6E86D" w14:textId="77777777" w:rsidR="00DC276C" w:rsidRPr="00256A78" w:rsidRDefault="00DC276C" w:rsidP="00DC276C">
      <w:pPr>
        <w:spacing w:after="0" w:line="270" w:lineRule="auto"/>
        <w:rPr>
          <w:rFonts w:cs="Arial"/>
          <w:sz w:val="22"/>
          <w:szCs w:val="22"/>
        </w:rPr>
      </w:pPr>
      <w:r w:rsidRPr="00256A78">
        <w:rPr>
          <w:rFonts w:cs="Arial"/>
          <w:sz w:val="22"/>
          <w:szCs w:val="22"/>
        </w:rPr>
        <w:t>Further, as per Section 3.6.5 of the ACVVS National Guidelines, Volunteer visitors must be aware of the policies in place and any potential risks associated with giving or receiving gifts from aged care recipients. Gifts of significant monetary or sentimental value may be considered inappropriate, create a feeling of offensiveness, create conflict with family members and could be reconsidered or denied by an aged care recipient. Care must always be taken not to offend families/ significant others, contravene dietary requirements, or trigger a bad memory for the recipient.</w:t>
      </w:r>
    </w:p>
    <w:p w14:paraId="44FFD8A8" w14:textId="6A7E78D8" w:rsidR="00DC276C" w:rsidRPr="00256A78" w:rsidRDefault="00DC276C" w:rsidP="00DC276C">
      <w:pPr>
        <w:spacing w:after="0" w:line="270" w:lineRule="auto"/>
        <w:rPr>
          <w:rFonts w:cs="Arial"/>
          <w:sz w:val="22"/>
          <w:szCs w:val="22"/>
        </w:rPr>
      </w:pPr>
      <w:r w:rsidRPr="00256A78">
        <w:rPr>
          <w:rFonts w:cs="Arial"/>
          <w:sz w:val="22"/>
          <w:szCs w:val="22"/>
        </w:rPr>
        <w:t xml:space="preserve">The giving of gifts must be discussed prior with the ACVVS auspice coordinator and/or </w:t>
      </w:r>
      <w:r w:rsidR="00A945D4">
        <w:rPr>
          <w:rFonts w:cs="Arial"/>
          <w:sz w:val="22"/>
          <w:szCs w:val="22"/>
        </w:rPr>
        <w:t xml:space="preserve"> </w:t>
      </w:r>
      <w:r w:rsidRPr="00256A78">
        <w:rPr>
          <w:rFonts w:cs="Arial"/>
          <w:sz w:val="22"/>
          <w:szCs w:val="22"/>
        </w:rPr>
        <w:t>aged care service provider to ensure the gift is appropriate.</w:t>
      </w:r>
    </w:p>
    <w:p w14:paraId="04EDB80E" w14:textId="66ABB482" w:rsidR="00DC276C" w:rsidRPr="00256A78" w:rsidRDefault="00DC276C" w:rsidP="00DC276C">
      <w:pPr>
        <w:spacing w:after="0" w:line="270" w:lineRule="auto"/>
        <w:rPr>
          <w:rFonts w:cs="Arial"/>
          <w:sz w:val="22"/>
          <w:szCs w:val="22"/>
        </w:rPr>
      </w:pPr>
      <w:r w:rsidRPr="00256A78">
        <w:rPr>
          <w:rFonts w:cs="Arial"/>
          <w:sz w:val="22"/>
          <w:szCs w:val="22"/>
        </w:rPr>
        <w:t>Volunteer visitors should discuss all situations involving the receipt of gifts (particularly if</w:t>
      </w:r>
      <w:r w:rsidR="00A945D4">
        <w:rPr>
          <w:rFonts w:cs="Arial"/>
          <w:sz w:val="22"/>
          <w:szCs w:val="22"/>
        </w:rPr>
        <w:t xml:space="preserve"> </w:t>
      </w:r>
      <w:r w:rsidRPr="00256A78">
        <w:rPr>
          <w:rFonts w:cs="Arial"/>
          <w:sz w:val="22"/>
          <w:szCs w:val="22"/>
        </w:rPr>
        <w:t>the gift is of monetary / sentimental significance) with their ACVVS auspice/coordinator and/or the aged care provider and in almost all circumstances; the offer of gifts ought not to be accepted.</w:t>
      </w:r>
    </w:p>
    <w:p w14:paraId="4B4A82D6" w14:textId="77777777" w:rsidR="00DC276C" w:rsidRPr="00256A78" w:rsidRDefault="00DC276C" w:rsidP="00DC276C">
      <w:pPr>
        <w:spacing w:after="0" w:line="270" w:lineRule="auto"/>
        <w:rPr>
          <w:rFonts w:cs="Arial"/>
          <w:sz w:val="22"/>
          <w:szCs w:val="22"/>
        </w:rPr>
      </w:pPr>
      <w:r w:rsidRPr="00256A78">
        <w:rPr>
          <w:rFonts w:cs="Arial"/>
          <w:sz w:val="22"/>
          <w:szCs w:val="22"/>
        </w:rPr>
        <w:t xml:space="preserve">The ACVVS volunteer visitor and aged care recipient outings are at the discretion of the auspice and must be clearly documented in the auspice policies and procedures with the appropriate insurances held.  </w:t>
      </w:r>
    </w:p>
    <w:p w14:paraId="048A1C5E" w14:textId="77777777" w:rsidR="00DC276C" w:rsidRPr="00256A78" w:rsidRDefault="00DC276C" w:rsidP="00DC276C">
      <w:pPr>
        <w:spacing w:after="0" w:line="270" w:lineRule="auto"/>
        <w:rPr>
          <w:rFonts w:cs="Arial"/>
          <w:sz w:val="22"/>
          <w:szCs w:val="22"/>
        </w:rPr>
      </w:pPr>
    </w:p>
    <w:p w14:paraId="416F06B5" w14:textId="26E29741" w:rsidR="00DC276C" w:rsidRPr="00144BF8" w:rsidRDefault="00DC276C" w:rsidP="00212AB2">
      <w:pPr>
        <w:pStyle w:val="Heading2"/>
      </w:pPr>
      <w:bookmarkStart w:id="23" w:name="_Toc144805184"/>
      <w:r w:rsidRPr="00144BF8">
        <w:lastRenderedPageBreak/>
        <w:t>24</w:t>
      </w:r>
      <w:r w:rsidR="00542503" w:rsidRPr="00144BF8">
        <w:t>.</w:t>
      </w:r>
      <w:r w:rsidRPr="00144BF8">
        <w:t xml:space="preserve"> Do ACVVS volunteers complete Residential Aged Care Home documentation about the interaction with their matched recipient?</w:t>
      </w:r>
      <w:bookmarkEnd w:id="23"/>
    </w:p>
    <w:p w14:paraId="5B612F4F" w14:textId="234384E2" w:rsidR="00DC276C" w:rsidRPr="00256A78" w:rsidRDefault="00DC276C" w:rsidP="00DC276C">
      <w:pPr>
        <w:spacing w:after="0" w:line="270" w:lineRule="auto"/>
        <w:rPr>
          <w:rFonts w:cs="Arial"/>
          <w:sz w:val="22"/>
          <w:szCs w:val="22"/>
        </w:rPr>
      </w:pPr>
      <w:r w:rsidRPr="00256A78">
        <w:rPr>
          <w:rFonts w:cs="Arial"/>
          <w:sz w:val="22"/>
          <w:szCs w:val="22"/>
        </w:rPr>
        <w:t>ACVVS volunteers as per any visitor to an aged care residential home are required to adhere to the conditions of entry. Each ACVVS volunteer provides reports on the visit undertaken to their auspice coordinator.</w:t>
      </w:r>
    </w:p>
    <w:p w14:paraId="301475F5" w14:textId="5DD16D81" w:rsidR="00DC276C" w:rsidRPr="00144BF8" w:rsidRDefault="00DC276C" w:rsidP="004F54A0">
      <w:pPr>
        <w:pStyle w:val="Heading2"/>
      </w:pPr>
      <w:bookmarkStart w:id="24" w:name="_Toc144805185"/>
      <w:r w:rsidRPr="00144BF8">
        <w:t>25</w:t>
      </w:r>
      <w:r w:rsidR="00542503" w:rsidRPr="00144BF8">
        <w:t>.</w:t>
      </w:r>
      <w:r w:rsidRPr="00144BF8">
        <w:t xml:space="preserve"> Is there a tool or specific/criteria used to assess social isolation/loneliness or is a person able to simply articulate they are lonely/socially isolated?</w:t>
      </w:r>
      <w:bookmarkEnd w:id="24"/>
    </w:p>
    <w:p w14:paraId="1BFE0675" w14:textId="704D9D54" w:rsidR="00DC276C" w:rsidRPr="00256A78" w:rsidRDefault="00DC276C" w:rsidP="00DC276C">
      <w:pPr>
        <w:spacing w:after="0" w:line="270" w:lineRule="auto"/>
        <w:rPr>
          <w:rFonts w:cs="Arial"/>
          <w:sz w:val="22"/>
          <w:szCs w:val="22"/>
        </w:rPr>
      </w:pPr>
      <w:r w:rsidRPr="00256A78">
        <w:rPr>
          <w:rFonts w:cs="Arial"/>
          <w:sz w:val="22"/>
          <w:szCs w:val="22"/>
        </w:rPr>
        <w:t xml:space="preserve">Potential ACVVS recipients/referral providers can articulate the loneliness/social isolation circumstances. This information will also be used to identify the best possible friendship match. </w:t>
      </w:r>
    </w:p>
    <w:p w14:paraId="71D62816" w14:textId="531B92C0" w:rsidR="00DC276C" w:rsidRPr="00144BF8" w:rsidRDefault="00DC276C" w:rsidP="004F54A0">
      <w:pPr>
        <w:pStyle w:val="Heading2"/>
      </w:pPr>
      <w:bookmarkStart w:id="25" w:name="_Toc144805186"/>
      <w:r w:rsidRPr="00144BF8">
        <w:t>26</w:t>
      </w:r>
      <w:r w:rsidR="00542503" w:rsidRPr="00144BF8">
        <w:t>.</w:t>
      </w:r>
      <w:r w:rsidRPr="00144BF8">
        <w:t xml:space="preserve"> </w:t>
      </w:r>
      <w:r w:rsidR="00DD116F">
        <w:t>W</w:t>
      </w:r>
      <w:r w:rsidRPr="00144BF8">
        <w:t xml:space="preserve">e were </w:t>
      </w:r>
      <w:r w:rsidR="00DD116F">
        <w:t xml:space="preserve">previously </w:t>
      </w:r>
      <w:r w:rsidRPr="00144BF8">
        <w:t>partnering with Red Cross Community Visitor Scheme</w:t>
      </w:r>
      <w:r w:rsidR="00364031">
        <w:t>,</w:t>
      </w:r>
      <w:r w:rsidRPr="00144BF8">
        <w:t xml:space="preserve"> </w:t>
      </w:r>
      <w:r w:rsidR="00364031">
        <w:t>w</w:t>
      </w:r>
      <w:r w:rsidRPr="00144BF8">
        <w:t>hat a happens to the Volunteer</w:t>
      </w:r>
      <w:r w:rsidR="00364031">
        <w:t>s</w:t>
      </w:r>
      <w:r w:rsidRPr="00144BF8">
        <w:t xml:space="preserve"> who were recruited under the CVS Scheme and are currently visiting clients in Aged Care Homes?</w:t>
      </w:r>
      <w:bookmarkEnd w:id="25"/>
    </w:p>
    <w:p w14:paraId="3FCCB613" w14:textId="6C998770" w:rsidR="00DC276C" w:rsidRPr="00256A78" w:rsidRDefault="00DC276C" w:rsidP="00DC276C">
      <w:pPr>
        <w:spacing w:after="0" w:line="270" w:lineRule="auto"/>
        <w:rPr>
          <w:rFonts w:cs="Arial"/>
          <w:sz w:val="22"/>
          <w:szCs w:val="22"/>
        </w:rPr>
      </w:pPr>
      <w:r w:rsidRPr="00256A78">
        <w:rPr>
          <w:rFonts w:cs="Arial"/>
          <w:sz w:val="22"/>
          <w:szCs w:val="22"/>
        </w:rPr>
        <w:t xml:space="preserve">Australian Red Cross is a ACVVS provider but does not provide ACVVS in every Aged Care Planning Region.  All CVS volunteers and recipients have been grandfathered to ACVVS and a ACVVS community organisation (auspice). Please contact the State Network Member in your jurisdiction for any issues relating to CVS volunteers or CVS recipients requiring ACVVS support. </w:t>
      </w:r>
    </w:p>
    <w:p w14:paraId="470EA9F5" w14:textId="5B2BC12B" w:rsidR="00DC276C" w:rsidRPr="00E42710" w:rsidRDefault="00DC276C" w:rsidP="004F54A0">
      <w:pPr>
        <w:pStyle w:val="Heading2"/>
      </w:pPr>
      <w:bookmarkStart w:id="26" w:name="_Toc144805187"/>
      <w:r w:rsidRPr="00E42710">
        <w:t>27</w:t>
      </w:r>
      <w:r w:rsidR="00542503" w:rsidRPr="00E42710">
        <w:t>.</w:t>
      </w:r>
      <w:r w:rsidRPr="00E42710">
        <w:t xml:space="preserve"> What if a volunteer is encouraged to become a support worker to provide companionship and get paid via HCP, would that be allowed?</w:t>
      </w:r>
      <w:bookmarkEnd w:id="26"/>
    </w:p>
    <w:p w14:paraId="189AE8F5" w14:textId="22E4D361" w:rsidR="00DC276C" w:rsidRPr="00256A78" w:rsidRDefault="00DC276C" w:rsidP="00DC276C">
      <w:pPr>
        <w:spacing w:after="0" w:line="270" w:lineRule="auto"/>
        <w:rPr>
          <w:rFonts w:cs="Arial"/>
          <w:sz w:val="22"/>
          <w:szCs w:val="22"/>
        </w:rPr>
      </w:pPr>
      <w:r w:rsidRPr="00256A78">
        <w:rPr>
          <w:rFonts w:cs="Arial"/>
          <w:sz w:val="22"/>
          <w:szCs w:val="22"/>
        </w:rPr>
        <w:t>Companionship activities provided by HCP employed workers are not within the scope of ACVVS.</w:t>
      </w:r>
      <w:r w:rsidR="00E721F2">
        <w:rPr>
          <w:rFonts w:cs="Arial"/>
          <w:sz w:val="22"/>
          <w:szCs w:val="22"/>
        </w:rPr>
        <w:t xml:space="preserve"> </w:t>
      </w:r>
      <w:r w:rsidRPr="00256A78">
        <w:rPr>
          <w:rFonts w:cs="Arial"/>
          <w:sz w:val="22"/>
          <w:szCs w:val="22"/>
        </w:rPr>
        <w:t xml:space="preserve"> </w:t>
      </w:r>
    </w:p>
    <w:p w14:paraId="1BD8E647" w14:textId="389E6A7C" w:rsidR="00DC276C" w:rsidRPr="00256A78" w:rsidRDefault="00DC276C" w:rsidP="004F54A0">
      <w:pPr>
        <w:pStyle w:val="Heading2"/>
        <w:rPr>
          <w:sz w:val="22"/>
          <w:szCs w:val="22"/>
        </w:rPr>
      </w:pPr>
      <w:bookmarkStart w:id="27" w:name="_Toc144805188"/>
      <w:r w:rsidRPr="00E42710">
        <w:t>28</w:t>
      </w:r>
      <w:r w:rsidR="00542503" w:rsidRPr="00E42710">
        <w:t>.</w:t>
      </w:r>
      <w:r w:rsidRPr="00E42710">
        <w:t xml:space="preserve"> Do Veterans getting aged care home support from DVA have access to ACVVS?</w:t>
      </w:r>
      <w:bookmarkEnd w:id="27"/>
    </w:p>
    <w:p w14:paraId="6B06E5F1" w14:textId="10FD2546" w:rsidR="00DC276C" w:rsidRPr="00256A78" w:rsidRDefault="00DC276C" w:rsidP="00DC276C">
      <w:pPr>
        <w:spacing w:after="0" w:line="270" w:lineRule="auto"/>
        <w:rPr>
          <w:rFonts w:cs="Arial"/>
          <w:sz w:val="22"/>
          <w:szCs w:val="22"/>
        </w:rPr>
      </w:pPr>
      <w:r w:rsidRPr="00256A78">
        <w:rPr>
          <w:rFonts w:cs="Arial"/>
          <w:sz w:val="22"/>
          <w:szCs w:val="22"/>
        </w:rPr>
        <w:t>Veterans receiving Veterans</w:t>
      </w:r>
      <w:r w:rsidR="0099718E" w:rsidRPr="0090328B">
        <w:rPr>
          <w:rFonts w:cs="Arial"/>
          <w:sz w:val="22"/>
          <w:szCs w:val="22"/>
        </w:rPr>
        <w:t xml:space="preserve"> Home Care (VHC) or Community Nursing (CN) recipients must also receive Commonwealth funded Home Care Package service</w:t>
      </w:r>
      <w:r w:rsidR="0090328B" w:rsidRPr="0090328B">
        <w:rPr>
          <w:rFonts w:cs="Arial"/>
          <w:sz w:val="22"/>
          <w:szCs w:val="22"/>
        </w:rPr>
        <w:t xml:space="preserve"> to be</w:t>
      </w:r>
      <w:r w:rsidR="0090328B" w:rsidRPr="00256A78">
        <w:rPr>
          <w:rFonts w:cs="Arial"/>
          <w:sz w:val="22"/>
          <w:szCs w:val="22"/>
        </w:rPr>
        <w:t xml:space="preserve"> eligible for ACVVS</w:t>
      </w:r>
      <w:r w:rsidR="0090328B">
        <w:rPr>
          <w:rFonts w:cs="Arial"/>
          <w:sz w:val="22"/>
          <w:szCs w:val="22"/>
        </w:rPr>
        <w:t>.</w:t>
      </w:r>
    </w:p>
    <w:p w14:paraId="02B03894" w14:textId="77777777" w:rsidR="00DC276C" w:rsidRPr="00256A78" w:rsidRDefault="00DC276C" w:rsidP="00DC276C">
      <w:pPr>
        <w:spacing w:after="0" w:line="270" w:lineRule="auto"/>
        <w:rPr>
          <w:rFonts w:cs="Arial"/>
          <w:sz w:val="22"/>
          <w:szCs w:val="22"/>
        </w:rPr>
      </w:pPr>
    </w:p>
    <w:p w14:paraId="3D773A24" w14:textId="3067E50C" w:rsidR="00DC276C" w:rsidRPr="00E42710" w:rsidRDefault="00DC276C" w:rsidP="004F54A0">
      <w:pPr>
        <w:pStyle w:val="Heading2"/>
      </w:pPr>
      <w:bookmarkStart w:id="28" w:name="_Toc144805189"/>
      <w:r w:rsidRPr="00E42710">
        <w:lastRenderedPageBreak/>
        <w:t>29</w:t>
      </w:r>
      <w:r w:rsidR="00542503" w:rsidRPr="00E42710">
        <w:t>.</w:t>
      </w:r>
      <w:r w:rsidRPr="00E42710">
        <w:t xml:space="preserve"> Does the client need to be receiving the HCP to be eligible? Or can they have been approved and be waiting for their HCP to be assigned?</w:t>
      </w:r>
      <w:bookmarkEnd w:id="28"/>
      <w:r w:rsidRPr="00E42710">
        <w:t xml:space="preserve"> </w:t>
      </w:r>
    </w:p>
    <w:p w14:paraId="21FE4FA6" w14:textId="0050E243" w:rsidR="00DC276C" w:rsidRPr="00256A78" w:rsidRDefault="00DC276C" w:rsidP="00DC276C">
      <w:pPr>
        <w:spacing w:after="0" w:line="270" w:lineRule="auto"/>
        <w:rPr>
          <w:rFonts w:cs="Arial"/>
          <w:sz w:val="22"/>
          <w:szCs w:val="22"/>
        </w:rPr>
      </w:pPr>
      <w:r w:rsidRPr="00256A78">
        <w:rPr>
          <w:rFonts w:cs="Arial"/>
          <w:sz w:val="22"/>
          <w:szCs w:val="22"/>
        </w:rPr>
        <w:t>The ACVVS is available to recipients of Australian Government subsidised residential aged care services or home care packages. This includes care recipients approved and on a waiting list/National Priority System for residential care or home care packages.</w:t>
      </w:r>
    </w:p>
    <w:p w14:paraId="6F5A048A" w14:textId="1CCADA93" w:rsidR="00DC276C" w:rsidRPr="00E42710" w:rsidRDefault="00DC276C" w:rsidP="004F54A0">
      <w:pPr>
        <w:pStyle w:val="Heading2"/>
      </w:pPr>
      <w:bookmarkStart w:id="29" w:name="_Toc144805190"/>
      <w:r w:rsidRPr="00E42710">
        <w:t>30</w:t>
      </w:r>
      <w:r w:rsidR="00542503" w:rsidRPr="00E42710">
        <w:t>.</w:t>
      </w:r>
      <w:r w:rsidRPr="00E42710">
        <w:t xml:space="preserve"> If a client is in receipt of CHSP services whilst waiting for a Home Care packaged to be assigned then they can access ACVVS?</w:t>
      </w:r>
      <w:bookmarkEnd w:id="29"/>
    </w:p>
    <w:p w14:paraId="6B6D112D" w14:textId="3A04E275" w:rsidR="00DC276C" w:rsidRPr="00256A78" w:rsidRDefault="00DC276C" w:rsidP="00DC276C">
      <w:pPr>
        <w:spacing w:after="0" w:line="270" w:lineRule="auto"/>
        <w:rPr>
          <w:rFonts w:cs="Arial"/>
          <w:sz w:val="22"/>
          <w:szCs w:val="22"/>
        </w:rPr>
      </w:pPr>
      <w:r w:rsidRPr="00256A78">
        <w:rPr>
          <w:rFonts w:cs="Arial"/>
          <w:sz w:val="22"/>
          <w:szCs w:val="22"/>
        </w:rPr>
        <w:t>The ACVVS is available to recipients of Australian Government subsidised residential aged care services or home care packages. This includes care recipients approved and on a waiting list/National Priority System for residential care or home care packages.</w:t>
      </w:r>
    </w:p>
    <w:p w14:paraId="68110740" w14:textId="2D2FEB62" w:rsidR="00DC276C" w:rsidRPr="00E42710" w:rsidRDefault="00DC276C" w:rsidP="004F54A0">
      <w:pPr>
        <w:pStyle w:val="Heading2"/>
      </w:pPr>
      <w:bookmarkStart w:id="30" w:name="_Toc144805191"/>
      <w:r w:rsidRPr="00E42710">
        <w:t>31</w:t>
      </w:r>
      <w:r w:rsidR="00542503" w:rsidRPr="00E42710">
        <w:t>.</w:t>
      </w:r>
      <w:r w:rsidRPr="00E42710">
        <w:t xml:space="preserve"> How do we locate the areas that the volunteers operate in? For example is this service available on Phillip Island?</w:t>
      </w:r>
      <w:bookmarkEnd w:id="30"/>
    </w:p>
    <w:p w14:paraId="70500C7F" w14:textId="68706C3C" w:rsidR="00DC276C" w:rsidRPr="00256A78" w:rsidRDefault="00DC276C" w:rsidP="00DC276C">
      <w:pPr>
        <w:spacing w:after="0" w:line="270" w:lineRule="auto"/>
        <w:rPr>
          <w:rFonts w:cs="Arial"/>
          <w:sz w:val="22"/>
          <w:szCs w:val="22"/>
        </w:rPr>
      </w:pPr>
      <w:r w:rsidRPr="00256A78">
        <w:rPr>
          <w:rFonts w:cs="Arial"/>
          <w:sz w:val="22"/>
          <w:szCs w:val="22"/>
        </w:rPr>
        <w:t xml:space="preserve">To identify areas of operation, please contact the State Network Member in your jurisdiction. All the State Network Members contact details are available on the </w:t>
      </w:r>
      <w:hyperlink r:id="rId18" w:history="1">
        <w:r w:rsidRPr="00256A78">
          <w:rPr>
            <w:rStyle w:val="Hyperlink"/>
            <w:rFonts w:cs="Arial"/>
            <w:sz w:val="22"/>
            <w:szCs w:val="22"/>
          </w:rPr>
          <w:t>ACVVS website - contacts</w:t>
        </w:r>
      </w:hyperlink>
      <w:r w:rsidRPr="00256A78">
        <w:rPr>
          <w:rFonts w:cs="Arial"/>
          <w:sz w:val="22"/>
          <w:szCs w:val="22"/>
        </w:rPr>
        <w:t>.</w:t>
      </w:r>
    </w:p>
    <w:p w14:paraId="49FC53B4" w14:textId="77777777" w:rsidR="00DC276C" w:rsidRPr="00256A78" w:rsidRDefault="00DC276C" w:rsidP="00DC276C">
      <w:pPr>
        <w:spacing w:after="0" w:line="270" w:lineRule="auto"/>
        <w:rPr>
          <w:rFonts w:cs="Arial"/>
          <w:sz w:val="22"/>
          <w:szCs w:val="22"/>
        </w:rPr>
      </w:pPr>
    </w:p>
    <w:p w14:paraId="70240C0F" w14:textId="77777777" w:rsidR="00DC276C" w:rsidRPr="00256A78" w:rsidRDefault="00DC276C" w:rsidP="00DC276C">
      <w:pPr>
        <w:spacing w:after="0" w:line="270" w:lineRule="auto"/>
        <w:rPr>
          <w:rFonts w:cs="Arial"/>
          <w:sz w:val="22"/>
          <w:szCs w:val="22"/>
        </w:rPr>
      </w:pPr>
    </w:p>
    <w:p w14:paraId="31EF9C54" w14:textId="77777777" w:rsidR="00DC276C" w:rsidRPr="00256A78" w:rsidRDefault="00DC276C" w:rsidP="00DC276C">
      <w:pPr>
        <w:spacing w:after="0" w:line="270" w:lineRule="auto"/>
        <w:rPr>
          <w:rFonts w:cs="Arial"/>
          <w:sz w:val="22"/>
          <w:szCs w:val="22"/>
        </w:rPr>
      </w:pPr>
    </w:p>
    <w:p w14:paraId="504D062D" w14:textId="77777777" w:rsidR="00DC276C" w:rsidRPr="00256A78" w:rsidRDefault="00DC276C" w:rsidP="00DC276C">
      <w:pPr>
        <w:spacing w:after="0" w:line="270" w:lineRule="auto"/>
        <w:rPr>
          <w:rFonts w:cs="Arial"/>
          <w:sz w:val="22"/>
          <w:szCs w:val="22"/>
        </w:rPr>
      </w:pPr>
    </w:p>
    <w:p w14:paraId="2F77243F" w14:textId="77777777" w:rsidR="00DC276C" w:rsidRPr="002E30A7" w:rsidRDefault="00DC276C" w:rsidP="004E4CC0">
      <w:pPr>
        <w:pStyle w:val="Paragraphtext"/>
      </w:pPr>
    </w:p>
    <w:sectPr w:rsidR="00DC276C" w:rsidRPr="002E30A7" w:rsidSect="00482096">
      <w:headerReference w:type="default" r:id="rId19"/>
      <w:footerReference w:type="default" r:id="rId20"/>
      <w:headerReference w:type="first" r:id="rId21"/>
      <w:footerReference w:type="first" r:id="rId22"/>
      <w:pgSz w:w="11906" w:h="16838" w:code="9"/>
      <w:pgMar w:top="1134" w:right="1077" w:bottom="1134"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F9AA" w14:textId="77777777" w:rsidR="009E2104" w:rsidRDefault="009E2104" w:rsidP="006B56BB">
      <w:r>
        <w:separator/>
      </w:r>
    </w:p>
    <w:p w14:paraId="2EE59379" w14:textId="77777777" w:rsidR="009E2104" w:rsidRDefault="009E2104"/>
  </w:endnote>
  <w:endnote w:type="continuationSeparator" w:id="0">
    <w:p w14:paraId="0B7BD487" w14:textId="77777777" w:rsidR="009E2104" w:rsidRDefault="009E2104" w:rsidP="006B56BB">
      <w:r>
        <w:continuationSeparator/>
      </w:r>
    </w:p>
    <w:p w14:paraId="28950720" w14:textId="77777777" w:rsidR="009E2104" w:rsidRDefault="009E2104"/>
  </w:endnote>
  <w:endnote w:type="continuationNotice" w:id="1">
    <w:p w14:paraId="29B1E83C" w14:textId="77777777" w:rsidR="009E2104" w:rsidRDefault="009E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858436"/>
      <w:docPartObj>
        <w:docPartGallery w:val="Page Numbers (Bottom of Page)"/>
        <w:docPartUnique/>
      </w:docPartObj>
    </w:sdtPr>
    <w:sdtContent>
      <w:sdt>
        <w:sdtPr>
          <w:rPr>
            <w:sz w:val="16"/>
            <w:szCs w:val="16"/>
          </w:rPr>
          <w:id w:val="1378977228"/>
          <w:docPartObj>
            <w:docPartGallery w:val="Page Numbers (Top of Page)"/>
            <w:docPartUnique/>
          </w:docPartObj>
        </w:sdtPr>
        <w:sdtContent>
          <w:p w14:paraId="35A3AB3F" w14:textId="5D739632" w:rsidR="00080DFD" w:rsidRPr="008E3F94" w:rsidRDefault="00080DFD" w:rsidP="008E3F94">
            <w:pPr>
              <w:pStyle w:val="Footer"/>
              <w:jc w:val="right"/>
              <w:rPr>
                <w:sz w:val="16"/>
                <w:szCs w:val="16"/>
              </w:rPr>
            </w:pPr>
            <w:r w:rsidRPr="008E3F94">
              <w:rPr>
                <w:sz w:val="16"/>
                <w:szCs w:val="16"/>
              </w:rPr>
              <w:t xml:space="preserve">Frequently asked questions: </w:t>
            </w:r>
            <w:r w:rsidR="00C04C01">
              <w:rPr>
                <w:sz w:val="16"/>
                <w:szCs w:val="16"/>
              </w:rPr>
              <w:t>Aged Care Volunteer Visitors Scheme Webinar (ACVVS)</w:t>
            </w:r>
            <w:r w:rsidRPr="008E3F94">
              <w:rPr>
                <w:sz w:val="16"/>
                <w:szCs w:val="16"/>
              </w:rPr>
              <w:t xml:space="preserve">, </w:t>
            </w:r>
            <w:r w:rsidRPr="00510F8D">
              <w:rPr>
                <w:sz w:val="16"/>
                <w:szCs w:val="16"/>
              </w:rPr>
              <w:t xml:space="preserve">Version </w:t>
            </w:r>
            <w:r w:rsidR="00C04C01">
              <w:rPr>
                <w:sz w:val="16"/>
                <w:szCs w:val="16"/>
              </w:rPr>
              <w:t>1</w:t>
            </w:r>
            <w:r w:rsidRPr="00510F8D">
              <w:rPr>
                <w:sz w:val="16"/>
                <w:szCs w:val="16"/>
              </w:rPr>
              <w:t xml:space="preserve">, </w:t>
            </w:r>
            <w:r w:rsidR="00C04C01">
              <w:rPr>
                <w:sz w:val="16"/>
                <w:szCs w:val="16"/>
              </w:rPr>
              <w:t xml:space="preserve">5 September </w:t>
            </w:r>
            <w:r w:rsidRPr="00510F8D">
              <w:rPr>
                <w:sz w:val="16"/>
                <w:szCs w:val="16"/>
              </w:rPr>
              <w:t>2023   Page</w:t>
            </w:r>
            <w:r w:rsidRPr="008E3F94">
              <w:rPr>
                <w:sz w:val="16"/>
                <w:szCs w:val="16"/>
              </w:rPr>
              <w:t xml:space="preserve"> </w:t>
            </w:r>
            <w:r w:rsidRPr="008E3F94">
              <w:rPr>
                <w:b/>
                <w:bCs/>
                <w:sz w:val="16"/>
                <w:szCs w:val="16"/>
              </w:rPr>
              <w:fldChar w:fldCharType="begin"/>
            </w:r>
            <w:r w:rsidRPr="008E3F94">
              <w:rPr>
                <w:b/>
                <w:bCs/>
                <w:sz w:val="16"/>
                <w:szCs w:val="16"/>
              </w:rPr>
              <w:instrText xml:space="preserve"> PAGE </w:instrText>
            </w:r>
            <w:r w:rsidRPr="008E3F94">
              <w:rPr>
                <w:b/>
                <w:bCs/>
                <w:sz w:val="16"/>
                <w:szCs w:val="16"/>
              </w:rPr>
              <w:fldChar w:fldCharType="separate"/>
            </w:r>
            <w:r w:rsidRPr="008E3F94">
              <w:rPr>
                <w:b/>
                <w:bCs/>
                <w:noProof/>
                <w:sz w:val="16"/>
                <w:szCs w:val="16"/>
              </w:rPr>
              <w:t>2</w:t>
            </w:r>
            <w:r w:rsidRPr="008E3F94">
              <w:rPr>
                <w:b/>
                <w:bCs/>
                <w:sz w:val="16"/>
                <w:szCs w:val="16"/>
              </w:rPr>
              <w:fldChar w:fldCharType="end"/>
            </w:r>
            <w:r w:rsidRPr="008E3F94">
              <w:rPr>
                <w:sz w:val="16"/>
                <w:szCs w:val="16"/>
              </w:rPr>
              <w:t xml:space="preserve"> of </w:t>
            </w:r>
            <w:r w:rsidRPr="008E3F94">
              <w:rPr>
                <w:b/>
                <w:bCs/>
                <w:sz w:val="16"/>
                <w:szCs w:val="16"/>
              </w:rPr>
              <w:fldChar w:fldCharType="begin"/>
            </w:r>
            <w:r w:rsidRPr="008E3F94">
              <w:rPr>
                <w:b/>
                <w:bCs/>
                <w:sz w:val="16"/>
                <w:szCs w:val="16"/>
              </w:rPr>
              <w:instrText xml:space="preserve"> NUMPAGES  </w:instrText>
            </w:r>
            <w:r w:rsidRPr="008E3F94">
              <w:rPr>
                <w:b/>
                <w:bCs/>
                <w:sz w:val="16"/>
                <w:szCs w:val="16"/>
              </w:rPr>
              <w:fldChar w:fldCharType="separate"/>
            </w:r>
            <w:r w:rsidRPr="008E3F94">
              <w:rPr>
                <w:b/>
                <w:bCs/>
                <w:noProof/>
                <w:sz w:val="16"/>
                <w:szCs w:val="16"/>
              </w:rPr>
              <w:t>2</w:t>
            </w:r>
            <w:r w:rsidRPr="008E3F94">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6866" w14:textId="77777777" w:rsidR="00080DFD" w:rsidRPr="008E3F94" w:rsidRDefault="00080DFD" w:rsidP="008E3F94">
    <w:pPr>
      <w:pStyle w:val="Footer"/>
      <w:jc w:val="right"/>
      <w:rPr>
        <w:sz w:val="16"/>
        <w:szCs w:val="16"/>
      </w:rPr>
    </w:pPr>
    <w:r w:rsidRPr="008E3F94">
      <w:rPr>
        <w:sz w:val="16"/>
        <w:szCs w:val="16"/>
      </w:rPr>
      <w:t xml:space="preserve">Frequently asked questions: 24/7 registered nurse </w:t>
    </w:r>
    <w:r>
      <w:rPr>
        <w:sz w:val="16"/>
        <w:szCs w:val="16"/>
      </w:rPr>
      <w:t>responsibility</w:t>
    </w:r>
    <w:r w:rsidRPr="008E3F94">
      <w:rPr>
        <w:sz w:val="16"/>
        <w:szCs w:val="16"/>
      </w:rPr>
      <w:t xml:space="preserve">, Version </w:t>
    </w:r>
    <w:r>
      <w:rPr>
        <w:sz w:val="16"/>
        <w:szCs w:val="16"/>
      </w:rPr>
      <w:t>4</w:t>
    </w:r>
    <w:r w:rsidRPr="008E3F94">
      <w:rPr>
        <w:sz w:val="16"/>
        <w:szCs w:val="16"/>
      </w:rPr>
      <w:t xml:space="preserve">, </w:t>
    </w:r>
    <w:r w:rsidRPr="00277763">
      <w:rPr>
        <w:sz w:val="16"/>
        <w:szCs w:val="16"/>
      </w:rPr>
      <w:t>17 August 2023</w:t>
    </w:r>
    <w:r w:rsidRPr="008E3F94">
      <w:rPr>
        <w:sz w:val="16"/>
        <w:szCs w:val="16"/>
      </w:rPr>
      <w:t xml:space="preserve">   Page </w:t>
    </w:r>
    <w:r w:rsidRPr="008E3F94">
      <w:rPr>
        <w:b/>
        <w:bCs/>
        <w:sz w:val="16"/>
        <w:szCs w:val="16"/>
      </w:rPr>
      <w:fldChar w:fldCharType="begin"/>
    </w:r>
    <w:r w:rsidRPr="008E3F94">
      <w:rPr>
        <w:b/>
        <w:bCs/>
        <w:sz w:val="16"/>
        <w:szCs w:val="16"/>
      </w:rPr>
      <w:instrText xml:space="preserve"> PAGE </w:instrText>
    </w:r>
    <w:r w:rsidRPr="008E3F94">
      <w:rPr>
        <w:b/>
        <w:bCs/>
        <w:sz w:val="16"/>
        <w:szCs w:val="16"/>
      </w:rPr>
      <w:fldChar w:fldCharType="separate"/>
    </w:r>
    <w:r>
      <w:rPr>
        <w:b/>
        <w:bCs/>
        <w:sz w:val="16"/>
        <w:szCs w:val="16"/>
      </w:rPr>
      <w:t>2</w:t>
    </w:r>
    <w:r w:rsidRPr="008E3F94">
      <w:rPr>
        <w:b/>
        <w:bCs/>
        <w:sz w:val="16"/>
        <w:szCs w:val="16"/>
      </w:rPr>
      <w:fldChar w:fldCharType="end"/>
    </w:r>
    <w:r w:rsidRPr="008E3F94">
      <w:rPr>
        <w:sz w:val="16"/>
        <w:szCs w:val="16"/>
      </w:rPr>
      <w:t xml:space="preserve"> of </w:t>
    </w:r>
    <w:r w:rsidRPr="008E3F94">
      <w:rPr>
        <w:b/>
        <w:bCs/>
        <w:sz w:val="16"/>
        <w:szCs w:val="16"/>
      </w:rPr>
      <w:fldChar w:fldCharType="begin"/>
    </w:r>
    <w:r w:rsidRPr="008E3F94">
      <w:rPr>
        <w:b/>
        <w:bCs/>
        <w:sz w:val="16"/>
        <w:szCs w:val="16"/>
      </w:rPr>
      <w:instrText xml:space="preserve"> NUMPAGES  </w:instrText>
    </w:r>
    <w:r w:rsidRPr="008E3F94">
      <w:rPr>
        <w:b/>
        <w:bCs/>
        <w:sz w:val="16"/>
        <w:szCs w:val="16"/>
      </w:rPr>
      <w:fldChar w:fldCharType="separate"/>
    </w:r>
    <w:r>
      <w:rPr>
        <w:b/>
        <w:bCs/>
        <w:sz w:val="16"/>
        <w:szCs w:val="16"/>
      </w:rPr>
      <w:t>7</w:t>
    </w:r>
    <w:r w:rsidRPr="008E3F9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953B" w14:textId="77777777" w:rsidR="009E2104" w:rsidRDefault="009E2104" w:rsidP="006B56BB">
      <w:r>
        <w:separator/>
      </w:r>
    </w:p>
    <w:p w14:paraId="0D05DF50" w14:textId="77777777" w:rsidR="009E2104" w:rsidRDefault="009E2104"/>
  </w:footnote>
  <w:footnote w:type="continuationSeparator" w:id="0">
    <w:p w14:paraId="0FBA4CD0" w14:textId="77777777" w:rsidR="009E2104" w:rsidRDefault="009E2104" w:rsidP="006B56BB">
      <w:r>
        <w:continuationSeparator/>
      </w:r>
    </w:p>
    <w:p w14:paraId="79218A3F" w14:textId="77777777" w:rsidR="009E2104" w:rsidRDefault="009E2104"/>
  </w:footnote>
  <w:footnote w:type="continuationNotice" w:id="1">
    <w:p w14:paraId="1940819C" w14:textId="77777777" w:rsidR="009E2104" w:rsidRDefault="009E2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BD34" w14:textId="77777777" w:rsidR="00080DFD" w:rsidRDefault="00080DFD" w:rsidP="0032254D">
    <w:r>
      <w:rPr>
        <w:noProof/>
        <w:lang w:eastAsia="en-AU"/>
      </w:rPr>
      <mc:AlternateContent>
        <mc:Choice Requires="wps">
          <w:drawing>
            <wp:anchor distT="0" distB="0" distL="114300" distR="114300" simplePos="0" relativeHeight="251661824" behindDoc="0" locked="0" layoutInCell="1" allowOverlap="1" wp14:anchorId="5B2F1C96" wp14:editId="396884D4">
              <wp:simplePos x="0" y="0"/>
              <wp:positionH relativeFrom="column">
                <wp:posOffset>-165100</wp:posOffset>
              </wp:positionH>
              <wp:positionV relativeFrom="paragraph">
                <wp:posOffset>2900680</wp:posOffset>
              </wp:positionV>
              <wp:extent cx="0" cy="540000"/>
              <wp:effectExtent l="0" t="0" r="38100" b="31750"/>
              <wp:wrapNone/>
              <wp:docPr id="1" name="Straight Connector 1"/>
              <wp:cNvGraphicFramePr/>
              <a:graphic xmlns:a="http://schemas.openxmlformats.org/drawingml/2006/main">
                <a:graphicData uri="http://schemas.microsoft.com/office/word/2010/wordprocessingShape">
                  <wps:wsp>
                    <wps:cNvCnPr/>
                    <wps:spPr>
                      <a:xfrm>
                        <a:off x="0" y="0"/>
                        <a:ext cx="0" cy="54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AF9CD"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28.4pt" to="-13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4E7B" w14:textId="77777777" w:rsidR="00080DFD" w:rsidRPr="00250F9F" w:rsidRDefault="00080DFD" w:rsidP="00250F9F">
    <w:pPr>
      <w:pStyle w:val="Header"/>
    </w:pPr>
    <w:r>
      <w:rPr>
        <w:noProof/>
      </w:rPr>
      <w:drawing>
        <wp:anchor distT="0" distB="0" distL="114300" distR="114300" simplePos="0" relativeHeight="251667968" behindDoc="1" locked="0" layoutInCell="1" allowOverlap="0" wp14:anchorId="79BC86CA" wp14:editId="508BE20D">
          <wp:simplePos x="0" y="0"/>
          <wp:positionH relativeFrom="page">
            <wp:align>right</wp:align>
          </wp:positionH>
          <wp:positionV relativeFrom="page">
            <wp:align>top</wp:align>
          </wp:positionV>
          <wp:extent cx="1454400" cy="1440000"/>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0" wp14:anchorId="216BF181" wp14:editId="451CA11A">
          <wp:simplePos x="0" y="0"/>
          <wp:positionH relativeFrom="page">
            <wp:align>left</wp:align>
          </wp:positionH>
          <wp:positionV relativeFrom="page">
            <wp:align>top</wp:align>
          </wp:positionV>
          <wp:extent cx="3708000" cy="903600"/>
          <wp:effectExtent l="0" t="0" r="6985" b="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D0C6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509DC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FDA4D2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4726C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20632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9E2BE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5125AF"/>
    <w:multiLevelType w:val="hybridMultilevel"/>
    <w:tmpl w:val="EDA0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1DD178B"/>
    <w:multiLevelType w:val="hybridMultilevel"/>
    <w:tmpl w:val="BF6C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580836"/>
    <w:multiLevelType w:val="hybridMultilevel"/>
    <w:tmpl w:val="776CDF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082F1BA7"/>
    <w:multiLevelType w:val="hybridMultilevel"/>
    <w:tmpl w:val="2F948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7E7073"/>
    <w:multiLevelType w:val="hybridMultilevel"/>
    <w:tmpl w:val="895E4290"/>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B702F"/>
    <w:multiLevelType w:val="hybridMultilevel"/>
    <w:tmpl w:val="F6B664AE"/>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6" w15:restartNumberingAfterBreak="0">
    <w:nsid w:val="124C2DB1"/>
    <w:multiLevelType w:val="hybridMultilevel"/>
    <w:tmpl w:val="33F23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9D26CF"/>
    <w:multiLevelType w:val="hybridMultilevel"/>
    <w:tmpl w:val="082A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54637E"/>
    <w:multiLevelType w:val="hybridMultilevel"/>
    <w:tmpl w:val="5588B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C075B"/>
    <w:multiLevelType w:val="hybridMultilevel"/>
    <w:tmpl w:val="75ACC512"/>
    <w:lvl w:ilvl="0" w:tplc="DA86C5C0">
      <w:start w:val="1"/>
      <w:numFmt w:val="decimal"/>
      <w:lvlText w:val="%1."/>
      <w:lvlJc w:val="left"/>
      <w:pPr>
        <w:ind w:left="360" w:hanging="360"/>
      </w:pPr>
      <w:rPr>
        <w:sz w:val="40"/>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71707A1"/>
    <w:multiLevelType w:val="hybridMultilevel"/>
    <w:tmpl w:val="E658459A"/>
    <w:lvl w:ilvl="0" w:tplc="A2B690D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9952C38"/>
    <w:multiLevelType w:val="hybridMultilevel"/>
    <w:tmpl w:val="54BE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754971"/>
    <w:multiLevelType w:val="hybridMultilevel"/>
    <w:tmpl w:val="3DF4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721C20"/>
    <w:multiLevelType w:val="hybridMultilevel"/>
    <w:tmpl w:val="3FA2AD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BE6745"/>
    <w:multiLevelType w:val="hybridMultilevel"/>
    <w:tmpl w:val="34ECC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FE7A1B"/>
    <w:multiLevelType w:val="hybridMultilevel"/>
    <w:tmpl w:val="3B34C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50F6691"/>
    <w:multiLevelType w:val="hybridMultilevel"/>
    <w:tmpl w:val="38D49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415A25"/>
    <w:multiLevelType w:val="hybridMultilevel"/>
    <w:tmpl w:val="F086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7D341C"/>
    <w:multiLevelType w:val="hybridMultilevel"/>
    <w:tmpl w:val="C72C668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27F34C17"/>
    <w:multiLevelType w:val="hybridMultilevel"/>
    <w:tmpl w:val="901C1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EEB1BF9"/>
    <w:multiLevelType w:val="hybridMultilevel"/>
    <w:tmpl w:val="B7D622FA"/>
    <w:lvl w:ilvl="0" w:tplc="0C090001">
      <w:start w:val="1"/>
      <w:numFmt w:val="bullet"/>
      <w:lvlText w:val=""/>
      <w:lvlJc w:val="left"/>
      <w:pPr>
        <w:ind w:left="787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720E15"/>
    <w:multiLevelType w:val="hybridMultilevel"/>
    <w:tmpl w:val="B5DA09D0"/>
    <w:lvl w:ilvl="0" w:tplc="DD4068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330D353B"/>
    <w:multiLevelType w:val="hybridMultilevel"/>
    <w:tmpl w:val="73EA4C0E"/>
    <w:lvl w:ilvl="0" w:tplc="4722499A">
      <w:start w:val="1"/>
      <w:numFmt w:val="decimal"/>
      <w:lvlText w:val="%1."/>
      <w:lvlJc w:val="left"/>
      <w:pPr>
        <w:ind w:left="360" w:hanging="360"/>
      </w:pPr>
      <w:rPr>
        <w:b/>
        <w:bCs/>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BA7C14"/>
    <w:multiLevelType w:val="hybridMultilevel"/>
    <w:tmpl w:val="C996F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4CD50FD"/>
    <w:multiLevelType w:val="hybridMultilevel"/>
    <w:tmpl w:val="7D64EFAE"/>
    <w:lvl w:ilvl="0" w:tplc="A516B5BC">
      <w:start w:val="1"/>
      <w:numFmt w:val="decimal"/>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381E149B"/>
    <w:multiLevelType w:val="hybridMultilevel"/>
    <w:tmpl w:val="4522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81016D"/>
    <w:multiLevelType w:val="hybridMultilevel"/>
    <w:tmpl w:val="B4328538"/>
    <w:lvl w:ilvl="0" w:tplc="8598B412">
      <w:start w:val="1"/>
      <w:numFmt w:val="decimal"/>
      <w:lvlText w:val="%1."/>
      <w:lvlJc w:val="left"/>
      <w:pPr>
        <w:ind w:left="720" w:hanging="360"/>
      </w:pPr>
      <w:rPr>
        <w:rFonts w:hint="default"/>
        <w:b/>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40" w15:restartNumberingAfterBreak="0">
    <w:nsid w:val="455C1CDC"/>
    <w:multiLevelType w:val="hybridMultilevel"/>
    <w:tmpl w:val="AD3E905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455E5C8F"/>
    <w:multiLevelType w:val="hybridMultilevel"/>
    <w:tmpl w:val="34063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45A05DD6"/>
    <w:multiLevelType w:val="hybridMultilevel"/>
    <w:tmpl w:val="4000CC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7E90658"/>
    <w:multiLevelType w:val="hybridMultilevel"/>
    <w:tmpl w:val="C38A0FD4"/>
    <w:lvl w:ilvl="0" w:tplc="ED1A9DF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48FA758D"/>
    <w:multiLevelType w:val="hybridMultilevel"/>
    <w:tmpl w:val="C2A27C0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5" w15:restartNumberingAfterBreak="0">
    <w:nsid w:val="49F214F6"/>
    <w:multiLevelType w:val="hybridMultilevel"/>
    <w:tmpl w:val="9528A4BE"/>
    <w:lvl w:ilvl="0" w:tplc="1848DDAC">
      <w:numFmt w:val="bullet"/>
      <w:lvlText w:val="-"/>
      <w:lvlJc w:val="left"/>
      <w:pPr>
        <w:ind w:left="786" w:hanging="360"/>
      </w:pPr>
      <w:rPr>
        <w:rFonts w:ascii="Calibri" w:eastAsiaTheme="minorHAnsi" w:hAnsi="Calibri" w:cs="Calibri"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4D711DBC"/>
    <w:multiLevelType w:val="hybridMultilevel"/>
    <w:tmpl w:val="1C068246"/>
    <w:lvl w:ilvl="0" w:tplc="2E9CA00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1E32C48"/>
    <w:multiLevelType w:val="hybridMultilevel"/>
    <w:tmpl w:val="07709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59B601A"/>
    <w:multiLevelType w:val="hybridMultilevel"/>
    <w:tmpl w:val="FDF65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64A0A5D"/>
    <w:multiLevelType w:val="hybridMultilevel"/>
    <w:tmpl w:val="83467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4D3CBB"/>
    <w:multiLevelType w:val="hybridMultilevel"/>
    <w:tmpl w:val="213C5F5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2" w15:restartNumberingAfterBreak="0">
    <w:nsid w:val="599E5B46"/>
    <w:multiLevelType w:val="multilevel"/>
    <w:tmpl w:val="95A67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EB73C8"/>
    <w:multiLevelType w:val="hybridMultilevel"/>
    <w:tmpl w:val="0E60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DEA2393"/>
    <w:multiLevelType w:val="hybridMultilevel"/>
    <w:tmpl w:val="ED020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F376C8"/>
    <w:multiLevelType w:val="hybridMultilevel"/>
    <w:tmpl w:val="3E48A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BDA589D"/>
    <w:multiLevelType w:val="multilevel"/>
    <w:tmpl w:val="6A220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21D214D"/>
    <w:multiLevelType w:val="hybridMultilevel"/>
    <w:tmpl w:val="794614DE"/>
    <w:lvl w:ilvl="0" w:tplc="0924EE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46D62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ADC8B4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98E00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EC4EA7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BCEA9F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1A81C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1E41C8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6A2BC4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32E0C4E"/>
    <w:multiLevelType w:val="hybridMultilevel"/>
    <w:tmpl w:val="8A3A4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75CD1BA2"/>
    <w:multiLevelType w:val="hybridMultilevel"/>
    <w:tmpl w:val="961E9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BA331B"/>
    <w:multiLevelType w:val="hybridMultilevel"/>
    <w:tmpl w:val="7B1A2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40280824">
    <w:abstractNumId w:val="7"/>
  </w:num>
  <w:num w:numId="2" w16cid:durableId="1514225115">
    <w:abstractNumId w:val="47"/>
  </w:num>
  <w:num w:numId="3" w16cid:durableId="836922158">
    <w:abstractNumId w:val="58"/>
  </w:num>
  <w:num w:numId="4" w16cid:durableId="1019088189">
    <w:abstractNumId w:val="10"/>
  </w:num>
  <w:num w:numId="5" w16cid:durableId="403339997">
    <w:abstractNumId w:val="10"/>
    <w:lvlOverride w:ilvl="0">
      <w:startOverride w:val="1"/>
    </w:lvlOverride>
  </w:num>
  <w:num w:numId="6" w16cid:durableId="1221475857">
    <w:abstractNumId w:val="14"/>
  </w:num>
  <w:num w:numId="7" w16cid:durableId="233781512">
    <w:abstractNumId w:val="39"/>
  </w:num>
  <w:num w:numId="8" w16cid:durableId="241453703">
    <w:abstractNumId w:val="56"/>
  </w:num>
  <w:num w:numId="9" w16cid:durableId="905337868">
    <w:abstractNumId w:val="5"/>
  </w:num>
  <w:num w:numId="10" w16cid:durableId="933513618">
    <w:abstractNumId w:val="4"/>
  </w:num>
  <w:num w:numId="11" w16cid:durableId="1528134929">
    <w:abstractNumId w:val="3"/>
  </w:num>
  <w:num w:numId="12" w16cid:durableId="564999266">
    <w:abstractNumId w:val="2"/>
  </w:num>
  <w:num w:numId="13" w16cid:durableId="248583379">
    <w:abstractNumId w:val="6"/>
  </w:num>
  <w:num w:numId="14" w16cid:durableId="2116555877">
    <w:abstractNumId w:val="1"/>
  </w:num>
  <w:num w:numId="15" w16cid:durableId="366881763">
    <w:abstractNumId w:val="0"/>
  </w:num>
  <w:num w:numId="16" w16cid:durableId="30420201">
    <w:abstractNumId w:val="63"/>
  </w:num>
  <w:num w:numId="17" w16cid:durableId="1541897678">
    <w:abstractNumId w:val="17"/>
  </w:num>
  <w:num w:numId="18" w16cid:durableId="1791507527">
    <w:abstractNumId w:val="24"/>
  </w:num>
  <w:num w:numId="19" w16cid:durableId="2048095529">
    <w:abstractNumId w:val="36"/>
  </w:num>
  <w:num w:numId="20" w16cid:durableId="2018187552">
    <w:abstractNumId w:val="48"/>
  </w:num>
  <w:num w:numId="21" w16cid:durableId="1665205667">
    <w:abstractNumId w:val="51"/>
  </w:num>
  <w:num w:numId="22" w16cid:durableId="1208293585">
    <w:abstractNumId w:val="55"/>
  </w:num>
  <w:num w:numId="23" w16cid:durableId="1811941951">
    <w:abstractNumId w:val="15"/>
  </w:num>
  <w:num w:numId="24" w16cid:durableId="1794712681">
    <w:abstractNumId w:val="21"/>
  </w:num>
  <w:num w:numId="25" w16cid:durableId="1841847500">
    <w:abstractNumId w:val="42"/>
  </w:num>
  <w:num w:numId="26" w16cid:durableId="1531409887">
    <w:abstractNumId w:val="22"/>
  </w:num>
  <w:num w:numId="27" w16cid:durableId="1013654469">
    <w:abstractNumId w:val="30"/>
  </w:num>
  <w:num w:numId="28" w16cid:durableId="1805080629">
    <w:abstractNumId w:val="11"/>
  </w:num>
  <w:num w:numId="29" w16cid:durableId="1651009831">
    <w:abstractNumId w:val="38"/>
  </w:num>
  <w:num w:numId="30" w16cid:durableId="74477625">
    <w:abstractNumId w:val="32"/>
  </w:num>
  <w:num w:numId="31" w16cid:durableId="18569173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1361476">
    <w:abstractNumId w:val="16"/>
  </w:num>
  <w:num w:numId="33" w16cid:durableId="903837440">
    <w:abstractNumId w:val="34"/>
  </w:num>
  <w:num w:numId="34" w16cid:durableId="2120753243">
    <w:abstractNumId w:val="49"/>
  </w:num>
  <w:num w:numId="35" w16cid:durableId="2056155510">
    <w:abstractNumId w:val="44"/>
  </w:num>
  <w:num w:numId="36" w16cid:durableId="2049210564">
    <w:abstractNumId w:val="50"/>
  </w:num>
  <w:num w:numId="37" w16cid:durableId="842743728">
    <w:abstractNumId w:val="62"/>
  </w:num>
  <w:num w:numId="38" w16cid:durableId="1034303741">
    <w:abstractNumId w:val="40"/>
  </w:num>
  <w:num w:numId="39" w16cid:durableId="1151291005">
    <w:abstractNumId w:val="62"/>
  </w:num>
  <w:num w:numId="40" w16cid:durableId="1508474058">
    <w:abstractNumId w:val="29"/>
  </w:num>
  <w:num w:numId="41" w16cid:durableId="1497527102">
    <w:abstractNumId w:val="26"/>
  </w:num>
  <w:num w:numId="42" w16cid:durableId="694817780">
    <w:abstractNumId w:val="17"/>
  </w:num>
  <w:num w:numId="43" w16cid:durableId="1032804961">
    <w:abstractNumId w:val="43"/>
  </w:num>
  <w:num w:numId="44" w16cid:durableId="1494027154">
    <w:abstractNumId w:val="43"/>
  </w:num>
  <w:num w:numId="45" w16cid:durableId="81296688">
    <w:abstractNumId w:val="17"/>
  </w:num>
  <w:num w:numId="46" w16cid:durableId="425199213">
    <w:abstractNumId w:val="61"/>
  </w:num>
  <w:num w:numId="47" w16cid:durableId="28143186">
    <w:abstractNumId w:val="54"/>
  </w:num>
  <w:num w:numId="48" w16cid:durableId="650017650">
    <w:abstractNumId w:val="57"/>
  </w:num>
  <w:num w:numId="49" w16cid:durableId="1830439631">
    <w:abstractNumId w:val="60"/>
  </w:num>
  <w:num w:numId="50" w16cid:durableId="2055621570">
    <w:abstractNumId w:val="53"/>
  </w:num>
  <w:num w:numId="51" w16cid:durableId="322659227">
    <w:abstractNumId w:val="9"/>
  </w:num>
  <w:num w:numId="52" w16cid:durableId="1267154933">
    <w:abstractNumId w:val="52"/>
  </w:num>
  <w:num w:numId="53" w16cid:durableId="322784814">
    <w:abstractNumId w:val="45"/>
  </w:num>
  <w:num w:numId="54" w16cid:durableId="2049988670">
    <w:abstractNumId w:val="23"/>
  </w:num>
  <w:num w:numId="55" w16cid:durableId="1434086681">
    <w:abstractNumId w:val="19"/>
  </w:num>
  <w:num w:numId="56" w16cid:durableId="57628995">
    <w:abstractNumId w:val="12"/>
  </w:num>
  <w:num w:numId="57" w16cid:durableId="1411005085">
    <w:abstractNumId w:val="28"/>
  </w:num>
  <w:num w:numId="58" w16cid:durableId="1550528273">
    <w:abstractNumId w:val="27"/>
  </w:num>
  <w:num w:numId="59" w16cid:durableId="1958683538">
    <w:abstractNumId w:val="35"/>
  </w:num>
  <w:num w:numId="60" w16cid:durableId="401368432">
    <w:abstractNumId w:val="23"/>
  </w:num>
  <w:num w:numId="61" w16cid:durableId="2130009862">
    <w:abstractNumId w:val="23"/>
  </w:num>
  <w:num w:numId="62" w16cid:durableId="111829364">
    <w:abstractNumId w:val="18"/>
  </w:num>
  <w:num w:numId="63" w16cid:durableId="402216796">
    <w:abstractNumId w:val="17"/>
  </w:num>
  <w:num w:numId="64" w16cid:durableId="1643388665">
    <w:abstractNumId w:val="13"/>
  </w:num>
  <w:num w:numId="65" w16cid:durableId="11735790">
    <w:abstractNumId w:val="20"/>
  </w:num>
  <w:num w:numId="66" w16cid:durableId="787046916">
    <w:abstractNumId w:val="25"/>
  </w:num>
  <w:num w:numId="67" w16cid:durableId="711926935">
    <w:abstractNumId w:val="46"/>
  </w:num>
  <w:num w:numId="68" w16cid:durableId="1007244206">
    <w:abstractNumId w:val="37"/>
  </w:num>
  <w:num w:numId="69" w16cid:durableId="375082271">
    <w:abstractNumId w:val="59"/>
  </w:num>
  <w:num w:numId="70" w16cid:durableId="1604071625">
    <w:abstractNumId w:val="31"/>
  </w:num>
  <w:num w:numId="71" w16cid:durableId="1318655930">
    <w:abstractNumId w:val="8"/>
  </w:num>
  <w:num w:numId="72" w16cid:durableId="2014645822">
    <w:abstractNumId w:val="41"/>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1D"/>
    <w:rsid w:val="00000993"/>
    <w:rsid w:val="00001707"/>
    <w:rsid w:val="00001C36"/>
    <w:rsid w:val="0000229B"/>
    <w:rsid w:val="00003743"/>
    <w:rsid w:val="00003FE3"/>
    <w:rsid w:val="0000441A"/>
    <w:rsid w:val="000047B4"/>
    <w:rsid w:val="00004C6F"/>
    <w:rsid w:val="00005712"/>
    <w:rsid w:val="00005BAF"/>
    <w:rsid w:val="000067BE"/>
    <w:rsid w:val="00006AFC"/>
    <w:rsid w:val="00007CC6"/>
    <w:rsid w:val="00007FD8"/>
    <w:rsid w:val="00010B1F"/>
    <w:rsid w:val="00011317"/>
    <w:rsid w:val="000113FF"/>
    <w:rsid w:val="000116E0"/>
    <w:rsid w:val="000117F8"/>
    <w:rsid w:val="00011A9D"/>
    <w:rsid w:val="00011DA1"/>
    <w:rsid w:val="00012147"/>
    <w:rsid w:val="00012483"/>
    <w:rsid w:val="00014115"/>
    <w:rsid w:val="00015465"/>
    <w:rsid w:val="0001597D"/>
    <w:rsid w:val="00015EC9"/>
    <w:rsid w:val="00016027"/>
    <w:rsid w:val="00016C3B"/>
    <w:rsid w:val="00016C90"/>
    <w:rsid w:val="00016E6D"/>
    <w:rsid w:val="000177F0"/>
    <w:rsid w:val="0002086B"/>
    <w:rsid w:val="00020F3B"/>
    <w:rsid w:val="00021124"/>
    <w:rsid w:val="000220DC"/>
    <w:rsid w:val="00022235"/>
    <w:rsid w:val="00022250"/>
    <w:rsid w:val="000238B2"/>
    <w:rsid w:val="000241D2"/>
    <w:rsid w:val="00024349"/>
    <w:rsid w:val="00026139"/>
    <w:rsid w:val="00026845"/>
    <w:rsid w:val="00027071"/>
    <w:rsid w:val="00027601"/>
    <w:rsid w:val="00027E39"/>
    <w:rsid w:val="0003006C"/>
    <w:rsid w:val="000310C9"/>
    <w:rsid w:val="0003155E"/>
    <w:rsid w:val="00033321"/>
    <w:rsid w:val="00033567"/>
    <w:rsid w:val="00033859"/>
    <w:rsid w:val="000338E5"/>
    <w:rsid w:val="00033D7A"/>
    <w:rsid w:val="00033E8C"/>
    <w:rsid w:val="00033ECC"/>
    <w:rsid w:val="0003422F"/>
    <w:rsid w:val="0003539D"/>
    <w:rsid w:val="00035D43"/>
    <w:rsid w:val="00036441"/>
    <w:rsid w:val="000404F9"/>
    <w:rsid w:val="0004199B"/>
    <w:rsid w:val="00041A48"/>
    <w:rsid w:val="00042415"/>
    <w:rsid w:val="000425C8"/>
    <w:rsid w:val="00042B01"/>
    <w:rsid w:val="00043135"/>
    <w:rsid w:val="00043CF2"/>
    <w:rsid w:val="00043DB5"/>
    <w:rsid w:val="00044F6A"/>
    <w:rsid w:val="0004507B"/>
    <w:rsid w:val="000465B1"/>
    <w:rsid w:val="00046E4F"/>
    <w:rsid w:val="00046FF0"/>
    <w:rsid w:val="00047FAF"/>
    <w:rsid w:val="000500AE"/>
    <w:rsid w:val="00050176"/>
    <w:rsid w:val="0005053E"/>
    <w:rsid w:val="00050782"/>
    <w:rsid w:val="00050DD8"/>
    <w:rsid w:val="00051733"/>
    <w:rsid w:val="000524DE"/>
    <w:rsid w:val="00054AB7"/>
    <w:rsid w:val="00054B72"/>
    <w:rsid w:val="000551C3"/>
    <w:rsid w:val="000556C0"/>
    <w:rsid w:val="00055763"/>
    <w:rsid w:val="0005708C"/>
    <w:rsid w:val="000571CA"/>
    <w:rsid w:val="00057AD6"/>
    <w:rsid w:val="00057D12"/>
    <w:rsid w:val="00060830"/>
    <w:rsid w:val="00061EC8"/>
    <w:rsid w:val="000621F5"/>
    <w:rsid w:val="000624D6"/>
    <w:rsid w:val="0006289A"/>
    <w:rsid w:val="00062909"/>
    <w:rsid w:val="00062B65"/>
    <w:rsid w:val="000631DE"/>
    <w:rsid w:val="00063B5C"/>
    <w:rsid w:val="0006453E"/>
    <w:rsid w:val="0006455D"/>
    <w:rsid w:val="000648CA"/>
    <w:rsid w:val="00065684"/>
    <w:rsid w:val="00065A95"/>
    <w:rsid w:val="0006650A"/>
    <w:rsid w:val="0006688B"/>
    <w:rsid w:val="00066E35"/>
    <w:rsid w:val="00067366"/>
    <w:rsid w:val="00067456"/>
    <w:rsid w:val="0007060A"/>
    <w:rsid w:val="000707BD"/>
    <w:rsid w:val="00070E41"/>
    <w:rsid w:val="00071506"/>
    <w:rsid w:val="0007154F"/>
    <w:rsid w:val="00071F9A"/>
    <w:rsid w:val="00072847"/>
    <w:rsid w:val="0007314A"/>
    <w:rsid w:val="000745ED"/>
    <w:rsid w:val="0007540E"/>
    <w:rsid w:val="00075871"/>
    <w:rsid w:val="00075DC0"/>
    <w:rsid w:val="00075E43"/>
    <w:rsid w:val="000762AC"/>
    <w:rsid w:val="000767FC"/>
    <w:rsid w:val="00077256"/>
    <w:rsid w:val="00080572"/>
    <w:rsid w:val="00080DFD"/>
    <w:rsid w:val="00081162"/>
    <w:rsid w:val="000811FB"/>
    <w:rsid w:val="00081AB1"/>
    <w:rsid w:val="00082220"/>
    <w:rsid w:val="00083844"/>
    <w:rsid w:val="0008724E"/>
    <w:rsid w:val="0008784C"/>
    <w:rsid w:val="00090300"/>
    <w:rsid w:val="00090316"/>
    <w:rsid w:val="00090E39"/>
    <w:rsid w:val="00091456"/>
    <w:rsid w:val="00091698"/>
    <w:rsid w:val="00092D00"/>
    <w:rsid w:val="0009325C"/>
    <w:rsid w:val="00093981"/>
    <w:rsid w:val="00093CD9"/>
    <w:rsid w:val="0009415B"/>
    <w:rsid w:val="00094D04"/>
    <w:rsid w:val="00094D81"/>
    <w:rsid w:val="00095098"/>
    <w:rsid w:val="000955D2"/>
    <w:rsid w:val="00095DC9"/>
    <w:rsid w:val="000964E3"/>
    <w:rsid w:val="000974E8"/>
    <w:rsid w:val="000A0764"/>
    <w:rsid w:val="000A08F0"/>
    <w:rsid w:val="000A09C3"/>
    <w:rsid w:val="000A0D43"/>
    <w:rsid w:val="000A10FF"/>
    <w:rsid w:val="000A1D9D"/>
    <w:rsid w:val="000A276A"/>
    <w:rsid w:val="000A3FE4"/>
    <w:rsid w:val="000A4089"/>
    <w:rsid w:val="000A54BD"/>
    <w:rsid w:val="000A5729"/>
    <w:rsid w:val="000A60CA"/>
    <w:rsid w:val="000A6AAC"/>
    <w:rsid w:val="000B067A"/>
    <w:rsid w:val="000B0C44"/>
    <w:rsid w:val="000B151B"/>
    <w:rsid w:val="000B1540"/>
    <w:rsid w:val="000B1E8A"/>
    <w:rsid w:val="000B1EA1"/>
    <w:rsid w:val="000B33FD"/>
    <w:rsid w:val="000B41A5"/>
    <w:rsid w:val="000B4ABA"/>
    <w:rsid w:val="000B5C67"/>
    <w:rsid w:val="000B7065"/>
    <w:rsid w:val="000B72D2"/>
    <w:rsid w:val="000B7C88"/>
    <w:rsid w:val="000C02B8"/>
    <w:rsid w:val="000C0725"/>
    <w:rsid w:val="000C196B"/>
    <w:rsid w:val="000C1BEC"/>
    <w:rsid w:val="000C311B"/>
    <w:rsid w:val="000C49FB"/>
    <w:rsid w:val="000C4B16"/>
    <w:rsid w:val="000C50C3"/>
    <w:rsid w:val="000C62EF"/>
    <w:rsid w:val="000C6636"/>
    <w:rsid w:val="000C7EC7"/>
    <w:rsid w:val="000D02AB"/>
    <w:rsid w:val="000D0E84"/>
    <w:rsid w:val="000D21C6"/>
    <w:rsid w:val="000D21F6"/>
    <w:rsid w:val="000D3385"/>
    <w:rsid w:val="000D343B"/>
    <w:rsid w:val="000D3EE3"/>
    <w:rsid w:val="000D42C3"/>
    <w:rsid w:val="000D4375"/>
    <w:rsid w:val="000D4500"/>
    <w:rsid w:val="000D4555"/>
    <w:rsid w:val="000D45BE"/>
    <w:rsid w:val="000D4D64"/>
    <w:rsid w:val="000D6285"/>
    <w:rsid w:val="000D6353"/>
    <w:rsid w:val="000D6736"/>
    <w:rsid w:val="000D740C"/>
    <w:rsid w:val="000D75F9"/>
    <w:rsid w:val="000D7AEA"/>
    <w:rsid w:val="000E01A9"/>
    <w:rsid w:val="000E0B97"/>
    <w:rsid w:val="000E17AA"/>
    <w:rsid w:val="000E2C66"/>
    <w:rsid w:val="000E3C8F"/>
    <w:rsid w:val="000E3ECD"/>
    <w:rsid w:val="000E457D"/>
    <w:rsid w:val="000E49F6"/>
    <w:rsid w:val="000E4AAD"/>
    <w:rsid w:val="000E5661"/>
    <w:rsid w:val="000E6B39"/>
    <w:rsid w:val="000E6E7D"/>
    <w:rsid w:val="000E7213"/>
    <w:rsid w:val="000E7F32"/>
    <w:rsid w:val="000F123C"/>
    <w:rsid w:val="000F1603"/>
    <w:rsid w:val="000F1D0D"/>
    <w:rsid w:val="000F2FED"/>
    <w:rsid w:val="000F3795"/>
    <w:rsid w:val="000F3ABC"/>
    <w:rsid w:val="000F41D6"/>
    <w:rsid w:val="000F439A"/>
    <w:rsid w:val="000F4BF4"/>
    <w:rsid w:val="000F4F6D"/>
    <w:rsid w:val="000F52CB"/>
    <w:rsid w:val="000F5784"/>
    <w:rsid w:val="000F5A55"/>
    <w:rsid w:val="000F5D2D"/>
    <w:rsid w:val="000F67A5"/>
    <w:rsid w:val="000F74B4"/>
    <w:rsid w:val="000F795C"/>
    <w:rsid w:val="001000E2"/>
    <w:rsid w:val="00101174"/>
    <w:rsid w:val="00101FC9"/>
    <w:rsid w:val="00102491"/>
    <w:rsid w:val="00102E67"/>
    <w:rsid w:val="001031D5"/>
    <w:rsid w:val="00103AFC"/>
    <w:rsid w:val="00103DCD"/>
    <w:rsid w:val="00104586"/>
    <w:rsid w:val="00105C27"/>
    <w:rsid w:val="00105DE0"/>
    <w:rsid w:val="00105FD7"/>
    <w:rsid w:val="0010616D"/>
    <w:rsid w:val="001061BA"/>
    <w:rsid w:val="001068CD"/>
    <w:rsid w:val="00106CD9"/>
    <w:rsid w:val="00107C1C"/>
    <w:rsid w:val="00107E60"/>
    <w:rsid w:val="00107F45"/>
    <w:rsid w:val="00110478"/>
    <w:rsid w:val="00110708"/>
    <w:rsid w:val="00110E76"/>
    <w:rsid w:val="0011123D"/>
    <w:rsid w:val="001114C8"/>
    <w:rsid w:val="001115E6"/>
    <w:rsid w:val="001125A3"/>
    <w:rsid w:val="00112D66"/>
    <w:rsid w:val="00112E53"/>
    <w:rsid w:val="00113DA4"/>
    <w:rsid w:val="00113FB1"/>
    <w:rsid w:val="00116211"/>
    <w:rsid w:val="0011685C"/>
    <w:rsid w:val="00116885"/>
    <w:rsid w:val="00116D7C"/>
    <w:rsid w:val="0011711B"/>
    <w:rsid w:val="00117D90"/>
    <w:rsid w:val="00117F8A"/>
    <w:rsid w:val="00120675"/>
    <w:rsid w:val="001207A0"/>
    <w:rsid w:val="00120BAE"/>
    <w:rsid w:val="00120EC3"/>
    <w:rsid w:val="001213BE"/>
    <w:rsid w:val="00121B9B"/>
    <w:rsid w:val="0012290E"/>
    <w:rsid w:val="00122ADC"/>
    <w:rsid w:val="0012447F"/>
    <w:rsid w:val="00125C9D"/>
    <w:rsid w:val="00126CB9"/>
    <w:rsid w:val="001270CA"/>
    <w:rsid w:val="00127A22"/>
    <w:rsid w:val="00127B16"/>
    <w:rsid w:val="00130F59"/>
    <w:rsid w:val="00132183"/>
    <w:rsid w:val="00132C0D"/>
    <w:rsid w:val="00132D05"/>
    <w:rsid w:val="001332B0"/>
    <w:rsid w:val="001332F9"/>
    <w:rsid w:val="001335BB"/>
    <w:rsid w:val="00133D33"/>
    <w:rsid w:val="00133EC0"/>
    <w:rsid w:val="00134CF7"/>
    <w:rsid w:val="00135058"/>
    <w:rsid w:val="0013522B"/>
    <w:rsid w:val="001359C1"/>
    <w:rsid w:val="00135C64"/>
    <w:rsid w:val="0013777F"/>
    <w:rsid w:val="00140014"/>
    <w:rsid w:val="0014006E"/>
    <w:rsid w:val="001402B8"/>
    <w:rsid w:val="00140C60"/>
    <w:rsid w:val="00141A4B"/>
    <w:rsid w:val="00141CE5"/>
    <w:rsid w:val="001424A6"/>
    <w:rsid w:val="00142CD2"/>
    <w:rsid w:val="001447B2"/>
    <w:rsid w:val="00144908"/>
    <w:rsid w:val="00144BF8"/>
    <w:rsid w:val="001454FD"/>
    <w:rsid w:val="0014617B"/>
    <w:rsid w:val="00147825"/>
    <w:rsid w:val="0015096A"/>
    <w:rsid w:val="00151321"/>
    <w:rsid w:val="001514F4"/>
    <w:rsid w:val="001514FD"/>
    <w:rsid w:val="001530D6"/>
    <w:rsid w:val="00153B57"/>
    <w:rsid w:val="00153CF6"/>
    <w:rsid w:val="001540D4"/>
    <w:rsid w:val="001545B4"/>
    <w:rsid w:val="001570DD"/>
    <w:rsid w:val="001571C7"/>
    <w:rsid w:val="001576AB"/>
    <w:rsid w:val="00157902"/>
    <w:rsid w:val="00157C88"/>
    <w:rsid w:val="001601B5"/>
    <w:rsid w:val="001609C2"/>
    <w:rsid w:val="00160A6B"/>
    <w:rsid w:val="00161094"/>
    <w:rsid w:val="001618E9"/>
    <w:rsid w:val="00161B96"/>
    <w:rsid w:val="00161D95"/>
    <w:rsid w:val="00162FBB"/>
    <w:rsid w:val="00163B20"/>
    <w:rsid w:val="00163F58"/>
    <w:rsid w:val="00167E31"/>
    <w:rsid w:val="00170D45"/>
    <w:rsid w:val="00171573"/>
    <w:rsid w:val="00171FBB"/>
    <w:rsid w:val="00172003"/>
    <w:rsid w:val="00172A55"/>
    <w:rsid w:val="00172EE8"/>
    <w:rsid w:val="001748FC"/>
    <w:rsid w:val="00174DB5"/>
    <w:rsid w:val="001758CD"/>
    <w:rsid w:val="0017619B"/>
    <w:rsid w:val="0017665C"/>
    <w:rsid w:val="00176B2F"/>
    <w:rsid w:val="00177AD2"/>
    <w:rsid w:val="00180A06"/>
    <w:rsid w:val="001814BE"/>
    <w:rsid w:val="001815A8"/>
    <w:rsid w:val="001829A8"/>
    <w:rsid w:val="00182BF6"/>
    <w:rsid w:val="001834DF"/>
    <w:rsid w:val="001839D1"/>
    <w:rsid w:val="00183DDA"/>
    <w:rsid w:val="001840FA"/>
    <w:rsid w:val="00184708"/>
    <w:rsid w:val="00184C52"/>
    <w:rsid w:val="001852B9"/>
    <w:rsid w:val="00185DE4"/>
    <w:rsid w:val="00185F19"/>
    <w:rsid w:val="0018724D"/>
    <w:rsid w:val="001872B9"/>
    <w:rsid w:val="00187582"/>
    <w:rsid w:val="00190079"/>
    <w:rsid w:val="00190E8D"/>
    <w:rsid w:val="00191460"/>
    <w:rsid w:val="0019192E"/>
    <w:rsid w:val="00191C76"/>
    <w:rsid w:val="00192E4D"/>
    <w:rsid w:val="00192F9F"/>
    <w:rsid w:val="00193859"/>
    <w:rsid w:val="001938BC"/>
    <w:rsid w:val="00194D49"/>
    <w:rsid w:val="0019622E"/>
    <w:rsid w:val="001966A7"/>
    <w:rsid w:val="001A012B"/>
    <w:rsid w:val="001A022A"/>
    <w:rsid w:val="001A0362"/>
    <w:rsid w:val="001A09CC"/>
    <w:rsid w:val="001A0B64"/>
    <w:rsid w:val="001A0BAC"/>
    <w:rsid w:val="001A0E1D"/>
    <w:rsid w:val="001A1D8A"/>
    <w:rsid w:val="001A1FED"/>
    <w:rsid w:val="001A276F"/>
    <w:rsid w:val="001A3849"/>
    <w:rsid w:val="001A4146"/>
    <w:rsid w:val="001A4627"/>
    <w:rsid w:val="001A4629"/>
    <w:rsid w:val="001A4979"/>
    <w:rsid w:val="001A6B37"/>
    <w:rsid w:val="001A727A"/>
    <w:rsid w:val="001A7E60"/>
    <w:rsid w:val="001B0702"/>
    <w:rsid w:val="001B127D"/>
    <w:rsid w:val="001B15D3"/>
    <w:rsid w:val="001B162E"/>
    <w:rsid w:val="001B3443"/>
    <w:rsid w:val="001B3B39"/>
    <w:rsid w:val="001B4B6B"/>
    <w:rsid w:val="001B512A"/>
    <w:rsid w:val="001B6759"/>
    <w:rsid w:val="001B6909"/>
    <w:rsid w:val="001C0326"/>
    <w:rsid w:val="001C0D43"/>
    <w:rsid w:val="001C0EC1"/>
    <w:rsid w:val="001C115B"/>
    <w:rsid w:val="001C192F"/>
    <w:rsid w:val="001C1B74"/>
    <w:rsid w:val="001C1ECC"/>
    <w:rsid w:val="001C297F"/>
    <w:rsid w:val="001C2AED"/>
    <w:rsid w:val="001C2B3A"/>
    <w:rsid w:val="001C3649"/>
    <w:rsid w:val="001C39F3"/>
    <w:rsid w:val="001C3C42"/>
    <w:rsid w:val="001C4659"/>
    <w:rsid w:val="001C48D2"/>
    <w:rsid w:val="001C51A7"/>
    <w:rsid w:val="001C5587"/>
    <w:rsid w:val="001C6881"/>
    <w:rsid w:val="001C6EF8"/>
    <w:rsid w:val="001C7218"/>
    <w:rsid w:val="001C7622"/>
    <w:rsid w:val="001C7EB8"/>
    <w:rsid w:val="001D0438"/>
    <w:rsid w:val="001D190D"/>
    <w:rsid w:val="001D232A"/>
    <w:rsid w:val="001D2AC2"/>
    <w:rsid w:val="001D6501"/>
    <w:rsid w:val="001D6618"/>
    <w:rsid w:val="001D674D"/>
    <w:rsid w:val="001D7869"/>
    <w:rsid w:val="001D7CCD"/>
    <w:rsid w:val="001E0C29"/>
    <w:rsid w:val="001E196A"/>
    <w:rsid w:val="001E56E2"/>
    <w:rsid w:val="001E631B"/>
    <w:rsid w:val="001E6A49"/>
    <w:rsid w:val="001E7098"/>
    <w:rsid w:val="001F0609"/>
    <w:rsid w:val="001F0A93"/>
    <w:rsid w:val="001F190F"/>
    <w:rsid w:val="001F2176"/>
    <w:rsid w:val="001F2205"/>
    <w:rsid w:val="001F2F78"/>
    <w:rsid w:val="001F3049"/>
    <w:rsid w:val="001F33D4"/>
    <w:rsid w:val="001F3401"/>
    <w:rsid w:val="001F3A20"/>
    <w:rsid w:val="001F3FE0"/>
    <w:rsid w:val="001F4454"/>
    <w:rsid w:val="001F5571"/>
    <w:rsid w:val="001F55BE"/>
    <w:rsid w:val="001F5E15"/>
    <w:rsid w:val="001F60FB"/>
    <w:rsid w:val="001F65FA"/>
    <w:rsid w:val="001F6CA5"/>
    <w:rsid w:val="002013F0"/>
    <w:rsid w:val="002018F9"/>
    <w:rsid w:val="002026CD"/>
    <w:rsid w:val="00202DD7"/>
    <w:rsid w:val="002033FC"/>
    <w:rsid w:val="0020362E"/>
    <w:rsid w:val="0020371A"/>
    <w:rsid w:val="002040A6"/>
    <w:rsid w:val="002041A5"/>
    <w:rsid w:val="002044BB"/>
    <w:rsid w:val="00205685"/>
    <w:rsid w:val="0020589F"/>
    <w:rsid w:val="00207509"/>
    <w:rsid w:val="00210B09"/>
    <w:rsid w:val="00210C9E"/>
    <w:rsid w:val="002113E4"/>
    <w:rsid w:val="00211840"/>
    <w:rsid w:val="00211DC1"/>
    <w:rsid w:val="002123C8"/>
    <w:rsid w:val="002124EF"/>
    <w:rsid w:val="00212947"/>
    <w:rsid w:val="00212AB2"/>
    <w:rsid w:val="00212EEB"/>
    <w:rsid w:val="00213105"/>
    <w:rsid w:val="002158B7"/>
    <w:rsid w:val="00215F5A"/>
    <w:rsid w:val="0021663B"/>
    <w:rsid w:val="0021763E"/>
    <w:rsid w:val="00217B1A"/>
    <w:rsid w:val="00220429"/>
    <w:rsid w:val="002205C3"/>
    <w:rsid w:val="00220E5F"/>
    <w:rsid w:val="0022106F"/>
    <w:rsid w:val="002212B5"/>
    <w:rsid w:val="00221547"/>
    <w:rsid w:val="00222144"/>
    <w:rsid w:val="0022234B"/>
    <w:rsid w:val="002233AB"/>
    <w:rsid w:val="00223654"/>
    <w:rsid w:val="0022413A"/>
    <w:rsid w:val="00225203"/>
    <w:rsid w:val="002255E3"/>
    <w:rsid w:val="00225868"/>
    <w:rsid w:val="00225EE7"/>
    <w:rsid w:val="00226388"/>
    <w:rsid w:val="00226668"/>
    <w:rsid w:val="00226767"/>
    <w:rsid w:val="002269DA"/>
    <w:rsid w:val="00227038"/>
    <w:rsid w:val="0023009B"/>
    <w:rsid w:val="002319CA"/>
    <w:rsid w:val="00231A08"/>
    <w:rsid w:val="0023348E"/>
    <w:rsid w:val="0023379C"/>
    <w:rsid w:val="00233809"/>
    <w:rsid w:val="0023552E"/>
    <w:rsid w:val="00236043"/>
    <w:rsid w:val="00240046"/>
    <w:rsid w:val="002419AF"/>
    <w:rsid w:val="00241B19"/>
    <w:rsid w:val="00241E8F"/>
    <w:rsid w:val="00242248"/>
    <w:rsid w:val="00242A6D"/>
    <w:rsid w:val="00243427"/>
    <w:rsid w:val="0024463D"/>
    <w:rsid w:val="00245450"/>
    <w:rsid w:val="00245685"/>
    <w:rsid w:val="002462CC"/>
    <w:rsid w:val="002472BF"/>
    <w:rsid w:val="0024797F"/>
    <w:rsid w:val="002509ED"/>
    <w:rsid w:val="00250F9F"/>
    <w:rsid w:val="0025119E"/>
    <w:rsid w:val="00251269"/>
    <w:rsid w:val="002520BF"/>
    <w:rsid w:val="002528B1"/>
    <w:rsid w:val="00252B0C"/>
    <w:rsid w:val="00252B33"/>
    <w:rsid w:val="002531EB"/>
    <w:rsid w:val="002535C0"/>
    <w:rsid w:val="0025398B"/>
    <w:rsid w:val="00253B3E"/>
    <w:rsid w:val="00254764"/>
    <w:rsid w:val="00254C1F"/>
    <w:rsid w:val="00255BA7"/>
    <w:rsid w:val="00255E7A"/>
    <w:rsid w:val="00256682"/>
    <w:rsid w:val="002579FE"/>
    <w:rsid w:val="00257EAA"/>
    <w:rsid w:val="00261269"/>
    <w:rsid w:val="00261739"/>
    <w:rsid w:val="002618B9"/>
    <w:rsid w:val="00261BA0"/>
    <w:rsid w:val="00261F49"/>
    <w:rsid w:val="0026274C"/>
    <w:rsid w:val="0026311C"/>
    <w:rsid w:val="002634AE"/>
    <w:rsid w:val="002640B9"/>
    <w:rsid w:val="00264BF2"/>
    <w:rsid w:val="00264FC0"/>
    <w:rsid w:val="00265653"/>
    <w:rsid w:val="0026663B"/>
    <w:rsid w:val="0026668C"/>
    <w:rsid w:val="002669CE"/>
    <w:rsid w:val="00266AC1"/>
    <w:rsid w:val="00266E72"/>
    <w:rsid w:val="00270C9A"/>
    <w:rsid w:val="0027107F"/>
    <w:rsid w:val="0027178C"/>
    <w:rsid w:val="002719FA"/>
    <w:rsid w:val="00272668"/>
    <w:rsid w:val="00273121"/>
    <w:rsid w:val="0027330B"/>
    <w:rsid w:val="002740B8"/>
    <w:rsid w:val="00274C23"/>
    <w:rsid w:val="002754B4"/>
    <w:rsid w:val="00275E22"/>
    <w:rsid w:val="00276C45"/>
    <w:rsid w:val="00276E20"/>
    <w:rsid w:val="00277763"/>
    <w:rsid w:val="002800C8"/>
    <w:rsid w:val="002803AD"/>
    <w:rsid w:val="002811C4"/>
    <w:rsid w:val="00282052"/>
    <w:rsid w:val="00282931"/>
    <w:rsid w:val="0028519E"/>
    <w:rsid w:val="00285694"/>
    <w:rsid w:val="002856A5"/>
    <w:rsid w:val="00285E59"/>
    <w:rsid w:val="002869D3"/>
    <w:rsid w:val="002872E5"/>
    <w:rsid w:val="002872ED"/>
    <w:rsid w:val="002875F0"/>
    <w:rsid w:val="002905C2"/>
    <w:rsid w:val="00291188"/>
    <w:rsid w:val="00291593"/>
    <w:rsid w:val="0029240B"/>
    <w:rsid w:val="00293F94"/>
    <w:rsid w:val="00295AF2"/>
    <w:rsid w:val="00295C91"/>
    <w:rsid w:val="00296B77"/>
    <w:rsid w:val="00297151"/>
    <w:rsid w:val="002979B9"/>
    <w:rsid w:val="00297A91"/>
    <w:rsid w:val="002A0D04"/>
    <w:rsid w:val="002A1867"/>
    <w:rsid w:val="002A228B"/>
    <w:rsid w:val="002A3BF8"/>
    <w:rsid w:val="002A4E79"/>
    <w:rsid w:val="002A5785"/>
    <w:rsid w:val="002A5A0B"/>
    <w:rsid w:val="002A6529"/>
    <w:rsid w:val="002A7038"/>
    <w:rsid w:val="002A7391"/>
    <w:rsid w:val="002A767E"/>
    <w:rsid w:val="002B112F"/>
    <w:rsid w:val="002B127A"/>
    <w:rsid w:val="002B161B"/>
    <w:rsid w:val="002B17FC"/>
    <w:rsid w:val="002B1F3E"/>
    <w:rsid w:val="002B20E6"/>
    <w:rsid w:val="002B30A4"/>
    <w:rsid w:val="002B3290"/>
    <w:rsid w:val="002B42A3"/>
    <w:rsid w:val="002B4448"/>
    <w:rsid w:val="002B5642"/>
    <w:rsid w:val="002B6B42"/>
    <w:rsid w:val="002B6D8B"/>
    <w:rsid w:val="002B749D"/>
    <w:rsid w:val="002B7B86"/>
    <w:rsid w:val="002C0CDD"/>
    <w:rsid w:val="002C1425"/>
    <w:rsid w:val="002C1B65"/>
    <w:rsid w:val="002C2FCB"/>
    <w:rsid w:val="002C34AD"/>
    <w:rsid w:val="002C4B94"/>
    <w:rsid w:val="002C59C5"/>
    <w:rsid w:val="002C7152"/>
    <w:rsid w:val="002C7A4D"/>
    <w:rsid w:val="002D067F"/>
    <w:rsid w:val="002D1D09"/>
    <w:rsid w:val="002D1EC1"/>
    <w:rsid w:val="002D268C"/>
    <w:rsid w:val="002D451F"/>
    <w:rsid w:val="002D48E3"/>
    <w:rsid w:val="002D4D1B"/>
    <w:rsid w:val="002D5638"/>
    <w:rsid w:val="002D5DF0"/>
    <w:rsid w:val="002D6879"/>
    <w:rsid w:val="002D6897"/>
    <w:rsid w:val="002E06B0"/>
    <w:rsid w:val="002E1A1D"/>
    <w:rsid w:val="002E1BA9"/>
    <w:rsid w:val="002E296F"/>
    <w:rsid w:val="002E30A7"/>
    <w:rsid w:val="002E3475"/>
    <w:rsid w:val="002E3B08"/>
    <w:rsid w:val="002E3FFC"/>
    <w:rsid w:val="002E4081"/>
    <w:rsid w:val="002E4243"/>
    <w:rsid w:val="002E4D33"/>
    <w:rsid w:val="002E545A"/>
    <w:rsid w:val="002E5A5A"/>
    <w:rsid w:val="002E5B78"/>
    <w:rsid w:val="002E7647"/>
    <w:rsid w:val="002E76F3"/>
    <w:rsid w:val="002E7822"/>
    <w:rsid w:val="002F0548"/>
    <w:rsid w:val="002F1D8B"/>
    <w:rsid w:val="002F2BA5"/>
    <w:rsid w:val="002F2D25"/>
    <w:rsid w:val="002F2E01"/>
    <w:rsid w:val="002F3026"/>
    <w:rsid w:val="002F3AE3"/>
    <w:rsid w:val="002F4002"/>
    <w:rsid w:val="002F54B2"/>
    <w:rsid w:val="002F5D4F"/>
    <w:rsid w:val="0030055E"/>
    <w:rsid w:val="00300D9C"/>
    <w:rsid w:val="00300FB3"/>
    <w:rsid w:val="00301C1A"/>
    <w:rsid w:val="00301EAD"/>
    <w:rsid w:val="003028BD"/>
    <w:rsid w:val="0030293A"/>
    <w:rsid w:val="003031E7"/>
    <w:rsid w:val="003037FF"/>
    <w:rsid w:val="003042D3"/>
    <w:rsid w:val="00304337"/>
    <w:rsid w:val="0030464B"/>
    <w:rsid w:val="00304746"/>
    <w:rsid w:val="00305D11"/>
    <w:rsid w:val="003060C1"/>
    <w:rsid w:val="003066C3"/>
    <w:rsid w:val="003070CD"/>
    <w:rsid w:val="0030768A"/>
    <w:rsid w:val="003076DA"/>
    <w:rsid w:val="0030786C"/>
    <w:rsid w:val="00310085"/>
    <w:rsid w:val="003114E5"/>
    <w:rsid w:val="00311550"/>
    <w:rsid w:val="00311FE5"/>
    <w:rsid w:val="00312721"/>
    <w:rsid w:val="003141F5"/>
    <w:rsid w:val="00314B0F"/>
    <w:rsid w:val="00314CB2"/>
    <w:rsid w:val="003153BB"/>
    <w:rsid w:val="003155DD"/>
    <w:rsid w:val="00315809"/>
    <w:rsid w:val="00316424"/>
    <w:rsid w:val="00316830"/>
    <w:rsid w:val="00317F9A"/>
    <w:rsid w:val="0032026E"/>
    <w:rsid w:val="00321E04"/>
    <w:rsid w:val="00321E65"/>
    <w:rsid w:val="00321EF3"/>
    <w:rsid w:val="0032254D"/>
    <w:rsid w:val="003226E7"/>
    <w:rsid w:val="00322AEE"/>
    <w:rsid w:val="00322CCD"/>
    <w:rsid w:val="003233DE"/>
    <w:rsid w:val="0032353A"/>
    <w:rsid w:val="003237EB"/>
    <w:rsid w:val="0032399A"/>
    <w:rsid w:val="00323A8C"/>
    <w:rsid w:val="0032466B"/>
    <w:rsid w:val="00324743"/>
    <w:rsid w:val="0032781F"/>
    <w:rsid w:val="00327B44"/>
    <w:rsid w:val="00330F8C"/>
    <w:rsid w:val="00331545"/>
    <w:rsid w:val="00331698"/>
    <w:rsid w:val="003317FF"/>
    <w:rsid w:val="00331804"/>
    <w:rsid w:val="00332276"/>
    <w:rsid w:val="003330EB"/>
    <w:rsid w:val="003332C0"/>
    <w:rsid w:val="003339CE"/>
    <w:rsid w:val="0033431A"/>
    <w:rsid w:val="003344B7"/>
    <w:rsid w:val="00334802"/>
    <w:rsid w:val="00334C14"/>
    <w:rsid w:val="00336605"/>
    <w:rsid w:val="0034037B"/>
    <w:rsid w:val="0034066B"/>
    <w:rsid w:val="003411D7"/>
    <w:rsid w:val="003415FD"/>
    <w:rsid w:val="003418C3"/>
    <w:rsid w:val="00342493"/>
    <w:rsid w:val="003429F0"/>
    <w:rsid w:val="00342B08"/>
    <w:rsid w:val="00345F77"/>
    <w:rsid w:val="00346024"/>
    <w:rsid w:val="00346CD7"/>
    <w:rsid w:val="003476C6"/>
    <w:rsid w:val="003477AD"/>
    <w:rsid w:val="003477D0"/>
    <w:rsid w:val="003508B6"/>
    <w:rsid w:val="0035097A"/>
    <w:rsid w:val="00350BD4"/>
    <w:rsid w:val="00351558"/>
    <w:rsid w:val="003519F3"/>
    <w:rsid w:val="003523BB"/>
    <w:rsid w:val="003530CA"/>
    <w:rsid w:val="003535C4"/>
    <w:rsid w:val="003536BD"/>
    <w:rsid w:val="003540A4"/>
    <w:rsid w:val="003541A6"/>
    <w:rsid w:val="003548D4"/>
    <w:rsid w:val="00355FE1"/>
    <w:rsid w:val="00356D0C"/>
    <w:rsid w:val="003579AD"/>
    <w:rsid w:val="0036018A"/>
    <w:rsid w:val="00360218"/>
    <w:rsid w:val="003607F8"/>
    <w:rsid w:val="00360A86"/>
    <w:rsid w:val="00360E4E"/>
    <w:rsid w:val="00361C21"/>
    <w:rsid w:val="003623EE"/>
    <w:rsid w:val="00362863"/>
    <w:rsid w:val="00362938"/>
    <w:rsid w:val="00363FAA"/>
    <w:rsid w:val="00364031"/>
    <w:rsid w:val="00364746"/>
    <w:rsid w:val="00364BB9"/>
    <w:rsid w:val="00365096"/>
    <w:rsid w:val="0036600C"/>
    <w:rsid w:val="00366EBD"/>
    <w:rsid w:val="0036795D"/>
    <w:rsid w:val="0037059A"/>
    <w:rsid w:val="00370AAA"/>
    <w:rsid w:val="0037118C"/>
    <w:rsid w:val="00372088"/>
    <w:rsid w:val="003720BB"/>
    <w:rsid w:val="00372F4B"/>
    <w:rsid w:val="00373674"/>
    <w:rsid w:val="003736EF"/>
    <w:rsid w:val="003743E3"/>
    <w:rsid w:val="0037491B"/>
    <w:rsid w:val="00375F77"/>
    <w:rsid w:val="003778C5"/>
    <w:rsid w:val="00377A78"/>
    <w:rsid w:val="00377AAB"/>
    <w:rsid w:val="00377E1E"/>
    <w:rsid w:val="00380C29"/>
    <w:rsid w:val="0038112A"/>
    <w:rsid w:val="00381BBE"/>
    <w:rsid w:val="00382903"/>
    <w:rsid w:val="003829D8"/>
    <w:rsid w:val="00382A94"/>
    <w:rsid w:val="00384343"/>
    <w:rsid w:val="003846FF"/>
    <w:rsid w:val="00384C72"/>
    <w:rsid w:val="00384FCD"/>
    <w:rsid w:val="00385AD4"/>
    <w:rsid w:val="00386094"/>
    <w:rsid w:val="00386559"/>
    <w:rsid w:val="00386699"/>
    <w:rsid w:val="003868CE"/>
    <w:rsid w:val="0038739C"/>
    <w:rsid w:val="0038752D"/>
    <w:rsid w:val="00387819"/>
    <w:rsid w:val="00387924"/>
    <w:rsid w:val="0038CB76"/>
    <w:rsid w:val="00390052"/>
    <w:rsid w:val="00390CA7"/>
    <w:rsid w:val="0039106B"/>
    <w:rsid w:val="00391ED6"/>
    <w:rsid w:val="0039325B"/>
    <w:rsid w:val="0039384D"/>
    <w:rsid w:val="00393B03"/>
    <w:rsid w:val="00393DFD"/>
    <w:rsid w:val="00393E5D"/>
    <w:rsid w:val="003942D0"/>
    <w:rsid w:val="0039456F"/>
    <w:rsid w:val="00394B52"/>
    <w:rsid w:val="00395359"/>
    <w:rsid w:val="00395C23"/>
    <w:rsid w:val="00395F7B"/>
    <w:rsid w:val="0039788F"/>
    <w:rsid w:val="003A04AB"/>
    <w:rsid w:val="003A0502"/>
    <w:rsid w:val="003A1D74"/>
    <w:rsid w:val="003A2E4F"/>
    <w:rsid w:val="003A41BD"/>
    <w:rsid w:val="003A4438"/>
    <w:rsid w:val="003A47E3"/>
    <w:rsid w:val="003A5013"/>
    <w:rsid w:val="003A5078"/>
    <w:rsid w:val="003A5829"/>
    <w:rsid w:val="003A5955"/>
    <w:rsid w:val="003A62DD"/>
    <w:rsid w:val="003A69D5"/>
    <w:rsid w:val="003A710D"/>
    <w:rsid w:val="003A775A"/>
    <w:rsid w:val="003B05ED"/>
    <w:rsid w:val="003B0DAB"/>
    <w:rsid w:val="003B0EE3"/>
    <w:rsid w:val="003B12FF"/>
    <w:rsid w:val="003B1DD7"/>
    <w:rsid w:val="003B213A"/>
    <w:rsid w:val="003B293D"/>
    <w:rsid w:val="003B2E08"/>
    <w:rsid w:val="003B43AD"/>
    <w:rsid w:val="003B5FA1"/>
    <w:rsid w:val="003B759C"/>
    <w:rsid w:val="003C0E1D"/>
    <w:rsid w:val="003C0FEC"/>
    <w:rsid w:val="003C15B8"/>
    <w:rsid w:val="003C1DC1"/>
    <w:rsid w:val="003C2740"/>
    <w:rsid w:val="003C2755"/>
    <w:rsid w:val="003C2AC8"/>
    <w:rsid w:val="003C2E61"/>
    <w:rsid w:val="003C464A"/>
    <w:rsid w:val="003C5911"/>
    <w:rsid w:val="003C59E8"/>
    <w:rsid w:val="003C616A"/>
    <w:rsid w:val="003C686F"/>
    <w:rsid w:val="003D17F9"/>
    <w:rsid w:val="003D2781"/>
    <w:rsid w:val="003D2D88"/>
    <w:rsid w:val="003D324E"/>
    <w:rsid w:val="003D3B95"/>
    <w:rsid w:val="003D41EA"/>
    <w:rsid w:val="003D4850"/>
    <w:rsid w:val="003D535A"/>
    <w:rsid w:val="003D62D7"/>
    <w:rsid w:val="003D69AB"/>
    <w:rsid w:val="003D6CE8"/>
    <w:rsid w:val="003D723B"/>
    <w:rsid w:val="003E0F1A"/>
    <w:rsid w:val="003E153D"/>
    <w:rsid w:val="003E2093"/>
    <w:rsid w:val="003E255C"/>
    <w:rsid w:val="003E2621"/>
    <w:rsid w:val="003E32DB"/>
    <w:rsid w:val="003E378A"/>
    <w:rsid w:val="003E3969"/>
    <w:rsid w:val="003E444A"/>
    <w:rsid w:val="003E4D30"/>
    <w:rsid w:val="003E4F59"/>
    <w:rsid w:val="003E5265"/>
    <w:rsid w:val="003E5376"/>
    <w:rsid w:val="003E59AE"/>
    <w:rsid w:val="003E655A"/>
    <w:rsid w:val="003E68CC"/>
    <w:rsid w:val="003E6D0B"/>
    <w:rsid w:val="003E70AE"/>
    <w:rsid w:val="003E7307"/>
    <w:rsid w:val="003F01AE"/>
    <w:rsid w:val="003F04EA"/>
    <w:rsid w:val="003F0955"/>
    <w:rsid w:val="003F3107"/>
    <w:rsid w:val="003F5192"/>
    <w:rsid w:val="003F5759"/>
    <w:rsid w:val="003F5F30"/>
    <w:rsid w:val="003F6999"/>
    <w:rsid w:val="003F6FE1"/>
    <w:rsid w:val="003F7B77"/>
    <w:rsid w:val="004008EE"/>
    <w:rsid w:val="00400F00"/>
    <w:rsid w:val="0040131E"/>
    <w:rsid w:val="00401B69"/>
    <w:rsid w:val="00402AD2"/>
    <w:rsid w:val="00403E6D"/>
    <w:rsid w:val="004043CA"/>
    <w:rsid w:val="00404F8B"/>
    <w:rsid w:val="00405256"/>
    <w:rsid w:val="00407BA2"/>
    <w:rsid w:val="00407C84"/>
    <w:rsid w:val="00410031"/>
    <w:rsid w:val="004104F4"/>
    <w:rsid w:val="004115A2"/>
    <w:rsid w:val="0041355B"/>
    <w:rsid w:val="004136DA"/>
    <w:rsid w:val="00413A6B"/>
    <w:rsid w:val="00413F72"/>
    <w:rsid w:val="00415C81"/>
    <w:rsid w:val="004163BF"/>
    <w:rsid w:val="00416731"/>
    <w:rsid w:val="004202C9"/>
    <w:rsid w:val="004205E7"/>
    <w:rsid w:val="00421ED7"/>
    <w:rsid w:val="004222BC"/>
    <w:rsid w:val="00423830"/>
    <w:rsid w:val="00423895"/>
    <w:rsid w:val="00423DCB"/>
    <w:rsid w:val="004244A6"/>
    <w:rsid w:val="00424D93"/>
    <w:rsid w:val="0042601F"/>
    <w:rsid w:val="00426D38"/>
    <w:rsid w:val="00427052"/>
    <w:rsid w:val="00430C5B"/>
    <w:rsid w:val="00431A14"/>
    <w:rsid w:val="00432332"/>
    <w:rsid w:val="00432378"/>
    <w:rsid w:val="00433F43"/>
    <w:rsid w:val="0043494C"/>
    <w:rsid w:val="004351F5"/>
    <w:rsid w:val="00435C7E"/>
    <w:rsid w:val="00435D22"/>
    <w:rsid w:val="00436A7C"/>
    <w:rsid w:val="00436D90"/>
    <w:rsid w:val="004374B7"/>
    <w:rsid w:val="004377B3"/>
    <w:rsid w:val="00440D65"/>
    <w:rsid w:val="00441B15"/>
    <w:rsid w:val="004435E6"/>
    <w:rsid w:val="0044386D"/>
    <w:rsid w:val="00443AC4"/>
    <w:rsid w:val="0044418D"/>
    <w:rsid w:val="00444DDD"/>
    <w:rsid w:val="00446860"/>
    <w:rsid w:val="00447AD6"/>
    <w:rsid w:val="00447BB9"/>
    <w:rsid w:val="00447D05"/>
    <w:rsid w:val="00447E31"/>
    <w:rsid w:val="004505D5"/>
    <w:rsid w:val="00451B2A"/>
    <w:rsid w:val="00453923"/>
    <w:rsid w:val="0045442F"/>
    <w:rsid w:val="0045456B"/>
    <w:rsid w:val="00454B9B"/>
    <w:rsid w:val="004550CB"/>
    <w:rsid w:val="00455CE9"/>
    <w:rsid w:val="00457858"/>
    <w:rsid w:val="00460B0B"/>
    <w:rsid w:val="00461023"/>
    <w:rsid w:val="00461A03"/>
    <w:rsid w:val="00461F80"/>
    <w:rsid w:val="00461FC2"/>
    <w:rsid w:val="00462822"/>
    <w:rsid w:val="00462FAC"/>
    <w:rsid w:val="004632E1"/>
    <w:rsid w:val="00463841"/>
    <w:rsid w:val="00463C92"/>
    <w:rsid w:val="0046428D"/>
    <w:rsid w:val="00464624"/>
    <w:rsid w:val="00464631"/>
    <w:rsid w:val="00464B79"/>
    <w:rsid w:val="0046536B"/>
    <w:rsid w:val="00465CFD"/>
    <w:rsid w:val="004660FE"/>
    <w:rsid w:val="0046734D"/>
    <w:rsid w:val="00467A6E"/>
    <w:rsid w:val="00467BBF"/>
    <w:rsid w:val="00470820"/>
    <w:rsid w:val="004710F7"/>
    <w:rsid w:val="004717DE"/>
    <w:rsid w:val="0047195A"/>
    <w:rsid w:val="00471FC6"/>
    <w:rsid w:val="00472188"/>
    <w:rsid w:val="00472924"/>
    <w:rsid w:val="00472EBA"/>
    <w:rsid w:val="004732B1"/>
    <w:rsid w:val="00473C90"/>
    <w:rsid w:val="00473FF7"/>
    <w:rsid w:val="00475FE3"/>
    <w:rsid w:val="0047727F"/>
    <w:rsid w:val="00477491"/>
    <w:rsid w:val="00477C55"/>
    <w:rsid w:val="00480439"/>
    <w:rsid w:val="00480A82"/>
    <w:rsid w:val="00481484"/>
    <w:rsid w:val="0048161F"/>
    <w:rsid w:val="00481C7C"/>
    <w:rsid w:val="00482096"/>
    <w:rsid w:val="00482EF5"/>
    <w:rsid w:val="00482EFE"/>
    <w:rsid w:val="0048541D"/>
    <w:rsid w:val="0048610F"/>
    <w:rsid w:val="0048660E"/>
    <w:rsid w:val="004867E2"/>
    <w:rsid w:val="00486952"/>
    <w:rsid w:val="00486C99"/>
    <w:rsid w:val="00487BBC"/>
    <w:rsid w:val="004902A8"/>
    <w:rsid w:val="004907E8"/>
    <w:rsid w:val="00490BA0"/>
    <w:rsid w:val="0049225A"/>
    <w:rsid w:val="004929A9"/>
    <w:rsid w:val="00492AE3"/>
    <w:rsid w:val="00492B09"/>
    <w:rsid w:val="00493D1D"/>
    <w:rsid w:val="0049427F"/>
    <w:rsid w:val="00494ABB"/>
    <w:rsid w:val="00494C57"/>
    <w:rsid w:val="00494D38"/>
    <w:rsid w:val="0049563A"/>
    <w:rsid w:val="00496CCD"/>
    <w:rsid w:val="00497659"/>
    <w:rsid w:val="00497879"/>
    <w:rsid w:val="00497EF2"/>
    <w:rsid w:val="004A1B5B"/>
    <w:rsid w:val="004A2221"/>
    <w:rsid w:val="004A28A8"/>
    <w:rsid w:val="004A28DD"/>
    <w:rsid w:val="004A29F3"/>
    <w:rsid w:val="004A4EF9"/>
    <w:rsid w:val="004A501E"/>
    <w:rsid w:val="004A5F51"/>
    <w:rsid w:val="004A748B"/>
    <w:rsid w:val="004B0929"/>
    <w:rsid w:val="004B0EE1"/>
    <w:rsid w:val="004B1B16"/>
    <w:rsid w:val="004B2428"/>
    <w:rsid w:val="004B2788"/>
    <w:rsid w:val="004B2F24"/>
    <w:rsid w:val="004B2FE5"/>
    <w:rsid w:val="004B3E52"/>
    <w:rsid w:val="004B43D6"/>
    <w:rsid w:val="004B4DB2"/>
    <w:rsid w:val="004B5116"/>
    <w:rsid w:val="004B5A2D"/>
    <w:rsid w:val="004B5EBB"/>
    <w:rsid w:val="004B70F2"/>
    <w:rsid w:val="004B7639"/>
    <w:rsid w:val="004B7C1B"/>
    <w:rsid w:val="004B7EA6"/>
    <w:rsid w:val="004C0A84"/>
    <w:rsid w:val="004C25E6"/>
    <w:rsid w:val="004C2FEC"/>
    <w:rsid w:val="004C30ED"/>
    <w:rsid w:val="004C3681"/>
    <w:rsid w:val="004C4A35"/>
    <w:rsid w:val="004C4C66"/>
    <w:rsid w:val="004C5466"/>
    <w:rsid w:val="004C6BCF"/>
    <w:rsid w:val="004C6D71"/>
    <w:rsid w:val="004C6F7E"/>
    <w:rsid w:val="004C72BE"/>
    <w:rsid w:val="004C7CB7"/>
    <w:rsid w:val="004C7E65"/>
    <w:rsid w:val="004C7FA1"/>
    <w:rsid w:val="004D031B"/>
    <w:rsid w:val="004D060A"/>
    <w:rsid w:val="004D1593"/>
    <w:rsid w:val="004D1CB9"/>
    <w:rsid w:val="004D2971"/>
    <w:rsid w:val="004D3120"/>
    <w:rsid w:val="004D347C"/>
    <w:rsid w:val="004D4B39"/>
    <w:rsid w:val="004D58BF"/>
    <w:rsid w:val="004D66E8"/>
    <w:rsid w:val="004D6F2F"/>
    <w:rsid w:val="004E0FE5"/>
    <w:rsid w:val="004E1651"/>
    <w:rsid w:val="004E2C71"/>
    <w:rsid w:val="004E2CB0"/>
    <w:rsid w:val="004E4335"/>
    <w:rsid w:val="004E4CC0"/>
    <w:rsid w:val="004E5ACF"/>
    <w:rsid w:val="004E7256"/>
    <w:rsid w:val="004E7AA6"/>
    <w:rsid w:val="004E7BDC"/>
    <w:rsid w:val="004F00FF"/>
    <w:rsid w:val="004F13EE"/>
    <w:rsid w:val="004F2022"/>
    <w:rsid w:val="004F41A4"/>
    <w:rsid w:val="004F442E"/>
    <w:rsid w:val="004F4785"/>
    <w:rsid w:val="004F54A0"/>
    <w:rsid w:val="004F5951"/>
    <w:rsid w:val="004F7C05"/>
    <w:rsid w:val="0050088C"/>
    <w:rsid w:val="00501C94"/>
    <w:rsid w:val="005031B5"/>
    <w:rsid w:val="005032FF"/>
    <w:rsid w:val="0050338C"/>
    <w:rsid w:val="005033B3"/>
    <w:rsid w:val="00503C58"/>
    <w:rsid w:val="00504F4A"/>
    <w:rsid w:val="005057A4"/>
    <w:rsid w:val="00506432"/>
    <w:rsid w:val="00507102"/>
    <w:rsid w:val="0050751A"/>
    <w:rsid w:val="005100FF"/>
    <w:rsid w:val="00510214"/>
    <w:rsid w:val="00510442"/>
    <w:rsid w:val="00510F8D"/>
    <w:rsid w:val="005117BD"/>
    <w:rsid w:val="00512206"/>
    <w:rsid w:val="0051242B"/>
    <w:rsid w:val="00512E57"/>
    <w:rsid w:val="005135D2"/>
    <w:rsid w:val="0051384A"/>
    <w:rsid w:val="00514875"/>
    <w:rsid w:val="005148BB"/>
    <w:rsid w:val="00515853"/>
    <w:rsid w:val="00516100"/>
    <w:rsid w:val="00516407"/>
    <w:rsid w:val="00516A08"/>
    <w:rsid w:val="00516A0E"/>
    <w:rsid w:val="00520113"/>
    <w:rsid w:val="0052051D"/>
    <w:rsid w:val="00520DB5"/>
    <w:rsid w:val="0052130E"/>
    <w:rsid w:val="005213ED"/>
    <w:rsid w:val="00522BCD"/>
    <w:rsid w:val="00522EE5"/>
    <w:rsid w:val="00524C4C"/>
    <w:rsid w:val="005269B9"/>
    <w:rsid w:val="00527038"/>
    <w:rsid w:val="005271E1"/>
    <w:rsid w:val="005275C1"/>
    <w:rsid w:val="00527838"/>
    <w:rsid w:val="00527DE8"/>
    <w:rsid w:val="00527F03"/>
    <w:rsid w:val="0053021B"/>
    <w:rsid w:val="0053022F"/>
    <w:rsid w:val="00531C7F"/>
    <w:rsid w:val="00532F79"/>
    <w:rsid w:val="00532F9F"/>
    <w:rsid w:val="0053315A"/>
    <w:rsid w:val="00533733"/>
    <w:rsid w:val="00534219"/>
    <w:rsid w:val="00534DA1"/>
    <w:rsid w:val="00535285"/>
    <w:rsid w:val="005365F4"/>
    <w:rsid w:val="00537285"/>
    <w:rsid w:val="00537615"/>
    <w:rsid w:val="0053784C"/>
    <w:rsid w:val="00540405"/>
    <w:rsid w:val="0054065C"/>
    <w:rsid w:val="005407BD"/>
    <w:rsid w:val="0054080E"/>
    <w:rsid w:val="0054215E"/>
    <w:rsid w:val="005423DC"/>
    <w:rsid w:val="00542503"/>
    <w:rsid w:val="00542BB1"/>
    <w:rsid w:val="00542CCD"/>
    <w:rsid w:val="00542DA7"/>
    <w:rsid w:val="00543DA4"/>
    <w:rsid w:val="005443BF"/>
    <w:rsid w:val="005457B9"/>
    <w:rsid w:val="00545EE6"/>
    <w:rsid w:val="0054608E"/>
    <w:rsid w:val="0054661B"/>
    <w:rsid w:val="00547204"/>
    <w:rsid w:val="005472B9"/>
    <w:rsid w:val="005473A1"/>
    <w:rsid w:val="00550F15"/>
    <w:rsid w:val="00551D7F"/>
    <w:rsid w:val="00552288"/>
    <w:rsid w:val="005526BE"/>
    <w:rsid w:val="00554B8A"/>
    <w:rsid w:val="005550E7"/>
    <w:rsid w:val="005550FA"/>
    <w:rsid w:val="00555236"/>
    <w:rsid w:val="005553A0"/>
    <w:rsid w:val="005564FB"/>
    <w:rsid w:val="00556CCB"/>
    <w:rsid w:val="005572C7"/>
    <w:rsid w:val="0056043B"/>
    <w:rsid w:val="00560F4D"/>
    <w:rsid w:val="005612E5"/>
    <w:rsid w:val="00561A06"/>
    <w:rsid w:val="00561DD5"/>
    <w:rsid w:val="00561ED3"/>
    <w:rsid w:val="00561F8B"/>
    <w:rsid w:val="0056228A"/>
    <w:rsid w:val="0056273C"/>
    <w:rsid w:val="005629F1"/>
    <w:rsid w:val="00563C49"/>
    <w:rsid w:val="00564286"/>
    <w:rsid w:val="00564EEB"/>
    <w:rsid w:val="005650ED"/>
    <w:rsid w:val="005653B1"/>
    <w:rsid w:val="005663E3"/>
    <w:rsid w:val="005666DB"/>
    <w:rsid w:val="00566E15"/>
    <w:rsid w:val="00566E7C"/>
    <w:rsid w:val="00570C4A"/>
    <w:rsid w:val="00570D0D"/>
    <w:rsid w:val="00571028"/>
    <w:rsid w:val="00571D79"/>
    <w:rsid w:val="00571F1B"/>
    <w:rsid w:val="00572BE4"/>
    <w:rsid w:val="00574027"/>
    <w:rsid w:val="0057429E"/>
    <w:rsid w:val="00575691"/>
    <w:rsid w:val="00575754"/>
    <w:rsid w:val="005766D5"/>
    <w:rsid w:val="00576A9C"/>
    <w:rsid w:val="005777DB"/>
    <w:rsid w:val="00577A40"/>
    <w:rsid w:val="00580C44"/>
    <w:rsid w:val="00581D49"/>
    <w:rsid w:val="0058364F"/>
    <w:rsid w:val="00583A24"/>
    <w:rsid w:val="00583FFC"/>
    <w:rsid w:val="00584FDC"/>
    <w:rsid w:val="0058504B"/>
    <w:rsid w:val="00586AF5"/>
    <w:rsid w:val="00586C4A"/>
    <w:rsid w:val="00587490"/>
    <w:rsid w:val="00587ED7"/>
    <w:rsid w:val="00590486"/>
    <w:rsid w:val="00590A02"/>
    <w:rsid w:val="00591D16"/>
    <w:rsid w:val="00591E20"/>
    <w:rsid w:val="0059231F"/>
    <w:rsid w:val="005925C7"/>
    <w:rsid w:val="0059331C"/>
    <w:rsid w:val="0059376E"/>
    <w:rsid w:val="005944AC"/>
    <w:rsid w:val="00595408"/>
    <w:rsid w:val="005959D9"/>
    <w:rsid w:val="00595E84"/>
    <w:rsid w:val="005964ED"/>
    <w:rsid w:val="005968CF"/>
    <w:rsid w:val="00597AF5"/>
    <w:rsid w:val="005A0C59"/>
    <w:rsid w:val="005A1EB1"/>
    <w:rsid w:val="005A2E72"/>
    <w:rsid w:val="005A4364"/>
    <w:rsid w:val="005A438B"/>
    <w:rsid w:val="005A4407"/>
    <w:rsid w:val="005A48EB"/>
    <w:rsid w:val="005A4ABC"/>
    <w:rsid w:val="005A4D4B"/>
    <w:rsid w:val="005A4E31"/>
    <w:rsid w:val="005A551F"/>
    <w:rsid w:val="005A6CFB"/>
    <w:rsid w:val="005A756A"/>
    <w:rsid w:val="005B0346"/>
    <w:rsid w:val="005B0F14"/>
    <w:rsid w:val="005B1AEB"/>
    <w:rsid w:val="005B2F2F"/>
    <w:rsid w:val="005B38D1"/>
    <w:rsid w:val="005B3EBD"/>
    <w:rsid w:val="005B40F7"/>
    <w:rsid w:val="005B4745"/>
    <w:rsid w:val="005B70FB"/>
    <w:rsid w:val="005C00DE"/>
    <w:rsid w:val="005C0FB2"/>
    <w:rsid w:val="005C1DFD"/>
    <w:rsid w:val="005C2855"/>
    <w:rsid w:val="005C38A3"/>
    <w:rsid w:val="005C3E6C"/>
    <w:rsid w:val="005C4ECD"/>
    <w:rsid w:val="005C55DE"/>
    <w:rsid w:val="005C582D"/>
    <w:rsid w:val="005C5AEB"/>
    <w:rsid w:val="005C5B9C"/>
    <w:rsid w:val="005C5E6C"/>
    <w:rsid w:val="005C5F5F"/>
    <w:rsid w:val="005C627B"/>
    <w:rsid w:val="005C70CE"/>
    <w:rsid w:val="005C7564"/>
    <w:rsid w:val="005C77AE"/>
    <w:rsid w:val="005C7A2F"/>
    <w:rsid w:val="005C7CF2"/>
    <w:rsid w:val="005C7D8B"/>
    <w:rsid w:val="005D13D7"/>
    <w:rsid w:val="005D189D"/>
    <w:rsid w:val="005D23BB"/>
    <w:rsid w:val="005D25AC"/>
    <w:rsid w:val="005D2A8E"/>
    <w:rsid w:val="005D2D97"/>
    <w:rsid w:val="005D30BC"/>
    <w:rsid w:val="005D35B5"/>
    <w:rsid w:val="005D37F8"/>
    <w:rsid w:val="005D7EA1"/>
    <w:rsid w:val="005E0206"/>
    <w:rsid w:val="005E0A3F"/>
    <w:rsid w:val="005E1FF7"/>
    <w:rsid w:val="005E2B3C"/>
    <w:rsid w:val="005E2C72"/>
    <w:rsid w:val="005E3302"/>
    <w:rsid w:val="005E5A5C"/>
    <w:rsid w:val="005E5EEC"/>
    <w:rsid w:val="005E659D"/>
    <w:rsid w:val="005E6883"/>
    <w:rsid w:val="005E68A0"/>
    <w:rsid w:val="005E725E"/>
    <w:rsid w:val="005E747B"/>
    <w:rsid w:val="005E772F"/>
    <w:rsid w:val="005F0996"/>
    <w:rsid w:val="005F0DD3"/>
    <w:rsid w:val="005F178C"/>
    <w:rsid w:val="005F1978"/>
    <w:rsid w:val="005F2CBA"/>
    <w:rsid w:val="005F2F20"/>
    <w:rsid w:val="005F3794"/>
    <w:rsid w:val="005F3F32"/>
    <w:rsid w:val="005F4774"/>
    <w:rsid w:val="005F4ECA"/>
    <w:rsid w:val="005F5546"/>
    <w:rsid w:val="005F5CF0"/>
    <w:rsid w:val="005F62A9"/>
    <w:rsid w:val="005F663C"/>
    <w:rsid w:val="005F734C"/>
    <w:rsid w:val="005F7C50"/>
    <w:rsid w:val="006000BC"/>
    <w:rsid w:val="00600C7B"/>
    <w:rsid w:val="00602C5E"/>
    <w:rsid w:val="00603686"/>
    <w:rsid w:val="006039CE"/>
    <w:rsid w:val="006040AB"/>
    <w:rsid w:val="006041BE"/>
    <w:rsid w:val="006043C7"/>
    <w:rsid w:val="0060470D"/>
    <w:rsid w:val="00604A11"/>
    <w:rsid w:val="00604EF5"/>
    <w:rsid w:val="0060655F"/>
    <w:rsid w:val="00606C14"/>
    <w:rsid w:val="00607F75"/>
    <w:rsid w:val="006105C9"/>
    <w:rsid w:val="00610991"/>
    <w:rsid w:val="00610E9E"/>
    <w:rsid w:val="0061190F"/>
    <w:rsid w:val="00611EFD"/>
    <w:rsid w:val="00611F6E"/>
    <w:rsid w:val="006130E7"/>
    <w:rsid w:val="0061548D"/>
    <w:rsid w:val="00615B52"/>
    <w:rsid w:val="00615E73"/>
    <w:rsid w:val="006164B9"/>
    <w:rsid w:val="006164D4"/>
    <w:rsid w:val="00617B1E"/>
    <w:rsid w:val="00622755"/>
    <w:rsid w:val="00622E44"/>
    <w:rsid w:val="006235C4"/>
    <w:rsid w:val="006242BB"/>
    <w:rsid w:val="00624613"/>
    <w:rsid w:val="00624B52"/>
    <w:rsid w:val="006315BF"/>
    <w:rsid w:val="00631DF4"/>
    <w:rsid w:val="0063249B"/>
    <w:rsid w:val="00633B66"/>
    <w:rsid w:val="00634175"/>
    <w:rsid w:val="00636E9F"/>
    <w:rsid w:val="006408AC"/>
    <w:rsid w:val="0064115E"/>
    <w:rsid w:val="00641A7C"/>
    <w:rsid w:val="00642493"/>
    <w:rsid w:val="00644370"/>
    <w:rsid w:val="00644A86"/>
    <w:rsid w:val="0064525A"/>
    <w:rsid w:val="00645DE8"/>
    <w:rsid w:val="00645FFD"/>
    <w:rsid w:val="006460A4"/>
    <w:rsid w:val="00646D4B"/>
    <w:rsid w:val="00647AD0"/>
    <w:rsid w:val="0065042B"/>
    <w:rsid w:val="00650D10"/>
    <w:rsid w:val="006511B6"/>
    <w:rsid w:val="00652742"/>
    <w:rsid w:val="00653E79"/>
    <w:rsid w:val="00654CE5"/>
    <w:rsid w:val="00655B89"/>
    <w:rsid w:val="00656EF3"/>
    <w:rsid w:val="00657FF8"/>
    <w:rsid w:val="006607F5"/>
    <w:rsid w:val="00662C89"/>
    <w:rsid w:val="00663158"/>
    <w:rsid w:val="00663723"/>
    <w:rsid w:val="006638F0"/>
    <w:rsid w:val="0066412B"/>
    <w:rsid w:val="006663CD"/>
    <w:rsid w:val="00667639"/>
    <w:rsid w:val="006676D1"/>
    <w:rsid w:val="0066798D"/>
    <w:rsid w:val="00670309"/>
    <w:rsid w:val="00670679"/>
    <w:rsid w:val="00670D99"/>
    <w:rsid w:val="00670E2B"/>
    <w:rsid w:val="00671DFD"/>
    <w:rsid w:val="00672995"/>
    <w:rsid w:val="00672B11"/>
    <w:rsid w:val="006734BB"/>
    <w:rsid w:val="00673D50"/>
    <w:rsid w:val="00673F16"/>
    <w:rsid w:val="00674255"/>
    <w:rsid w:val="0067439E"/>
    <w:rsid w:val="00675A56"/>
    <w:rsid w:val="00676633"/>
    <w:rsid w:val="00676842"/>
    <w:rsid w:val="00677763"/>
    <w:rsid w:val="006779ED"/>
    <w:rsid w:val="00677FE2"/>
    <w:rsid w:val="00680D40"/>
    <w:rsid w:val="00681A34"/>
    <w:rsid w:val="006821EB"/>
    <w:rsid w:val="006823E5"/>
    <w:rsid w:val="00682946"/>
    <w:rsid w:val="00682AAA"/>
    <w:rsid w:val="006849B0"/>
    <w:rsid w:val="006855D9"/>
    <w:rsid w:val="00685D98"/>
    <w:rsid w:val="00687462"/>
    <w:rsid w:val="006877F4"/>
    <w:rsid w:val="006904E5"/>
    <w:rsid w:val="00690C66"/>
    <w:rsid w:val="00690FA2"/>
    <w:rsid w:val="00691F69"/>
    <w:rsid w:val="006924C0"/>
    <w:rsid w:val="00692BDB"/>
    <w:rsid w:val="00692F03"/>
    <w:rsid w:val="006948E8"/>
    <w:rsid w:val="0069569C"/>
    <w:rsid w:val="006956EE"/>
    <w:rsid w:val="00695FE0"/>
    <w:rsid w:val="00696560"/>
    <w:rsid w:val="00696713"/>
    <w:rsid w:val="0069715F"/>
    <w:rsid w:val="00697304"/>
    <w:rsid w:val="00697483"/>
    <w:rsid w:val="00697791"/>
    <w:rsid w:val="006A0A63"/>
    <w:rsid w:val="006A1115"/>
    <w:rsid w:val="006A14CF"/>
    <w:rsid w:val="006A2406"/>
    <w:rsid w:val="006A28C5"/>
    <w:rsid w:val="006A2CD7"/>
    <w:rsid w:val="006A33F5"/>
    <w:rsid w:val="006A3B33"/>
    <w:rsid w:val="006A3DF9"/>
    <w:rsid w:val="006A4ED2"/>
    <w:rsid w:val="006A67C8"/>
    <w:rsid w:val="006A6DB3"/>
    <w:rsid w:val="006A7689"/>
    <w:rsid w:val="006A7694"/>
    <w:rsid w:val="006B0F0A"/>
    <w:rsid w:val="006B184C"/>
    <w:rsid w:val="006B2286"/>
    <w:rsid w:val="006B2F5C"/>
    <w:rsid w:val="006B3E9B"/>
    <w:rsid w:val="006B4A28"/>
    <w:rsid w:val="006B5488"/>
    <w:rsid w:val="006B56BB"/>
    <w:rsid w:val="006B6E0A"/>
    <w:rsid w:val="006B71FC"/>
    <w:rsid w:val="006B72AF"/>
    <w:rsid w:val="006B7AA6"/>
    <w:rsid w:val="006B7D08"/>
    <w:rsid w:val="006C00A8"/>
    <w:rsid w:val="006C0B82"/>
    <w:rsid w:val="006C1889"/>
    <w:rsid w:val="006C190B"/>
    <w:rsid w:val="006C1CF3"/>
    <w:rsid w:val="006C24AC"/>
    <w:rsid w:val="006C2924"/>
    <w:rsid w:val="006C39B9"/>
    <w:rsid w:val="006C4EDF"/>
    <w:rsid w:val="006C5BEB"/>
    <w:rsid w:val="006C6095"/>
    <w:rsid w:val="006C77A8"/>
    <w:rsid w:val="006D2C90"/>
    <w:rsid w:val="006D3198"/>
    <w:rsid w:val="006D3674"/>
    <w:rsid w:val="006D398A"/>
    <w:rsid w:val="006D4098"/>
    <w:rsid w:val="006D69F3"/>
    <w:rsid w:val="006D6BD4"/>
    <w:rsid w:val="006D6FAA"/>
    <w:rsid w:val="006D7681"/>
    <w:rsid w:val="006D7A8F"/>
    <w:rsid w:val="006D7B2E"/>
    <w:rsid w:val="006E02EA"/>
    <w:rsid w:val="006E0968"/>
    <w:rsid w:val="006E0ED1"/>
    <w:rsid w:val="006E1465"/>
    <w:rsid w:val="006E1632"/>
    <w:rsid w:val="006E2AF6"/>
    <w:rsid w:val="006E2FFE"/>
    <w:rsid w:val="006E39B6"/>
    <w:rsid w:val="006E3F77"/>
    <w:rsid w:val="006E44E0"/>
    <w:rsid w:val="006E4C75"/>
    <w:rsid w:val="006E5042"/>
    <w:rsid w:val="006E50FD"/>
    <w:rsid w:val="006E5688"/>
    <w:rsid w:val="006E5D2A"/>
    <w:rsid w:val="006E5F87"/>
    <w:rsid w:val="006E6F3F"/>
    <w:rsid w:val="006E787C"/>
    <w:rsid w:val="006E79DF"/>
    <w:rsid w:val="006F0A87"/>
    <w:rsid w:val="006F114B"/>
    <w:rsid w:val="006F16B2"/>
    <w:rsid w:val="006F1A36"/>
    <w:rsid w:val="006F1B61"/>
    <w:rsid w:val="006F1BE6"/>
    <w:rsid w:val="006F1C36"/>
    <w:rsid w:val="006F28A4"/>
    <w:rsid w:val="006F2C44"/>
    <w:rsid w:val="006F3B8A"/>
    <w:rsid w:val="006F5160"/>
    <w:rsid w:val="006F5613"/>
    <w:rsid w:val="006F5FC8"/>
    <w:rsid w:val="006F64D3"/>
    <w:rsid w:val="006F6CA6"/>
    <w:rsid w:val="00700013"/>
    <w:rsid w:val="00701275"/>
    <w:rsid w:val="0070143E"/>
    <w:rsid w:val="00701A09"/>
    <w:rsid w:val="00701D66"/>
    <w:rsid w:val="00704C7E"/>
    <w:rsid w:val="00704CCD"/>
    <w:rsid w:val="007052E2"/>
    <w:rsid w:val="0070566F"/>
    <w:rsid w:val="00706817"/>
    <w:rsid w:val="00706B69"/>
    <w:rsid w:val="00706F2E"/>
    <w:rsid w:val="00707042"/>
    <w:rsid w:val="00707D8F"/>
    <w:rsid w:val="00707F1D"/>
    <w:rsid w:val="00707F56"/>
    <w:rsid w:val="00710E94"/>
    <w:rsid w:val="00711427"/>
    <w:rsid w:val="00713558"/>
    <w:rsid w:val="00714115"/>
    <w:rsid w:val="007141CD"/>
    <w:rsid w:val="0071461B"/>
    <w:rsid w:val="00714EBC"/>
    <w:rsid w:val="007151C5"/>
    <w:rsid w:val="007163D5"/>
    <w:rsid w:val="00716B1E"/>
    <w:rsid w:val="007173FD"/>
    <w:rsid w:val="00720D08"/>
    <w:rsid w:val="00721A31"/>
    <w:rsid w:val="00722457"/>
    <w:rsid w:val="00722CE0"/>
    <w:rsid w:val="007252B4"/>
    <w:rsid w:val="007258D3"/>
    <w:rsid w:val="007259AA"/>
    <w:rsid w:val="00725D7F"/>
    <w:rsid w:val="0072616C"/>
    <w:rsid w:val="007263B9"/>
    <w:rsid w:val="00726758"/>
    <w:rsid w:val="00726E39"/>
    <w:rsid w:val="00727A73"/>
    <w:rsid w:val="00730817"/>
    <w:rsid w:val="00730F10"/>
    <w:rsid w:val="0073103B"/>
    <w:rsid w:val="00731A52"/>
    <w:rsid w:val="00731A96"/>
    <w:rsid w:val="00732799"/>
    <w:rsid w:val="007334F8"/>
    <w:rsid w:val="007339CD"/>
    <w:rsid w:val="0073470C"/>
    <w:rsid w:val="00734785"/>
    <w:rsid w:val="007351DD"/>
    <w:rsid w:val="007359D8"/>
    <w:rsid w:val="007362D4"/>
    <w:rsid w:val="00736483"/>
    <w:rsid w:val="0073694A"/>
    <w:rsid w:val="007371C4"/>
    <w:rsid w:val="007373A6"/>
    <w:rsid w:val="00740749"/>
    <w:rsid w:val="00742DDD"/>
    <w:rsid w:val="0074328F"/>
    <w:rsid w:val="00743CA0"/>
    <w:rsid w:val="007445E3"/>
    <w:rsid w:val="00745947"/>
    <w:rsid w:val="00745CF4"/>
    <w:rsid w:val="007468A7"/>
    <w:rsid w:val="00746CE3"/>
    <w:rsid w:val="00747130"/>
    <w:rsid w:val="0075048A"/>
    <w:rsid w:val="00750C99"/>
    <w:rsid w:val="007511F3"/>
    <w:rsid w:val="00751A23"/>
    <w:rsid w:val="00752060"/>
    <w:rsid w:val="00755E67"/>
    <w:rsid w:val="00756297"/>
    <w:rsid w:val="00756A0A"/>
    <w:rsid w:val="00756D88"/>
    <w:rsid w:val="00756E91"/>
    <w:rsid w:val="00760200"/>
    <w:rsid w:val="00761AB8"/>
    <w:rsid w:val="007622F2"/>
    <w:rsid w:val="00763380"/>
    <w:rsid w:val="0076354A"/>
    <w:rsid w:val="00764490"/>
    <w:rsid w:val="007644F5"/>
    <w:rsid w:val="007649FD"/>
    <w:rsid w:val="007652F2"/>
    <w:rsid w:val="0076604B"/>
    <w:rsid w:val="0076626E"/>
    <w:rsid w:val="0076672A"/>
    <w:rsid w:val="00766AE3"/>
    <w:rsid w:val="00766C78"/>
    <w:rsid w:val="00767A47"/>
    <w:rsid w:val="00767CCF"/>
    <w:rsid w:val="007700C1"/>
    <w:rsid w:val="00770AAC"/>
    <w:rsid w:val="00770E0D"/>
    <w:rsid w:val="0077150A"/>
    <w:rsid w:val="0077156E"/>
    <w:rsid w:val="00772412"/>
    <w:rsid w:val="0077427B"/>
    <w:rsid w:val="00774B91"/>
    <w:rsid w:val="00774CE1"/>
    <w:rsid w:val="00775143"/>
    <w:rsid w:val="00775203"/>
    <w:rsid w:val="00775244"/>
    <w:rsid w:val="0077537C"/>
    <w:rsid w:val="00775E45"/>
    <w:rsid w:val="00776E74"/>
    <w:rsid w:val="00777BFC"/>
    <w:rsid w:val="0078016D"/>
    <w:rsid w:val="007809F8"/>
    <w:rsid w:val="00780E91"/>
    <w:rsid w:val="00781071"/>
    <w:rsid w:val="007811BB"/>
    <w:rsid w:val="0078268E"/>
    <w:rsid w:val="00782CCC"/>
    <w:rsid w:val="00782D69"/>
    <w:rsid w:val="00783315"/>
    <w:rsid w:val="00784751"/>
    <w:rsid w:val="00784C12"/>
    <w:rsid w:val="00785169"/>
    <w:rsid w:val="00786655"/>
    <w:rsid w:val="007867DE"/>
    <w:rsid w:val="00787EEF"/>
    <w:rsid w:val="00791397"/>
    <w:rsid w:val="00791601"/>
    <w:rsid w:val="00792C61"/>
    <w:rsid w:val="00792EE5"/>
    <w:rsid w:val="0079345C"/>
    <w:rsid w:val="00793A85"/>
    <w:rsid w:val="00793D82"/>
    <w:rsid w:val="00794099"/>
    <w:rsid w:val="007949DD"/>
    <w:rsid w:val="00794B56"/>
    <w:rsid w:val="00794CDD"/>
    <w:rsid w:val="00794F2B"/>
    <w:rsid w:val="007954AB"/>
    <w:rsid w:val="007958C7"/>
    <w:rsid w:val="00795901"/>
    <w:rsid w:val="00795A3E"/>
    <w:rsid w:val="00796969"/>
    <w:rsid w:val="007972C0"/>
    <w:rsid w:val="00797D7D"/>
    <w:rsid w:val="007A14C5"/>
    <w:rsid w:val="007A1BDD"/>
    <w:rsid w:val="007A1CA2"/>
    <w:rsid w:val="007A24C8"/>
    <w:rsid w:val="007A2626"/>
    <w:rsid w:val="007A3E38"/>
    <w:rsid w:val="007A45CD"/>
    <w:rsid w:val="007A4812"/>
    <w:rsid w:val="007A48F4"/>
    <w:rsid w:val="007A4A10"/>
    <w:rsid w:val="007A629A"/>
    <w:rsid w:val="007A653E"/>
    <w:rsid w:val="007A654D"/>
    <w:rsid w:val="007A67DC"/>
    <w:rsid w:val="007A6865"/>
    <w:rsid w:val="007A69E7"/>
    <w:rsid w:val="007A7195"/>
    <w:rsid w:val="007A7354"/>
    <w:rsid w:val="007A7445"/>
    <w:rsid w:val="007B07DE"/>
    <w:rsid w:val="007B1221"/>
    <w:rsid w:val="007B1760"/>
    <w:rsid w:val="007B45A6"/>
    <w:rsid w:val="007B5BEC"/>
    <w:rsid w:val="007B5E9A"/>
    <w:rsid w:val="007B676B"/>
    <w:rsid w:val="007B6950"/>
    <w:rsid w:val="007B6BEB"/>
    <w:rsid w:val="007C072D"/>
    <w:rsid w:val="007C095D"/>
    <w:rsid w:val="007C0DBA"/>
    <w:rsid w:val="007C119A"/>
    <w:rsid w:val="007C12A5"/>
    <w:rsid w:val="007C254C"/>
    <w:rsid w:val="007C304D"/>
    <w:rsid w:val="007C327C"/>
    <w:rsid w:val="007C3872"/>
    <w:rsid w:val="007C3E37"/>
    <w:rsid w:val="007C5B4C"/>
    <w:rsid w:val="007C6239"/>
    <w:rsid w:val="007C6573"/>
    <w:rsid w:val="007C67A7"/>
    <w:rsid w:val="007C691D"/>
    <w:rsid w:val="007C6D9C"/>
    <w:rsid w:val="007C7DDB"/>
    <w:rsid w:val="007D0236"/>
    <w:rsid w:val="007D02F5"/>
    <w:rsid w:val="007D0A4E"/>
    <w:rsid w:val="007D0F6B"/>
    <w:rsid w:val="007D131B"/>
    <w:rsid w:val="007D2755"/>
    <w:rsid w:val="007D2964"/>
    <w:rsid w:val="007D2CC7"/>
    <w:rsid w:val="007D45F0"/>
    <w:rsid w:val="007D463B"/>
    <w:rsid w:val="007D47D8"/>
    <w:rsid w:val="007D4E93"/>
    <w:rsid w:val="007D5349"/>
    <w:rsid w:val="007D557E"/>
    <w:rsid w:val="007D5D5F"/>
    <w:rsid w:val="007D5F1D"/>
    <w:rsid w:val="007D6066"/>
    <w:rsid w:val="007D673D"/>
    <w:rsid w:val="007D7EAD"/>
    <w:rsid w:val="007E1703"/>
    <w:rsid w:val="007E21AD"/>
    <w:rsid w:val="007E2A7E"/>
    <w:rsid w:val="007E42E6"/>
    <w:rsid w:val="007E4C31"/>
    <w:rsid w:val="007E4CED"/>
    <w:rsid w:val="007E5F15"/>
    <w:rsid w:val="007E6B21"/>
    <w:rsid w:val="007E7010"/>
    <w:rsid w:val="007E7634"/>
    <w:rsid w:val="007E77F1"/>
    <w:rsid w:val="007E7BAB"/>
    <w:rsid w:val="007F01F0"/>
    <w:rsid w:val="007F2220"/>
    <w:rsid w:val="007F227E"/>
    <w:rsid w:val="007F3628"/>
    <w:rsid w:val="007F362D"/>
    <w:rsid w:val="007F3946"/>
    <w:rsid w:val="007F3F24"/>
    <w:rsid w:val="007F4B3E"/>
    <w:rsid w:val="007F588A"/>
    <w:rsid w:val="007F5AC8"/>
    <w:rsid w:val="007F5C4E"/>
    <w:rsid w:val="007F63E9"/>
    <w:rsid w:val="007F6C43"/>
    <w:rsid w:val="007F6FFD"/>
    <w:rsid w:val="0080014C"/>
    <w:rsid w:val="008007D2"/>
    <w:rsid w:val="008014B8"/>
    <w:rsid w:val="008016BF"/>
    <w:rsid w:val="00801DB2"/>
    <w:rsid w:val="00802B28"/>
    <w:rsid w:val="00802EDD"/>
    <w:rsid w:val="00803127"/>
    <w:rsid w:val="0080345B"/>
    <w:rsid w:val="0080399E"/>
    <w:rsid w:val="008039C9"/>
    <w:rsid w:val="00805308"/>
    <w:rsid w:val="00805A96"/>
    <w:rsid w:val="008065AC"/>
    <w:rsid w:val="00806835"/>
    <w:rsid w:val="008077C9"/>
    <w:rsid w:val="00807840"/>
    <w:rsid w:val="00807F0E"/>
    <w:rsid w:val="00811049"/>
    <w:rsid w:val="00811235"/>
    <w:rsid w:val="00811FCD"/>
    <w:rsid w:val="008126B0"/>
    <w:rsid w:val="008127AF"/>
    <w:rsid w:val="00812B46"/>
    <w:rsid w:val="0081334F"/>
    <w:rsid w:val="0081413D"/>
    <w:rsid w:val="00814CAF"/>
    <w:rsid w:val="008153E0"/>
    <w:rsid w:val="00815700"/>
    <w:rsid w:val="008157AA"/>
    <w:rsid w:val="0081669B"/>
    <w:rsid w:val="00817B70"/>
    <w:rsid w:val="00817C8B"/>
    <w:rsid w:val="00817EE5"/>
    <w:rsid w:val="00820041"/>
    <w:rsid w:val="0082010A"/>
    <w:rsid w:val="008203B2"/>
    <w:rsid w:val="0082063A"/>
    <w:rsid w:val="00821393"/>
    <w:rsid w:val="00821AD2"/>
    <w:rsid w:val="00821D1E"/>
    <w:rsid w:val="00822027"/>
    <w:rsid w:val="00822807"/>
    <w:rsid w:val="008232AB"/>
    <w:rsid w:val="008234F2"/>
    <w:rsid w:val="008235F8"/>
    <w:rsid w:val="008238D7"/>
    <w:rsid w:val="00823EDB"/>
    <w:rsid w:val="008261DF"/>
    <w:rsid w:val="008264EB"/>
    <w:rsid w:val="00826B8F"/>
    <w:rsid w:val="00827777"/>
    <w:rsid w:val="0083017A"/>
    <w:rsid w:val="00830984"/>
    <w:rsid w:val="00831BD2"/>
    <w:rsid w:val="00831E8A"/>
    <w:rsid w:val="008323BF"/>
    <w:rsid w:val="008325BC"/>
    <w:rsid w:val="008334C4"/>
    <w:rsid w:val="0083392E"/>
    <w:rsid w:val="00833D8C"/>
    <w:rsid w:val="0083484B"/>
    <w:rsid w:val="00834AE3"/>
    <w:rsid w:val="00834C69"/>
    <w:rsid w:val="00835C76"/>
    <w:rsid w:val="008367F8"/>
    <w:rsid w:val="00836C33"/>
    <w:rsid w:val="0083750F"/>
    <w:rsid w:val="00840031"/>
    <w:rsid w:val="0084038B"/>
    <w:rsid w:val="008420CD"/>
    <w:rsid w:val="00842372"/>
    <w:rsid w:val="00842794"/>
    <w:rsid w:val="00842BD4"/>
    <w:rsid w:val="00843049"/>
    <w:rsid w:val="00843B0A"/>
    <w:rsid w:val="00845234"/>
    <w:rsid w:val="008459DC"/>
    <w:rsid w:val="00845A3F"/>
    <w:rsid w:val="00846E29"/>
    <w:rsid w:val="008479D6"/>
    <w:rsid w:val="00850FCA"/>
    <w:rsid w:val="00851388"/>
    <w:rsid w:val="00851C75"/>
    <w:rsid w:val="00851F4F"/>
    <w:rsid w:val="0085209B"/>
    <w:rsid w:val="00852D01"/>
    <w:rsid w:val="00853546"/>
    <w:rsid w:val="008545E6"/>
    <w:rsid w:val="00854CEC"/>
    <w:rsid w:val="00855241"/>
    <w:rsid w:val="0085640D"/>
    <w:rsid w:val="00856B66"/>
    <w:rsid w:val="00856CAE"/>
    <w:rsid w:val="008572E8"/>
    <w:rsid w:val="00860144"/>
    <w:rsid w:val="00860401"/>
    <w:rsid w:val="008604BE"/>
    <w:rsid w:val="00860827"/>
    <w:rsid w:val="00861098"/>
    <w:rsid w:val="00861271"/>
    <w:rsid w:val="0086142D"/>
    <w:rsid w:val="00861A5F"/>
    <w:rsid w:val="00861A6B"/>
    <w:rsid w:val="0086267C"/>
    <w:rsid w:val="00862BBE"/>
    <w:rsid w:val="00862BD4"/>
    <w:rsid w:val="00862F25"/>
    <w:rsid w:val="00863C1D"/>
    <w:rsid w:val="008640E0"/>
    <w:rsid w:val="008641A3"/>
    <w:rsid w:val="008644AD"/>
    <w:rsid w:val="008656A1"/>
    <w:rsid w:val="00865735"/>
    <w:rsid w:val="00865752"/>
    <w:rsid w:val="00865DDB"/>
    <w:rsid w:val="008668BE"/>
    <w:rsid w:val="00867538"/>
    <w:rsid w:val="0087031D"/>
    <w:rsid w:val="008707E5"/>
    <w:rsid w:val="00870D11"/>
    <w:rsid w:val="008712D9"/>
    <w:rsid w:val="008712FF"/>
    <w:rsid w:val="00872B0C"/>
    <w:rsid w:val="00873D90"/>
    <w:rsid w:val="00873DAF"/>
    <w:rsid w:val="00873FC8"/>
    <w:rsid w:val="00874955"/>
    <w:rsid w:val="008754CD"/>
    <w:rsid w:val="00875F08"/>
    <w:rsid w:val="00876569"/>
    <w:rsid w:val="00876AE4"/>
    <w:rsid w:val="00876C2E"/>
    <w:rsid w:val="0087761E"/>
    <w:rsid w:val="00877D25"/>
    <w:rsid w:val="00877D2F"/>
    <w:rsid w:val="00880137"/>
    <w:rsid w:val="008806FE"/>
    <w:rsid w:val="00881201"/>
    <w:rsid w:val="00881383"/>
    <w:rsid w:val="0088265E"/>
    <w:rsid w:val="00883047"/>
    <w:rsid w:val="00884913"/>
    <w:rsid w:val="00884C63"/>
    <w:rsid w:val="00885374"/>
    <w:rsid w:val="00885908"/>
    <w:rsid w:val="00885AE0"/>
    <w:rsid w:val="008864B7"/>
    <w:rsid w:val="008869DF"/>
    <w:rsid w:val="00886E5B"/>
    <w:rsid w:val="00887522"/>
    <w:rsid w:val="00887532"/>
    <w:rsid w:val="00890395"/>
    <w:rsid w:val="00890EAE"/>
    <w:rsid w:val="00890F7A"/>
    <w:rsid w:val="00891417"/>
    <w:rsid w:val="00891495"/>
    <w:rsid w:val="00891F1E"/>
    <w:rsid w:val="008932FB"/>
    <w:rsid w:val="00893531"/>
    <w:rsid w:val="008940AF"/>
    <w:rsid w:val="008942F0"/>
    <w:rsid w:val="00895223"/>
    <w:rsid w:val="008958D0"/>
    <w:rsid w:val="0089644E"/>
    <w:rsid w:val="00896553"/>
    <w:rsid w:val="0089677E"/>
    <w:rsid w:val="00896C55"/>
    <w:rsid w:val="00896E8C"/>
    <w:rsid w:val="008975BB"/>
    <w:rsid w:val="00897AE0"/>
    <w:rsid w:val="00897B51"/>
    <w:rsid w:val="00897F12"/>
    <w:rsid w:val="008A0365"/>
    <w:rsid w:val="008A24CB"/>
    <w:rsid w:val="008A30B1"/>
    <w:rsid w:val="008A3C12"/>
    <w:rsid w:val="008A4363"/>
    <w:rsid w:val="008A46E1"/>
    <w:rsid w:val="008A4FA8"/>
    <w:rsid w:val="008A537E"/>
    <w:rsid w:val="008A5B2C"/>
    <w:rsid w:val="008A6394"/>
    <w:rsid w:val="008A741B"/>
    <w:rsid w:val="008A7438"/>
    <w:rsid w:val="008B0603"/>
    <w:rsid w:val="008B0F2D"/>
    <w:rsid w:val="008B1334"/>
    <w:rsid w:val="008B2454"/>
    <w:rsid w:val="008B3374"/>
    <w:rsid w:val="008B3B44"/>
    <w:rsid w:val="008B449D"/>
    <w:rsid w:val="008B47E9"/>
    <w:rsid w:val="008B5165"/>
    <w:rsid w:val="008B5378"/>
    <w:rsid w:val="008B580E"/>
    <w:rsid w:val="008B6408"/>
    <w:rsid w:val="008B66EF"/>
    <w:rsid w:val="008B6980"/>
    <w:rsid w:val="008B77AC"/>
    <w:rsid w:val="008B7977"/>
    <w:rsid w:val="008BD60E"/>
    <w:rsid w:val="008C00C3"/>
    <w:rsid w:val="008C0278"/>
    <w:rsid w:val="008C052E"/>
    <w:rsid w:val="008C18BB"/>
    <w:rsid w:val="008C24E9"/>
    <w:rsid w:val="008C286A"/>
    <w:rsid w:val="008C47BE"/>
    <w:rsid w:val="008C5262"/>
    <w:rsid w:val="008C5338"/>
    <w:rsid w:val="008C63B3"/>
    <w:rsid w:val="008C76BC"/>
    <w:rsid w:val="008C78C6"/>
    <w:rsid w:val="008C7DE3"/>
    <w:rsid w:val="008D0533"/>
    <w:rsid w:val="008D1327"/>
    <w:rsid w:val="008D27A8"/>
    <w:rsid w:val="008D3320"/>
    <w:rsid w:val="008D3C87"/>
    <w:rsid w:val="008D4258"/>
    <w:rsid w:val="008D42CB"/>
    <w:rsid w:val="008D48C9"/>
    <w:rsid w:val="008D5B79"/>
    <w:rsid w:val="008D6381"/>
    <w:rsid w:val="008D64FC"/>
    <w:rsid w:val="008D6EAA"/>
    <w:rsid w:val="008D7A59"/>
    <w:rsid w:val="008E0C77"/>
    <w:rsid w:val="008E0D81"/>
    <w:rsid w:val="008E1D14"/>
    <w:rsid w:val="008E3AD9"/>
    <w:rsid w:val="008E3F94"/>
    <w:rsid w:val="008E5999"/>
    <w:rsid w:val="008E5B65"/>
    <w:rsid w:val="008E5D2E"/>
    <w:rsid w:val="008E625F"/>
    <w:rsid w:val="008E71F3"/>
    <w:rsid w:val="008E7680"/>
    <w:rsid w:val="008E7F84"/>
    <w:rsid w:val="008F0393"/>
    <w:rsid w:val="008F0D5E"/>
    <w:rsid w:val="008F10D5"/>
    <w:rsid w:val="008F16B7"/>
    <w:rsid w:val="008F194E"/>
    <w:rsid w:val="008F264D"/>
    <w:rsid w:val="008F36FF"/>
    <w:rsid w:val="008F3846"/>
    <w:rsid w:val="008F5A8D"/>
    <w:rsid w:val="008F5B76"/>
    <w:rsid w:val="008F6C6C"/>
    <w:rsid w:val="008F6EA5"/>
    <w:rsid w:val="008F6F2D"/>
    <w:rsid w:val="008F731C"/>
    <w:rsid w:val="008F7AAF"/>
    <w:rsid w:val="008F7F91"/>
    <w:rsid w:val="009003A8"/>
    <w:rsid w:val="00900410"/>
    <w:rsid w:val="0090058B"/>
    <w:rsid w:val="009018B5"/>
    <w:rsid w:val="0090223D"/>
    <w:rsid w:val="009022FA"/>
    <w:rsid w:val="00902490"/>
    <w:rsid w:val="00902763"/>
    <w:rsid w:val="00902D10"/>
    <w:rsid w:val="0090328B"/>
    <w:rsid w:val="00903822"/>
    <w:rsid w:val="009038D1"/>
    <w:rsid w:val="00903F40"/>
    <w:rsid w:val="009045A5"/>
    <w:rsid w:val="009045D2"/>
    <w:rsid w:val="00904955"/>
    <w:rsid w:val="00904B4E"/>
    <w:rsid w:val="009069E2"/>
    <w:rsid w:val="00906A99"/>
    <w:rsid w:val="00906EA6"/>
    <w:rsid w:val="0090710A"/>
    <w:rsid w:val="009074E1"/>
    <w:rsid w:val="00907E4D"/>
    <w:rsid w:val="009109D7"/>
    <w:rsid w:val="009112F7"/>
    <w:rsid w:val="009117AE"/>
    <w:rsid w:val="0091199C"/>
    <w:rsid w:val="00912179"/>
    <w:rsid w:val="009122AF"/>
    <w:rsid w:val="00912429"/>
    <w:rsid w:val="00912493"/>
    <w:rsid w:val="009127BC"/>
    <w:rsid w:val="00912D54"/>
    <w:rsid w:val="0091389F"/>
    <w:rsid w:val="009138C5"/>
    <w:rsid w:val="009144A7"/>
    <w:rsid w:val="009153FB"/>
    <w:rsid w:val="009168DA"/>
    <w:rsid w:val="00916973"/>
    <w:rsid w:val="0091718C"/>
    <w:rsid w:val="00917E56"/>
    <w:rsid w:val="009208F7"/>
    <w:rsid w:val="00920A79"/>
    <w:rsid w:val="00921C78"/>
    <w:rsid w:val="00921D06"/>
    <w:rsid w:val="00922382"/>
    <w:rsid w:val="00922517"/>
    <w:rsid w:val="00922722"/>
    <w:rsid w:val="00922A25"/>
    <w:rsid w:val="00922F63"/>
    <w:rsid w:val="009233CE"/>
    <w:rsid w:val="00924A1F"/>
    <w:rsid w:val="009261E6"/>
    <w:rsid w:val="00926779"/>
    <w:rsid w:val="009268E1"/>
    <w:rsid w:val="009269FB"/>
    <w:rsid w:val="00926C63"/>
    <w:rsid w:val="00926ED8"/>
    <w:rsid w:val="00927330"/>
    <w:rsid w:val="00931314"/>
    <w:rsid w:val="00931F27"/>
    <w:rsid w:val="00931FD0"/>
    <w:rsid w:val="009324AB"/>
    <w:rsid w:val="009329DC"/>
    <w:rsid w:val="0093323A"/>
    <w:rsid w:val="009345AB"/>
    <w:rsid w:val="0093474F"/>
    <w:rsid w:val="00934AC1"/>
    <w:rsid w:val="00934D14"/>
    <w:rsid w:val="00934FEF"/>
    <w:rsid w:val="009352E6"/>
    <w:rsid w:val="00936A5A"/>
    <w:rsid w:val="009404E4"/>
    <w:rsid w:val="00941B9B"/>
    <w:rsid w:val="00941D99"/>
    <w:rsid w:val="00942B76"/>
    <w:rsid w:val="00943944"/>
    <w:rsid w:val="009448A9"/>
    <w:rsid w:val="00945E7F"/>
    <w:rsid w:val="009460C7"/>
    <w:rsid w:val="0094611A"/>
    <w:rsid w:val="0095093A"/>
    <w:rsid w:val="009509AB"/>
    <w:rsid w:val="00950EA5"/>
    <w:rsid w:val="009513D9"/>
    <w:rsid w:val="0095253C"/>
    <w:rsid w:val="00952BFD"/>
    <w:rsid w:val="00953078"/>
    <w:rsid w:val="00953183"/>
    <w:rsid w:val="00953791"/>
    <w:rsid w:val="00953B30"/>
    <w:rsid w:val="009557C1"/>
    <w:rsid w:val="009608D3"/>
    <w:rsid w:val="00960D6E"/>
    <w:rsid w:val="00961821"/>
    <w:rsid w:val="009639A2"/>
    <w:rsid w:val="00964838"/>
    <w:rsid w:val="009653A6"/>
    <w:rsid w:val="009656BF"/>
    <w:rsid w:val="00965BE8"/>
    <w:rsid w:val="00966067"/>
    <w:rsid w:val="00966B98"/>
    <w:rsid w:val="00966C8B"/>
    <w:rsid w:val="00966EB8"/>
    <w:rsid w:val="00967272"/>
    <w:rsid w:val="00967D98"/>
    <w:rsid w:val="00967F99"/>
    <w:rsid w:val="0097012E"/>
    <w:rsid w:val="00970331"/>
    <w:rsid w:val="00970EE1"/>
    <w:rsid w:val="0097217B"/>
    <w:rsid w:val="009729E5"/>
    <w:rsid w:val="00972BC1"/>
    <w:rsid w:val="009731F9"/>
    <w:rsid w:val="00973557"/>
    <w:rsid w:val="00974B59"/>
    <w:rsid w:val="0097685C"/>
    <w:rsid w:val="00977820"/>
    <w:rsid w:val="0098340B"/>
    <w:rsid w:val="00983EB2"/>
    <w:rsid w:val="00983FB2"/>
    <w:rsid w:val="00984083"/>
    <w:rsid w:val="0098497D"/>
    <w:rsid w:val="00986081"/>
    <w:rsid w:val="00986830"/>
    <w:rsid w:val="0098687D"/>
    <w:rsid w:val="009868A6"/>
    <w:rsid w:val="009909F5"/>
    <w:rsid w:val="00991163"/>
    <w:rsid w:val="0099151D"/>
    <w:rsid w:val="00991A6D"/>
    <w:rsid w:val="009924C3"/>
    <w:rsid w:val="00992DA6"/>
    <w:rsid w:val="00992F99"/>
    <w:rsid w:val="00993102"/>
    <w:rsid w:val="00993997"/>
    <w:rsid w:val="00993CE0"/>
    <w:rsid w:val="009943DE"/>
    <w:rsid w:val="00994D59"/>
    <w:rsid w:val="00995917"/>
    <w:rsid w:val="0099718E"/>
    <w:rsid w:val="00997D77"/>
    <w:rsid w:val="009A0339"/>
    <w:rsid w:val="009A2F07"/>
    <w:rsid w:val="009A3B49"/>
    <w:rsid w:val="009A4B10"/>
    <w:rsid w:val="009A5127"/>
    <w:rsid w:val="009A52EF"/>
    <w:rsid w:val="009A5388"/>
    <w:rsid w:val="009A5C5B"/>
    <w:rsid w:val="009A6BE9"/>
    <w:rsid w:val="009A6EE8"/>
    <w:rsid w:val="009A72BA"/>
    <w:rsid w:val="009A7442"/>
    <w:rsid w:val="009A7855"/>
    <w:rsid w:val="009A7C46"/>
    <w:rsid w:val="009B1FB9"/>
    <w:rsid w:val="009B3898"/>
    <w:rsid w:val="009B3A4D"/>
    <w:rsid w:val="009B50CA"/>
    <w:rsid w:val="009B6B21"/>
    <w:rsid w:val="009B6E9B"/>
    <w:rsid w:val="009B7709"/>
    <w:rsid w:val="009C01A8"/>
    <w:rsid w:val="009C029A"/>
    <w:rsid w:val="009C060C"/>
    <w:rsid w:val="009C0C58"/>
    <w:rsid w:val="009C128F"/>
    <w:rsid w:val="009C1429"/>
    <w:rsid w:val="009C2784"/>
    <w:rsid w:val="009C28B3"/>
    <w:rsid w:val="009C34A5"/>
    <w:rsid w:val="009C38BC"/>
    <w:rsid w:val="009C4487"/>
    <w:rsid w:val="009C4A39"/>
    <w:rsid w:val="009C5B34"/>
    <w:rsid w:val="009C5C74"/>
    <w:rsid w:val="009C6780"/>
    <w:rsid w:val="009C6F10"/>
    <w:rsid w:val="009C7033"/>
    <w:rsid w:val="009C70D0"/>
    <w:rsid w:val="009C7CE6"/>
    <w:rsid w:val="009D01D5"/>
    <w:rsid w:val="009D0916"/>
    <w:rsid w:val="009D148F"/>
    <w:rsid w:val="009D183B"/>
    <w:rsid w:val="009D1DED"/>
    <w:rsid w:val="009D246B"/>
    <w:rsid w:val="009D2FCF"/>
    <w:rsid w:val="009D35F5"/>
    <w:rsid w:val="009D3D70"/>
    <w:rsid w:val="009D4151"/>
    <w:rsid w:val="009D6A7B"/>
    <w:rsid w:val="009D710A"/>
    <w:rsid w:val="009D7D66"/>
    <w:rsid w:val="009E047B"/>
    <w:rsid w:val="009E0D84"/>
    <w:rsid w:val="009E1680"/>
    <w:rsid w:val="009E2104"/>
    <w:rsid w:val="009E2A4B"/>
    <w:rsid w:val="009E3255"/>
    <w:rsid w:val="009E3A5A"/>
    <w:rsid w:val="009E3A7A"/>
    <w:rsid w:val="009E41BE"/>
    <w:rsid w:val="009E4A66"/>
    <w:rsid w:val="009E4A7A"/>
    <w:rsid w:val="009E5447"/>
    <w:rsid w:val="009E54CF"/>
    <w:rsid w:val="009E60C5"/>
    <w:rsid w:val="009E6F7E"/>
    <w:rsid w:val="009E71BD"/>
    <w:rsid w:val="009E7625"/>
    <w:rsid w:val="009E79FB"/>
    <w:rsid w:val="009E7A57"/>
    <w:rsid w:val="009F0874"/>
    <w:rsid w:val="009F16BA"/>
    <w:rsid w:val="009F1E5E"/>
    <w:rsid w:val="009F206B"/>
    <w:rsid w:val="009F2AFA"/>
    <w:rsid w:val="009F2F1E"/>
    <w:rsid w:val="009F3006"/>
    <w:rsid w:val="009F3986"/>
    <w:rsid w:val="009F4F6A"/>
    <w:rsid w:val="009F5EE0"/>
    <w:rsid w:val="009F6D12"/>
    <w:rsid w:val="00A001A9"/>
    <w:rsid w:val="00A008D2"/>
    <w:rsid w:val="00A00E7F"/>
    <w:rsid w:val="00A0152D"/>
    <w:rsid w:val="00A020B4"/>
    <w:rsid w:val="00A0247E"/>
    <w:rsid w:val="00A0272F"/>
    <w:rsid w:val="00A03847"/>
    <w:rsid w:val="00A03DAA"/>
    <w:rsid w:val="00A03DAC"/>
    <w:rsid w:val="00A04084"/>
    <w:rsid w:val="00A04170"/>
    <w:rsid w:val="00A04265"/>
    <w:rsid w:val="00A042DD"/>
    <w:rsid w:val="00A048D3"/>
    <w:rsid w:val="00A04BFE"/>
    <w:rsid w:val="00A0525A"/>
    <w:rsid w:val="00A065A4"/>
    <w:rsid w:val="00A06C53"/>
    <w:rsid w:val="00A111CB"/>
    <w:rsid w:val="00A13101"/>
    <w:rsid w:val="00A13F46"/>
    <w:rsid w:val="00A14936"/>
    <w:rsid w:val="00A15B4D"/>
    <w:rsid w:val="00A1630E"/>
    <w:rsid w:val="00A16414"/>
    <w:rsid w:val="00A16E36"/>
    <w:rsid w:val="00A172F4"/>
    <w:rsid w:val="00A200F6"/>
    <w:rsid w:val="00A206DC"/>
    <w:rsid w:val="00A21145"/>
    <w:rsid w:val="00A21410"/>
    <w:rsid w:val="00A21473"/>
    <w:rsid w:val="00A21BF1"/>
    <w:rsid w:val="00A228E5"/>
    <w:rsid w:val="00A22ABB"/>
    <w:rsid w:val="00A22F25"/>
    <w:rsid w:val="00A2420B"/>
    <w:rsid w:val="00A24961"/>
    <w:rsid w:val="00A24ABD"/>
    <w:rsid w:val="00A24B10"/>
    <w:rsid w:val="00A2509F"/>
    <w:rsid w:val="00A25A5E"/>
    <w:rsid w:val="00A25D9A"/>
    <w:rsid w:val="00A25F46"/>
    <w:rsid w:val="00A27A1F"/>
    <w:rsid w:val="00A30C31"/>
    <w:rsid w:val="00A30E9B"/>
    <w:rsid w:val="00A334B1"/>
    <w:rsid w:val="00A336D2"/>
    <w:rsid w:val="00A35A82"/>
    <w:rsid w:val="00A35BFF"/>
    <w:rsid w:val="00A35D3F"/>
    <w:rsid w:val="00A36F00"/>
    <w:rsid w:val="00A4004D"/>
    <w:rsid w:val="00A4019A"/>
    <w:rsid w:val="00A4060B"/>
    <w:rsid w:val="00A40E24"/>
    <w:rsid w:val="00A4117A"/>
    <w:rsid w:val="00A4118A"/>
    <w:rsid w:val="00A42396"/>
    <w:rsid w:val="00A44239"/>
    <w:rsid w:val="00A4512D"/>
    <w:rsid w:val="00A45356"/>
    <w:rsid w:val="00A453E5"/>
    <w:rsid w:val="00A46473"/>
    <w:rsid w:val="00A47534"/>
    <w:rsid w:val="00A47B0D"/>
    <w:rsid w:val="00A50244"/>
    <w:rsid w:val="00A5030A"/>
    <w:rsid w:val="00A50555"/>
    <w:rsid w:val="00A50888"/>
    <w:rsid w:val="00A50EB7"/>
    <w:rsid w:val="00A52AA5"/>
    <w:rsid w:val="00A53608"/>
    <w:rsid w:val="00A53AAA"/>
    <w:rsid w:val="00A54470"/>
    <w:rsid w:val="00A54649"/>
    <w:rsid w:val="00A55F30"/>
    <w:rsid w:val="00A56F17"/>
    <w:rsid w:val="00A57944"/>
    <w:rsid w:val="00A57F22"/>
    <w:rsid w:val="00A607F4"/>
    <w:rsid w:val="00A608EF"/>
    <w:rsid w:val="00A617A3"/>
    <w:rsid w:val="00A627D7"/>
    <w:rsid w:val="00A634CA"/>
    <w:rsid w:val="00A63E18"/>
    <w:rsid w:val="00A65442"/>
    <w:rsid w:val="00A656C7"/>
    <w:rsid w:val="00A6599E"/>
    <w:rsid w:val="00A65C1F"/>
    <w:rsid w:val="00A66DAD"/>
    <w:rsid w:val="00A67E92"/>
    <w:rsid w:val="00A700D6"/>
    <w:rsid w:val="00A70121"/>
    <w:rsid w:val="00A705AF"/>
    <w:rsid w:val="00A7089D"/>
    <w:rsid w:val="00A7148F"/>
    <w:rsid w:val="00A720AA"/>
    <w:rsid w:val="00A72454"/>
    <w:rsid w:val="00A72E3A"/>
    <w:rsid w:val="00A73041"/>
    <w:rsid w:val="00A73192"/>
    <w:rsid w:val="00A737E9"/>
    <w:rsid w:val="00A73909"/>
    <w:rsid w:val="00A73E0D"/>
    <w:rsid w:val="00A73E51"/>
    <w:rsid w:val="00A74281"/>
    <w:rsid w:val="00A74345"/>
    <w:rsid w:val="00A7450F"/>
    <w:rsid w:val="00A74632"/>
    <w:rsid w:val="00A74D51"/>
    <w:rsid w:val="00A75779"/>
    <w:rsid w:val="00A764AD"/>
    <w:rsid w:val="00A77696"/>
    <w:rsid w:val="00A77B91"/>
    <w:rsid w:val="00A80557"/>
    <w:rsid w:val="00A8137F"/>
    <w:rsid w:val="00A8163A"/>
    <w:rsid w:val="00A81AFE"/>
    <w:rsid w:val="00A81D33"/>
    <w:rsid w:val="00A82E8E"/>
    <w:rsid w:val="00A82F84"/>
    <w:rsid w:val="00A83256"/>
    <w:rsid w:val="00A8366D"/>
    <w:rsid w:val="00A839C7"/>
    <w:rsid w:val="00A84409"/>
    <w:rsid w:val="00A86DA9"/>
    <w:rsid w:val="00A8780B"/>
    <w:rsid w:val="00A87829"/>
    <w:rsid w:val="00A90D72"/>
    <w:rsid w:val="00A90FF7"/>
    <w:rsid w:val="00A92624"/>
    <w:rsid w:val="00A927CD"/>
    <w:rsid w:val="00A930AE"/>
    <w:rsid w:val="00A937ED"/>
    <w:rsid w:val="00A9386E"/>
    <w:rsid w:val="00A9412C"/>
    <w:rsid w:val="00A945D4"/>
    <w:rsid w:val="00A95E7F"/>
    <w:rsid w:val="00A962B9"/>
    <w:rsid w:val="00A96781"/>
    <w:rsid w:val="00A96A83"/>
    <w:rsid w:val="00AA1158"/>
    <w:rsid w:val="00AA1A95"/>
    <w:rsid w:val="00AA1BAD"/>
    <w:rsid w:val="00AA1CAE"/>
    <w:rsid w:val="00AA214B"/>
    <w:rsid w:val="00AA260F"/>
    <w:rsid w:val="00AA2E53"/>
    <w:rsid w:val="00AA3275"/>
    <w:rsid w:val="00AA379F"/>
    <w:rsid w:val="00AA484F"/>
    <w:rsid w:val="00AA4B0F"/>
    <w:rsid w:val="00AA4B22"/>
    <w:rsid w:val="00AA54CA"/>
    <w:rsid w:val="00AA7C27"/>
    <w:rsid w:val="00AB0340"/>
    <w:rsid w:val="00AB0AE9"/>
    <w:rsid w:val="00AB0B78"/>
    <w:rsid w:val="00AB1C52"/>
    <w:rsid w:val="00AB1EE7"/>
    <w:rsid w:val="00AB21C2"/>
    <w:rsid w:val="00AB34E0"/>
    <w:rsid w:val="00AB3D0F"/>
    <w:rsid w:val="00AB4B37"/>
    <w:rsid w:val="00AB5754"/>
    <w:rsid w:val="00AB5762"/>
    <w:rsid w:val="00AB66ED"/>
    <w:rsid w:val="00AB74DE"/>
    <w:rsid w:val="00AB77BB"/>
    <w:rsid w:val="00AB7B2D"/>
    <w:rsid w:val="00AC10A4"/>
    <w:rsid w:val="00AC12EA"/>
    <w:rsid w:val="00AC1D73"/>
    <w:rsid w:val="00AC2679"/>
    <w:rsid w:val="00AC3341"/>
    <w:rsid w:val="00AC3820"/>
    <w:rsid w:val="00AC3C91"/>
    <w:rsid w:val="00AC4BE4"/>
    <w:rsid w:val="00AC4C5E"/>
    <w:rsid w:val="00AC5A28"/>
    <w:rsid w:val="00AC6BF9"/>
    <w:rsid w:val="00AC6CDF"/>
    <w:rsid w:val="00AD05E6"/>
    <w:rsid w:val="00AD0D3F"/>
    <w:rsid w:val="00AD1FCA"/>
    <w:rsid w:val="00AD2308"/>
    <w:rsid w:val="00AD3343"/>
    <w:rsid w:val="00AD3472"/>
    <w:rsid w:val="00AD3EDA"/>
    <w:rsid w:val="00AD4399"/>
    <w:rsid w:val="00AD583F"/>
    <w:rsid w:val="00AD60B7"/>
    <w:rsid w:val="00AD6422"/>
    <w:rsid w:val="00AD76C6"/>
    <w:rsid w:val="00AE002C"/>
    <w:rsid w:val="00AE0091"/>
    <w:rsid w:val="00AE0528"/>
    <w:rsid w:val="00AE0EA3"/>
    <w:rsid w:val="00AE13A5"/>
    <w:rsid w:val="00AE1D7D"/>
    <w:rsid w:val="00AE2865"/>
    <w:rsid w:val="00AE2A8B"/>
    <w:rsid w:val="00AE37AB"/>
    <w:rsid w:val="00AE3C3A"/>
    <w:rsid w:val="00AE3C81"/>
    <w:rsid w:val="00AE3F64"/>
    <w:rsid w:val="00AE45FB"/>
    <w:rsid w:val="00AE4880"/>
    <w:rsid w:val="00AE4890"/>
    <w:rsid w:val="00AE4A87"/>
    <w:rsid w:val="00AE5622"/>
    <w:rsid w:val="00AE577A"/>
    <w:rsid w:val="00AE5DE8"/>
    <w:rsid w:val="00AE5DEF"/>
    <w:rsid w:val="00AE629A"/>
    <w:rsid w:val="00AE676F"/>
    <w:rsid w:val="00AE747C"/>
    <w:rsid w:val="00AE77D6"/>
    <w:rsid w:val="00AE78B2"/>
    <w:rsid w:val="00AE79A1"/>
    <w:rsid w:val="00AF0195"/>
    <w:rsid w:val="00AF0D16"/>
    <w:rsid w:val="00AF1D19"/>
    <w:rsid w:val="00AF2904"/>
    <w:rsid w:val="00AF2C64"/>
    <w:rsid w:val="00AF40CC"/>
    <w:rsid w:val="00AF413D"/>
    <w:rsid w:val="00AF5CA8"/>
    <w:rsid w:val="00AF7032"/>
    <w:rsid w:val="00AF7386"/>
    <w:rsid w:val="00AF7934"/>
    <w:rsid w:val="00B0009F"/>
    <w:rsid w:val="00B002EF"/>
    <w:rsid w:val="00B00B81"/>
    <w:rsid w:val="00B00C27"/>
    <w:rsid w:val="00B011E8"/>
    <w:rsid w:val="00B0198F"/>
    <w:rsid w:val="00B01DD9"/>
    <w:rsid w:val="00B021EC"/>
    <w:rsid w:val="00B0371A"/>
    <w:rsid w:val="00B042CE"/>
    <w:rsid w:val="00B04580"/>
    <w:rsid w:val="00B04B09"/>
    <w:rsid w:val="00B0503A"/>
    <w:rsid w:val="00B05446"/>
    <w:rsid w:val="00B07082"/>
    <w:rsid w:val="00B07361"/>
    <w:rsid w:val="00B07512"/>
    <w:rsid w:val="00B07B87"/>
    <w:rsid w:val="00B07BFC"/>
    <w:rsid w:val="00B137DC"/>
    <w:rsid w:val="00B13A3D"/>
    <w:rsid w:val="00B13F0E"/>
    <w:rsid w:val="00B14513"/>
    <w:rsid w:val="00B148F1"/>
    <w:rsid w:val="00B14921"/>
    <w:rsid w:val="00B14A83"/>
    <w:rsid w:val="00B14BE8"/>
    <w:rsid w:val="00B15509"/>
    <w:rsid w:val="00B15FD0"/>
    <w:rsid w:val="00B16608"/>
    <w:rsid w:val="00B16A51"/>
    <w:rsid w:val="00B176DA"/>
    <w:rsid w:val="00B22222"/>
    <w:rsid w:val="00B22AF8"/>
    <w:rsid w:val="00B242F3"/>
    <w:rsid w:val="00B25440"/>
    <w:rsid w:val="00B26E10"/>
    <w:rsid w:val="00B2732B"/>
    <w:rsid w:val="00B32222"/>
    <w:rsid w:val="00B32369"/>
    <w:rsid w:val="00B326D5"/>
    <w:rsid w:val="00B32B26"/>
    <w:rsid w:val="00B32D8E"/>
    <w:rsid w:val="00B32F29"/>
    <w:rsid w:val="00B3334D"/>
    <w:rsid w:val="00B33E64"/>
    <w:rsid w:val="00B3426E"/>
    <w:rsid w:val="00B35433"/>
    <w:rsid w:val="00B3618D"/>
    <w:rsid w:val="00B36233"/>
    <w:rsid w:val="00B36265"/>
    <w:rsid w:val="00B378F2"/>
    <w:rsid w:val="00B37E5D"/>
    <w:rsid w:val="00B40AFF"/>
    <w:rsid w:val="00B42173"/>
    <w:rsid w:val="00B42438"/>
    <w:rsid w:val="00B42851"/>
    <w:rsid w:val="00B43C3A"/>
    <w:rsid w:val="00B44480"/>
    <w:rsid w:val="00B4508B"/>
    <w:rsid w:val="00B45982"/>
    <w:rsid w:val="00B45AC7"/>
    <w:rsid w:val="00B45F02"/>
    <w:rsid w:val="00B4676D"/>
    <w:rsid w:val="00B469DB"/>
    <w:rsid w:val="00B50F8D"/>
    <w:rsid w:val="00B510F4"/>
    <w:rsid w:val="00B511C0"/>
    <w:rsid w:val="00B52121"/>
    <w:rsid w:val="00B524CA"/>
    <w:rsid w:val="00B5372F"/>
    <w:rsid w:val="00B54064"/>
    <w:rsid w:val="00B554A7"/>
    <w:rsid w:val="00B5581D"/>
    <w:rsid w:val="00B559EE"/>
    <w:rsid w:val="00B5692A"/>
    <w:rsid w:val="00B57AA5"/>
    <w:rsid w:val="00B57C33"/>
    <w:rsid w:val="00B61129"/>
    <w:rsid w:val="00B61C50"/>
    <w:rsid w:val="00B6265D"/>
    <w:rsid w:val="00B639C8"/>
    <w:rsid w:val="00B656B4"/>
    <w:rsid w:val="00B66075"/>
    <w:rsid w:val="00B6609D"/>
    <w:rsid w:val="00B676D9"/>
    <w:rsid w:val="00B67E7F"/>
    <w:rsid w:val="00B70B41"/>
    <w:rsid w:val="00B71993"/>
    <w:rsid w:val="00B71C1A"/>
    <w:rsid w:val="00B72389"/>
    <w:rsid w:val="00B7259D"/>
    <w:rsid w:val="00B72C3F"/>
    <w:rsid w:val="00B73880"/>
    <w:rsid w:val="00B74F34"/>
    <w:rsid w:val="00B750E3"/>
    <w:rsid w:val="00B75A04"/>
    <w:rsid w:val="00B76B56"/>
    <w:rsid w:val="00B7721E"/>
    <w:rsid w:val="00B77C0F"/>
    <w:rsid w:val="00B83058"/>
    <w:rsid w:val="00B839B2"/>
    <w:rsid w:val="00B84158"/>
    <w:rsid w:val="00B8495A"/>
    <w:rsid w:val="00B84FF0"/>
    <w:rsid w:val="00B85128"/>
    <w:rsid w:val="00B8684E"/>
    <w:rsid w:val="00B86B61"/>
    <w:rsid w:val="00B8777B"/>
    <w:rsid w:val="00B90694"/>
    <w:rsid w:val="00B9265F"/>
    <w:rsid w:val="00B93327"/>
    <w:rsid w:val="00B934ED"/>
    <w:rsid w:val="00B93740"/>
    <w:rsid w:val="00B939EB"/>
    <w:rsid w:val="00B9401F"/>
    <w:rsid w:val="00B94252"/>
    <w:rsid w:val="00B95C43"/>
    <w:rsid w:val="00B96716"/>
    <w:rsid w:val="00B9685B"/>
    <w:rsid w:val="00B9715A"/>
    <w:rsid w:val="00B976D5"/>
    <w:rsid w:val="00BA0144"/>
    <w:rsid w:val="00BA0FF2"/>
    <w:rsid w:val="00BA1403"/>
    <w:rsid w:val="00BA14BE"/>
    <w:rsid w:val="00BA2732"/>
    <w:rsid w:val="00BA293D"/>
    <w:rsid w:val="00BA3076"/>
    <w:rsid w:val="00BA3A0E"/>
    <w:rsid w:val="00BA3B4E"/>
    <w:rsid w:val="00BA3F82"/>
    <w:rsid w:val="00BA3F94"/>
    <w:rsid w:val="00BA4122"/>
    <w:rsid w:val="00BA49BC"/>
    <w:rsid w:val="00BA4A7F"/>
    <w:rsid w:val="00BA4B21"/>
    <w:rsid w:val="00BA5090"/>
    <w:rsid w:val="00BA5372"/>
    <w:rsid w:val="00BA56B7"/>
    <w:rsid w:val="00BA5B60"/>
    <w:rsid w:val="00BA6710"/>
    <w:rsid w:val="00BA735F"/>
    <w:rsid w:val="00BA7A1E"/>
    <w:rsid w:val="00BA7CA9"/>
    <w:rsid w:val="00BB0188"/>
    <w:rsid w:val="00BB2807"/>
    <w:rsid w:val="00BB2F6C"/>
    <w:rsid w:val="00BB3875"/>
    <w:rsid w:val="00BB40D7"/>
    <w:rsid w:val="00BB4939"/>
    <w:rsid w:val="00BB4CAA"/>
    <w:rsid w:val="00BB5860"/>
    <w:rsid w:val="00BB5E43"/>
    <w:rsid w:val="00BB629E"/>
    <w:rsid w:val="00BB6A76"/>
    <w:rsid w:val="00BB6AAD"/>
    <w:rsid w:val="00BB6DF5"/>
    <w:rsid w:val="00BB7B34"/>
    <w:rsid w:val="00BB7BFD"/>
    <w:rsid w:val="00BC21F1"/>
    <w:rsid w:val="00BC2843"/>
    <w:rsid w:val="00BC3170"/>
    <w:rsid w:val="00BC31ED"/>
    <w:rsid w:val="00BC34A6"/>
    <w:rsid w:val="00BC41EF"/>
    <w:rsid w:val="00BC48BD"/>
    <w:rsid w:val="00BC4A19"/>
    <w:rsid w:val="00BC4E6D"/>
    <w:rsid w:val="00BC5E29"/>
    <w:rsid w:val="00BC73C2"/>
    <w:rsid w:val="00BC7532"/>
    <w:rsid w:val="00BC7A35"/>
    <w:rsid w:val="00BC7DCC"/>
    <w:rsid w:val="00BD0617"/>
    <w:rsid w:val="00BD0A5F"/>
    <w:rsid w:val="00BD0F97"/>
    <w:rsid w:val="00BD1419"/>
    <w:rsid w:val="00BD187D"/>
    <w:rsid w:val="00BD1D19"/>
    <w:rsid w:val="00BD1D70"/>
    <w:rsid w:val="00BD21BF"/>
    <w:rsid w:val="00BD2D1A"/>
    <w:rsid w:val="00BD2E9B"/>
    <w:rsid w:val="00BD3CCF"/>
    <w:rsid w:val="00BD40E3"/>
    <w:rsid w:val="00BD5187"/>
    <w:rsid w:val="00BD6B17"/>
    <w:rsid w:val="00BD6B8F"/>
    <w:rsid w:val="00BD7BCB"/>
    <w:rsid w:val="00BE07CA"/>
    <w:rsid w:val="00BE0D9C"/>
    <w:rsid w:val="00BE1850"/>
    <w:rsid w:val="00BE1E8F"/>
    <w:rsid w:val="00BE214B"/>
    <w:rsid w:val="00BE21C7"/>
    <w:rsid w:val="00BE2301"/>
    <w:rsid w:val="00BE2E98"/>
    <w:rsid w:val="00BE2ED4"/>
    <w:rsid w:val="00BE3748"/>
    <w:rsid w:val="00BE41D3"/>
    <w:rsid w:val="00BE596F"/>
    <w:rsid w:val="00BE5CC2"/>
    <w:rsid w:val="00BE5E0D"/>
    <w:rsid w:val="00BE6D8D"/>
    <w:rsid w:val="00BE74FB"/>
    <w:rsid w:val="00BF0B17"/>
    <w:rsid w:val="00BF167A"/>
    <w:rsid w:val="00BF25A2"/>
    <w:rsid w:val="00BF31E7"/>
    <w:rsid w:val="00BF3753"/>
    <w:rsid w:val="00BF3968"/>
    <w:rsid w:val="00BF5828"/>
    <w:rsid w:val="00BF6415"/>
    <w:rsid w:val="00C00930"/>
    <w:rsid w:val="00C01C68"/>
    <w:rsid w:val="00C01D89"/>
    <w:rsid w:val="00C020D5"/>
    <w:rsid w:val="00C02338"/>
    <w:rsid w:val="00C02CA7"/>
    <w:rsid w:val="00C02DA4"/>
    <w:rsid w:val="00C036B2"/>
    <w:rsid w:val="00C04C01"/>
    <w:rsid w:val="00C04C78"/>
    <w:rsid w:val="00C060AD"/>
    <w:rsid w:val="00C0670D"/>
    <w:rsid w:val="00C06BA2"/>
    <w:rsid w:val="00C113BF"/>
    <w:rsid w:val="00C145AE"/>
    <w:rsid w:val="00C15A10"/>
    <w:rsid w:val="00C15DBD"/>
    <w:rsid w:val="00C15EE7"/>
    <w:rsid w:val="00C15FFF"/>
    <w:rsid w:val="00C162C8"/>
    <w:rsid w:val="00C163E5"/>
    <w:rsid w:val="00C16969"/>
    <w:rsid w:val="00C17195"/>
    <w:rsid w:val="00C171C7"/>
    <w:rsid w:val="00C17809"/>
    <w:rsid w:val="00C2026B"/>
    <w:rsid w:val="00C2076C"/>
    <w:rsid w:val="00C20D17"/>
    <w:rsid w:val="00C2101C"/>
    <w:rsid w:val="00C2176E"/>
    <w:rsid w:val="00C22A04"/>
    <w:rsid w:val="00C22C8B"/>
    <w:rsid w:val="00C2319F"/>
    <w:rsid w:val="00C233E3"/>
    <w:rsid w:val="00C23430"/>
    <w:rsid w:val="00C24942"/>
    <w:rsid w:val="00C27C4A"/>
    <w:rsid w:val="00C27D67"/>
    <w:rsid w:val="00C305EA"/>
    <w:rsid w:val="00C30D35"/>
    <w:rsid w:val="00C30E56"/>
    <w:rsid w:val="00C32749"/>
    <w:rsid w:val="00C33067"/>
    <w:rsid w:val="00C334DD"/>
    <w:rsid w:val="00C33E53"/>
    <w:rsid w:val="00C35D43"/>
    <w:rsid w:val="00C36B75"/>
    <w:rsid w:val="00C36CC2"/>
    <w:rsid w:val="00C36F9D"/>
    <w:rsid w:val="00C378D9"/>
    <w:rsid w:val="00C37D5D"/>
    <w:rsid w:val="00C43242"/>
    <w:rsid w:val="00C44212"/>
    <w:rsid w:val="00C44B61"/>
    <w:rsid w:val="00C44EDE"/>
    <w:rsid w:val="00C45989"/>
    <w:rsid w:val="00C45F66"/>
    <w:rsid w:val="00C4631F"/>
    <w:rsid w:val="00C47712"/>
    <w:rsid w:val="00C50DC7"/>
    <w:rsid w:val="00C50E16"/>
    <w:rsid w:val="00C51909"/>
    <w:rsid w:val="00C5273E"/>
    <w:rsid w:val="00C52D18"/>
    <w:rsid w:val="00C53315"/>
    <w:rsid w:val="00C549FE"/>
    <w:rsid w:val="00C55258"/>
    <w:rsid w:val="00C55669"/>
    <w:rsid w:val="00C5567C"/>
    <w:rsid w:val="00C5604A"/>
    <w:rsid w:val="00C56A3B"/>
    <w:rsid w:val="00C56FDB"/>
    <w:rsid w:val="00C57078"/>
    <w:rsid w:val="00C60947"/>
    <w:rsid w:val="00C61FDE"/>
    <w:rsid w:val="00C62182"/>
    <w:rsid w:val="00C62989"/>
    <w:rsid w:val="00C62C03"/>
    <w:rsid w:val="00C635EF"/>
    <w:rsid w:val="00C63CC2"/>
    <w:rsid w:val="00C656A8"/>
    <w:rsid w:val="00C66125"/>
    <w:rsid w:val="00C673E9"/>
    <w:rsid w:val="00C674D8"/>
    <w:rsid w:val="00C71008"/>
    <w:rsid w:val="00C7135A"/>
    <w:rsid w:val="00C716F3"/>
    <w:rsid w:val="00C71B65"/>
    <w:rsid w:val="00C72007"/>
    <w:rsid w:val="00C722A4"/>
    <w:rsid w:val="00C72681"/>
    <w:rsid w:val="00C72D9C"/>
    <w:rsid w:val="00C73D87"/>
    <w:rsid w:val="00C73E82"/>
    <w:rsid w:val="00C756C0"/>
    <w:rsid w:val="00C75BED"/>
    <w:rsid w:val="00C76D81"/>
    <w:rsid w:val="00C7743B"/>
    <w:rsid w:val="00C776D5"/>
    <w:rsid w:val="00C805DD"/>
    <w:rsid w:val="00C826D5"/>
    <w:rsid w:val="00C82B6D"/>
    <w:rsid w:val="00C82D21"/>
    <w:rsid w:val="00C82EEB"/>
    <w:rsid w:val="00C8347C"/>
    <w:rsid w:val="00C83849"/>
    <w:rsid w:val="00C83ACD"/>
    <w:rsid w:val="00C85589"/>
    <w:rsid w:val="00C8631C"/>
    <w:rsid w:val="00C87229"/>
    <w:rsid w:val="00C87966"/>
    <w:rsid w:val="00C91DD8"/>
    <w:rsid w:val="00C92CE4"/>
    <w:rsid w:val="00C935D3"/>
    <w:rsid w:val="00C93AEC"/>
    <w:rsid w:val="00C964DB"/>
    <w:rsid w:val="00C971DC"/>
    <w:rsid w:val="00C97489"/>
    <w:rsid w:val="00C97849"/>
    <w:rsid w:val="00CA01E2"/>
    <w:rsid w:val="00CA11AE"/>
    <w:rsid w:val="00CA16B7"/>
    <w:rsid w:val="00CA1DC1"/>
    <w:rsid w:val="00CA3CAB"/>
    <w:rsid w:val="00CA3E3F"/>
    <w:rsid w:val="00CA45A6"/>
    <w:rsid w:val="00CA4AD1"/>
    <w:rsid w:val="00CA4BE3"/>
    <w:rsid w:val="00CA5A06"/>
    <w:rsid w:val="00CA62AE"/>
    <w:rsid w:val="00CA67AC"/>
    <w:rsid w:val="00CA700D"/>
    <w:rsid w:val="00CA76F1"/>
    <w:rsid w:val="00CB0B43"/>
    <w:rsid w:val="00CB12FD"/>
    <w:rsid w:val="00CB1518"/>
    <w:rsid w:val="00CB2E3B"/>
    <w:rsid w:val="00CB5016"/>
    <w:rsid w:val="00CB541D"/>
    <w:rsid w:val="00CB5B1A"/>
    <w:rsid w:val="00CB6CC8"/>
    <w:rsid w:val="00CB6E12"/>
    <w:rsid w:val="00CC0D35"/>
    <w:rsid w:val="00CC1032"/>
    <w:rsid w:val="00CC1494"/>
    <w:rsid w:val="00CC220B"/>
    <w:rsid w:val="00CC226E"/>
    <w:rsid w:val="00CC3AC1"/>
    <w:rsid w:val="00CC4384"/>
    <w:rsid w:val="00CC4D8D"/>
    <w:rsid w:val="00CC4E2E"/>
    <w:rsid w:val="00CC51B2"/>
    <w:rsid w:val="00CC5411"/>
    <w:rsid w:val="00CC5C43"/>
    <w:rsid w:val="00CC601D"/>
    <w:rsid w:val="00CC60EF"/>
    <w:rsid w:val="00CC6AD1"/>
    <w:rsid w:val="00CC7663"/>
    <w:rsid w:val="00CD02AE"/>
    <w:rsid w:val="00CD05D1"/>
    <w:rsid w:val="00CD06E0"/>
    <w:rsid w:val="00CD0F06"/>
    <w:rsid w:val="00CD19CD"/>
    <w:rsid w:val="00CD19E4"/>
    <w:rsid w:val="00CD213C"/>
    <w:rsid w:val="00CD2A4F"/>
    <w:rsid w:val="00CD2DCF"/>
    <w:rsid w:val="00CD2F05"/>
    <w:rsid w:val="00CD38C2"/>
    <w:rsid w:val="00CD3E56"/>
    <w:rsid w:val="00CD4DAE"/>
    <w:rsid w:val="00CD5799"/>
    <w:rsid w:val="00CD64AC"/>
    <w:rsid w:val="00CD6881"/>
    <w:rsid w:val="00CD71C9"/>
    <w:rsid w:val="00CD754E"/>
    <w:rsid w:val="00CE03CA"/>
    <w:rsid w:val="00CE1A53"/>
    <w:rsid w:val="00CE1F1E"/>
    <w:rsid w:val="00CE22F1"/>
    <w:rsid w:val="00CE4614"/>
    <w:rsid w:val="00CE488E"/>
    <w:rsid w:val="00CE4BB3"/>
    <w:rsid w:val="00CE50F2"/>
    <w:rsid w:val="00CE6502"/>
    <w:rsid w:val="00CE7922"/>
    <w:rsid w:val="00CE7AAF"/>
    <w:rsid w:val="00CF0932"/>
    <w:rsid w:val="00CF0A2D"/>
    <w:rsid w:val="00CF1141"/>
    <w:rsid w:val="00CF1705"/>
    <w:rsid w:val="00CF203B"/>
    <w:rsid w:val="00CF20BA"/>
    <w:rsid w:val="00CF217B"/>
    <w:rsid w:val="00CF3464"/>
    <w:rsid w:val="00CF48B5"/>
    <w:rsid w:val="00CF5157"/>
    <w:rsid w:val="00CF525C"/>
    <w:rsid w:val="00CF56DE"/>
    <w:rsid w:val="00CF5F4C"/>
    <w:rsid w:val="00CF5F78"/>
    <w:rsid w:val="00CF6154"/>
    <w:rsid w:val="00CF742F"/>
    <w:rsid w:val="00CF75B0"/>
    <w:rsid w:val="00CF7D3C"/>
    <w:rsid w:val="00D0080A"/>
    <w:rsid w:val="00D00C1A"/>
    <w:rsid w:val="00D00C89"/>
    <w:rsid w:val="00D00EC9"/>
    <w:rsid w:val="00D013F6"/>
    <w:rsid w:val="00D014CE"/>
    <w:rsid w:val="00D02702"/>
    <w:rsid w:val="00D02C23"/>
    <w:rsid w:val="00D040AC"/>
    <w:rsid w:val="00D04801"/>
    <w:rsid w:val="00D04A86"/>
    <w:rsid w:val="00D04C4B"/>
    <w:rsid w:val="00D04FBE"/>
    <w:rsid w:val="00D05A38"/>
    <w:rsid w:val="00D06A06"/>
    <w:rsid w:val="00D071AC"/>
    <w:rsid w:val="00D073A3"/>
    <w:rsid w:val="00D075CF"/>
    <w:rsid w:val="00D10038"/>
    <w:rsid w:val="00D10BE3"/>
    <w:rsid w:val="00D10D02"/>
    <w:rsid w:val="00D11546"/>
    <w:rsid w:val="00D11B71"/>
    <w:rsid w:val="00D13C4C"/>
    <w:rsid w:val="00D147EB"/>
    <w:rsid w:val="00D150D4"/>
    <w:rsid w:val="00D156B6"/>
    <w:rsid w:val="00D1596D"/>
    <w:rsid w:val="00D1613F"/>
    <w:rsid w:val="00D169C7"/>
    <w:rsid w:val="00D16B3D"/>
    <w:rsid w:val="00D170B7"/>
    <w:rsid w:val="00D17B22"/>
    <w:rsid w:val="00D20131"/>
    <w:rsid w:val="00D216B9"/>
    <w:rsid w:val="00D21C84"/>
    <w:rsid w:val="00D225A4"/>
    <w:rsid w:val="00D236D2"/>
    <w:rsid w:val="00D238F6"/>
    <w:rsid w:val="00D24B09"/>
    <w:rsid w:val="00D257DF"/>
    <w:rsid w:val="00D25E5D"/>
    <w:rsid w:val="00D25E7A"/>
    <w:rsid w:val="00D2642B"/>
    <w:rsid w:val="00D27704"/>
    <w:rsid w:val="00D27993"/>
    <w:rsid w:val="00D300BC"/>
    <w:rsid w:val="00D326B4"/>
    <w:rsid w:val="00D326C3"/>
    <w:rsid w:val="00D330B0"/>
    <w:rsid w:val="00D3325B"/>
    <w:rsid w:val="00D34667"/>
    <w:rsid w:val="00D34953"/>
    <w:rsid w:val="00D349E5"/>
    <w:rsid w:val="00D361D4"/>
    <w:rsid w:val="00D36ECC"/>
    <w:rsid w:val="00D37948"/>
    <w:rsid w:val="00D37AAB"/>
    <w:rsid w:val="00D401E1"/>
    <w:rsid w:val="00D4050D"/>
    <w:rsid w:val="00D408B4"/>
    <w:rsid w:val="00D41029"/>
    <w:rsid w:val="00D4162F"/>
    <w:rsid w:val="00D41656"/>
    <w:rsid w:val="00D41ECF"/>
    <w:rsid w:val="00D429B3"/>
    <w:rsid w:val="00D45B0A"/>
    <w:rsid w:val="00D45D94"/>
    <w:rsid w:val="00D461A4"/>
    <w:rsid w:val="00D463A2"/>
    <w:rsid w:val="00D46DDF"/>
    <w:rsid w:val="00D47714"/>
    <w:rsid w:val="00D502A9"/>
    <w:rsid w:val="00D524C8"/>
    <w:rsid w:val="00D5288E"/>
    <w:rsid w:val="00D5291D"/>
    <w:rsid w:val="00D53299"/>
    <w:rsid w:val="00D55595"/>
    <w:rsid w:val="00D564A5"/>
    <w:rsid w:val="00D569AF"/>
    <w:rsid w:val="00D56D3E"/>
    <w:rsid w:val="00D60533"/>
    <w:rsid w:val="00D60E25"/>
    <w:rsid w:val="00D6191C"/>
    <w:rsid w:val="00D61BD8"/>
    <w:rsid w:val="00D61F3E"/>
    <w:rsid w:val="00D62595"/>
    <w:rsid w:val="00D63A23"/>
    <w:rsid w:val="00D64CE6"/>
    <w:rsid w:val="00D7005E"/>
    <w:rsid w:val="00D709BB"/>
    <w:rsid w:val="00D70E24"/>
    <w:rsid w:val="00D711D9"/>
    <w:rsid w:val="00D72B61"/>
    <w:rsid w:val="00D72CBB"/>
    <w:rsid w:val="00D7355A"/>
    <w:rsid w:val="00D7436D"/>
    <w:rsid w:val="00D74396"/>
    <w:rsid w:val="00D74957"/>
    <w:rsid w:val="00D7606F"/>
    <w:rsid w:val="00D76308"/>
    <w:rsid w:val="00D7754D"/>
    <w:rsid w:val="00D807AA"/>
    <w:rsid w:val="00D80AB6"/>
    <w:rsid w:val="00D81654"/>
    <w:rsid w:val="00D81969"/>
    <w:rsid w:val="00D81DF2"/>
    <w:rsid w:val="00D81FAA"/>
    <w:rsid w:val="00D8249D"/>
    <w:rsid w:val="00D837D0"/>
    <w:rsid w:val="00D837E2"/>
    <w:rsid w:val="00D83E13"/>
    <w:rsid w:val="00D84C4A"/>
    <w:rsid w:val="00D85825"/>
    <w:rsid w:val="00D86009"/>
    <w:rsid w:val="00D86B5E"/>
    <w:rsid w:val="00D86E12"/>
    <w:rsid w:val="00D87B60"/>
    <w:rsid w:val="00D90075"/>
    <w:rsid w:val="00D90B58"/>
    <w:rsid w:val="00D9100B"/>
    <w:rsid w:val="00D918AF"/>
    <w:rsid w:val="00D92C9F"/>
    <w:rsid w:val="00D945D0"/>
    <w:rsid w:val="00D945FB"/>
    <w:rsid w:val="00D94628"/>
    <w:rsid w:val="00D964C0"/>
    <w:rsid w:val="00D9709A"/>
    <w:rsid w:val="00D976EF"/>
    <w:rsid w:val="00D97E40"/>
    <w:rsid w:val="00D97E62"/>
    <w:rsid w:val="00DA0716"/>
    <w:rsid w:val="00DA08B5"/>
    <w:rsid w:val="00DA16D0"/>
    <w:rsid w:val="00DA1983"/>
    <w:rsid w:val="00DA1A3B"/>
    <w:rsid w:val="00DA2D94"/>
    <w:rsid w:val="00DA35A8"/>
    <w:rsid w:val="00DA3D1D"/>
    <w:rsid w:val="00DA40C7"/>
    <w:rsid w:val="00DA538F"/>
    <w:rsid w:val="00DA5DED"/>
    <w:rsid w:val="00DA6A40"/>
    <w:rsid w:val="00DA6AEE"/>
    <w:rsid w:val="00DA6DEC"/>
    <w:rsid w:val="00DB0138"/>
    <w:rsid w:val="00DB10FF"/>
    <w:rsid w:val="00DB1168"/>
    <w:rsid w:val="00DB18FF"/>
    <w:rsid w:val="00DB21E5"/>
    <w:rsid w:val="00DB3506"/>
    <w:rsid w:val="00DB459C"/>
    <w:rsid w:val="00DB4AAA"/>
    <w:rsid w:val="00DB4C77"/>
    <w:rsid w:val="00DB4DE5"/>
    <w:rsid w:val="00DB6286"/>
    <w:rsid w:val="00DB645F"/>
    <w:rsid w:val="00DB76E9"/>
    <w:rsid w:val="00DB7A3A"/>
    <w:rsid w:val="00DC001E"/>
    <w:rsid w:val="00DC004A"/>
    <w:rsid w:val="00DC014D"/>
    <w:rsid w:val="00DC0A67"/>
    <w:rsid w:val="00DC0F19"/>
    <w:rsid w:val="00DC1D3B"/>
    <w:rsid w:val="00DC1D5E"/>
    <w:rsid w:val="00DC2313"/>
    <w:rsid w:val="00DC276C"/>
    <w:rsid w:val="00DC37A5"/>
    <w:rsid w:val="00DC393C"/>
    <w:rsid w:val="00DC4793"/>
    <w:rsid w:val="00DC4B3C"/>
    <w:rsid w:val="00DC4B68"/>
    <w:rsid w:val="00DC5220"/>
    <w:rsid w:val="00DC5A1F"/>
    <w:rsid w:val="00DC5D1B"/>
    <w:rsid w:val="00DC62EB"/>
    <w:rsid w:val="00DC7910"/>
    <w:rsid w:val="00DD0D3A"/>
    <w:rsid w:val="00DD116F"/>
    <w:rsid w:val="00DD128F"/>
    <w:rsid w:val="00DD1413"/>
    <w:rsid w:val="00DD2061"/>
    <w:rsid w:val="00DD215A"/>
    <w:rsid w:val="00DD286B"/>
    <w:rsid w:val="00DD3421"/>
    <w:rsid w:val="00DD3E18"/>
    <w:rsid w:val="00DD4743"/>
    <w:rsid w:val="00DD7C74"/>
    <w:rsid w:val="00DD7D76"/>
    <w:rsid w:val="00DD7DAB"/>
    <w:rsid w:val="00DD7E91"/>
    <w:rsid w:val="00DD7F66"/>
    <w:rsid w:val="00DE06F3"/>
    <w:rsid w:val="00DE17EA"/>
    <w:rsid w:val="00DE1A8F"/>
    <w:rsid w:val="00DE1AB9"/>
    <w:rsid w:val="00DE1B70"/>
    <w:rsid w:val="00DE1BDA"/>
    <w:rsid w:val="00DE255C"/>
    <w:rsid w:val="00DE2EC8"/>
    <w:rsid w:val="00DE3355"/>
    <w:rsid w:val="00DE36D7"/>
    <w:rsid w:val="00DE470B"/>
    <w:rsid w:val="00DE54C0"/>
    <w:rsid w:val="00DE5716"/>
    <w:rsid w:val="00DE5FD1"/>
    <w:rsid w:val="00DE6036"/>
    <w:rsid w:val="00DE6A3D"/>
    <w:rsid w:val="00DE6F9D"/>
    <w:rsid w:val="00DE7728"/>
    <w:rsid w:val="00DE7C3C"/>
    <w:rsid w:val="00DF14B1"/>
    <w:rsid w:val="00DF2746"/>
    <w:rsid w:val="00DF3633"/>
    <w:rsid w:val="00DF486F"/>
    <w:rsid w:val="00DF57A1"/>
    <w:rsid w:val="00DF5B5B"/>
    <w:rsid w:val="00DF5E69"/>
    <w:rsid w:val="00DF618E"/>
    <w:rsid w:val="00DF620B"/>
    <w:rsid w:val="00DF6D51"/>
    <w:rsid w:val="00DF7619"/>
    <w:rsid w:val="00DF7883"/>
    <w:rsid w:val="00DF7D9C"/>
    <w:rsid w:val="00DF7F4D"/>
    <w:rsid w:val="00E00264"/>
    <w:rsid w:val="00E01C1B"/>
    <w:rsid w:val="00E02032"/>
    <w:rsid w:val="00E02672"/>
    <w:rsid w:val="00E02F98"/>
    <w:rsid w:val="00E0311F"/>
    <w:rsid w:val="00E0370D"/>
    <w:rsid w:val="00E038C3"/>
    <w:rsid w:val="00E042D8"/>
    <w:rsid w:val="00E05DE1"/>
    <w:rsid w:val="00E067E1"/>
    <w:rsid w:val="00E06D01"/>
    <w:rsid w:val="00E07407"/>
    <w:rsid w:val="00E07EB4"/>
    <w:rsid w:val="00E07EE7"/>
    <w:rsid w:val="00E10502"/>
    <w:rsid w:val="00E10675"/>
    <w:rsid w:val="00E10C43"/>
    <w:rsid w:val="00E1103B"/>
    <w:rsid w:val="00E114A7"/>
    <w:rsid w:val="00E12DF8"/>
    <w:rsid w:val="00E1324C"/>
    <w:rsid w:val="00E1377A"/>
    <w:rsid w:val="00E15F94"/>
    <w:rsid w:val="00E16968"/>
    <w:rsid w:val="00E1704F"/>
    <w:rsid w:val="00E173B5"/>
    <w:rsid w:val="00E17B44"/>
    <w:rsid w:val="00E20669"/>
    <w:rsid w:val="00E20934"/>
    <w:rsid w:val="00E20B43"/>
    <w:rsid w:val="00E20CA8"/>
    <w:rsid w:val="00E23F2D"/>
    <w:rsid w:val="00E24B5A"/>
    <w:rsid w:val="00E24ECF"/>
    <w:rsid w:val="00E254A9"/>
    <w:rsid w:val="00E25ECF"/>
    <w:rsid w:val="00E267B5"/>
    <w:rsid w:val="00E275E9"/>
    <w:rsid w:val="00E279B9"/>
    <w:rsid w:val="00E27FEA"/>
    <w:rsid w:val="00E31699"/>
    <w:rsid w:val="00E32F9D"/>
    <w:rsid w:val="00E34139"/>
    <w:rsid w:val="00E35C0D"/>
    <w:rsid w:val="00E365C4"/>
    <w:rsid w:val="00E375CE"/>
    <w:rsid w:val="00E37E4F"/>
    <w:rsid w:val="00E37FFC"/>
    <w:rsid w:val="00E4086F"/>
    <w:rsid w:val="00E41B00"/>
    <w:rsid w:val="00E41EF9"/>
    <w:rsid w:val="00E42710"/>
    <w:rsid w:val="00E43B3C"/>
    <w:rsid w:val="00E43ED9"/>
    <w:rsid w:val="00E45A46"/>
    <w:rsid w:val="00E4643F"/>
    <w:rsid w:val="00E46633"/>
    <w:rsid w:val="00E471D2"/>
    <w:rsid w:val="00E472EB"/>
    <w:rsid w:val="00E47FAF"/>
    <w:rsid w:val="00E50188"/>
    <w:rsid w:val="00E50614"/>
    <w:rsid w:val="00E50734"/>
    <w:rsid w:val="00E5076D"/>
    <w:rsid w:val="00E515CB"/>
    <w:rsid w:val="00E521C9"/>
    <w:rsid w:val="00E52260"/>
    <w:rsid w:val="00E52911"/>
    <w:rsid w:val="00E52CCA"/>
    <w:rsid w:val="00E52EA6"/>
    <w:rsid w:val="00E53993"/>
    <w:rsid w:val="00E54A96"/>
    <w:rsid w:val="00E558EE"/>
    <w:rsid w:val="00E55F89"/>
    <w:rsid w:val="00E561B5"/>
    <w:rsid w:val="00E600F8"/>
    <w:rsid w:val="00E6073C"/>
    <w:rsid w:val="00E60E66"/>
    <w:rsid w:val="00E62625"/>
    <w:rsid w:val="00E62D4E"/>
    <w:rsid w:val="00E639B6"/>
    <w:rsid w:val="00E6434B"/>
    <w:rsid w:val="00E6463D"/>
    <w:rsid w:val="00E647A9"/>
    <w:rsid w:val="00E64F16"/>
    <w:rsid w:val="00E657C1"/>
    <w:rsid w:val="00E65C02"/>
    <w:rsid w:val="00E65DE8"/>
    <w:rsid w:val="00E66292"/>
    <w:rsid w:val="00E66B55"/>
    <w:rsid w:val="00E707DD"/>
    <w:rsid w:val="00E70857"/>
    <w:rsid w:val="00E70982"/>
    <w:rsid w:val="00E71A36"/>
    <w:rsid w:val="00E721F2"/>
    <w:rsid w:val="00E72E9B"/>
    <w:rsid w:val="00E757D5"/>
    <w:rsid w:val="00E75D12"/>
    <w:rsid w:val="00E80470"/>
    <w:rsid w:val="00E80599"/>
    <w:rsid w:val="00E80CD7"/>
    <w:rsid w:val="00E8113D"/>
    <w:rsid w:val="00E815E4"/>
    <w:rsid w:val="00E82146"/>
    <w:rsid w:val="00E82A16"/>
    <w:rsid w:val="00E8375B"/>
    <w:rsid w:val="00E837F3"/>
    <w:rsid w:val="00E838EB"/>
    <w:rsid w:val="00E8485E"/>
    <w:rsid w:val="00E849DA"/>
    <w:rsid w:val="00E8528A"/>
    <w:rsid w:val="00E86431"/>
    <w:rsid w:val="00E86D51"/>
    <w:rsid w:val="00E912B0"/>
    <w:rsid w:val="00E91AEE"/>
    <w:rsid w:val="00E91FB8"/>
    <w:rsid w:val="00E921BB"/>
    <w:rsid w:val="00E92914"/>
    <w:rsid w:val="00E936CD"/>
    <w:rsid w:val="00E93F5F"/>
    <w:rsid w:val="00E9462E"/>
    <w:rsid w:val="00E94882"/>
    <w:rsid w:val="00E9581D"/>
    <w:rsid w:val="00E95EB4"/>
    <w:rsid w:val="00E96277"/>
    <w:rsid w:val="00E962F9"/>
    <w:rsid w:val="00E97BD2"/>
    <w:rsid w:val="00E97CE4"/>
    <w:rsid w:val="00EA003C"/>
    <w:rsid w:val="00EA0089"/>
    <w:rsid w:val="00EA02F7"/>
    <w:rsid w:val="00EA0E4F"/>
    <w:rsid w:val="00EA470E"/>
    <w:rsid w:val="00EA47A7"/>
    <w:rsid w:val="00EA57EB"/>
    <w:rsid w:val="00EA6D95"/>
    <w:rsid w:val="00EA7706"/>
    <w:rsid w:val="00EB022F"/>
    <w:rsid w:val="00EB063E"/>
    <w:rsid w:val="00EB0BA7"/>
    <w:rsid w:val="00EB0D2C"/>
    <w:rsid w:val="00EB0D45"/>
    <w:rsid w:val="00EB15B9"/>
    <w:rsid w:val="00EB298B"/>
    <w:rsid w:val="00EB3226"/>
    <w:rsid w:val="00EB420F"/>
    <w:rsid w:val="00EB4B43"/>
    <w:rsid w:val="00EB4C7E"/>
    <w:rsid w:val="00EB54F0"/>
    <w:rsid w:val="00EB7FBE"/>
    <w:rsid w:val="00EC02DE"/>
    <w:rsid w:val="00EC094D"/>
    <w:rsid w:val="00EC213A"/>
    <w:rsid w:val="00EC3377"/>
    <w:rsid w:val="00EC450B"/>
    <w:rsid w:val="00EC4A5B"/>
    <w:rsid w:val="00EC62F8"/>
    <w:rsid w:val="00EC6603"/>
    <w:rsid w:val="00EC69BD"/>
    <w:rsid w:val="00EC6A70"/>
    <w:rsid w:val="00EC6F60"/>
    <w:rsid w:val="00EC74CC"/>
    <w:rsid w:val="00EC7744"/>
    <w:rsid w:val="00EC7933"/>
    <w:rsid w:val="00EC793B"/>
    <w:rsid w:val="00ED0CE3"/>
    <w:rsid w:val="00ED0DAD"/>
    <w:rsid w:val="00ED0F46"/>
    <w:rsid w:val="00ED118E"/>
    <w:rsid w:val="00ED17F6"/>
    <w:rsid w:val="00ED2373"/>
    <w:rsid w:val="00ED24D9"/>
    <w:rsid w:val="00ED3377"/>
    <w:rsid w:val="00ED3B35"/>
    <w:rsid w:val="00ED54FE"/>
    <w:rsid w:val="00ED558D"/>
    <w:rsid w:val="00ED5AA7"/>
    <w:rsid w:val="00ED6204"/>
    <w:rsid w:val="00EE04B0"/>
    <w:rsid w:val="00EE0B1D"/>
    <w:rsid w:val="00EE0F4D"/>
    <w:rsid w:val="00EE1836"/>
    <w:rsid w:val="00EE2515"/>
    <w:rsid w:val="00EE29A2"/>
    <w:rsid w:val="00EE3377"/>
    <w:rsid w:val="00EE3E8A"/>
    <w:rsid w:val="00EE4419"/>
    <w:rsid w:val="00EE6106"/>
    <w:rsid w:val="00EE6118"/>
    <w:rsid w:val="00EE63C2"/>
    <w:rsid w:val="00EE6B60"/>
    <w:rsid w:val="00EF1113"/>
    <w:rsid w:val="00EF15D2"/>
    <w:rsid w:val="00EF1608"/>
    <w:rsid w:val="00EF21C2"/>
    <w:rsid w:val="00EF2348"/>
    <w:rsid w:val="00EF242C"/>
    <w:rsid w:val="00EF287A"/>
    <w:rsid w:val="00EF2CF0"/>
    <w:rsid w:val="00EF3539"/>
    <w:rsid w:val="00EF3A39"/>
    <w:rsid w:val="00EF4A84"/>
    <w:rsid w:val="00EF5B0F"/>
    <w:rsid w:val="00EF6941"/>
    <w:rsid w:val="00EF6EC6"/>
    <w:rsid w:val="00EF6ECA"/>
    <w:rsid w:val="00EF78AA"/>
    <w:rsid w:val="00F001B3"/>
    <w:rsid w:val="00F00EE6"/>
    <w:rsid w:val="00F0138A"/>
    <w:rsid w:val="00F01824"/>
    <w:rsid w:val="00F024E1"/>
    <w:rsid w:val="00F03E8D"/>
    <w:rsid w:val="00F05695"/>
    <w:rsid w:val="00F06245"/>
    <w:rsid w:val="00F06C10"/>
    <w:rsid w:val="00F06E2A"/>
    <w:rsid w:val="00F07AB7"/>
    <w:rsid w:val="00F07F7C"/>
    <w:rsid w:val="00F103F1"/>
    <w:rsid w:val="00F1096F"/>
    <w:rsid w:val="00F11947"/>
    <w:rsid w:val="00F12589"/>
    <w:rsid w:val="00F12595"/>
    <w:rsid w:val="00F12C11"/>
    <w:rsid w:val="00F12FDC"/>
    <w:rsid w:val="00F134D9"/>
    <w:rsid w:val="00F1403D"/>
    <w:rsid w:val="00F14333"/>
    <w:rsid w:val="00F14490"/>
    <w:rsid w:val="00F1463F"/>
    <w:rsid w:val="00F15F60"/>
    <w:rsid w:val="00F1614D"/>
    <w:rsid w:val="00F1694B"/>
    <w:rsid w:val="00F17636"/>
    <w:rsid w:val="00F177B5"/>
    <w:rsid w:val="00F17F97"/>
    <w:rsid w:val="00F20AC2"/>
    <w:rsid w:val="00F21302"/>
    <w:rsid w:val="00F2167D"/>
    <w:rsid w:val="00F2236D"/>
    <w:rsid w:val="00F24690"/>
    <w:rsid w:val="00F24951"/>
    <w:rsid w:val="00F24AEB"/>
    <w:rsid w:val="00F2766C"/>
    <w:rsid w:val="00F30E22"/>
    <w:rsid w:val="00F30EB6"/>
    <w:rsid w:val="00F31C0B"/>
    <w:rsid w:val="00F321DE"/>
    <w:rsid w:val="00F32579"/>
    <w:rsid w:val="00F32E1D"/>
    <w:rsid w:val="00F33043"/>
    <w:rsid w:val="00F33777"/>
    <w:rsid w:val="00F338CD"/>
    <w:rsid w:val="00F33DDE"/>
    <w:rsid w:val="00F341AE"/>
    <w:rsid w:val="00F34586"/>
    <w:rsid w:val="00F34626"/>
    <w:rsid w:val="00F3463D"/>
    <w:rsid w:val="00F34BC5"/>
    <w:rsid w:val="00F359AC"/>
    <w:rsid w:val="00F35F9C"/>
    <w:rsid w:val="00F3613E"/>
    <w:rsid w:val="00F363E5"/>
    <w:rsid w:val="00F36417"/>
    <w:rsid w:val="00F37734"/>
    <w:rsid w:val="00F3790C"/>
    <w:rsid w:val="00F40513"/>
    <w:rsid w:val="00F40648"/>
    <w:rsid w:val="00F41C35"/>
    <w:rsid w:val="00F43210"/>
    <w:rsid w:val="00F43471"/>
    <w:rsid w:val="00F44450"/>
    <w:rsid w:val="00F44904"/>
    <w:rsid w:val="00F46F0D"/>
    <w:rsid w:val="00F46F97"/>
    <w:rsid w:val="00F46FB2"/>
    <w:rsid w:val="00F47DA2"/>
    <w:rsid w:val="00F50007"/>
    <w:rsid w:val="00F50C26"/>
    <w:rsid w:val="00F50DCD"/>
    <w:rsid w:val="00F518AD"/>
    <w:rsid w:val="00F519FC"/>
    <w:rsid w:val="00F5326D"/>
    <w:rsid w:val="00F5510C"/>
    <w:rsid w:val="00F559F4"/>
    <w:rsid w:val="00F56685"/>
    <w:rsid w:val="00F60368"/>
    <w:rsid w:val="00F61543"/>
    <w:rsid w:val="00F61958"/>
    <w:rsid w:val="00F6239D"/>
    <w:rsid w:val="00F62D5E"/>
    <w:rsid w:val="00F62F55"/>
    <w:rsid w:val="00F631C5"/>
    <w:rsid w:val="00F63352"/>
    <w:rsid w:val="00F63B5A"/>
    <w:rsid w:val="00F63C4E"/>
    <w:rsid w:val="00F652B7"/>
    <w:rsid w:val="00F65EEA"/>
    <w:rsid w:val="00F66101"/>
    <w:rsid w:val="00F66F74"/>
    <w:rsid w:val="00F67167"/>
    <w:rsid w:val="00F67186"/>
    <w:rsid w:val="00F67E6F"/>
    <w:rsid w:val="00F67F55"/>
    <w:rsid w:val="00F715D2"/>
    <w:rsid w:val="00F71A37"/>
    <w:rsid w:val="00F7274F"/>
    <w:rsid w:val="00F72A99"/>
    <w:rsid w:val="00F733EC"/>
    <w:rsid w:val="00F73491"/>
    <w:rsid w:val="00F7422D"/>
    <w:rsid w:val="00F7481F"/>
    <w:rsid w:val="00F74C3A"/>
    <w:rsid w:val="00F755EF"/>
    <w:rsid w:val="00F75AB1"/>
    <w:rsid w:val="00F76F71"/>
    <w:rsid w:val="00F76FA8"/>
    <w:rsid w:val="00F77D38"/>
    <w:rsid w:val="00F77D96"/>
    <w:rsid w:val="00F80A76"/>
    <w:rsid w:val="00F80D29"/>
    <w:rsid w:val="00F81E83"/>
    <w:rsid w:val="00F821F5"/>
    <w:rsid w:val="00F836CE"/>
    <w:rsid w:val="00F837CD"/>
    <w:rsid w:val="00F843B3"/>
    <w:rsid w:val="00F84E7A"/>
    <w:rsid w:val="00F85425"/>
    <w:rsid w:val="00F8677D"/>
    <w:rsid w:val="00F869C4"/>
    <w:rsid w:val="00F872B1"/>
    <w:rsid w:val="00F92460"/>
    <w:rsid w:val="00F92B7F"/>
    <w:rsid w:val="00F92CBB"/>
    <w:rsid w:val="00F937EF"/>
    <w:rsid w:val="00F93C6A"/>
    <w:rsid w:val="00F93F08"/>
    <w:rsid w:val="00F943FE"/>
    <w:rsid w:val="00F94C33"/>
    <w:rsid w:val="00F94CED"/>
    <w:rsid w:val="00F94D26"/>
    <w:rsid w:val="00F95AA1"/>
    <w:rsid w:val="00F979DF"/>
    <w:rsid w:val="00FA06D1"/>
    <w:rsid w:val="00FA0960"/>
    <w:rsid w:val="00FA11FE"/>
    <w:rsid w:val="00FA1706"/>
    <w:rsid w:val="00FA2CEE"/>
    <w:rsid w:val="00FA2CF6"/>
    <w:rsid w:val="00FA30B2"/>
    <w:rsid w:val="00FA318C"/>
    <w:rsid w:val="00FA3554"/>
    <w:rsid w:val="00FA3C71"/>
    <w:rsid w:val="00FA45B2"/>
    <w:rsid w:val="00FA500D"/>
    <w:rsid w:val="00FA5593"/>
    <w:rsid w:val="00FA5C69"/>
    <w:rsid w:val="00FA6038"/>
    <w:rsid w:val="00FA71CE"/>
    <w:rsid w:val="00FA789B"/>
    <w:rsid w:val="00FA7DDA"/>
    <w:rsid w:val="00FB0934"/>
    <w:rsid w:val="00FB17D9"/>
    <w:rsid w:val="00FB199D"/>
    <w:rsid w:val="00FB19ED"/>
    <w:rsid w:val="00FB25FC"/>
    <w:rsid w:val="00FB38EC"/>
    <w:rsid w:val="00FB3C62"/>
    <w:rsid w:val="00FB4E90"/>
    <w:rsid w:val="00FB5032"/>
    <w:rsid w:val="00FB5AEE"/>
    <w:rsid w:val="00FB62A4"/>
    <w:rsid w:val="00FB6456"/>
    <w:rsid w:val="00FB6735"/>
    <w:rsid w:val="00FB6E2E"/>
    <w:rsid w:val="00FB6F92"/>
    <w:rsid w:val="00FB7DDF"/>
    <w:rsid w:val="00FC012D"/>
    <w:rsid w:val="00FC015D"/>
    <w:rsid w:val="00FC026E"/>
    <w:rsid w:val="00FC0756"/>
    <w:rsid w:val="00FC0D0F"/>
    <w:rsid w:val="00FC2584"/>
    <w:rsid w:val="00FC4B64"/>
    <w:rsid w:val="00FC4B7D"/>
    <w:rsid w:val="00FC5124"/>
    <w:rsid w:val="00FC53B4"/>
    <w:rsid w:val="00FC6705"/>
    <w:rsid w:val="00FD0124"/>
    <w:rsid w:val="00FD02BC"/>
    <w:rsid w:val="00FD0AE3"/>
    <w:rsid w:val="00FD113F"/>
    <w:rsid w:val="00FD215D"/>
    <w:rsid w:val="00FD2392"/>
    <w:rsid w:val="00FD3353"/>
    <w:rsid w:val="00FD35F1"/>
    <w:rsid w:val="00FD3821"/>
    <w:rsid w:val="00FD4731"/>
    <w:rsid w:val="00FD5529"/>
    <w:rsid w:val="00FD57DD"/>
    <w:rsid w:val="00FD5BF8"/>
    <w:rsid w:val="00FD62F4"/>
    <w:rsid w:val="00FD7982"/>
    <w:rsid w:val="00FE0448"/>
    <w:rsid w:val="00FE0473"/>
    <w:rsid w:val="00FE20D3"/>
    <w:rsid w:val="00FE22AA"/>
    <w:rsid w:val="00FE25A6"/>
    <w:rsid w:val="00FE288B"/>
    <w:rsid w:val="00FE2A58"/>
    <w:rsid w:val="00FE3DB5"/>
    <w:rsid w:val="00FE4577"/>
    <w:rsid w:val="00FE4DAF"/>
    <w:rsid w:val="00FE5438"/>
    <w:rsid w:val="00FE625B"/>
    <w:rsid w:val="00FE69C8"/>
    <w:rsid w:val="00FE6D27"/>
    <w:rsid w:val="00FE715C"/>
    <w:rsid w:val="00FE75D2"/>
    <w:rsid w:val="00FE7711"/>
    <w:rsid w:val="00FF0056"/>
    <w:rsid w:val="00FF0904"/>
    <w:rsid w:val="00FF0A8A"/>
    <w:rsid w:val="00FF0AB0"/>
    <w:rsid w:val="00FF21CC"/>
    <w:rsid w:val="00FF28AC"/>
    <w:rsid w:val="00FF2A69"/>
    <w:rsid w:val="00FF3139"/>
    <w:rsid w:val="00FF5292"/>
    <w:rsid w:val="00FF5419"/>
    <w:rsid w:val="00FF55B3"/>
    <w:rsid w:val="00FF679E"/>
    <w:rsid w:val="00FF7583"/>
    <w:rsid w:val="00FF7B1D"/>
    <w:rsid w:val="00FF7F62"/>
    <w:rsid w:val="00FF7F82"/>
    <w:rsid w:val="0101106C"/>
    <w:rsid w:val="0131FC80"/>
    <w:rsid w:val="02560896"/>
    <w:rsid w:val="028A8653"/>
    <w:rsid w:val="02AAAF4B"/>
    <w:rsid w:val="02F99E17"/>
    <w:rsid w:val="02FE5ACA"/>
    <w:rsid w:val="03032B04"/>
    <w:rsid w:val="038C8766"/>
    <w:rsid w:val="03BFFEE1"/>
    <w:rsid w:val="03D1117F"/>
    <w:rsid w:val="04B78619"/>
    <w:rsid w:val="0720D351"/>
    <w:rsid w:val="0729F536"/>
    <w:rsid w:val="07ACAA62"/>
    <w:rsid w:val="0910C4E2"/>
    <w:rsid w:val="09B61F5B"/>
    <w:rsid w:val="09CBD679"/>
    <w:rsid w:val="09CFE860"/>
    <w:rsid w:val="0A437A31"/>
    <w:rsid w:val="0A8F1138"/>
    <w:rsid w:val="0A952403"/>
    <w:rsid w:val="0B651942"/>
    <w:rsid w:val="0C5479D1"/>
    <w:rsid w:val="0FA731FF"/>
    <w:rsid w:val="10078719"/>
    <w:rsid w:val="1032085D"/>
    <w:rsid w:val="11793432"/>
    <w:rsid w:val="11BA8887"/>
    <w:rsid w:val="124E8C16"/>
    <w:rsid w:val="12F298A1"/>
    <w:rsid w:val="1321FF91"/>
    <w:rsid w:val="137EE9E6"/>
    <w:rsid w:val="13E73DF3"/>
    <w:rsid w:val="146B32FA"/>
    <w:rsid w:val="14E3804A"/>
    <w:rsid w:val="14EC013D"/>
    <w:rsid w:val="152E9A4C"/>
    <w:rsid w:val="155AF5BE"/>
    <w:rsid w:val="160DC863"/>
    <w:rsid w:val="1619FD7A"/>
    <w:rsid w:val="16230E98"/>
    <w:rsid w:val="164FFDF6"/>
    <w:rsid w:val="17BCEF24"/>
    <w:rsid w:val="17E71FAD"/>
    <w:rsid w:val="181A3819"/>
    <w:rsid w:val="19F9DEF8"/>
    <w:rsid w:val="1B23A985"/>
    <w:rsid w:val="1C3FC02A"/>
    <w:rsid w:val="1C413C08"/>
    <w:rsid w:val="1C6C874C"/>
    <w:rsid w:val="1D992C43"/>
    <w:rsid w:val="1F0A679A"/>
    <w:rsid w:val="2038B2E6"/>
    <w:rsid w:val="205A1999"/>
    <w:rsid w:val="2103EBAE"/>
    <w:rsid w:val="21B70DA1"/>
    <w:rsid w:val="240CA690"/>
    <w:rsid w:val="2522AD0F"/>
    <w:rsid w:val="2569D71A"/>
    <w:rsid w:val="25A43E28"/>
    <w:rsid w:val="25B22827"/>
    <w:rsid w:val="25BD0508"/>
    <w:rsid w:val="27866E4E"/>
    <w:rsid w:val="28087B02"/>
    <w:rsid w:val="2976FFBE"/>
    <w:rsid w:val="29CECFAD"/>
    <w:rsid w:val="2AFF5784"/>
    <w:rsid w:val="2B1293B8"/>
    <w:rsid w:val="2C252276"/>
    <w:rsid w:val="2CE1B29C"/>
    <w:rsid w:val="2D46A942"/>
    <w:rsid w:val="2D8CECF9"/>
    <w:rsid w:val="2EA8ED80"/>
    <w:rsid w:val="2F4B206E"/>
    <w:rsid w:val="30C86278"/>
    <w:rsid w:val="30E66930"/>
    <w:rsid w:val="31492032"/>
    <w:rsid w:val="3166111D"/>
    <w:rsid w:val="31C4BBF6"/>
    <w:rsid w:val="31D73B45"/>
    <w:rsid w:val="31DAB3C2"/>
    <w:rsid w:val="327FFEA9"/>
    <w:rsid w:val="332DA844"/>
    <w:rsid w:val="3431F941"/>
    <w:rsid w:val="34734173"/>
    <w:rsid w:val="35512981"/>
    <w:rsid w:val="35BE93F4"/>
    <w:rsid w:val="35D5D076"/>
    <w:rsid w:val="36033DBC"/>
    <w:rsid w:val="367C69D3"/>
    <w:rsid w:val="36988784"/>
    <w:rsid w:val="3700A28A"/>
    <w:rsid w:val="3822BFAD"/>
    <w:rsid w:val="39CC9D4A"/>
    <w:rsid w:val="39E0B993"/>
    <w:rsid w:val="3AB39263"/>
    <w:rsid w:val="3B686DAB"/>
    <w:rsid w:val="3C544318"/>
    <w:rsid w:val="3CC080A5"/>
    <w:rsid w:val="3D38598E"/>
    <w:rsid w:val="3D82F92B"/>
    <w:rsid w:val="3DD64269"/>
    <w:rsid w:val="3E046293"/>
    <w:rsid w:val="3E2988EE"/>
    <w:rsid w:val="3ECFBD87"/>
    <w:rsid w:val="3FACA6B9"/>
    <w:rsid w:val="415212C4"/>
    <w:rsid w:val="417281F4"/>
    <w:rsid w:val="4189B853"/>
    <w:rsid w:val="420A2546"/>
    <w:rsid w:val="4291BE36"/>
    <w:rsid w:val="4297D538"/>
    <w:rsid w:val="42FD555A"/>
    <w:rsid w:val="43651023"/>
    <w:rsid w:val="43E2AF9B"/>
    <w:rsid w:val="44167312"/>
    <w:rsid w:val="44F3EF3D"/>
    <w:rsid w:val="45437B48"/>
    <w:rsid w:val="4545C805"/>
    <w:rsid w:val="456F44C6"/>
    <w:rsid w:val="45708CE6"/>
    <w:rsid w:val="45B16B44"/>
    <w:rsid w:val="4667C700"/>
    <w:rsid w:val="469CEE55"/>
    <w:rsid w:val="46A2192A"/>
    <w:rsid w:val="4755127D"/>
    <w:rsid w:val="47722B39"/>
    <w:rsid w:val="4814DDD1"/>
    <w:rsid w:val="4869B293"/>
    <w:rsid w:val="489F9F44"/>
    <w:rsid w:val="48DC79BB"/>
    <w:rsid w:val="4A66BB6D"/>
    <w:rsid w:val="4A78C8F7"/>
    <w:rsid w:val="4ABD1A3C"/>
    <w:rsid w:val="4AC00BFC"/>
    <w:rsid w:val="4B21CEA7"/>
    <w:rsid w:val="4B8DE739"/>
    <w:rsid w:val="4C2E9701"/>
    <w:rsid w:val="4C727385"/>
    <w:rsid w:val="4CD86942"/>
    <w:rsid w:val="4D179F4F"/>
    <w:rsid w:val="4E22EBC3"/>
    <w:rsid w:val="4E2BCB5A"/>
    <w:rsid w:val="4E835BD9"/>
    <w:rsid w:val="4F242FAB"/>
    <w:rsid w:val="4F26A5E8"/>
    <w:rsid w:val="4F4457DC"/>
    <w:rsid w:val="4FA25E07"/>
    <w:rsid w:val="50256E7A"/>
    <w:rsid w:val="50E0D8F1"/>
    <w:rsid w:val="510E91F1"/>
    <w:rsid w:val="518A0DDB"/>
    <w:rsid w:val="53D10C8D"/>
    <w:rsid w:val="546C91BF"/>
    <w:rsid w:val="5768E331"/>
    <w:rsid w:val="5923C357"/>
    <w:rsid w:val="5A28144E"/>
    <w:rsid w:val="5A858D8A"/>
    <w:rsid w:val="5B24AA49"/>
    <w:rsid w:val="5B7C983D"/>
    <w:rsid w:val="5B883FC5"/>
    <w:rsid w:val="5BE03D03"/>
    <w:rsid w:val="5C5B5BAA"/>
    <w:rsid w:val="5CE9E1B8"/>
    <w:rsid w:val="5D048FFA"/>
    <w:rsid w:val="5D70F49B"/>
    <w:rsid w:val="5D943B0A"/>
    <w:rsid w:val="5F05B612"/>
    <w:rsid w:val="5FBB0354"/>
    <w:rsid w:val="6080C895"/>
    <w:rsid w:val="613C5A36"/>
    <w:rsid w:val="61FEEDD2"/>
    <w:rsid w:val="639CE39C"/>
    <w:rsid w:val="63F85EAC"/>
    <w:rsid w:val="647A61BA"/>
    <w:rsid w:val="647FA10C"/>
    <w:rsid w:val="6489A493"/>
    <w:rsid w:val="64BE29B9"/>
    <w:rsid w:val="64E047BC"/>
    <w:rsid w:val="6584E5BB"/>
    <w:rsid w:val="660E7F89"/>
    <w:rsid w:val="66681374"/>
    <w:rsid w:val="66CAD4E9"/>
    <w:rsid w:val="67229898"/>
    <w:rsid w:val="675A0DD9"/>
    <w:rsid w:val="676EF814"/>
    <w:rsid w:val="67D3648A"/>
    <w:rsid w:val="68A5C56F"/>
    <w:rsid w:val="68FB2367"/>
    <w:rsid w:val="69097366"/>
    <w:rsid w:val="6A1AD3BF"/>
    <w:rsid w:val="6AA543C7"/>
    <w:rsid w:val="6BBA2B52"/>
    <w:rsid w:val="6BC8B5C1"/>
    <w:rsid w:val="6BF623E9"/>
    <w:rsid w:val="6D31DB62"/>
    <w:rsid w:val="6DB14A89"/>
    <w:rsid w:val="6E27B242"/>
    <w:rsid w:val="6EB02EC0"/>
    <w:rsid w:val="6EB37CE9"/>
    <w:rsid w:val="6EE8F7C8"/>
    <w:rsid w:val="6F814480"/>
    <w:rsid w:val="6FD2B7E9"/>
    <w:rsid w:val="7008993A"/>
    <w:rsid w:val="70711A3B"/>
    <w:rsid w:val="71752C71"/>
    <w:rsid w:val="719A642F"/>
    <w:rsid w:val="71CB6B26"/>
    <w:rsid w:val="71FC1AD5"/>
    <w:rsid w:val="721A256A"/>
    <w:rsid w:val="745F12D9"/>
    <w:rsid w:val="747FEF1B"/>
    <w:rsid w:val="7605BCEA"/>
    <w:rsid w:val="760F615A"/>
    <w:rsid w:val="76E533D9"/>
    <w:rsid w:val="771C456E"/>
    <w:rsid w:val="7729EAB6"/>
    <w:rsid w:val="779B96B4"/>
    <w:rsid w:val="77AA4ECE"/>
    <w:rsid w:val="783432EA"/>
    <w:rsid w:val="79C6B8C6"/>
    <w:rsid w:val="7A5610D7"/>
    <w:rsid w:val="7B7F7728"/>
    <w:rsid w:val="7BA1A87A"/>
    <w:rsid w:val="7BB7BA1A"/>
    <w:rsid w:val="7BBFA101"/>
    <w:rsid w:val="7C9E6D90"/>
    <w:rsid w:val="7E5EAE68"/>
    <w:rsid w:val="7F10CBDE"/>
    <w:rsid w:val="7F41837D"/>
    <w:rsid w:val="7F888A58"/>
    <w:rsid w:val="7F9236D7"/>
    <w:rsid w:val="7FC1FD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C04A5"/>
  <w15:docId w15:val="{AE5F2004-ED4F-4721-B538-3B9057F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before="120" w:after="60" w:line="264"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837D0"/>
    <w:rPr>
      <w:rFonts w:ascii="Arial" w:hAnsi="Arial"/>
      <w:sz w:val="21"/>
      <w:szCs w:val="24"/>
      <w:lang w:eastAsia="en-US"/>
    </w:rPr>
  </w:style>
  <w:style w:type="paragraph" w:styleId="Heading1">
    <w:name w:val="heading 1"/>
    <w:basedOn w:val="Normal"/>
    <w:next w:val="Normal"/>
    <w:link w:val="Heading1Char"/>
    <w:qFormat/>
    <w:rsid w:val="00C27C4A"/>
    <w:pPr>
      <w:keepNext/>
      <w:spacing w:before="360"/>
      <w:outlineLvl w:val="0"/>
    </w:pPr>
    <w:rPr>
      <w:rFonts w:cs="Arial"/>
      <w:b/>
      <w:bCs/>
      <w:color w:val="1E1544"/>
      <w:kern w:val="28"/>
      <w:sz w:val="60"/>
      <w:szCs w:val="36"/>
      <w:lang w:eastAsia="en-AU"/>
    </w:rPr>
  </w:style>
  <w:style w:type="paragraph" w:styleId="Heading2">
    <w:name w:val="heading 2"/>
    <w:next w:val="Paragraphtext"/>
    <w:link w:val="Heading2Char"/>
    <w:qFormat/>
    <w:rsid w:val="00CD213C"/>
    <w:pPr>
      <w:keepNext/>
      <w:spacing w:before="360"/>
      <w:outlineLvl w:val="1"/>
    </w:pPr>
    <w:rPr>
      <w:rFonts w:ascii="Arial" w:hAnsi="Arial" w:cs="Arial"/>
      <w:b/>
      <w:bCs/>
      <w:iCs/>
      <w:color w:val="1E1544" w:themeColor="text2"/>
      <w:sz w:val="36"/>
      <w:szCs w:val="28"/>
    </w:rPr>
  </w:style>
  <w:style w:type="paragraph" w:styleId="Heading3">
    <w:name w:val="heading 3"/>
    <w:next w:val="Normal"/>
    <w:link w:val="Heading3Char"/>
    <w:qFormat/>
    <w:rsid w:val="00F24690"/>
    <w:pPr>
      <w:keepNext/>
      <w:spacing w:before="180"/>
      <w:outlineLvl w:val="2"/>
    </w:pPr>
    <w:rPr>
      <w:rFonts w:ascii="Arial" w:hAnsi="Arial" w:cs="Arial"/>
      <w:b/>
      <w:bCs/>
      <w:color w:val="358189"/>
      <w:sz w:val="28"/>
      <w:szCs w:val="26"/>
    </w:rPr>
  </w:style>
  <w:style w:type="paragraph" w:styleId="Heading4">
    <w:name w:val="heading 4"/>
    <w:basedOn w:val="Normal"/>
    <w:next w:val="Normal"/>
    <w:link w:val="Heading4Char"/>
    <w:qFormat/>
    <w:rsid w:val="00D945D0"/>
    <w:pPr>
      <w:keepNext/>
      <w:spacing w:before="240" w:after="120"/>
      <w:outlineLvl w:val="3"/>
    </w:pPr>
    <w:rPr>
      <w:b/>
      <w:bCs/>
      <w:color w:val="1E1544"/>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2C4B94"/>
    <w:rPr>
      <w:color w:val="1E1544"/>
      <w:sz w:val="22"/>
    </w:rPr>
  </w:style>
  <w:style w:type="character" w:styleId="Emphasis">
    <w:name w:val="Emphasis"/>
    <w:basedOn w:val="DefaultParagraphFont"/>
    <w:rsid w:val="00A705AF"/>
    <w:rPr>
      <w:i/>
      <w:iCs/>
    </w:rPr>
  </w:style>
  <w:style w:type="character" w:styleId="Strong">
    <w:name w:val="Strong"/>
    <w:basedOn w:val="DefaultParagraphFont"/>
    <w:qFormat/>
    <w:rsid w:val="00CB2E3B"/>
    <w:rPr>
      <w:rFonts w:ascii="Arial" w:hAnsi="Arial"/>
      <w:b/>
      <w:bCs/>
    </w:rPr>
  </w:style>
  <w:style w:type="paragraph" w:styleId="Subtitle">
    <w:name w:val="Subtitle"/>
    <w:next w:val="Normal"/>
    <w:link w:val="SubtitleChar"/>
    <w:qFormat/>
    <w:rsid w:val="00820041"/>
    <w:pPr>
      <w:numPr>
        <w:ilvl w:val="1"/>
      </w:numPr>
    </w:pPr>
    <w:rPr>
      <w:rFonts w:ascii="Arial" w:eastAsiaTheme="majorEastAsia" w:hAnsi="Arial" w:cstheme="majorBidi"/>
      <w:iCs/>
      <w:color w:val="1E1544"/>
      <w:spacing w:val="15"/>
      <w:sz w:val="40"/>
      <w:szCs w:val="24"/>
      <w:lang w:eastAsia="en-US"/>
    </w:rPr>
  </w:style>
  <w:style w:type="character" w:customStyle="1" w:styleId="SubtitleChar">
    <w:name w:val="Subtitle Char"/>
    <w:basedOn w:val="DefaultParagraphFont"/>
    <w:link w:val="Subtitle"/>
    <w:rsid w:val="00820041"/>
    <w:rPr>
      <w:rFonts w:ascii="Arial" w:eastAsiaTheme="majorEastAsia" w:hAnsi="Arial" w:cstheme="majorBidi"/>
      <w:iCs/>
      <w:color w:val="1E1544"/>
      <w:spacing w:val="15"/>
      <w:sz w:val="40"/>
      <w:szCs w:val="24"/>
      <w:lang w:eastAsia="en-US"/>
    </w:rPr>
  </w:style>
  <w:style w:type="paragraph" w:styleId="Title">
    <w:name w:val="Title"/>
    <w:basedOn w:val="Normal"/>
    <w:next w:val="Paragraphtext"/>
    <w:link w:val="TitleChar"/>
    <w:qFormat/>
    <w:rsid w:val="00820041"/>
    <w:pPr>
      <w:spacing w:before="2160" w:after="120"/>
      <w:contextualSpacing/>
    </w:pPr>
    <w:rPr>
      <w:rFonts w:eastAsiaTheme="majorEastAsia" w:cstheme="majorBidi"/>
      <w:b/>
      <w:color w:val="1E1544"/>
      <w:kern w:val="28"/>
      <w:sz w:val="48"/>
      <w:szCs w:val="52"/>
    </w:rPr>
  </w:style>
  <w:style w:type="character" w:customStyle="1" w:styleId="TitleChar">
    <w:name w:val="Title Char"/>
    <w:basedOn w:val="DefaultParagraphFont"/>
    <w:link w:val="Title"/>
    <w:rsid w:val="00820041"/>
    <w:rPr>
      <w:rFonts w:ascii="Arial" w:eastAsiaTheme="majorEastAsia" w:hAnsi="Arial" w:cstheme="majorBidi"/>
      <w:b/>
      <w:color w:val="1E1544"/>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28B2BB" w:themeColor="accent1"/>
    </w:rPr>
  </w:style>
  <w:style w:type="paragraph" w:styleId="Quote">
    <w:name w:val="Quote"/>
    <w:next w:val="Normal"/>
    <w:link w:val="QuoteChar"/>
    <w:uiPriority w:val="29"/>
    <w:qFormat/>
    <w:rsid w:val="00820041"/>
    <w:pPr>
      <w:ind w:left="720"/>
    </w:pPr>
    <w:rPr>
      <w:rFonts w:ascii="Arial" w:hAnsi="Arial"/>
      <w:i/>
      <w:iCs/>
      <w:color w:val="1E1544"/>
      <w:sz w:val="22"/>
      <w:szCs w:val="24"/>
      <w:lang w:eastAsia="en-US"/>
    </w:rPr>
  </w:style>
  <w:style w:type="character" w:customStyle="1" w:styleId="QuoteChar">
    <w:name w:val="Quote Char"/>
    <w:basedOn w:val="DefaultParagraphFont"/>
    <w:link w:val="Quote"/>
    <w:uiPriority w:val="29"/>
    <w:rsid w:val="00820041"/>
    <w:rPr>
      <w:rFonts w:ascii="Arial" w:hAnsi="Arial"/>
      <w:i/>
      <w:iCs/>
      <w:color w:val="1E1544"/>
      <w:sz w:val="22"/>
      <w:szCs w:val="24"/>
      <w:lang w:eastAsia="en-US"/>
    </w:rPr>
  </w:style>
  <w:style w:type="paragraph" w:styleId="IntenseQuote">
    <w:name w:val="Intense Quote"/>
    <w:basedOn w:val="Normal"/>
    <w:next w:val="Normal"/>
    <w:link w:val="IntenseQuoteChar"/>
    <w:uiPriority w:val="30"/>
    <w:rsid w:val="00A4512D"/>
    <w:pPr>
      <w:pBdr>
        <w:bottom w:val="single" w:sz="4" w:space="4" w:color="28B2BB" w:themeColor="accent1"/>
      </w:pBdr>
      <w:spacing w:before="200" w:after="280"/>
      <w:ind w:left="936" w:right="936"/>
    </w:pPr>
    <w:rPr>
      <w:b/>
      <w:bCs/>
      <w:i/>
      <w:iCs/>
      <w:color w:val="28B2BB" w:themeColor="accent1"/>
    </w:rPr>
  </w:style>
  <w:style w:type="character" w:customStyle="1" w:styleId="IntenseQuoteChar">
    <w:name w:val="Intense Quote Char"/>
    <w:basedOn w:val="DefaultParagraphFont"/>
    <w:link w:val="IntenseQuote"/>
    <w:uiPriority w:val="30"/>
    <w:rsid w:val="00A4512D"/>
    <w:rPr>
      <w:b/>
      <w:bCs/>
      <w:i/>
      <w:iCs/>
      <w:color w:val="28B2BB" w:themeColor="accent1"/>
      <w:sz w:val="24"/>
      <w:szCs w:val="24"/>
      <w:lang w:eastAsia="en-US"/>
    </w:rPr>
  </w:style>
  <w:style w:type="character" w:styleId="SubtleReference">
    <w:name w:val="Subtle Reference"/>
    <w:basedOn w:val="DefaultParagraphFont"/>
    <w:uiPriority w:val="31"/>
    <w:rsid w:val="00A4512D"/>
    <w:rPr>
      <w:smallCaps/>
      <w:color w:val="DA576C" w:themeColor="accent2"/>
      <w:u w:val="single"/>
    </w:rPr>
  </w:style>
  <w:style w:type="character" w:styleId="IntenseReference">
    <w:name w:val="Intense Reference"/>
    <w:basedOn w:val="DefaultParagraphFont"/>
    <w:uiPriority w:val="32"/>
    <w:rsid w:val="00A4512D"/>
    <w:rPr>
      <w:b/>
      <w:bCs/>
      <w:i/>
      <w:smallCaps/>
      <w:color w:val="DA576C"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27F03"/>
    <w:pPr>
      <w:numPr>
        <w:numId w:val="19"/>
      </w:numPr>
    </w:pPr>
  </w:style>
  <w:style w:type="paragraph" w:styleId="ListBullet">
    <w:name w:val="List Bullet"/>
    <w:basedOn w:val="Normal"/>
    <w:qFormat/>
    <w:rsid w:val="00A73E51"/>
    <w:pPr>
      <w:numPr>
        <w:numId w:val="17"/>
      </w:numPr>
      <w:spacing w:before="60"/>
    </w:pPr>
    <w:rPr>
      <w:color w:val="1E1544"/>
      <w:sz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820041"/>
    <w:pPr>
      <w:spacing w:before="60"/>
    </w:pPr>
    <w:rPr>
      <w:rFonts w:ascii="Arial" w:hAnsi="Arial"/>
      <w:color w:val="1E1544"/>
      <w:sz w:val="22"/>
      <w:szCs w:val="24"/>
      <w:lang w:eastAsia="en-US"/>
    </w:rPr>
  </w:style>
  <w:style w:type="table" w:styleId="TableColumns2">
    <w:name w:val="Table Columns 2"/>
    <w:basedOn w:val="TableNormal"/>
    <w:locked/>
    <w:rsid w:val="00595E84"/>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820041"/>
    <w:pPr>
      <w:spacing w:after="120"/>
    </w:pPr>
    <w:rPr>
      <w:rFonts w:ascii="Arial" w:hAnsi="Arial"/>
      <w:b/>
      <w:color w:val="1E1544"/>
      <w:sz w:val="22"/>
      <w:szCs w:val="24"/>
      <w:lang w:val="en-US" w:eastAsia="en-US"/>
    </w:rPr>
  </w:style>
  <w:style w:type="character" w:styleId="PageNumber">
    <w:name w:val="page number"/>
    <w:basedOn w:val="DefaultParagraphFont"/>
    <w:semiHidden/>
    <w:unhideWhenUsed/>
    <w:rsid w:val="00CB2E3B"/>
    <w:rPr>
      <w:rFonts w:ascii="Arial" w:hAnsi="Arial"/>
      <w:sz w:val="20"/>
    </w:rPr>
  </w:style>
  <w:style w:type="paragraph" w:styleId="Header">
    <w:name w:val="header"/>
    <w:basedOn w:val="Normal"/>
    <w:link w:val="HeaderChar"/>
    <w:uiPriority w:val="99"/>
    <w:unhideWhenUsed/>
    <w:qFormat/>
    <w:rsid w:val="00527F03"/>
    <w:pPr>
      <w:tabs>
        <w:tab w:val="center" w:pos="4513"/>
        <w:tab w:val="right" w:pos="9026"/>
      </w:tabs>
    </w:pPr>
  </w:style>
  <w:style w:type="character" w:customStyle="1" w:styleId="HeaderChar">
    <w:name w:val="Header Char"/>
    <w:basedOn w:val="DefaultParagraphFont"/>
    <w:link w:val="Header"/>
    <w:uiPriority w:val="99"/>
    <w:rsid w:val="00527F03"/>
    <w:rPr>
      <w:rFonts w:ascii="Arial" w:hAnsi="Arial"/>
      <w:sz w:val="21"/>
      <w:szCs w:val="24"/>
      <w:lang w:eastAsia="en-US"/>
    </w:rPr>
  </w:style>
  <w:style w:type="paragraph" w:styleId="Footer">
    <w:name w:val="footer"/>
    <w:basedOn w:val="Normal"/>
    <w:link w:val="FooterChar"/>
    <w:uiPriority w:val="99"/>
    <w:unhideWhenUsed/>
    <w:qFormat/>
    <w:rsid w:val="00820041"/>
    <w:pPr>
      <w:tabs>
        <w:tab w:val="center" w:pos="4513"/>
        <w:tab w:val="right" w:pos="9026"/>
      </w:tabs>
    </w:pPr>
    <w:rPr>
      <w:color w:val="1E1544"/>
      <w:sz w:val="22"/>
    </w:rPr>
  </w:style>
  <w:style w:type="paragraph" w:customStyle="1" w:styleId="TableHeaderWhite">
    <w:name w:val="Table Header White"/>
    <w:basedOn w:val="Normal"/>
    <w:next w:val="Tabletextleft"/>
    <w:qFormat/>
    <w:rsid w:val="00820041"/>
    <w:pPr>
      <w:spacing w:before="80" w:after="80"/>
    </w:pPr>
    <w:rPr>
      <w:rFonts w:eastAsia="Cambria"/>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820041"/>
    <w:pPr>
      <w:spacing w:after="120"/>
    </w:pPr>
    <w:rPr>
      <w:rFonts w:cs="Arial"/>
      <w:b/>
      <w:bCs/>
      <w:iCs/>
      <w:color w:val="1E1544"/>
      <w:sz w:val="22"/>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27F03"/>
    <w:rPr>
      <w:rFonts w:ascii="Arial" w:hAnsi="Arial"/>
      <w:color w:val="0000FF" w:themeColor="hyperlink"/>
      <w:sz w:val="21"/>
      <w:u w:val="single"/>
    </w:rPr>
  </w:style>
  <w:style w:type="table" w:customStyle="1" w:styleId="PHNGreyTable">
    <w:name w:val="PHN Grey Table"/>
    <w:basedOn w:val="TableNormal"/>
    <w:uiPriority w:val="99"/>
    <w:rsid w:val="00404F8B"/>
    <w:pPr>
      <w:spacing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820041"/>
    <w:pPr>
      <w:spacing w:before="80" w:after="80"/>
    </w:pPr>
    <w:rPr>
      <w:rFonts w:eastAsia="Cambria"/>
      <w:b/>
      <w:color w:val="1E1544"/>
      <w:sz w:val="22"/>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28B2BB" w:themeColor="accent1"/>
      <w:sz w:val="18"/>
      <w:szCs w:val="18"/>
    </w:rPr>
  </w:style>
  <w:style w:type="paragraph" w:customStyle="1" w:styleId="VisionBox1">
    <w:name w:val="VisionBox 1"/>
    <w:basedOn w:val="Normal"/>
    <w:link w:val="VisionBox1Char"/>
    <w:qFormat/>
    <w:rsid w:val="00820041"/>
    <w:pPr>
      <w:pBdr>
        <w:top w:val="single" w:sz="4" w:space="15" w:color="358189"/>
        <w:bottom w:val="single" w:sz="4" w:space="10" w:color="358189"/>
      </w:pBdr>
      <w:spacing w:before="240" w:after="240" w:line="340" w:lineRule="exact"/>
    </w:pPr>
    <w:rPr>
      <w:rFonts w:eastAsiaTheme="minorHAnsi"/>
      <w:color w:val="358189"/>
      <w:sz w:val="22"/>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rsid w:val="00177AD2"/>
    <w:rPr>
      <w:b/>
      <w:caps/>
      <w:smallCaps w:val="0"/>
      <w:color w:val="358189"/>
      <w:bdr w:val="none" w:sz="0" w:space="0" w:color="auto"/>
    </w:rPr>
  </w:style>
  <w:style w:type="paragraph" w:customStyle="1" w:styleId="PolicyStatement">
    <w:name w:val="PolicyStatement"/>
    <w:basedOn w:val="Normal"/>
    <w:qFormat/>
    <w:rsid w:val="0082004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sz w:val="22"/>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820041"/>
    <w:rPr>
      <w:rFonts w:ascii="Arial" w:hAnsi="Arial"/>
      <w:b/>
      <w:color w:val="1E1544"/>
      <w:sz w:val="22"/>
      <w:szCs w:val="24"/>
      <w:lang w:val="en-US" w:eastAsia="en-US"/>
    </w:rPr>
  </w:style>
  <w:style w:type="paragraph" w:customStyle="1" w:styleId="IntroPara">
    <w:name w:val="Intro Para"/>
    <w:basedOn w:val="Paragraphtext"/>
    <w:next w:val="Paragraphtext"/>
    <w:qFormat/>
    <w:rsid w:val="00820041"/>
    <w:pPr>
      <w:spacing w:before="480" w:line="400" w:lineRule="exact"/>
    </w:pPr>
    <w:rPr>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82004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4"/>
      <w:sz w:val="22"/>
      <w:szCs w:val="24"/>
      <w:lang w:val="en" w:eastAsia="en-US"/>
    </w:rPr>
  </w:style>
  <w:style w:type="character" w:customStyle="1" w:styleId="FooterChar">
    <w:name w:val="Footer Char"/>
    <w:basedOn w:val="DefaultParagraphFont"/>
    <w:link w:val="Footer"/>
    <w:uiPriority w:val="99"/>
    <w:rsid w:val="00820041"/>
    <w:rPr>
      <w:rFonts w:ascii="Arial" w:hAnsi="Arial"/>
      <w:color w:val="1E1544"/>
      <w:sz w:val="22"/>
      <w:szCs w:val="24"/>
      <w:lang w:eastAsia="en-US"/>
    </w:rPr>
  </w:style>
  <w:style w:type="paragraph" w:customStyle="1" w:styleId="VisionBox2">
    <w:name w:val="Vision Box 2"/>
    <w:basedOn w:val="VisionBox1"/>
    <w:next w:val="Paragraphtext"/>
    <w:link w:val="VisionBox2Char"/>
    <w:qFormat/>
    <w:rsid w:val="00820041"/>
    <w:rPr>
      <w:color w:val="1E1544"/>
    </w:rPr>
  </w:style>
  <w:style w:type="character" w:customStyle="1" w:styleId="VisionBox1Char">
    <w:name w:val="VisionBox 1 Char"/>
    <w:basedOn w:val="DefaultParagraphFont"/>
    <w:link w:val="VisionBox1"/>
    <w:rsid w:val="00820041"/>
    <w:rPr>
      <w:rFonts w:ascii="Arial" w:eastAsiaTheme="minorHAnsi" w:hAnsi="Arial"/>
      <w:color w:val="358189"/>
      <w:sz w:val="22"/>
      <w:szCs w:val="24"/>
      <w:lang w:eastAsia="en-US"/>
    </w:rPr>
  </w:style>
  <w:style w:type="character" w:customStyle="1" w:styleId="VisionBox2Char">
    <w:name w:val="Vision Box 2 Char"/>
    <w:basedOn w:val="VisionBox1Char"/>
    <w:link w:val="VisionBox2"/>
    <w:rsid w:val="00820041"/>
    <w:rPr>
      <w:rFonts w:ascii="Arial" w:eastAsiaTheme="minorHAnsi" w:hAnsi="Arial"/>
      <w:color w:val="1E1544"/>
      <w:sz w:val="22"/>
      <w:szCs w:val="24"/>
      <w:lang w:eastAsia="en-US"/>
    </w:rPr>
  </w:style>
  <w:style w:type="character" w:customStyle="1" w:styleId="Heading1Char">
    <w:name w:val="Heading 1 Char"/>
    <w:basedOn w:val="DefaultParagraphFont"/>
    <w:link w:val="Heading1"/>
    <w:rsid w:val="00C27C4A"/>
    <w:rPr>
      <w:rFonts w:ascii="Arial" w:hAnsi="Arial" w:cs="Arial"/>
      <w:b/>
      <w:bCs/>
      <w:color w:val="1E1544"/>
      <w:kern w:val="28"/>
      <w:sz w:val="60"/>
      <w:szCs w:val="36"/>
    </w:rPr>
  </w:style>
  <w:style w:type="character" w:customStyle="1" w:styleId="Heading2Char">
    <w:name w:val="Heading 2 Char"/>
    <w:basedOn w:val="DefaultParagraphFont"/>
    <w:link w:val="Heading2"/>
    <w:rsid w:val="00CD213C"/>
    <w:rPr>
      <w:rFonts w:ascii="Arial" w:hAnsi="Arial" w:cs="Arial"/>
      <w:b/>
      <w:bCs/>
      <w:iCs/>
      <w:color w:val="1E1544" w:themeColor="text2"/>
      <w:sz w:val="36"/>
      <w:szCs w:val="28"/>
    </w:rPr>
  </w:style>
  <w:style w:type="character" w:customStyle="1" w:styleId="Heading3Char">
    <w:name w:val="Heading 3 Char"/>
    <w:basedOn w:val="DefaultParagraphFont"/>
    <w:link w:val="Heading3"/>
    <w:rsid w:val="00F24690"/>
    <w:rPr>
      <w:rFonts w:ascii="Arial" w:hAnsi="Arial" w:cs="Arial"/>
      <w:b/>
      <w:bCs/>
      <w:color w:val="358189"/>
      <w:sz w:val="28"/>
      <w:szCs w:val="2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432332"/>
    <w:rPr>
      <w:rFonts w:ascii="Arial" w:hAnsi="Arial"/>
      <w:sz w:val="21"/>
      <w:szCs w:val="24"/>
      <w:lang w:eastAsia="en-US"/>
    </w:rPr>
  </w:style>
  <w:style w:type="character" w:customStyle="1" w:styleId="normaltextrun">
    <w:name w:val="normaltextrun"/>
    <w:basedOn w:val="DefaultParagraphFont"/>
    <w:rsid w:val="00432332"/>
  </w:style>
  <w:style w:type="character" w:customStyle="1" w:styleId="findhit">
    <w:name w:val="findhit"/>
    <w:basedOn w:val="DefaultParagraphFont"/>
    <w:rsid w:val="00432332"/>
  </w:style>
  <w:style w:type="character" w:styleId="CommentReference">
    <w:name w:val="annotation reference"/>
    <w:basedOn w:val="DefaultParagraphFont"/>
    <w:uiPriority w:val="99"/>
    <w:unhideWhenUsed/>
    <w:rsid w:val="003623EE"/>
    <w:rPr>
      <w:sz w:val="16"/>
      <w:szCs w:val="16"/>
    </w:rPr>
  </w:style>
  <w:style w:type="paragraph" w:styleId="CommentText">
    <w:name w:val="annotation text"/>
    <w:basedOn w:val="Normal"/>
    <w:link w:val="CommentTextChar"/>
    <w:uiPriority w:val="99"/>
    <w:unhideWhenUsed/>
    <w:rsid w:val="003623EE"/>
    <w:rPr>
      <w:sz w:val="20"/>
      <w:szCs w:val="20"/>
    </w:rPr>
  </w:style>
  <w:style w:type="character" w:customStyle="1" w:styleId="CommentTextChar">
    <w:name w:val="Comment Text Char"/>
    <w:basedOn w:val="DefaultParagraphFont"/>
    <w:link w:val="CommentText"/>
    <w:uiPriority w:val="99"/>
    <w:rsid w:val="003623EE"/>
    <w:rPr>
      <w:rFonts w:ascii="Arial" w:hAnsi="Arial"/>
      <w:lang w:eastAsia="en-US"/>
    </w:rPr>
  </w:style>
  <w:style w:type="paragraph" w:styleId="CommentSubject">
    <w:name w:val="annotation subject"/>
    <w:basedOn w:val="CommentText"/>
    <w:next w:val="CommentText"/>
    <w:link w:val="CommentSubjectChar"/>
    <w:semiHidden/>
    <w:unhideWhenUsed/>
    <w:rsid w:val="003623EE"/>
    <w:rPr>
      <w:b/>
      <w:bCs/>
    </w:rPr>
  </w:style>
  <w:style w:type="character" w:customStyle="1" w:styleId="CommentSubjectChar">
    <w:name w:val="Comment Subject Char"/>
    <w:basedOn w:val="CommentTextChar"/>
    <w:link w:val="CommentSubject"/>
    <w:semiHidden/>
    <w:rsid w:val="003623EE"/>
    <w:rPr>
      <w:rFonts w:ascii="Arial" w:hAnsi="Arial"/>
      <w:b/>
      <w:bCs/>
      <w:lang w:eastAsia="en-US"/>
    </w:rPr>
  </w:style>
  <w:style w:type="character" w:styleId="FollowedHyperlink">
    <w:name w:val="FollowedHyperlink"/>
    <w:basedOn w:val="DefaultParagraphFont"/>
    <w:semiHidden/>
    <w:unhideWhenUsed/>
    <w:rsid w:val="003A5955"/>
    <w:rPr>
      <w:color w:val="800080" w:themeColor="followedHyperlink"/>
      <w:u w:val="single"/>
    </w:rPr>
  </w:style>
  <w:style w:type="character" w:styleId="UnresolvedMention">
    <w:name w:val="Unresolved Mention"/>
    <w:basedOn w:val="DefaultParagraphFont"/>
    <w:uiPriority w:val="99"/>
    <w:semiHidden/>
    <w:unhideWhenUsed/>
    <w:rsid w:val="00DB459C"/>
    <w:rPr>
      <w:color w:val="605E5C"/>
      <w:shd w:val="clear" w:color="auto" w:fill="E1DFDD"/>
    </w:rPr>
  </w:style>
  <w:style w:type="character" w:customStyle="1" w:styleId="eop">
    <w:name w:val="eop"/>
    <w:basedOn w:val="DefaultParagraphFont"/>
    <w:rsid w:val="00781071"/>
  </w:style>
  <w:style w:type="paragraph" w:styleId="Revision">
    <w:name w:val="Revision"/>
    <w:hidden/>
    <w:uiPriority w:val="99"/>
    <w:semiHidden/>
    <w:rsid w:val="00950EA5"/>
    <w:rPr>
      <w:rFonts w:ascii="Arial" w:hAnsi="Arial"/>
      <w:sz w:val="21"/>
      <w:szCs w:val="24"/>
      <w:lang w:eastAsia="en-US"/>
    </w:rPr>
  </w:style>
  <w:style w:type="paragraph" w:customStyle="1" w:styleId="Default">
    <w:name w:val="Default"/>
    <w:link w:val="DefaultChar"/>
    <w:rsid w:val="005C70CE"/>
    <w:pPr>
      <w:autoSpaceDE w:val="0"/>
      <w:autoSpaceDN w:val="0"/>
      <w:adjustRightInd w:val="0"/>
    </w:pPr>
    <w:rPr>
      <w:rFonts w:ascii="Arial" w:eastAsiaTheme="minorHAnsi" w:hAnsi="Arial" w:cs="Arial"/>
      <w:color w:val="000000"/>
      <w:sz w:val="24"/>
      <w:szCs w:val="24"/>
      <w:lang w:eastAsia="en-US"/>
    </w:rPr>
  </w:style>
  <w:style w:type="character" w:customStyle="1" w:styleId="DefaultChar">
    <w:name w:val="Default Char"/>
    <w:basedOn w:val="DefaultParagraphFont"/>
    <w:link w:val="Default"/>
    <w:rsid w:val="005C70CE"/>
    <w:rPr>
      <w:rFonts w:ascii="Arial" w:eastAsiaTheme="minorHAnsi" w:hAnsi="Arial" w:cs="Arial"/>
      <w:color w:val="000000"/>
      <w:sz w:val="24"/>
      <w:szCs w:val="24"/>
      <w:lang w:eastAsia="en-US"/>
    </w:rPr>
  </w:style>
  <w:style w:type="character" w:customStyle="1" w:styleId="ui-provider">
    <w:name w:val="ui-provider"/>
    <w:basedOn w:val="DefaultParagraphFont"/>
    <w:rsid w:val="00FA45B2"/>
  </w:style>
  <w:style w:type="paragraph" w:styleId="TOCHeading">
    <w:name w:val="TOC Heading"/>
    <w:basedOn w:val="Heading1"/>
    <w:next w:val="Normal"/>
    <w:uiPriority w:val="39"/>
    <w:unhideWhenUsed/>
    <w:qFormat/>
    <w:rsid w:val="0009325C"/>
    <w:pPr>
      <w:keepLines/>
      <w:spacing w:before="240" w:after="0" w:line="259" w:lineRule="auto"/>
      <w:outlineLvl w:val="9"/>
    </w:pPr>
    <w:rPr>
      <w:rFonts w:asciiTheme="majorHAnsi" w:eastAsiaTheme="majorEastAsia" w:hAnsiTheme="majorHAnsi" w:cstheme="majorBidi"/>
      <w:b w:val="0"/>
      <w:bCs w:val="0"/>
      <w:color w:val="1E858C" w:themeColor="accent1" w:themeShade="BF"/>
      <w:kern w:val="0"/>
      <w:sz w:val="32"/>
      <w:szCs w:val="32"/>
      <w:lang w:val="en-US" w:eastAsia="en-US"/>
    </w:rPr>
  </w:style>
  <w:style w:type="paragraph" w:styleId="TOC1">
    <w:name w:val="toc 1"/>
    <w:basedOn w:val="Normal"/>
    <w:next w:val="Normal"/>
    <w:autoRedefine/>
    <w:uiPriority w:val="39"/>
    <w:unhideWhenUsed/>
    <w:rsid w:val="0009325C"/>
    <w:pPr>
      <w:spacing w:after="100"/>
    </w:pPr>
  </w:style>
  <w:style w:type="paragraph" w:styleId="TOC2">
    <w:name w:val="toc 2"/>
    <w:basedOn w:val="Normal"/>
    <w:next w:val="Normal"/>
    <w:autoRedefine/>
    <w:uiPriority w:val="39"/>
    <w:unhideWhenUsed/>
    <w:rsid w:val="0009325C"/>
    <w:pPr>
      <w:spacing w:after="100"/>
      <w:ind w:left="210"/>
    </w:pPr>
  </w:style>
  <w:style w:type="paragraph" w:customStyle="1" w:styleId="paragraph">
    <w:name w:val="paragraph"/>
    <w:basedOn w:val="Normal"/>
    <w:rsid w:val="00391ED6"/>
    <w:pPr>
      <w:spacing w:before="100" w:beforeAutospacing="1" w:after="100" w:afterAutospacing="1"/>
    </w:pPr>
    <w:rPr>
      <w:rFonts w:ascii="Calibri" w:eastAsiaTheme="minorHAnsi" w:hAnsi="Calibri" w:cs="Calibri"/>
      <w:sz w:val="22"/>
      <w:szCs w:val="22"/>
      <w:lang w:eastAsia="en-AU"/>
    </w:rPr>
  </w:style>
  <w:style w:type="character" w:customStyle="1" w:styleId="Heading4Char">
    <w:name w:val="Heading 4 Char"/>
    <w:basedOn w:val="DefaultParagraphFont"/>
    <w:link w:val="Heading4"/>
    <w:rsid w:val="001C4659"/>
    <w:rPr>
      <w:rFonts w:ascii="Arial" w:hAnsi="Arial"/>
      <w:b/>
      <w:bCs/>
      <w:color w:val="1E1544"/>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574">
      <w:bodyDiv w:val="1"/>
      <w:marLeft w:val="0"/>
      <w:marRight w:val="0"/>
      <w:marTop w:val="0"/>
      <w:marBottom w:val="0"/>
      <w:divBdr>
        <w:top w:val="none" w:sz="0" w:space="0" w:color="auto"/>
        <w:left w:val="none" w:sz="0" w:space="0" w:color="auto"/>
        <w:bottom w:val="none" w:sz="0" w:space="0" w:color="auto"/>
        <w:right w:val="none" w:sz="0" w:space="0" w:color="auto"/>
      </w:divBdr>
    </w:div>
    <w:div w:id="71004048">
      <w:bodyDiv w:val="1"/>
      <w:marLeft w:val="0"/>
      <w:marRight w:val="0"/>
      <w:marTop w:val="0"/>
      <w:marBottom w:val="0"/>
      <w:divBdr>
        <w:top w:val="none" w:sz="0" w:space="0" w:color="auto"/>
        <w:left w:val="none" w:sz="0" w:space="0" w:color="auto"/>
        <w:bottom w:val="none" w:sz="0" w:space="0" w:color="auto"/>
        <w:right w:val="none" w:sz="0" w:space="0" w:color="auto"/>
      </w:divBdr>
    </w:div>
    <w:div w:id="82650839">
      <w:bodyDiv w:val="1"/>
      <w:marLeft w:val="0"/>
      <w:marRight w:val="0"/>
      <w:marTop w:val="0"/>
      <w:marBottom w:val="0"/>
      <w:divBdr>
        <w:top w:val="none" w:sz="0" w:space="0" w:color="auto"/>
        <w:left w:val="none" w:sz="0" w:space="0" w:color="auto"/>
        <w:bottom w:val="none" w:sz="0" w:space="0" w:color="auto"/>
        <w:right w:val="none" w:sz="0" w:space="0" w:color="auto"/>
      </w:divBdr>
    </w:div>
    <w:div w:id="146438761">
      <w:bodyDiv w:val="1"/>
      <w:marLeft w:val="0"/>
      <w:marRight w:val="0"/>
      <w:marTop w:val="0"/>
      <w:marBottom w:val="0"/>
      <w:divBdr>
        <w:top w:val="none" w:sz="0" w:space="0" w:color="auto"/>
        <w:left w:val="none" w:sz="0" w:space="0" w:color="auto"/>
        <w:bottom w:val="none" w:sz="0" w:space="0" w:color="auto"/>
        <w:right w:val="none" w:sz="0" w:space="0" w:color="auto"/>
      </w:divBdr>
    </w:div>
    <w:div w:id="154075216">
      <w:bodyDiv w:val="1"/>
      <w:marLeft w:val="0"/>
      <w:marRight w:val="0"/>
      <w:marTop w:val="0"/>
      <w:marBottom w:val="0"/>
      <w:divBdr>
        <w:top w:val="none" w:sz="0" w:space="0" w:color="auto"/>
        <w:left w:val="none" w:sz="0" w:space="0" w:color="auto"/>
        <w:bottom w:val="none" w:sz="0" w:space="0" w:color="auto"/>
        <w:right w:val="none" w:sz="0" w:space="0" w:color="auto"/>
      </w:divBdr>
    </w:div>
    <w:div w:id="18756779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738659">
      <w:bodyDiv w:val="1"/>
      <w:marLeft w:val="0"/>
      <w:marRight w:val="0"/>
      <w:marTop w:val="0"/>
      <w:marBottom w:val="0"/>
      <w:divBdr>
        <w:top w:val="none" w:sz="0" w:space="0" w:color="auto"/>
        <w:left w:val="none" w:sz="0" w:space="0" w:color="auto"/>
        <w:bottom w:val="none" w:sz="0" w:space="0" w:color="auto"/>
        <w:right w:val="none" w:sz="0" w:space="0" w:color="auto"/>
      </w:divBdr>
    </w:div>
    <w:div w:id="386956866">
      <w:bodyDiv w:val="1"/>
      <w:marLeft w:val="0"/>
      <w:marRight w:val="0"/>
      <w:marTop w:val="0"/>
      <w:marBottom w:val="0"/>
      <w:divBdr>
        <w:top w:val="none" w:sz="0" w:space="0" w:color="auto"/>
        <w:left w:val="none" w:sz="0" w:space="0" w:color="auto"/>
        <w:bottom w:val="none" w:sz="0" w:space="0" w:color="auto"/>
        <w:right w:val="none" w:sz="0" w:space="0" w:color="auto"/>
      </w:divBdr>
    </w:div>
    <w:div w:id="41825434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9885089">
      <w:bodyDiv w:val="1"/>
      <w:marLeft w:val="0"/>
      <w:marRight w:val="0"/>
      <w:marTop w:val="0"/>
      <w:marBottom w:val="0"/>
      <w:divBdr>
        <w:top w:val="none" w:sz="0" w:space="0" w:color="auto"/>
        <w:left w:val="none" w:sz="0" w:space="0" w:color="auto"/>
        <w:bottom w:val="none" w:sz="0" w:space="0" w:color="auto"/>
        <w:right w:val="none" w:sz="0" w:space="0" w:color="auto"/>
      </w:divBdr>
    </w:div>
    <w:div w:id="501552196">
      <w:bodyDiv w:val="1"/>
      <w:marLeft w:val="0"/>
      <w:marRight w:val="0"/>
      <w:marTop w:val="0"/>
      <w:marBottom w:val="0"/>
      <w:divBdr>
        <w:top w:val="none" w:sz="0" w:space="0" w:color="auto"/>
        <w:left w:val="none" w:sz="0" w:space="0" w:color="auto"/>
        <w:bottom w:val="none" w:sz="0" w:space="0" w:color="auto"/>
        <w:right w:val="none" w:sz="0" w:space="0" w:color="auto"/>
      </w:divBdr>
    </w:div>
    <w:div w:id="511798385">
      <w:bodyDiv w:val="1"/>
      <w:marLeft w:val="0"/>
      <w:marRight w:val="0"/>
      <w:marTop w:val="0"/>
      <w:marBottom w:val="0"/>
      <w:divBdr>
        <w:top w:val="none" w:sz="0" w:space="0" w:color="auto"/>
        <w:left w:val="none" w:sz="0" w:space="0" w:color="auto"/>
        <w:bottom w:val="none" w:sz="0" w:space="0" w:color="auto"/>
        <w:right w:val="none" w:sz="0" w:space="0" w:color="auto"/>
      </w:divBdr>
    </w:div>
    <w:div w:id="546261565">
      <w:bodyDiv w:val="1"/>
      <w:marLeft w:val="0"/>
      <w:marRight w:val="0"/>
      <w:marTop w:val="0"/>
      <w:marBottom w:val="0"/>
      <w:divBdr>
        <w:top w:val="none" w:sz="0" w:space="0" w:color="auto"/>
        <w:left w:val="none" w:sz="0" w:space="0" w:color="auto"/>
        <w:bottom w:val="none" w:sz="0" w:space="0" w:color="auto"/>
        <w:right w:val="none" w:sz="0" w:space="0" w:color="auto"/>
      </w:divBdr>
    </w:div>
    <w:div w:id="560559790">
      <w:bodyDiv w:val="1"/>
      <w:marLeft w:val="0"/>
      <w:marRight w:val="0"/>
      <w:marTop w:val="0"/>
      <w:marBottom w:val="0"/>
      <w:divBdr>
        <w:top w:val="none" w:sz="0" w:space="0" w:color="auto"/>
        <w:left w:val="none" w:sz="0" w:space="0" w:color="auto"/>
        <w:bottom w:val="none" w:sz="0" w:space="0" w:color="auto"/>
        <w:right w:val="none" w:sz="0" w:space="0" w:color="auto"/>
      </w:divBdr>
    </w:div>
    <w:div w:id="5982177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7667200">
      <w:bodyDiv w:val="1"/>
      <w:marLeft w:val="0"/>
      <w:marRight w:val="0"/>
      <w:marTop w:val="0"/>
      <w:marBottom w:val="0"/>
      <w:divBdr>
        <w:top w:val="none" w:sz="0" w:space="0" w:color="auto"/>
        <w:left w:val="none" w:sz="0" w:space="0" w:color="auto"/>
        <w:bottom w:val="none" w:sz="0" w:space="0" w:color="auto"/>
        <w:right w:val="none" w:sz="0" w:space="0" w:color="auto"/>
      </w:divBdr>
    </w:div>
    <w:div w:id="655492556">
      <w:bodyDiv w:val="1"/>
      <w:marLeft w:val="0"/>
      <w:marRight w:val="0"/>
      <w:marTop w:val="0"/>
      <w:marBottom w:val="0"/>
      <w:divBdr>
        <w:top w:val="none" w:sz="0" w:space="0" w:color="auto"/>
        <w:left w:val="none" w:sz="0" w:space="0" w:color="auto"/>
        <w:bottom w:val="none" w:sz="0" w:space="0" w:color="auto"/>
        <w:right w:val="none" w:sz="0" w:space="0" w:color="auto"/>
      </w:divBdr>
    </w:div>
    <w:div w:id="708068211">
      <w:bodyDiv w:val="1"/>
      <w:marLeft w:val="0"/>
      <w:marRight w:val="0"/>
      <w:marTop w:val="0"/>
      <w:marBottom w:val="0"/>
      <w:divBdr>
        <w:top w:val="none" w:sz="0" w:space="0" w:color="auto"/>
        <w:left w:val="none" w:sz="0" w:space="0" w:color="auto"/>
        <w:bottom w:val="none" w:sz="0" w:space="0" w:color="auto"/>
        <w:right w:val="none" w:sz="0" w:space="0" w:color="auto"/>
      </w:divBdr>
    </w:div>
    <w:div w:id="73435225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0811562">
      <w:bodyDiv w:val="1"/>
      <w:marLeft w:val="0"/>
      <w:marRight w:val="0"/>
      <w:marTop w:val="0"/>
      <w:marBottom w:val="0"/>
      <w:divBdr>
        <w:top w:val="none" w:sz="0" w:space="0" w:color="auto"/>
        <w:left w:val="none" w:sz="0" w:space="0" w:color="auto"/>
        <w:bottom w:val="none" w:sz="0" w:space="0" w:color="auto"/>
        <w:right w:val="none" w:sz="0" w:space="0" w:color="auto"/>
      </w:divBdr>
    </w:div>
    <w:div w:id="932859694">
      <w:bodyDiv w:val="1"/>
      <w:marLeft w:val="0"/>
      <w:marRight w:val="0"/>
      <w:marTop w:val="0"/>
      <w:marBottom w:val="0"/>
      <w:divBdr>
        <w:top w:val="none" w:sz="0" w:space="0" w:color="auto"/>
        <w:left w:val="none" w:sz="0" w:space="0" w:color="auto"/>
        <w:bottom w:val="none" w:sz="0" w:space="0" w:color="auto"/>
        <w:right w:val="none" w:sz="0" w:space="0" w:color="auto"/>
      </w:divBdr>
    </w:div>
    <w:div w:id="971247945">
      <w:bodyDiv w:val="1"/>
      <w:marLeft w:val="0"/>
      <w:marRight w:val="0"/>
      <w:marTop w:val="0"/>
      <w:marBottom w:val="0"/>
      <w:divBdr>
        <w:top w:val="none" w:sz="0" w:space="0" w:color="auto"/>
        <w:left w:val="none" w:sz="0" w:space="0" w:color="auto"/>
        <w:bottom w:val="none" w:sz="0" w:space="0" w:color="auto"/>
        <w:right w:val="none" w:sz="0" w:space="0" w:color="auto"/>
      </w:divBdr>
    </w:div>
    <w:div w:id="1053499771">
      <w:bodyDiv w:val="1"/>
      <w:marLeft w:val="0"/>
      <w:marRight w:val="0"/>
      <w:marTop w:val="0"/>
      <w:marBottom w:val="0"/>
      <w:divBdr>
        <w:top w:val="none" w:sz="0" w:space="0" w:color="auto"/>
        <w:left w:val="none" w:sz="0" w:space="0" w:color="auto"/>
        <w:bottom w:val="none" w:sz="0" w:space="0" w:color="auto"/>
        <w:right w:val="none" w:sz="0" w:space="0" w:color="auto"/>
      </w:divBdr>
    </w:div>
    <w:div w:id="1068070518">
      <w:bodyDiv w:val="1"/>
      <w:marLeft w:val="0"/>
      <w:marRight w:val="0"/>
      <w:marTop w:val="0"/>
      <w:marBottom w:val="0"/>
      <w:divBdr>
        <w:top w:val="none" w:sz="0" w:space="0" w:color="auto"/>
        <w:left w:val="none" w:sz="0" w:space="0" w:color="auto"/>
        <w:bottom w:val="none" w:sz="0" w:space="0" w:color="auto"/>
        <w:right w:val="none" w:sz="0" w:space="0" w:color="auto"/>
      </w:divBdr>
    </w:div>
    <w:div w:id="11320919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7395650">
      <w:bodyDiv w:val="1"/>
      <w:marLeft w:val="0"/>
      <w:marRight w:val="0"/>
      <w:marTop w:val="0"/>
      <w:marBottom w:val="0"/>
      <w:divBdr>
        <w:top w:val="none" w:sz="0" w:space="0" w:color="auto"/>
        <w:left w:val="none" w:sz="0" w:space="0" w:color="auto"/>
        <w:bottom w:val="none" w:sz="0" w:space="0" w:color="auto"/>
        <w:right w:val="none" w:sz="0" w:space="0" w:color="auto"/>
      </w:divBdr>
    </w:div>
    <w:div w:id="1433668665">
      <w:bodyDiv w:val="1"/>
      <w:marLeft w:val="0"/>
      <w:marRight w:val="0"/>
      <w:marTop w:val="0"/>
      <w:marBottom w:val="0"/>
      <w:divBdr>
        <w:top w:val="none" w:sz="0" w:space="0" w:color="auto"/>
        <w:left w:val="none" w:sz="0" w:space="0" w:color="auto"/>
        <w:bottom w:val="none" w:sz="0" w:space="0" w:color="auto"/>
        <w:right w:val="none" w:sz="0" w:space="0" w:color="auto"/>
      </w:divBdr>
    </w:div>
    <w:div w:id="1454202944">
      <w:bodyDiv w:val="1"/>
      <w:marLeft w:val="0"/>
      <w:marRight w:val="0"/>
      <w:marTop w:val="0"/>
      <w:marBottom w:val="0"/>
      <w:divBdr>
        <w:top w:val="none" w:sz="0" w:space="0" w:color="auto"/>
        <w:left w:val="none" w:sz="0" w:space="0" w:color="auto"/>
        <w:bottom w:val="none" w:sz="0" w:space="0" w:color="auto"/>
        <w:right w:val="none" w:sz="0" w:space="0" w:color="auto"/>
      </w:divBdr>
    </w:div>
    <w:div w:id="1571185120">
      <w:bodyDiv w:val="1"/>
      <w:marLeft w:val="0"/>
      <w:marRight w:val="0"/>
      <w:marTop w:val="0"/>
      <w:marBottom w:val="0"/>
      <w:divBdr>
        <w:top w:val="none" w:sz="0" w:space="0" w:color="auto"/>
        <w:left w:val="none" w:sz="0" w:space="0" w:color="auto"/>
        <w:bottom w:val="none" w:sz="0" w:space="0" w:color="auto"/>
        <w:right w:val="none" w:sz="0" w:space="0" w:color="auto"/>
      </w:divBdr>
    </w:div>
    <w:div w:id="1577937399">
      <w:bodyDiv w:val="1"/>
      <w:marLeft w:val="0"/>
      <w:marRight w:val="0"/>
      <w:marTop w:val="0"/>
      <w:marBottom w:val="0"/>
      <w:divBdr>
        <w:top w:val="none" w:sz="0" w:space="0" w:color="auto"/>
        <w:left w:val="none" w:sz="0" w:space="0" w:color="auto"/>
        <w:bottom w:val="none" w:sz="0" w:space="0" w:color="auto"/>
        <w:right w:val="none" w:sz="0" w:space="0" w:color="auto"/>
      </w:divBdr>
    </w:div>
    <w:div w:id="1611468243">
      <w:bodyDiv w:val="1"/>
      <w:marLeft w:val="0"/>
      <w:marRight w:val="0"/>
      <w:marTop w:val="0"/>
      <w:marBottom w:val="0"/>
      <w:divBdr>
        <w:top w:val="none" w:sz="0" w:space="0" w:color="auto"/>
        <w:left w:val="none" w:sz="0" w:space="0" w:color="auto"/>
        <w:bottom w:val="none" w:sz="0" w:space="0" w:color="auto"/>
        <w:right w:val="none" w:sz="0" w:space="0" w:color="auto"/>
      </w:divBdr>
    </w:div>
    <w:div w:id="1664045789">
      <w:bodyDiv w:val="1"/>
      <w:marLeft w:val="0"/>
      <w:marRight w:val="0"/>
      <w:marTop w:val="0"/>
      <w:marBottom w:val="0"/>
      <w:divBdr>
        <w:top w:val="none" w:sz="0" w:space="0" w:color="auto"/>
        <w:left w:val="none" w:sz="0" w:space="0" w:color="auto"/>
        <w:bottom w:val="none" w:sz="0" w:space="0" w:color="auto"/>
        <w:right w:val="none" w:sz="0" w:space="0" w:color="auto"/>
      </w:divBdr>
    </w:div>
    <w:div w:id="1673219793">
      <w:bodyDiv w:val="1"/>
      <w:marLeft w:val="0"/>
      <w:marRight w:val="0"/>
      <w:marTop w:val="0"/>
      <w:marBottom w:val="0"/>
      <w:divBdr>
        <w:top w:val="none" w:sz="0" w:space="0" w:color="auto"/>
        <w:left w:val="none" w:sz="0" w:space="0" w:color="auto"/>
        <w:bottom w:val="none" w:sz="0" w:space="0" w:color="auto"/>
        <w:right w:val="none" w:sz="0" w:space="0" w:color="auto"/>
      </w:divBdr>
    </w:div>
    <w:div w:id="1727488256">
      <w:bodyDiv w:val="1"/>
      <w:marLeft w:val="0"/>
      <w:marRight w:val="0"/>
      <w:marTop w:val="0"/>
      <w:marBottom w:val="0"/>
      <w:divBdr>
        <w:top w:val="none" w:sz="0" w:space="0" w:color="auto"/>
        <w:left w:val="none" w:sz="0" w:space="0" w:color="auto"/>
        <w:bottom w:val="none" w:sz="0" w:space="0" w:color="auto"/>
        <w:right w:val="none" w:sz="0" w:space="0" w:color="auto"/>
      </w:divBdr>
    </w:div>
    <w:div w:id="1816986469">
      <w:bodyDiv w:val="1"/>
      <w:marLeft w:val="0"/>
      <w:marRight w:val="0"/>
      <w:marTop w:val="0"/>
      <w:marBottom w:val="0"/>
      <w:divBdr>
        <w:top w:val="none" w:sz="0" w:space="0" w:color="auto"/>
        <w:left w:val="none" w:sz="0" w:space="0" w:color="auto"/>
        <w:bottom w:val="none" w:sz="0" w:space="0" w:color="auto"/>
        <w:right w:val="none" w:sz="0" w:space="0" w:color="auto"/>
      </w:divBdr>
    </w:div>
    <w:div w:id="1858301861">
      <w:bodyDiv w:val="1"/>
      <w:marLeft w:val="0"/>
      <w:marRight w:val="0"/>
      <w:marTop w:val="0"/>
      <w:marBottom w:val="0"/>
      <w:divBdr>
        <w:top w:val="none" w:sz="0" w:space="0" w:color="auto"/>
        <w:left w:val="none" w:sz="0" w:space="0" w:color="auto"/>
        <w:bottom w:val="none" w:sz="0" w:space="0" w:color="auto"/>
        <w:right w:val="none" w:sz="0" w:space="0" w:color="auto"/>
      </w:divBdr>
    </w:div>
    <w:div w:id="2028552747">
      <w:bodyDiv w:val="1"/>
      <w:marLeft w:val="0"/>
      <w:marRight w:val="0"/>
      <w:marTop w:val="0"/>
      <w:marBottom w:val="0"/>
      <w:divBdr>
        <w:top w:val="none" w:sz="0" w:space="0" w:color="auto"/>
        <w:left w:val="none" w:sz="0" w:space="0" w:color="auto"/>
        <w:bottom w:val="none" w:sz="0" w:space="0" w:color="auto"/>
        <w:right w:val="none" w:sz="0" w:space="0" w:color="auto"/>
      </w:divBdr>
    </w:div>
    <w:div w:id="2055225655">
      <w:bodyDiv w:val="1"/>
      <w:marLeft w:val="0"/>
      <w:marRight w:val="0"/>
      <w:marTop w:val="0"/>
      <w:marBottom w:val="0"/>
      <w:divBdr>
        <w:top w:val="none" w:sz="0" w:space="0" w:color="auto"/>
        <w:left w:val="none" w:sz="0" w:space="0" w:color="auto"/>
        <w:bottom w:val="none" w:sz="0" w:space="0" w:color="auto"/>
        <w:right w:val="none" w:sz="0" w:space="0" w:color="auto"/>
      </w:divBdr>
    </w:div>
    <w:div w:id="2079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ged-care-volunteer-visitors-scheme-acvvs-a5-flyer?language=en" TargetMode="External"/><Relationship Id="rId18" Type="http://schemas.openxmlformats.org/officeDocument/2006/relationships/hyperlink" Target="https://www.health.gov.au/our-work/aged-care-volunteer-visitors-scheme-acvvs/contac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resources/publications/aged-care-volunteer-visitors-scheme-national-guidelines?language=en" TargetMode="External"/><Relationship Id="rId17" Type="http://schemas.openxmlformats.org/officeDocument/2006/relationships/hyperlink" Target="tel:1800035544" TargetMode="External"/><Relationship Id="rId2" Type="http://schemas.openxmlformats.org/officeDocument/2006/relationships/customXml" Target="../customXml/item2.xml"/><Relationship Id="rId16" Type="http://schemas.openxmlformats.org/officeDocument/2006/relationships/hyperlink" Target="https://www.ndiscommission.gov.au/document/8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volunteer-visitors-scheme-acvvs?utm_source=health.gov.au&amp;utm_medium=redirect&amp;utm_campaign=digital_transformation&amp;utm_content=community-visitors-schem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TURNKI\AppData\Local\Microsoft\Windows\INetCache\Content.Outlook\2OFRYNLU\www.agedcarequality.gov.au\resources\volunteers-aged-ca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our-work/care-finder-progra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su\AppData\Local\Microsoft\Windows\INetCache\Content.Outlook\2J8RV0JU\FAQs%20for%20exempt%20eligible%20providers%20-%20FINAL%20MR.dotx" TargetMode="External"/></Relationship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FC6C9A77EBED468D7AA412ADF8D481" ma:contentTypeVersion="13" ma:contentTypeDescription="Create a new document." ma:contentTypeScope="" ma:versionID="483ceb601b9281ba0b2e0c64370983f3">
  <xsd:schema xmlns:xsd="http://www.w3.org/2001/XMLSchema" xmlns:xs="http://www.w3.org/2001/XMLSchema" xmlns:p="http://schemas.microsoft.com/office/2006/metadata/properties" xmlns:ns2="976ac0f6-a8cf-458d-9cfe-75b68be1db47" xmlns:ns3="d48bfc06-5762-4cfb-85f8-969387ebc8ab" targetNamespace="http://schemas.microsoft.com/office/2006/metadata/properties" ma:root="true" ma:fieldsID="d650d5820d6ea37803a18ed0fbd491b7" ns2:_="" ns3:_="">
    <xsd:import namespace="976ac0f6-a8cf-458d-9cfe-75b68be1db47"/>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ac0f6-a8cf-458d-9cfe-75b68be1d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6ba94-57bf-4ca0-9c63-de628d56127e}"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48bfc06-5762-4cfb-85f8-969387ebc8ab">
      <UserInfo>
        <DisplayName>PATERSON, Lorrae</DisplayName>
        <AccountId>75</AccountId>
        <AccountType/>
      </UserInfo>
      <UserInfo>
        <DisplayName>HENKEL, Jasmine</DisplayName>
        <AccountId>30</AccountId>
        <AccountType/>
      </UserInfo>
      <UserInfo>
        <DisplayName>MELVILLE, Charlotte</DisplayName>
        <AccountId>93</AccountId>
        <AccountType/>
      </UserInfo>
    </SharedWithUsers>
    <TaxCatchAll xmlns="d48bfc06-5762-4cfb-85f8-969387ebc8ab" xsi:nil="true"/>
    <lcf76f155ced4ddcb4097134ff3c332f xmlns="976ac0f6-a8cf-458d-9cfe-75b68be1db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2.xml><?xml version="1.0" encoding="utf-8"?>
<ds:datastoreItem xmlns:ds="http://schemas.openxmlformats.org/officeDocument/2006/customXml" ds:itemID="{F5F08CD1-92CD-4106-9EAC-05BD4ABE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ac0f6-a8cf-458d-9cfe-75b68be1db47"/>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48bfc06-5762-4cfb-85f8-969387ebc8ab"/>
    <ds:schemaRef ds:uri="976ac0f6-a8cf-458d-9cfe-75b68be1db47"/>
  </ds:schemaRefs>
</ds:datastoreItem>
</file>

<file path=docProps/app.xml><?xml version="1.0" encoding="utf-8"?>
<Properties xmlns="http://schemas.openxmlformats.org/officeDocument/2006/extended-properties" xmlns:vt="http://schemas.openxmlformats.org/officeDocument/2006/docPropsVTypes">
  <Template>FAQs for exempt eligible providers - FINAL MR.dotx</Template>
  <TotalTime>53</TotalTime>
  <Pages>10</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Susan</dc:creator>
  <cp:keywords/>
  <cp:lastModifiedBy>MASTERSSON, Craig</cp:lastModifiedBy>
  <cp:revision>18</cp:revision>
  <cp:lastPrinted>2023-06-07T03:12:00Z</cp:lastPrinted>
  <dcterms:created xsi:type="dcterms:W3CDTF">2023-09-05T01:00:00Z</dcterms:created>
  <dcterms:modified xsi:type="dcterms:W3CDTF">2023-09-05T01:50:00Z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0x010100CDFC6C9A77EBED468D7AA412ADF8D481</vt:lpwstr>
  </property>
  <property fmtid="{D5CDD505-2E9C-101B-9397-08002B2CF9AE}" pid="5" name="MediaServiceImageTags">
    <vt:lpwstr/>
  </property>
</Properties>
</file>